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ZY-JD1-KT1A-FPP1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ZY-JD1-KT1A-FPP2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ZY-JD1-KT1A-FPP3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ZY-JD1-KT1A-FPP4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ZY-JD1-KT1B-FPP1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ZY-JD1-KT1B-FPP2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ZY-JD1-KT1B-FPP3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ZY-JD1-KT1B-FPP4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