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支座隔板加劲与（底、腹）板角焊缝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50.576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ZY-ZG1A-ZJF1A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ZY-ZG1A-ZJF1B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ZY-ZG1A-ZJF2A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ZY-ZG1A-ZJF2B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ZY-ZG1A-ZJF3A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SL+7.2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780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ZY-ZG1A-ZJF3B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ZY-ZG1A-ZJF4A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ZY-ZG1A-ZJF4B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ZY-ZG1A-ZJF5A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ZY-ZG1A-ZJF5B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ZY-ZG1A-ZJD1B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ZY-ZG1A-ZJD2A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ZY-ZG1A-ZJD2B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ZY-ZG1A-ZJD3A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ZY-ZG1A-ZJD3B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ZY-ZG1A-ZJD4A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ZY-ZG1A-ZJD4B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ZY-ZG1A-ZJD5A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ZY-ZG1A-ZJD5B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ZY-ZG1C-ZJF1B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ZY-ZG1C-ZJF2A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ZY-ZG1C-ZJF2B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ZY-ZG1C-ZJF3A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ZY-ZG1C-ZJF3B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ZY-ZG1C-ZJF4A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ZY-ZG1C-ZJF4B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ZY-ZG1C-ZJF5A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ZY-ZG1C-ZJF5B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ZY-ZG1C-ZJD1A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ZY-ZG1C-ZJD1B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ZY-ZG1C-ZJD2A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ZY-ZG1C-ZJD2B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ZY-ZG1C-ZJD3A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ZY-ZG1C-ZJD3B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ZY-ZG1C-ZJD4A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ZY-ZG1C-ZJD4B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ZY-ZG1C-ZJD5A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ZY-ZG1C-ZJD5B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