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FACB7">
      <w:pPr>
        <w:jc w:val="center"/>
        <w:rPr>
          <w:b/>
          <w:bCs/>
        </w:rPr>
      </w:pPr>
      <w:r>
        <w:rPr>
          <w:b/>
          <w:bCs/>
        </w:rPr>
        <w:t>智能车道检测与保持系统</w:t>
      </w:r>
    </w:p>
    <w:p w14:paraId="3891B50F">
      <w:pPr>
        <w:pStyle w:val="35"/>
      </w:pPr>
      <w:r>
        <w:t>1. 项目背景</w:t>
      </w:r>
    </w:p>
    <w:p w14:paraId="77F4C2FE">
      <w:pPr>
        <w:pStyle w:val="36"/>
        <w:ind w:firstLine="440" w:firstLineChars="200"/>
      </w:pPr>
      <w:r>
        <w:t>车道保持系统能够实时检测路面车道线，并根据检测结果自动调整车辆行驶轨迹，以确保车辆在车道内稳定行驶。</w:t>
      </w:r>
    </w:p>
    <w:p w14:paraId="48DBCC5A">
      <w:pPr>
        <w:pStyle w:val="36"/>
        <w:ind w:firstLine="440" w:firstLineChars="200"/>
      </w:pPr>
      <w:r>
        <w:t>本课题的目标是利用飞腾派开发板设计并实现智能车道检测与保持系统，使小车能够在复杂道路条件下稳定行驶，提升行驶安全性。</w:t>
      </w:r>
    </w:p>
    <w:p w14:paraId="333B729C">
      <w:pPr>
        <w:pStyle w:val="36"/>
        <w:ind w:firstLine="440" w:firstLineChars="200"/>
      </w:pPr>
      <w:r>
        <w:t>通过该系统，车辆能实现：</w:t>
      </w:r>
    </w:p>
    <w:p w14:paraId="0AA8A351">
      <w:pPr>
        <w:pStyle w:val="36"/>
        <w:numPr>
          <w:ilvl w:val="0"/>
          <w:numId w:val="2"/>
        </w:numPr>
      </w:pPr>
      <w:r>
        <w:rPr>
          <w:b/>
        </w:rPr>
        <w:t>车道线实时检测与识别</w:t>
      </w:r>
      <w:r>
        <w:t>：能够在复杂环境中稳定识别车道线。</w:t>
      </w:r>
    </w:p>
    <w:p w14:paraId="028E0956">
      <w:pPr>
        <w:pStyle w:val="36"/>
        <w:numPr>
          <w:ilvl w:val="0"/>
          <w:numId w:val="2"/>
        </w:numPr>
      </w:pPr>
      <w:r>
        <w:rPr>
          <w:b/>
        </w:rPr>
        <w:t>车道保持与修正</w:t>
      </w:r>
      <w:r>
        <w:t>：根据车道线的位置自动调整车辆行驶方向，避免车辆偏离车道。</w:t>
      </w:r>
    </w:p>
    <w:p w14:paraId="1E08D07B">
      <w:pPr>
        <w:pStyle w:val="36"/>
        <w:numPr>
          <w:ilvl w:val="0"/>
          <w:numId w:val="2"/>
        </w:numPr>
      </w:pPr>
      <w:r>
        <w:rPr>
          <w:b/>
        </w:rPr>
        <w:t>自动调整行驶速度</w:t>
      </w:r>
      <w:r>
        <w:t>：根据道路情况和车道线的检测结果，自动调节小车的速度，确保平稳行驶。</w:t>
      </w:r>
    </w:p>
    <w:p w14:paraId="5332C6EA">
      <w:pPr>
        <w:pStyle w:val="35"/>
      </w:pPr>
      <w:r>
        <w:t>2. 研究目标</w:t>
      </w:r>
    </w:p>
    <w:p w14:paraId="5E05F3BF">
      <w:pPr>
        <w:pStyle w:val="36"/>
      </w:pPr>
      <w:r>
        <w:t>本课题的研究目标如下：</w:t>
      </w:r>
    </w:p>
    <w:p w14:paraId="2564C014">
      <w:pPr>
        <w:pStyle w:val="36"/>
        <w:numPr>
          <w:ilvl w:val="0"/>
          <w:numId w:val="3"/>
        </w:numPr>
      </w:pPr>
      <w:r>
        <w:rPr>
          <w:b/>
        </w:rPr>
        <w:t>车道线检测</w:t>
      </w:r>
      <w:r>
        <w:t>：设计一种</w:t>
      </w:r>
      <w:r>
        <w:rPr>
          <w:rFonts w:hint="eastAsia"/>
        </w:rPr>
        <w:t>鲁棒的</w:t>
      </w:r>
      <w:r>
        <w:t>车道线检测算法，确保在各种环境条件下都能准确识别车道线。</w:t>
      </w:r>
    </w:p>
    <w:p w14:paraId="25298301">
      <w:pPr>
        <w:pStyle w:val="36"/>
        <w:numPr>
          <w:ilvl w:val="0"/>
          <w:numId w:val="3"/>
        </w:numPr>
      </w:pPr>
      <w:r>
        <w:rPr>
          <w:b/>
        </w:rPr>
        <w:t>车辆路径调整与控制</w:t>
      </w:r>
      <w:r>
        <w:t>：设计</w:t>
      </w:r>
      <w:r>
        <w:rPr>
          <w:rFonts w:hint="eastAsia"/>
        </w:rPr>
        <w:t>能够应对</w:t>
      </w:r>
      <w:r>
        <w:t>车道线偏移的车辆控制系统，实现车辆轨迹的实时调整，确保车辆始终</w:t>
      </w:r>
      <w:r>
        <w:rPr>
          <w:rFonts w:hint="eastAsia"/>
        </w:rPr>
        <w:t>稳定地行驶</w:t>
      </w:r>
      <w:r>
        <w:t>在车道内。</w:t>
      </w:r>
    </w:p>
    <w:p w14:paraId="449378A2">
      <w:pPr>
        <w:pStyle w:val="36"/>
        <w:numPr>
          <w:ilvl w:val="0"/>
          <w:numId w:val="3"/>
        </w:numPr>
      </w:pPr>
      <w:r>
        <w:rPr>
          <w:b/>
        </w:rPr>
        <w:t>系统集成与优化</w:t>
      </w:r>
      <w:r>
        <w:t>：整合图像处理与车辆控制系统，确保系统的稳定性与实时性，提升智能小车的行驶性能。</w:t>
      </w:r>
    </w:p>
    <w:p w14:paraId="6887AC53">
      <w:pPr>
        <w:pStyle w:val="35"/>
      </w:pPr>
      <w:r>
        <w:t>3. 课题技术路线</w:t>
      </w:r>
    </w:p>
    <w:p w14:paraId="37EAE550">
      <w:pPr>
        <w:pStyle w:val="39"/>
      </w:pPr>
      <w:r>
        <w:t>硬件平台</w:t>
      </w:r>
    </w:p>
    <w:p w14:paraId="496BFCE3">
      <w:pPr>
        <w:pStyle w:val="41"/>
        <w:numPr>
          <w:ilvl w:val="0"/>
          <w:numId w:val="4"/>
        </w:numPr>
        <w:ind w:leftChars="0" w:firstLineChars="0"/>
      </w:pPr>
      <w:r>
        <w:rPr>
          <w:b/>
          <w:bCs/>
        </w:rPr>
        <w:t>飞腾派开发板</w:t>
      </w:r>
      <w:r>
        <w:t>：作为主要计算平台，负责图像处理与控制指令输出。</w:t>
      </w:r>
    </w:p>
    <w:p w14:paraId="4ED16D9A">
      <w:pPr>
        <w:pStyle w:val="41"/>
        <w:numPr>
          <w:ilvl w:val="0"/>
          <w:numId w:val="4"/>
        </w:numPr>
        <w:ind w:leftChars="0" w:firstLineChars="0"/>
      </w:pPr>
      <w:r>
        <w:rPr>
          <w:b/>
          <w:bCs/>
        </w:rPr>
        <w:t>摄像头</w:t>
      </w:r>
      <w:r>
        <w:t>：用于获取路面图像，确保实时采集车道线数据。</w:t>
      </w:r>
    </w:p>
    <w:p w14:paraId="53667E51">
      <w:pPr>
        <w:pStyle w:val="41"/>
        <w:numPr>
          <w:ilvl w:val="0"/>
          <w:numId w:val="4"/>
        </w:numPr>
        <w:ind w:leftChars="0" w:firstLineChars="0"/>
      </w:pPr>
      <w:r>
        <w:rPr>
          <w:b/>
          <w:bCs/>
        </w:rPr>
        <w:t>电动小车平台</w:t>
      </w:r>
      <w:r>
        <w:t>：提供车辆行驶控制，确保电机响应系统</w:t>
      </w:r>
      <w:r>
        <w:rPr>
          <w:rFonts w:hint="eastAsia"/>
        </w:rPr>
        <w:t>发出的</w:t>
      </w:r>
      <w:r>
        <w:t>指令，</w:t>
      </w:r>
      <w:r>
        <w:rPr>
          <w:rFonts w:hint="eastAsia"/>
        </w:rPr>
        <w:t>及时</w:t>
      </w:r>
      <w:r>
        <w:t>调整行驶轨迹。</w:t>
      </w:r>
    </w:p>
    <w:p w14:paraId="52B9080B">
      <w:pPr>
        <w:pStyle w:val="39"/>
      </w:pPr>
      <w:r>
        <w:t>车道线检测算法</w:t>
      </w:r>
    </w:p>
    <w:p w14:paraId="1F767E9E">
      <w:pPr>
        <w:pStyle w:val="41"/>
        <w:numPr>
          <w:ilvl w:val="0"/>
          <w:numId w:val="5"/>
        </w:numPr>
        <w:ind w:leftChars="0" w:firstLineChars="0"/>
      </w:pPr>
      <w:r>
        <w:rPr>
          <w:b/>
          <w:bCs/>
        </w:rPr>
        <w:t>图像预处理</w:t>
      </w:r>
      <w:r>
        <w:t>：对输入图像进行灰度化、滤波、边缘检测等操作，提升车道线检测精度。</w:t>
      </w:r>
    </w:p>
    <w:p w14:paraId="1FE4271A">
      <w:pPr>
        <w:pStyle w:val="41"/>
        <w:numPr>
          <w:ilvl w:val="0"/>
          <w:numId w:val="5"/>
        </w:numPr>
        <w:ind w:leftChars="0" w:firstLineChars="0"/>
      </w:pPr>
      <w:r>
        <w:rPr>
          <w:b/>
          <w:bCs/>
        </w:rPr>
        <w:t>车道线</w:t>
      </w:r>
      <w:r>
        <w:rPr>
          <w:rFonts w:hint="eastAsia"/>
          <w:b/>
          <w:bCs/>
        </w:rPr>
        <w:t>检测</w:t>
      </w:r>
      <w:r>
        <w:t>：采用YOLO进行车道线检测。</w:t>
      </w:r>
    </w:p>
    <w:p w14:paraId="0EBCD0AA">
      <w:pPr>
        <w:pStyle w:val="41"/>
        <w:numPr>
          <w:ilvl w:val="0"/>
          <w:numId w:val="5"/>
        </w:numPr>
        <w:ind w:leftChars="0" w:firstLineChars="0"/>
      </w:pPr>
      <w:r>
        <w:rPr>
          <w:b/>
          <w:bCs/>
        </w:rPr>
        <w:t>多场景适应</w:t>
      </w:r>
      <w:r>
        <w:t>：优化算法，使其能够在不同天气、光照和路况下稳定运行。</w:t>
      </w:r>
    </w:p>
    <w:p w14:paraId="7C9DB06B">
      <w:pPr>
        <w:pStyle w:val="39"/>
      </w:pPr>
      <w:r>
        <w:t>车辆控制系统</w:t>
      </w:r>
    </w:p>
    <w:p w14:paraId="4885EE95">
      <w:pPr>
        <w:pStyle w:val="41"/>
        <w:numPr>
          <w:ilvl w:val="0"/>
          <w:numId w:val="6"/>
        </w:numPr>
        <w:ind w:leftChars="0" w:firstLineChars="0"/>
      </w:pPr>
      <w:r>
        <w:rPr>
          <w:b/>
          <w:bCs/>
        </w:rPr>
        <w:t>反馈控制算法</w:t>
      </w:r>
      <w:r>
        <w:t>：基于检测到的车道线位置，使用PID控制算法，动态调整小车的行驶方向。</w:t>
      </w:r>
    </w:p>
    <w:p w14:paraId="551EB1C1">
      <w:pPr>
        <w:pStyle w:val="41"/>
        <w:numPr>
          <w:ilvl w:val="0"/>
          <w:numId w:val="6"/>
        </w:numPr>
        <w:ind w:leftChars="0" w:firstLineChars="0"/>
      </w:pPr>
      <w:r>
        <w:rPr>
          <w:b/>
          <w:bCs/>
        </w:rPr>
        <w:t>速度调节机制</w:t>
      </w:r>
      <w:r>
        <w:t>：根据车道线检测的连续性、曲线弯道及路面情况，自动调整小车的行驶速度。</w:t>
      </w:r>
    </w:p>
    <w:p w14:paraId="15961AF9">
      <w:pPr>
        <w:pStyle w:val="41"/>
        <w:numPr>
          <w:ilvl w:val="0"/>
          <w:numId w:val="6"/>
        </w:numPr>
        <w:ind w:leftChars="0" w:firstLineChars="0"/>
      </w:pPr>
      <w:r>
        <w:rPr>
          <w:b/>
          <w:bCs/>
        </w:rPr>
        <w:t>安全保障机制</w:t>
      </w:r>
      <w:r>
        <w:t>：当车道线检测失败或模糊时，系统将自动触发减速、警报等安全措施，确保车辆在无车道线可检测时依然保持安全行驶。</w:t>
      </w:r>
    </w:p>
    <w:p w14:paraId="3A957E7A">
      <w:pPr>
        <w:pStyle w:val="39"/>
      </w:pPr>
      <w:r>
        <w:t>系统集成与测试</w:t>
      </w:r>
    </w:p>
    <w:p w14:paraId="1421D4C2">
      <w:pPr>
        <w:pStyle w:val="41"/>
        <w:numPr>
          <w:ilvl w:val="0"/>
          <w:numId w:val="7"/>
        </w:numPr>
        <w:ind w:leftChars="0" w:firstLineChars="0"/>
      </w:pPr>
      <w:r>
        <w:rPr>
          <w:b/>
          <w:bCs/>
        </w:rPr>
        <w:t>系统整合</w:t>
      </w:r>
      <w:r>
        <w:t>：将车道线检测与车辆控制系统相结合，确保系统能够在飞腾派开发板上稳定运行。</w:t>
      </w:r>
      <w:bookmarkStart w:id="0" w:name="_GoBack"/>
      <w:bookmarkEnd w:id="0"/>
    </w:p>
    <w:p w14:paraId="70EBC00F">
      <w:pPr>
        <w:pStyle w:val="41"/>
        <w:numPr>
          <w:ilvl w:val="0"/>
          <w:numId w:val="7"/>
        </w:numPr>
        <w:ind w:leftChars="0" w:firstLineChars="0"/>
      </w:pPr>
      <w:r>
        <w:rPr>
          <w:b/>
          <w:bCs/>
        </w:rPr>
        <w:t>功能调试与优化</w:t>
      </w:r>
      <w:r>
        <w:t>：在不同的测试环境中进行系统调试，确保算法的准确性、实时性和稳定性。</w:t>
      </w:r>
    </w:p>
    <w:p w14:paraId="42E48363">
      <w:pPr>
        <w:pStyle w:val="35"/>
      </w:pPr>
      <w:r>
        <w:t>4. 课题实施方案</w:t>
      </w:r>
    </w:p>
    <w:p w14:paraId="5391448E">
      <w:pPr>
        <w:pStyle w:val="39"/>
        <w:numPr>
          <w:ilvl w:val="0"/>
          <w:numId w:val="0"/>
        </w:numPr>
      </w:pPr>
      <w:r>
        <w:t>1. 硬件环境搭建</w:t>
      </w:r>
    </w:p>
    <w:p w14:paraId="06FFE264">
      <w:pPr>
        <w:pStyle w:val="41"/>
        <w:numPr>
          <w:ilvl w:val="0"/>
          <w:numId w:val="8"/>
        </w:numPr>
        <w:ind w:leftChars="0" w:firstLineChars="0"/>
      </w:pPr>
      <w:r>
        <w:rPr>
          <w:b/>
          <w:bCs/>
        </w:rPr>
        <w:t>飞腾派开发板配置</w:t>
      </w:r>
      <w:r>
        <w:t>：安装必要的软件，确保硬件能够正常工作。</w:t>
      </w:r>
    </w:p>
    <w:p w14:paraId="219CD1E6">
      <w:pPr>
        <w:pStyle w:val="41"/>
        <w:numPr>
          <w:ilvl w:val="0"/>
          <w:numId w:val="8"/>
        </w:numPr>
        <w:ind w:leftChars="0" w:firstLineChars="0"/>
      </w:pPr>
      <w:r>
        <w:rPr>
          <w:b/>
          <w:bCs/>
        </w:rPr>
        <w:t>摄像头安装与调试</w:t>
      </w:r>
      <w:r>
        <w:t>：安装前向摄像头，并测试其图像采集效果，确保图像清晰且实时性</w:t>
      </w:r>
      <w:r>
        <w:rPr>
          <w:rFonts w:hint="eastAsia"/>
        </w:rPr>
        <w:t>高</w:t>
      </w:r>
      <w:r>
        <w:t>。</w:t>
      </w:r>
    </w:p>
    <w:p w14:paraId="182D278B">
      <w:pPr>
        <w:pStyle w:val="41"/>
        <w:numPr>
          <w:ilvl w:val="0"/>
          <w:numId w:val="8"/>
        </w:numPr>
        <w:ind w:leftChars="0" w:firstLineChars="0"/>
      </w:pPr>
      <w:r>
        <w:rPr>
          <w:b/>
          <w:bCs/>
        </w:rPr>
        <w:t>车辆控制系统连接</w:t>
      </w:r>
      <w:r>
        <w:t>：将飞腾派与电动小车的电机控制系统进行连接，确保飞腾派</w:t>
      </w:r>
      <w:r>
        <w:rPr>
          <w:rFonts w:hint="eastAsia"/>
        </w:rPr>
        <w:t>系统</w:t>
      </w:r>
      <w:r>
        <w:t>能够发送指令给车辆执行。</w:t>
      </w:r>
    </w:p>
    <w:p w14:paraId="1752C1CF">
      <w:pPr>
        <w:pStyle w:val="39"/>
        <w:numPr>
          <w:ilvl w:val="0"/>
          <w:numId w:val="0"/>
        </w:numPr>
      </w:pPr>
      <w:r>
        <w:t>2. 软件设计与开发</w:t>
      </w:r>
    </w:p>
    <w:p w14:paraId="5CE1F285">
      <w:pPr>
        <w:pStyle w:val="41"/>
        <w:numPr>
          <w:ilvl w:val="0"/>
          <w:numId w:val="9"/>
        </w:numPr>
        <w:ind w:leftChars="0" w:firstLineChars="0"/>
      </w:pPr>
      <w:r>
        <w:rPr>
          <w:b/>
          <w:bCs/>
        </w:rPr>
        <w:t>车道线检测算法设计</w:t>
      </w:r>
      <w:r>
        <w:t>：基于</w:t>
      </w:r>
      <w:r>
        <w:rPr>
          <w:rFonts w:hint="eastAsia"/>
        </w:rPr>
        <w:t>YOLO</w:t>
      </w:r>
      <w:r>
        <w:t>实现车道线检测</w:t>
      </w:r>
      <w:r>
        <w:rPr>
          <w:rFonts w:hint="eastAsia"/>
        </w:rPr>
        <w:t>，</w:t>
      </w:r>
      <w:r>
        <w:t>YOLOv8通过检测框架自动提取车道线的位置和形状。</w:t>
      </w:r>
    </w:p>
    <w:p w14:paraId="6321CDBA">
      <w:pPr>
        <w:pStyle w:val="41"/>
        <w:numPr>
          <w:ilvl w:val="0"/>
          <w:numId w:val="9"/>
        </w:numPr>
        <w:ind w:leftChars="0" w:firstLineChars="0"/>
      </w:pPr>
      <w:r>
        <w:rPr>
          <w:b/>
          <w:bCs/>
        </w:rPr>
        <w:t>车辆控制算法设计</w:t>
      </w:r>
      <w:r>
        <w:t>：实现PID控制器等控制算法，依据车道线位置调整车辆方向，确保车辆保持在车道内。</w:t>
      </w:r>
    </w:p>
    <w:p w14:paraId="22DE4A9D">
      <w:pPr>
        <w:pStyle w:val="41"/>
        <w:numPr>
          <w:ilvl w:val="0"/>
          <w:numId w:val="9"/>
        </w:numPr>
        <w:ind w:leftChars="0" w:firstLineChars="0"/>
      </w:pPr>
      <w:r>
        <w:rPr>
          <w:b/>
          <w:bCs/>
        </w:rPr>
        <w:t>算法优化</w:t>
      </w:r>
      <w:r>
        <w:t>：根据实际测试结果调整参数，优化图像处理和控制算法，以适应不同的道路条件。</w:t>
      </w:r>
    </w:p>
    <w:p w14:paraId="44E12E0B">
      <w:pPr>
        <w:pStyle w:val="39"/>
        <w:numPr>
          <w:ilvl w:val="0"/>
          <w:numId w:val="0"/>
        </w:numPr>
      </w:pPr>
      <w:r>
        <w:t>3. 系统测试与优化</w:t>
      </w:r>
    </w:p>
    <w:p w14:paraId="0DB04101">
      <w:pPr>
        <w:pStyle w:val="41"/>
        <w:numPr>
          <w:ilvl w:val="0"/>
          <w:numId w:val="10"/>
        </w:numPr>
        <w:ind w:leftChars="0" w:firstLineChars="0"/>
      </w:pPr>
      <w:r>
        <w:rPr>
          <w:b/>
          <w:bCs/>
        </w:rPr>
        <w:t>测试环境</w:t>
      </w:r>
      <w:r>
        <w:t>：在不同道路、不同光照和天气条件下进行系统测试，验证车道线检测的准确性及车辆控制的稳定性。</w:t>
      </w:r>
    </w:p>
    <w:p w14:paraId="3DBA7125">
      <w:pPr>
        <w:pStyle w:val="41"/>
        <w:numPr>
          <w:ilvl w:val="0"/>
          <w:numId w:val="10"/>
        </w:numPr>
        <w:ind w:leftChars="0" w:firstLineChars="0"/>
      </w:pPr>
      <w:r>
        <w:rPr>
          <w:b/>
          <w:bCs/>
        </w:rPr>
        <w:t>性能评估</w:t>
      </w:r>
      <w:r>
        <w:t>：评估系统的实时性、稳定性、精确性等方面的表现，提出并实施优化方案。</w:t>
      </w:r>
    </w:p>
    <w:p w14:paraId="7F84921B">
      <w:pPr>
        <w:pStyle w:val="39"/>
        <w:bidi w:val="0"/>
        <w:ind w:left="0" w:leftChars="0" w:firstLine="0" w:firstLineChars="0"/>
        <w:rPr>
          <w:rFonts w:hint="eastAsia"/>
          <w:lang w:val="en-US" w:eastAsia="zh-CN"/>
        </w:rPr>
      </w:pPr>
      <w:r>
        <w:rPr>
          <w:rFonts w:hint="eastAsia"/>
          <w:lang w:val="en-US" w:eastAsia="zh-CN"/>
        </w:rPr>
        <w:t>时间计划安排</w:t>
      </w:r>
    </w:p>
    <w:p w14:paraId="0ABDE49B">
      <w:pPr>
        <w:pStyle w:val="41"/>
        <w:numPr>
          <w:numId w:val="0"/>
        </w:numPr>
        <w:ind w:left="1100" w:leftChars="300" w:hanging="440" w:hangingChars="200"/>
        <w:rPr>
          <w:rFonts w:hint="default"/>
          <w:b w:val="0"/>
          <w:bCs w:val="0"/>
          <w:lang w:val="en-US" w:eastAsia="zh-CN"/>
        </w:rPr>
      </w:pPr>
      <w:r>
        <w:rPr>
          <w:rFonts w:hint="default"/>
          <w:b/>
          <w:bCs/>
          <w:lang w:val="en-US" w:eastAsia="zh-CN"/>
        </w:rPr>
        <w:t>阶段一：硬件环境搭建与学习（3周）</w:t>
      </w:r>
      <w:r>
        <w:rPr>
          <w:rFonts w:hint="eastAsia"/>
          <w:b/>
          <w:bCs/>
          <w:lang w:val="en-US" w:eastAsia="zh-CN"/>
        </w:rPr>
        <w:t>：</w:t>
      </w:r>
      <w:r>
        <w:rPr>
          <w:rFonts w:hint="default"/>
          <w:b w:val="0"/>
          <w:bCs w:val="0"/>
          <w:lang w:val="en-US" w:eastAsia="zh-CN"/>
        </w:rPr>
        <w:t>完成硬件平台的搭建，确保飞腾派开发板、摄像头、小车控制系</w:t>
      </w:r>
      <w:r>
        <w:rPr>
          <w:rFonts w:hint="eastAsia"/>
          <w:b w:val="0"/>
          <w:bCs w:val="0"/>
          <w:lang w:val="en-US" w:eastAsia="zh-CN"/>
        </w:rPr>
        <w:t xml:space="preserve">      </w:t>
      </w:r>
      <w:r>
        <w:rPr>
          <w:rFonts w:hint="default"/>
          <w:b w:val="0"/>
          <w:bCs w:val="0"/>
          <w:lang w:val="en-US" w:eastAsia="zh-CN"/>
        </w:rPr>
        <w:t>统的正常运行，并补足硬件知识短板。</w:t>
      </w:r>
    </w:p>
    <w:p w14:paraId="77C53F46">
      <w:pPr>
        <w:pStyle w:val="41"/>
        <w:numPr>
          <w:ilvl w:val="0"/>
          <w:numId w:val="10"/>
        </w:numPr>
        <w:ind w:leftChars="0" w:firstLineChars="0"/>
        <w:rPr>
          <w:rFonts w:hint="default"/>
          <w:b w:val="0"/>
          <w:bCs w:val="0"/>
          <w:lang w:val="en-US" w:eastAsia="zh-CN"/>
        </w:rPr>
      </w:pPr>
      <w:r>
        <w:rPr>
          <w:rFonts w:hint="default"/>
          <w:b w:val="0"/>
          <w:bCs w:val="0"/>
          <w:lang w:val="en-US" w:eastAsia="zh-CN"/>
        </w:rPr>
        <w:t>第1周（3.1</w:t>
      </w:r>
      <w:r>
        <w:rPr>
          <w:rFonts w:hint="eastAsia"/>
          <w:b w:val="0"/>
          <w:bCs w:val="0"/>
          <w:lang w:val="en-US" w:eastAsia="zh-CN"/>
        </w:rPr>
        <w:t>7</w:t>
      </w:r>
      <w:r>
        <w:rPr>
          <w:rFonts w:hint="default"/>
          <w:b w:val="0"/>
          <w:bCs w:val="0"/>
          <w:lang w:val="en-US" w:eastAsia="zh-CN"/>
        </w:rPr>
        <w:t>-3.</w:t>
      </w:r>
      <w:r>
        <w:rPr>
          <w:rFonts w:hint="eastAsia"/>
          <w:b w:val="0"/>
          <w:bCs w:val="0"/>
          <w:lang w:val="en-US" w:eastAsia="zh-CN"/>
        </w:rPr>
        <w:t>23</w:t>
      </w:r>
      <w:r>
        <w:rPr>
          <w:rFonts w:hint="default"/>
          <w:b w:val="0"/>
          <w:bCs w:val="0"/>
          <w:lang w:val="en-US" w:eastAsia="zh-CN"/>
        </w:rPr>
        <w:t>）</w:t>
      </w:r>
    </w:p>
    <w:p w14:paraId="4EC1DDDA">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任务1：飞腾派开发板基础学习</w:t>
      </w:r>
      <w:r>
        <w:rPr>
          <w:rFonts w:hint="eastAsia"/>
          <w:b w:val="0"/>
          <w:bCs w:val="0"/>
          <w:lang w:val="en-US" w:eastAsia="zh-CN"/>
        </w:rPr>
        <w:t>：</w:t>
      </w:r>
      <w:r>
        <w:rPr>
          <w:rFonts w:hint="default"/>
          <w:b w:val="0"/>
          <w:bCs w:val="0"/>
          <w:lang w:val="en-US" w:eastAsia="zh-CN"/>
        </w:rPr>
        <w:t>学习飞腾派开发板的硬件架构、接口功能及基本操作。安装必要软件（如Linux系统、驱动、Python环境）。</w:t>
      </w:r>
    </w:p>
    <w:p w14:paraId="164C3A6B">
      <w:pPr>
        <w:pStyle w:val="41"/>
        <w:numPr>
          <w:numId w:val="0"/>
        </w:numPr>
        <w:ind w:left="1760" w:leftChars="600" w:hanging="440" w:hangingChars="200"/>
        <w:rPr>
          <w:rFonts w:hint="default"/>
          <w:b w:val="0"/>
          <w:bCs w:val="0"/>
          <w:lang w:val="en-US" w:eastAsia="zh-CN"/>
        </w:rPr>
      </w:pPr>
      <w:r>
        <w:rPr>
          <w:rFonts w:hint="default"/>
          <w:b w:val="0"/>
          <w:bCs w:val="0"/>
          <w:lang w:val="en-US" w:eastAsia="zh-CN"/>
        </w:rPr>
        <w:t>任务2：摄像头选型与初步调试</w:t>
      </w:r>
      <w:r>
        <w:rPr>
          <w:rFonts w:hint="eastAsia"/>
          <w:b w:val="0"/>
          <w:bCs w:val="0"/>
          <w:lang w:val="en-US" w:eastAsia="zh-CN"/>
        </w:rPr>
        <w:t>：</w:t>
      </w:r>
      <w:r>
        <w:rPr>
          <w:rFonts w:hint="default"/>
          <w:b w:val="0"/>
          <w:bCs w:val="0"/>
          <w:lang w:val="en-US" w:eastAsia="zh-CN"/>
        </w:rPr>
        <w:t>调研适合的摄像头型号</w:t>
      </w:r>
      <w:r>
        <w:rPr>
          <w:rFonts w:hint="eastAsia"/>
          <w:b w:val="0"/>
          <w:bCs w:val="0"/>
          <w:lang w:val="en-US" w:eastAsia="zh-CN"/>
        </w:rPr>
        <w:t>。</w:t>
      </w:r>
      <w:r>
        <w:rPr>
          <w:rFonts w:hint="default"/>
          <w:b w:val="0"/>
          <w:bCs w:val="0"/>
          <w:lang w:val="en-US" w:eastAsia="zh-CN"/>
        </w:rPr>
        <w:t>完成摄像头与飞腾派的初步连接测试。</w:t>
      </w:r>
    </w:p>
    <w:p w14:paraId="24DF8B69">
      <w:pPr>
        <w:pStyle w:val="41"/>
        <w:numPr>
          <w:ilvl w:val="0"/>
          <w:numId w:val="10"/>
        </w:numPr>
        <w:ind w:leftChars="0" w:firstLineChars="0"/>
        <w:rPr>
          <w:rFonts w:hint="default"/>
          <w:b w:val="0"/>
          <w:bCs w:val="0"/>
          <w:lang w:val="en-US" w:eastAsia="zh-CN"/>
        </w:rPr>
      </w:pPr>
      <w:r>
        <w:rPr>
          <w:rFonts w:hint="default"/>
          <w:b w:val="0"/>
          <w:bCs w:val="0"/>
          <w:lang w:val="en-US" w:eastAsia="zh-CN"/>
        </w:rPr>
        <w:t>第2周（3.</w:t>
      </w:r>
      <w:r>
        <w:rPr>
          <w:rFonts w:hint="eastAsia"/>
          <w:b w:val="0"/>
          <w:bCs w:val="0"/>
          <w:lang w:val="en-US" w:eastAsia="zh-CN"/>
        </w:rPr>
        <w:t>24</w:t>
      </w:r>
      <w:r>
        <w:rPr>
          <w:rFonts w:hint="default"/>
          <w:b w:val="0"/>
          <w:bCs w:val="0"/>
          <w:lang w:val="en-US" w:eastAsia="zh-CN"/>
        </w:rPr>
        <w:t>-3.</w:t>
      </w:r>
      <w:r>
        <w:rPr>
          <w:rFonts w:hint="eastAsia"/>
          <w:b w:val="0"/>
          <w:bCs w:val="0"/>
          <w:lang w:val="en-US" w:eastAsia="zh-CN"/>
        </w:rPr>
        <w:t>30</w:t>
      </w:r>
      <w:r>
        <w:rPr>
          <w:rFonts w:hint="default"/>
          <w:b w:val="0"/>
          <w:bCs w:val="0"/>
          <w:lang w:val="en-US" w:eastAsia="zh-CN"/>
        </w:rPr>
        <w:t>）</w:t>
      </w:r>
    </w:p>
    <w:p w14:paraId="6DB3A7EB">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任务1：车辆控制系统学习</w:t>
      </w:r>
      <w:r>
        <w:rPr>
          <w:rFonts w:hint="eastAsia"/>
          <w:b w:val="0"/>
          <w:bCs w:val="0"/>
          <w:lang w:val="en-US" w:eastAsia="zh-CN"/>
        </w:rPr>
        <w:t>：</w:t>
      </w:r>
      <w:r>
        <w:rPr>
          <w:rFonts w:hint="default"/>
          <w:b w:val="0"/>
          <w:bCs w:val="0"/>
          <w:lang w:val="en-US" w:eastAsia="zh-CN"/>
        </w:rPr>
        <w:t>学习电动小车的电机控制原理（如PWM调速、舵机转向）。熟悉小车与飞腾派的通信协议（如UART或GPIO）。</w:t>
      </w:r>
    </w:p>
    <w:p w14:paraId="6AF9C787">
      <w:pPr>
        <w:pStyle w:val="41"/>
        <w:numPr>
          <w:ilvl w:val="0"/>
          <w:numId w:val="10"/>
        </w:numPr>
        <w:ind w:leftChars="0" w:firstLineChars="0"/>
        <w:rPr>
          <w:rFonts w:hint="default"/>
          <w:b w:val="0"/>
          <w:bCs w:val="0"/>
          <w:lang w:val="en-US" w:eastAsia="zh-CN"/>
        </w:rPr>
      </w:pPr>
      <w:r>
        <w:rPr>
          <w:rFonts w:hint="default"/>
          <w:b w:val="0"/>
          <w:bCs w:val="0"/>
          <w:lang w:val="en-US" w:eastAsia="zh-CN"/>
        </w:rPr>
        <w:t>第3周（</w:t>
      </w:r>
      <w:r>
        <w:rPr>
          <w:rFonts w:hint="eastAsia"/>
          <w:b w:val="0"/>
          <w:bCs w:val="0"/>
          <w:lang w:val="en-US" w:eastAsia="zh-CN"/>
        </w:rPr>
        <w:t>3.31</w:t>
      </w:r>
      <w:r>
        <w:rPr>
          <w:rFonts w:hint="default"/>
          <w:b w:val="0"/>
          <w:bCs w:val="0"/>
          <w:lang w:val="en-US" w:eastAsia="zh-CN"/>
        </w:rPr>
        <w:t>-</w:t>
      </w:r>
      <w:r>
        <w:rPr>
          <w:rFonts w:hint="eastAsia"/>
          <w:b w:val="0"/>
          <w:bCs w:val="0"/>
          <w:lang w:val="en-US" w:eastAsia="zh-CN"/>
        </w:rPr>
        <w:t>4.6</w:t>
      </w:r>
      <w:r>
        <w:rPr>
          <w:rFonts w:hint="default"/>
          <w:b w:val="0"/>
          <w:bCs w:val="0"/>
          <w:lang w:val="en-US" w:eastAsia="zh-CN"/>
        </w:rPr>
        <w:t>）</w:t>
      </w:r>
    </w:p>
    <w:p w14:paraId="7A2EA78A">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任务1：摄像头调试与优化</w:t>
      </w:r>
      <w:r>
        <w:rPr>
          <w:rFonts w:hint="eastAsia"/>
          <w:b w:val="0"/>
          <w:bCs w:val="0"/>
          <w:lang w:val="en-US" w:eastAsia="zh-CN"/>
        </w:rPr>
        <w:t>：</w:t>
      </w:r>
      <w:r>
        <w:rPr>
          <w:rFonts w:hint="default"/>
          <w:b w:val="0"/>
          <w:bCs w:val="0"/>
          <w:lang w:val="en-US" w:eastAsia="zh-CN"/>
        </w:rPr>
        <w:t>确保摄像头图像采集清晰且实时性达标（如30fps以上）。解决可能存在的硬件干扰问题（如光线反射、抖动）。</w:t>
      </w:r>
    </w:p>
    <w:p w14:paraId="6ACFD757">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任务2：</w:t>
      </w:r>
      <w:r>
        <w:rPr>
          <w:rFonts w:hint="eastAsia"/>
          <w:b w:val="0"/>
          <w:bCs w:val="0"/>
          <w:lang w:val="en-US" w:eastAsia="zh-CN"/>
        </w:rPr>
        <w:t>仿真环境模拟：</w:t>
      </w:r>
      <w:r>
        <w:rPr>
          <w:rFonts w:hint="default"/>
          <w:b w:val="0"/>
          <w:bCs w:val="0"/>
          <w:lang w:val="en-US" w:eastAsia="zh-CN"/>
        </w:rPr>
        <w:t>完成</w:t>
      </w:r>
      <w:r>
        <w:rPr>
          <w:rFonts w:hint="eastAsia"/>
          <w:b w:val="0"/>
          <w:bCs w:val="0"/>
          <w:lang w:val="en-US" w:eastAsia="zh-CN"/>
        </w:rPr>
        <w:t>仿真环境部署和初步测试，记录开发要点和可能面临的问题。</w:t>
      </w:r>
    </w:p>
    <w:p w14:paraId="1879D06B">
      <w:pPr>
        <w:pStyle w:val="41"/>
        <w:numPr>
          <w:numId w:val="0"/>
        </w:numPr>
        <w:ind w:left="220" w:leftChars="100" w:firstLine="0" w:firstLineChars="0"/>
        <w:rPr>
          <w:rFonts w:hint="default"/>
          <w:b w:val="0"/>
          <w:bCs w:val="0"/>
          <w:lang w:val="en-US" w:eastAsia="zh-CN"/>
        </w:rPr>
      </w:pPr>
      <w:r>
        <w:rPr>
          <w:rFonts w:hint="default"/>
          <w:b/>
          <w:bCs/>
          <w:lang w:val="en-US" w:eastAsia="zh-CN"/>
        </w:rPr>
        <w:t>阶段二：软件设计与核心算法开发（5周）</w:t>
      </w:r>
      <w:r>
        <w:rPr>
          <w:rFonts w:hint="eastAsia"/>
          <w:b w:val="0"/>
          <w:bCs w:val="0"/>
          <w:lang w:val="en-US" w:eastAsia="zh-CN"/>
        </w:rPr>
        <w:t>：</w:t>
      </w:r>
      <w:r>
        <w:rPr>
          <w:rFonts w:hint="default"/>
          <w:b w:val="0"/>
          <w:bCs w:val="0"/>
          <w:lang w:val="en-US" w:eastAsia="zh-CN"/>
        </w:rPr>
        <w:t>完成车道线检测算法、车辆控制算法的设计与初步实现。</w:t>
      </w:r>
    </w:p>
    <w:p w14:paraId="007C0BB9">
      <w:pPr>
        <w:pStyle w:val="41"/>
        <w:numPr>
          <w:ilvl w:val="0"/>
          <w:numId w:val="10"/>
        </w:numPr>
        <w:ind w:leftChars="0" w:firstLineChars="0"/>
        <w:rPr>
          <w:rFonts w:hint="default"/>
          <w:b w:val="0"/>
          <w:bCs w:val="0"/>
          <w:lang w:val="en-US" w:eastAsia="zh-CN"/>
        </w:rPr>
      </w:pPr>
      <w:r>
        <w:rPr>
          <w:rFonts w:hint="default"/>
          <w:b w:val="0"/>
          <w:bCs w:val="0"/>
          <w:lang w:val="en-US" w:eastAsia="zh-CN"/>
        </w:rPr>
        <w:t>第4周（4.</w:t>
      </w:r>
      <w:r>
        <w:rPr>
          <w:rFonts w:hint="eastAsia"/>
          <w:b w:val="0"/>
          <w:bCs w:val="0"/>
          <w:lang w:val="en-US" w:eastAsia="zh-CN"/>
        </w:rPr>
        <w:t>7</w:t>
      </w:r>
      <w:r>
        <w:rPr>
          <w:rFonts w:hint="default"/>
          <w:b w:val="0"/>
          <w:bCs w:val="0"/>
          <w:lang w:val="en-US" w:eastAsia="zh-CN"/>
        </w:rPr>
        <w:t>-4.</w:t>
      </w:r>
      <w:r>
        <w:rPr>
          <w:rFonts w:hint="eastAsia"/>
          <w:b w:val="0"/>
          <w:bCs w:val="0"/>
          <w:lang w:val="en-US" w:eastAsia="zh-CN"/>
        </w:rPr>
        <w:t>13</w:t>
      </w:r>
      <w:r>
        <w:rPr>
          <w:rFonts w:hint="default"/>
          <w:b w:val="0"/>
          <w:bCs w:val="0"/>
          <w:lang w:val="en-US" w:eastAsia="zh-CN"/>
        </w:rPr>
        <w:t>）</w:t>
      </w:r>
    </w:p>
    <w:p w14:paraId="1F393509">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w:t>
      </w:r>
      <w:r>
        <w:rPr>
          <w:rFonts w:hint="eastAsia"/>
          <w:b w:val="0"/>
          <w:bCs w:val="0"/>
          <w:lang w:val="en-US" w:eastAsia="zh-CN"/>
        </w:rPr>
        <w:t>学习</w:t>
      </w:r>
      <w:r>
        <w:rPr>
          <w:rFonts w:hint="default"/>
          <w:b w:val="0"/>
          <w:bCs w:val="0"/>
          <w:lang w:val="en-US" w:eastAsia="zh-CN"/>
        </w:rPr>
        <w:t>图像预处理模块开发</w:t>
      </w:r>
      <w:r>
        <w:rPr>
          <w:rFonts w:hint="eastAsia"/>
          <w:b w:val="0"/>
          <w:bCs w:val="0"/>
          <w:lang w:val="en-US" w:eastAsia="zh-CN"/>
        </w:rPr>
        <w:t>知识。对采集到的图片</w:t>
      </w:r>
      <w:r>
        <w:rPr>
          <w:rFonts w:hint="default"/>
          <w:b w:val="0"/>
          <w:bCs w:val="0"/>
          <w:lang w:val="en-US" w:eastAsia="zh-CN"/>
        </w:rPr>
        <w:t>实现灰度化、高斯滤波、Canny边缘检测等基础功能。验证预处理效果，确保能有效突出车道线特征。</w:t>
      </w:r>
    </w:p>
    <w:p w14:paraId="4305E67F">
      <w:pPr>
        <w:pStyle w:val="41"/>
        <w:numPr>
          <w:ilvl w:val="0"/>
          <w:numId w:val="10"/>
        </w:numPr>
        <w:ind w:leftChars="0" w:firstLineChars="0"/>
        <w:rPr>
          <w:rFonts w:hint="default"/>
          <w:b w:val="0"/>
          <w:bCs w:val="0"/>
          <w:lang w:val="en-US" w:eastAsia="zh-CN"/>
        </w:rPr>
      </w:pPr>
      <w:r>
        <w:rPr>
          <w:rFonts w:hint="default"/>
          <w:b w:val="0"/>
          <w:bCs w:val="0"/>
          <w:lang w:val="en-US" w:eastAsia="zh-CN"/>
        </w:rPr>
        <w:t>第5周（4.</w:t>
      </w:r>
      <w:r>
        <w:rPr>
          <w:rFonts w:hint="eastAsia"/>
          <w:b w:val="0"/>
          <w:bCs w:val="0"/>
          <w:lang w:val="en-US" w:eastAsia="zh-CN"/>
        </w:rPr>
        <w:t>14</w:t>
      </w:r>
      <w:r>
        <w:rPr>
          <w:rFonts w:hint="default"/>
          <w:b w:val="0"/>
          <w:bCs w:val="0"/>
          <w:lang w:val="en-US" w:eastAsia="zh-CN"/>
        </w:rPr>
        <w:t>-4.</w:t>
      </w:r>
      <w:r>
        <w:rPr>
          <w:rFonts w:hint="eastAsia"/>
          <w:b w:val="0"/>
          <w:bCs w:val="0"/>
          <w:lang w:val="en-US" w:eastAsia="zh-CN"/>
        </w:rPr>
        <w:t>20</w:t>
      </w:r>
      <w:r>
        <w:rPr>
          <w:rFonts w:hint="default"/>
          <w:b w:val="0"/>
          <w:bCs w:val="0"/>
          <w:lang w:val="en-US" w:eastAsia="zh-CN"/>
        </w:rPr>
        <w:t>）</w:t>
      </w:r>
    </w:p>
    <w:p w14:paraId="63A9FE18">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任务1：车道线检测算法开发（YOLOv8）</w:t>
      </w:r>
      <w:r>
        <w:rPr>
          <w:rFonts w:hint="eastAsia"/>
          <w:b w:val="0"/>
          <w:bCs w:val="0"/>
          <w:lang w:val="en-US" w:eastAsia="zh-CN"/>
        </w:rPr>
        <w:t>：</w:t>
      </w:r>
      <w:r>
        <w:rPr>
          <w:rFonts w:hint="default"/>
          <w:b w:val="0"/>
          <w:bCs w:val="0"/>
          <w:lang w:val="en-US" w:eastAsia="zh-CN"/>
        </w:rPr>
        <w:t>搭建YOLOv8模型框架，完成车道线检测的初步训练（使用公开数据集）。优化模型轻量化，适应飞腾派的算力限制。</w:t>
      </w:r>
    </w:p>
    <w:p w14:paraId="77B48F4F">
      <w:pPr>
        <w:pStyle w:val="41"/>
        <w:numPr>
          <w:ilvl w:val="0"/>
          <w:numId w:val="10"/>
        </w:numPr>
        <w:ind w:leftChars="0" w:firstLineChars="0"/>
        <w:rPr>
          <w:rFonts w:hint="default"/>
          <w:b w:val="0"/>
          <w:bCs w:val="0"/>
          <w:lang w:val="en-US" w:eastAsia="zh-CN"/>
        </w:rPr>
      </w:pPr>
      <w:r>
        <w:rPr>
          <w:rFonts w:hint="default"/>
          <w:b w:val="0"/>
          <w:bCs w:val="0"/>
          <w:lang w:val="en-US" w:eastAsia="zh-CN"/>
        </w:rPr>
        <w:t>第6周（4.</w:t>
      </w:r>
      <w:r>
        <w:rPr>
          <w:rFonts w:hint="eastAsia"/>
          <w:b w:val="0"/>
          <w:bCs w:val="0"/>
          <w:lang w:val="en-US" w:eastAsia="zh-CN"/>
        </w:rPr>
        <w:t>21</w:t>
      </w:r>
      <w:r>
        <w:rPr>
          <w:rFonts w:hint="default"/>
          <w:b w:val="0"/>
          <w:bCs w:val="0"/>
          <w:lang w:val="en-US" w:eastAsia="zh-CN"/>
        </w:rPr>
        <w:t>-4.2</w:t>
      </w:r>
      <w:r>
        <w:rPr>
          <w:rFonts w:hint="eastAsia"/>
          <w:b w:val="0"/>
          <w:bCs w:val="0"/>
          <w:lang w:val="en-US" w:eastAsia="zh-CN"/>
        </w:rPr>
        <w:t>7</w:t>
      </w:r>
      <w:r>
        <w:rPr>
          <w:rFonts w:hint="default"/>
          <w:b w:val="0"/>
          <w:bCs w:val="0"/>
          <w:lang w:val="en-US" w:eastAsia="zh-CN"/>
        </w:rPr>
        <w:t>）</w:t>
      </w:r>
    </w:p>
    <w:p w14:paraId="3D2649C7">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任务1：硬件集成初步测试</w:t>
      </w:r>
      <w:r>
        <w:rPr>
          <w:rFonts w:hint="eastAsia"/>
          <w:b w:val="0"/>
          <w:bCs w:val="0"/>
          <w:lang w:val="en-US" w:eastAsia="zh-CN"/>
        </w:rPr>
        <w:t>：</w:t>
      </w:r>
      <w:r>
        <w:rPr>
          <w:rFonts w:hint="default"/>
          <w:b w:val="0"/>
          <w:bCs w:val="0"/>
          <w:lang w:val="en-US" w:eastAsia="zh-CN"/>
        </w:rPr>
        <w:t>尝试将飞腾派与小车电机连接，实现基础的前进、转向控制。</w:t>
      </w:r>
    </w:p>
    <w:p w14:paraId="737D3DB2">
      <w:pPr>
        <w:pStyle w:val="41"/>
        <w:numPr>
          <w:ilvl w:val="0"/>
          <w:numId w:val="10"/>
        </w:numPr>
        <w:ind w:leftChars="0" w:firstLineChars="0"/>
        <w:rPr>
          <w:rFonts w:hint="default"/>
          <w:b w:val="0"/>
          <w:bCs w:val="0"/>
          <w:lang w:val="en-US" w:eastAsia="zh-CN"/>
        </w:rPr>
      </w:pPr>
      <w:r>
        <w:rPr>
          <w:rFonts w:hint="default"/>
          <w:b w:val="0"/>
          <w:bCs w:val="0"/>
          <w:lang w:val="en-US" w:eastAsia="zh-CN"/>
        </w:rPr>
        <w:t>第7周（4.2</w:t>
      </w:r>
      <w:r>
        <w:rPr>
          <w:rFonts w:hint="eastAsia"/>
          <w:b w:val="0"/>
          <w:bCs w:val="0"/>
          <w:lang w:val="en-US" w:eastAsia="zh-CN"/>
        </w:rPr>
        <w:t>8</w:t>
      </w:r>
      <w:r>
        <w:rPr>
          <w:rFonts w:hint="default"/>
          <w:b w:val="0"/>
          <w:bCs w:val="0"/>
          <w:lang w:val="en-US" w:eastAsia="zh-CN"/>
        </w:rPr>
        <w:t>-</w:t>
      </w:r>
      <w:r>
        <w:rPr>
          <w:rFonts w:hint="eastAsia"/>
          <w:b w:val="0"/>
          <w:bCs w:val="0"/>
          <w:lang w:val="en-US" w:eastAsia="zh-CN"/>
        </w:rPr>
        <w:t>5.4</w:t>
      </w:r>
      <w:r>
        <w:rPr>
          <w:rFonts w:hint="default"/>
          <w:b w:val="0"/>
          <w:bCs w:val="0"/>
          <w:lang w:val="en-US" w:eastAsia="zh-CN"/>
        </w:rPr>
        <w:t>）</w:t>
      </w:r>
    </w:p>
    <w:p w14:paraId="270B0D93">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任务1：PID控制算法设计</w:t>
      </w:r>
      <w:r>
        <w:rPr>
          <w:rFonts w:hint="eastAsia"/>
          <w:b w:val="0"/>
          <w:bCs w:val="0"/>
          <w:lang w:val="en-US" w:eastAsia="zh-CN"/>
        </w:rPr>
        <w:t>：</w:t>
      </w:r>
      <w:r>
        <w:rPr>
          <w:rFonts w:hint="default"/>
          <w:b w:val="0"/>
          <w:bCs w:val="0"/>
          <w:lang w:val="en-US" w:eastAsia="zh-CN"/>
        </w:rPr>
        <w:t>根据车道线位置偏差设计PID控制器，实现方向调整逻辑。模拟测试控制算法的响应速度和稳定性。</w:t>
      </w:r>
    </w:p>
    <w:p w14:paraId="3462CDD9">
      <w:pPr>
        <w:pStyle w:val="41"/>
        <w:numPr>
          <w:ilvl w:val="0"/>
          <w:numId w:val="10"/>
        </w:numPr>
        <w:ind w:leftChars="0" w:firstLineChars="0"/>
        <w:rPr>
          <w:rFonts w:hint="default"/>
          <w:b w:val="0"/>
          <w:bCs w:val="0"/>
          <w:lang w:val="en-US" w:eastAsia="zh-CN"/>
        </w:rPr>
      </w:pPr>
      <w:r>
        <w:rPr>
          <w:rFonts w:hint="default"/>
          <w:b w:val="0"/>
          <w:bCs w:val="0"/>
          <w:lang w:val="en-US" w:eastAsia="zh-CN"/>
        </w:rPr>
        <w:t>第8周（</w:t>
      </w:r>
      <w:r>
        <w:rPr>
          <w:rFonts w:hint="eastAsia"/>
          <w:b w:val="0"/>
          <w:bCs w:val="0"/>
          <w:lang w:val="en-US" w:eastAsia="zh-CN"/>
        </w:rPr>
        <w:t>5.5</w:t>
      </w:r>
      <w:r>
        <w:rPr>
          <w:rFonts w:hint="default"/>
          <w:b w:val="0"/>
          <w:bCs w:val="0"/>
          <w:lang w:val="en-US" w:eastAsia="zh-CN"/>
        </w:rPr>
        <w:t>-5.</w:t>
      </w:r>
      <w:r>
        <w:rPr>
          <w:rFonts w:hint="eastAsia"/>
          <w:b w:val="0"/>
          <w:bCs w:val="0"/>
          <w:lang w:val="en-US" w:eastAsia="zh-CN"/>
        </w:rPr>
        <w:t>11</w:t>
      </w:r>
      <w:r>
        <w:rPr>
          <w:rFonts w:hint="default"/>
          <w:b w:val="0"/>
          <w:bCs w:val="0"/>
          <w:lang w:val="en-US" w:eastAsia="zh-CN"/>
        </w:rPr>
        <w:t>）</w:t>
      </w:r>
    </w:p>
    <w:p w14:paraId="756798C2">
      <w:pPr>
        <w:pStyle w:val="41"/>
        <w:numPr>
          <w:numId w:val="0"/>
        </w:numPr>
        <w:ind w:left="880" w:leftChars="0" w:firstLine="440" w:firstLineChars="200"/>
        <w:rPr>
          <w:rFonts w:hint="default"/>
          <w:b/>
          <w:bCs/>
          <w:lang w:val="en-US" w:eastAsia="zh-CN"/>
        </w:rPr>
      </w:pPr>
      <w:r>
        <w:rPr>
          <w:rFonts w:hint="default"/>
          <w:b w:val="0"/>
          <w:bCs w:val="0"/>
          <w:lang w:val="en-US" w:eastAsia="zh-CN"/>
        </w:rPr>
        <w:t>任务1：速度调节与安全机制开发</w:t>
      </w:r>
      <w:r>
        <w:rPr>
          <w:rFonts w:hint="eastAsia"/>
          <w:b w:val="0"/>
          <w:bCs w:val="0"/>
          <w:lang w:val="en-US" w:eastAsia="zh-CN"/>
        </w:rPr>
        <w:t>：</w:t>
      </w:r>
      <w:r>
        <w:rPr>
          <w:rFonts w:hint="default"/>
          <w:b w:val="0"/>
          <w:bCs w:val="0"/>
          <w:lang w:val="en-US" w:eastAsia="zh-CN"/>
        </w:rPr>
        <w:t>基于车道线曲率设计速度控制策略（如弯道减速）。实现异常检测机制（如车道线丢失时触发警报并减速）。</w:t>
      </w:r>
    </w:p>
    <w:p w14:paraId="1092CEFE">
      <w:pPr>
        <w:pStyle w:val="41"/>
        <w:numPr>
          <w:numId w:val="0"/>
        </w:numPr>
        <w:rPr>
          <w:rFonts w:hint="default"/>
          <w:b w:val="0"/>
          <w:bCs w:val="0"/>
          <w:lang w:val="en-US" w:eastAsia="zh-CN"/>
        </w:rPr>
      </w:pPr>
      <w:r>
        <w:rPr>
          <w:rFonts w:hint="default"/>
          <w:b/>
          <w:bCs/>
          <w:lang w:val="en-US" w:eastAsia="zh-CN"/>
        </w:rPr>
        <w:t>阶段三：系统集成与测试优化（4周）</w:t>
      </w:r>
      <w:r>
        <w:rPr>
          <w:rFonts w:hint="eastAsia"/>
          <w:b w:val="0"/>
          <w:bCs w:val="0"/>
          <w:lang w:val="en-US" w:eastAsia="zh-CN"/>
        </w:rPr>
        <w:t>：</w:t>
      </w:r>
      <w:r>
        <w:rPr>
          <w:rFonts w:hint="default"/>
          <w:b w:val="0"/>
          <w:bCs w:val="0"/>
          <w:lang w:val="en-US" w:eastAsia="zh-CN"/>
        </w:rPr>
        <w:t>完成软硬件联调，优化系统性能，确保实时性与稳定性。</w:t>
      </w:r>
    </w:p>
    <w:p w14:paraId="1A15CDF7">
      <w:pPr>
        <w:pStyle w:val="41"/>
        <w:numPr>
          <w:ilvl w:val="0"/>
          <w:numId w:val="10"/>
        </w:numPr>
        <w:ind w:leftChars="0" w:firstLineChars="0"/>
        <w:rPr>
          <w:rFonts w:hint="default"/>
          <w:b w:val="0"/>
          <w:bCs w:val="0"/>
          <w:lang w:val="en-US" w:eastAsia="zh-CN"/>
        </w:rPr>
      </w:pPr>
      <w:r>
        <w:rPr>
          <w:rFonts w:hint="default"/>
          <w:b w:val="0"/>
          <w:bCs w:val="0"/>
          <w:lang w:val="en-US" w:eastAsia="zh-CN"/>
        </w:rPr>
        <w:t>第9周（5.</w:t>
      </w:r>
      <w:r>
        <w:rPr>
          <w:rFonts w:hint="eastAsia"/>
          <w:b w:val="0"/>
          <w:bCs w:val="0"/>
          <w:lang w:val="en-US" w:eastAsia="zh-CN"/>
        </w:rPr>
        <w:t>12</w:t>
      </w:r>
      <w:r>
        <w:rPr>
          <w:rFonts w:hint="default"/>
          <w:b w:val="0"/>
          <w:bCs w:val="0"/>
          <w:lang w:val="en-US" w:eastAsia="zh-CN"/>
        </w:rPr>
        <w:t>-5.</w:t>
      </w:r>
      <w:r>
        <w:rPr>
          <w:rFonts w:hint="eastAsia"/>
          <w:b w:val="0"/>
          <w:bCs w:val="0"/>
          <w:lang w:val="en-US" w:eastAsia="zh-CN"/>
        </w:rPr>
        <w:t>18</w:t>
      </w:r>
      <w:r>
        <w:rPr>
          <w:rFonts w:hint="default"/>
          <w:b w:val="0"/>
          <w:bCs w:val="0"/>
          <w:lang w:val="en-US" w:eastAsia="zh-CN"/>
        </w:rPr>
        <w:t>）</w:t>
      </w:r>
    </w:p>
    <w:p w14:paraId="03AD61D5">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任务1：系统整合与初步联调</w:t>
      </w:r>
      <w:r>
        <w:rPr>
          <w:rFonts w:hint="eastAsia"/>
          <w:b w:val="0"/>
          <w:bCs w:val="0"/>
          <w:lang w:val="en-US" w:eastAsia="zh-CN"/>
        </w:rPr>
        <w:t>：</w:t>
      </w:r>
      <w:r>
        <w:rPr>
          <w:rFonts w:hint="default"/>
          <w:b w:val="0"/>
          <w:bCs w:val="0"/>
          <w:lang w:val="en-US" w:eastAsia="zh-CN"/>
        </w:rPr>
        <w:t>将算法部署到飞腾派，实现摄像头→检测→控制的完整链路。解决软硬件通信延迟问题（如图像传输卡顿）。</w:t>
      </w:r>
    </w:p>
    <w:p w14:paraId="3ADD3E16">
      <w:pPr>
        <w:pStyle w:val="41"/>
        <w:numPr>
          <w:ilvl w:val="0"/>
          <w:numId w:val="10"/>
        </w:numPr>
        <w:ind w:leftChars="0" w:firstLineChars="0"/>
        <w:rPr>
          <w:rFonts w:hint="default"/>
          <w:b w:val="0"/>
          <w:bCs w:val="0"/>
          <w:lang w:val="en-US" w:eastAsia="zh-CN"/>
        </w:rPr>
      </w:pPr>
      <w:r>
        <w:rPr>
          <w:rFonts w:hint="default"/>
          <w:b w:val="0"/>
          <w:bCs w:val="0"/>
          <w:lang w:val="en-US" w:eastAsia="zh-CN"/>
        </w:rPr>
        <w:t>第10周（5.1</w:t>
      </w:r>
      <w:r>
        <w:rPr>
          <w:rFonts w:hint="eastAsia"/>
          <w:b w:val="0"/>
          <w:bCs w:val="0"/>
          <w:lang w:val="en-US" w:eastAsia="zh-CN"/>
        </w:rPr>
        <w:t>9</w:t>
      </w:r>
      <w:r>
        <w:rPr>
          <w:rFonts w:hint="default"/>
          <w:b w:val="0"/>
          <w:bCs w:val="0"/>
          <w:lang w:val="en-US" w:eastAsia="zh-CN"/>
        </w:rPr>
        <w:t>-5.</w:t>
      </w:r>
      <w:r>
        <w:rPr>
          <w:rFonts w:hint="eastAsia"/>
          <w:b w:val="0"/>
          <w:bCs w:val="0"/>
          <w:lang w:val="en-US" w:eastAsia="zh-CN"/>
        </w:rPr>
        <w:t>25</w:t>
      </w:r>
      <w:r>
        <w:rPr>
          <w:rFonts w:hint="default"/>
          <w:b w:val="0"/>
          <w:bCs w:val="0"/>
          <w:lang w:val="en-US" w:eastAsia="zh-CN"/>
        </w:rPr>
        <w:t>）</w:t>
      </w:r>
    </w:p>
    <w:p w14:paraId="13A64388">
      <w:pPr>
        <w:pStyle w:val="41"/>
        <w:numPr>
          <w:numId w:val="0"/>
        </w:numPr>
        <w:ind w:left="1320" w:leftChars="600" w:firstLine="0" w:firstLineChars="0"/>
        <w:rPr>
          <w:rFonts w:hint="default"/>
          <w:b w:val="0"/>
          <w:bCs w:val="0"/>
          <w:lang w:val="en-US" w:eastAsia="zh-CN"/>
        </w:rPr>
      </w:pPr>
      <w:r>
        <w:rPr>
          <w:rFonts w:hint="default"/>
          <w:b w:val="0"/>
          <w:bCs w:val="0"/>
          <w:lang w:val="en-US" w:eastAsia="zh-CN"/>
        </w:rPr>
        <w:t>任务1：功能测试与参数调优</w:t>
      </w:r>
      <w:r>
        <w:rPr>
          <w:rFonts w:hint="eastAsia"/>
          <w:b w:val="0"/>
          <w:bCs w:val="0"/>
          <w:lang w:val="en-US" w:eastAsia="zh-CN"/>
        </w:rPr>
        <w:t>：</w:t>
      </w:r>
      <w:r>
        <w:rPr>
          <w:rFonts w:hint="default"/>
          <w:b w:val="0"/>
          <w:bCs w:val="0"/>
          <w:lang w:val="en-US" w:eastAsia="zh-CN"/>
        </w:rPr>
        <w:t>在直线、弯道、模拟光照变化场景下测试系统。调整PID参数和检测模型阈值，优化控制精度。</w:t>
      </w:r>
    </w:p>
    <w:p w14:paraId="2CE551AF">
      <w:pPr>
        <w:pStyle w:val="41"/>
        <w:numPr>
          <w:ilvl w:val="0"/>
          <w:numId w:val="10"/>
        </w:numPr>
        <w:ind w:leftChars="0" w:firstLineChars="0"/>
        <w:rPr>
          <w:rFonts w:hint="default"/>
          <w:b w:val="0"/>
          <w:bCs w:val="0"/>
          <w:lang w:val="en-US" w:eastAsia="zh-CN"/>
        </w:rPr>
      </w:pPr>
      <w:r>
        <w:rPr>
          <w:rFonts w:hint="default"/>
          <w:b w:val="0"/>
          <w:bCs w:val="0"/>
          <w:lang w:val="en-US" w:eastAsia="zh-CN"/>
        </w:rPr>
        <w:t>第1</w:t>
      </w:r>
      <w:r>
        <w:rPr>
          <w:rFonts w:hint="eastAsia"/>
          <w:b w:val="0"/>
          <w:bCs w:val="0"/>
          <w:lang w:val="en-US" w:eastAsia="zh-CN"/>
        </w:rPr>
        <w:t>1</w:t>
      </w:r>
      <w:r>
        <w:rPr>
          <w:rFonts w:hint="default"/>
          <w:b w:val="0"/>
          <w:bCs w:val="0"/>
          <w:lang w:val="en-US" w:eastAsia="zh-CN"/>
        </w:rPr>
        <w:t>周（5.2</w:t>
      </w:r>
      <w:r>
        <w:rPr>
          <w:rFonts w:hint="eastAsia"/>
          <w:b w:val="0"/>
          <w:bCs w:val="0"/>
          <w:lang w:val="en-US" w:eastAsia="zh-CN"/>
        </w:rPr>
        <w:t>6</w:t>
      </w:r>
      <w:r>
        <w:rPr>
          <w:rFonts w:hint="default"/>
          <w:b w:val="0"/>
          <w:bCs w:val="0"/>
          <w:lang w:val="en-US" w:eastAsia="zh-CN"/>
        </w:rPr>
        <w:t>-6.</w:t>
      </w:r>
      <w:r>
        <w:rPr>
          <w:rFonts w:hint="eastAsia"/>
          <w:b w:val="0"/>
          <w:bCs w:val="0"/>
          <w:lang w:val="en-US" w:eastAsia="zh-CN"/>
        </w:rPr>
        <w:t>1</w:t>
      </w:r>
      <w:r>
        <w:rPr>
          <w:rFonts w:hint="default"/>
          <w:b w:val="0"/>
          <w:bCs w:val="0"/>
          <w:lang w:val="en-US" w:eastAsia="zh-CN"/>
        </w:rPr>
        <w:t>）</w:t>
      </w:r>
    </w:p>
    <w:p w14:paraId="698BD1F8">
      <w:pPr>
        <w:pStyle w:val="41"/>
        <w:numPr>
          <w:numId w:val="0"/>
        </w:numPr>
        <w:ind w:left="880" w:leftChars="0" w:firstLine="440" w:firstLineChars="200"/>
        <w:rPr>
          <w:rFonts w:hint="default"/>
          <w:b w:val="0"/>
          <w:bCs w:val="0"/>
          <w:lang w:val="en-US" w:eastAsia="zh-CN"/>
        </w:rPr>
      </w:pPr>
      <w:r>
        <w:rPr>
          <w:rFonts w:hint="default"/>
          <w:b w:val="0"/>
          <w:bCs w:val="0"/>
          <w:lang w:val="en-US" w:eastAsia="zh-CN"/>
        </w:rPr>
        <w:t>任务1：性能评估与文档总结</w:t>
      </w:r>
      <w:r>
        <w:rPr>
          <w:rFonts w:hint="eastAsia"/>
          <w:b w:val="0"/>
          <w:bCs w:val="0"/>
          <w:lang w:val="en-US" w:eastAsia="zh-CN"/>
        </w:rPr>
        <w:t>：</w:t>
      </w:r>
      <w:r>
        <w:rPr>
          <w:rFonts w:hint="default"/>
          <w:b w:val="0"/>
          <w:bCs w:val="0"/>
          <w:lang w:val="en-US" w:eastAsia="zh-CN"/>
        </w:rPr>
        <w:t>评估系统实时性（帧率）、稳定性（连续运行时长）、准确性（偏离率）。整理项目文档，包括代码注释、测试报告、用户手册。</w:t>
      </w:r>
    </w:p>
    <w:p w14:paraId="7731F23D">
      <w:pPr>
        <w:pStyle w:val="41"/>
        <w:numPr>
          <w:numId w:val="0"/>
        </w:numPr>
        <w:ind w:firstLine="660" w:firstLineChars="300"/>
        <w:rPr>
          <w:rFonts w:hint="default"/>
          <w:b w:val="0"/>
          <w:bCs w:val="0"/>
          <w:lang w:val="en-US" w:eastAsia="zh-CN"/>
        </w:rPr>
      </w:pPr>
      <w:r>
        <w:rPr>
          <w:rFonts w:hint="eastAsia"/>
          <w:b w:val="0"/>
          <w:bCs w:val="0"/>
          <w:lang w:val="en-US" w:eastAsia="zh-CN"/>
        </w:rPr>
        <w:t>最后</w:t>
      </w:r>
      <w:r>
        <w:rPr>
          <w:rFonts w:hint="default"/>
          <w:b w:val="0"/>
          <w:bCs w:val="0"/>
          <w:lang w:val="en-US" w:eastAsia="zh-CN"/>
        </w:rPr>
        <w:t>预留第12周作为缓冲期，应对可能的延期问题。</w:t>
      </w:r>
    </w:p>
    <w:p w14:paraId="4DAE4CE8">
      <w:pPr>
        <w:pStyle w:val="39"/>
        <w:numPr>
          <w:numId w:val="0"/>
        </w:numPr>
        <w:bidi w:val="0"/>
        <w:ind w:leftChars="0"/>
        <w:rPr>
          <w:rFonts w:hint="default"/>
          <w:lang w:val="en-US" w:eastAsia="zh-CN"/>
        </w:rPr>
      </w:pPr>
    </w:p>
    <w:p w14:paraId="73227F05">
      <w:pPr>
        <w:pStyle w:val="39"/>
        <w:numPr>
          <w:numId w:val="0"/>
        </w:numPr>
        <w:bidi w:val="0"/>
        <w:ind w:leftChars="0"/>
        <w:rPr>
          <w:rFonts w:hint="default"/>
          <w:lang w:val="en-US" w:eastAsia="zh-CN"/>
        </w:rPr>
      </w:pPr>
    </w:p>
    <w:p w14:paraId="45D7AC67">
      <w:pPr>
        <w:pStyle w:val="39"/>
        <w:numPr>
          <w:numId w:val="0"/>
        </w:numPr>
        <w:bidi w:val="0"/>
        <w:ind w:leftChars="0"/>
        <w:rPr>
          <w:rFonts w:hint="default"/>
          <w:lang w:val="en-US" w:eastAsia="zh-CN"/>
        </w:rPr>
      </w:pPr>
    </w:p>
    <w:p w14:paraId="04B55708">
      <w:pPr>
        <w:pStyle w:val="41"/>
        <w:numPr>
          <w:numId w:val="0"/>
        </w:numPr>
      </w:pPr>
    </w:p>
    <w:p w14:paraId="0BFCCA3A">
      <w:pPr>
        <w:rPr>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F3057"/>
    <w:multiLevelType w:val="multilevel"/>
    <w:tmpl w:val="016F3057"/>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1">
    <w:nsid w:val="04D1663F"/>
    <w:multiLevelType w:val="multilevel"/>
    <w:tmpl w:val="04D1663F"/>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2">
    <w:nsid w:val="0C3875AF"/>
    <w:multiLevelType w:val="multilevel"/>
    <w:tmpl w:val="0C3875A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14F07E47"/>
    <w:multiLevelType w:val="multilevel"/>
    <w:tmpl w:val="14F07E47"/>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4">
    <w:nsid w:val="1F454B2A"/>
    <w:multiLevelType w:val="multilevel"/>
    <w:tmpl w:val="1F454B2A"/>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5">
    <w:nsid w:val="2CA2028D"/>
    <w:multiLevelType w:val="multilevel"/>
    <w:tmpl w:val="2CA2028D"/>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6">
    <w:nsid w:val="2FCF41F4"/>
    <w:multiLevelType w:val="multilevel"/>
    <w:tmpl w:val="2FCF41F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313E6764"/>
    <w:multiLevelType w:val="multilevel"/>
    <w:tmpl w:val="313E6764"/>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8">
    <w:nsid w:val="3E516A03"/>
    <w:multiLevelType w:val="multilevel"/>
    <w:tmpl w:val="3E516A03"/>
    <w:lvl w:ilvl="0" w:tentative="0">
      <w:start w:val="1"/>
      <w:numFmt w:val="decimal"/>
      <w:pStyle w:val="39"/>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8C260FE"/>
    <w:multiLevelType w:val="multilevel"/>
    <w:tmpl w:val="58C260FE"/>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num w:numId="1">
    <w:abstractNumId w:val="8"/>
  </w:num>
  <w:num w:numId="2">
    <w:abstractNumId w:val="2"/>
  </w:num>
  <w:num w:numId="3">
    <w:abstractNumId w:val="6"/>
  </w:num>
  <w:num w:numId="4">
    <w:abstractNumId w:val="4"/>
  </w:num>
  <w:num w:numId="5">
    <w:abstractNumId w:val="1"/>
  </w:num>
  <w:num w:numId="6">
    <w:abstractNumId w:val="3"/>
  </w:num>
  <w:num w:numId="7">
    <w:abstractNumId w:val="5"/>
  </w:num>
  <w:num w:numId="8">
    <w:abstractNumId w:val="7"/>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813"/>
    <w:rsid w:val="00605DEB"/>
    <w:rsid w:val="007F2813"/>
    <w:rsid w:val="00B272A3"/>
    <w:rsid w:val="00E20D94"/>
    <w:rsid w:val="00E55EF0"/>
    <w:rsid w:val="0A696CA3"/>
    <w:rsid w:val="24264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Body Text Indent"/>
    <w:basedOn w:val="1"/>
    <w:link w:val="43"/>
    <w:semiHidden/>
    <w:unhideWhenUsed/>
    <w:uiPriority w:val="99"/>
    <w:pPr>
      <w:spacing w:after="120"/>
      <w:ind w:left="420" w:leftChars="200"/>
    </w:p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4">
    <w:name w:val="Body Text First Indent 2"/>
    <w:basedOn w:val="11"/>
    <w:link w:val="44"/>
    <w:semiHidden/>
    <w:unhideWhenUsed/>
    <w:uiPriority w:val="99"/>
    <w:pPr>
      <w:ind w:firstLine="420" w:firstLineChars="200"/>
    </w:p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paragraph" w:customStyle="1" w:styleId="35">
    <w:name w:val="21bc9c4b-6a32-43e5-beaa-fd2d792c5735"/>
    <w:basedOn w:val="2"/>
    <w:next w:val="36"/>
    <w:link w:val="37"/>
    <w:uiPriority w:val="0"/>
    <w:pPr>
      <w:adjustRightInd w:val="0"/>
      <w:spacing w:before="0" w:after="0" w:line="288" w:lineRule="auto"/>
    </w:pPr>
    <w:rPr>
      <w:rFonts w:ascii="微软雅黑" w:hAnsi="微软雅黑" w:eastAsia="微软雅黑"/>
      <w:b/>
      <w:bCs/>
      <w:color w:val="000000"/>
      <w:sz w:val="32"/>
    </w:rPr>
  </w:style>
  <w:style w:type="paragraph" w:customStyle="1" w:styleId="36">
    <w:name w:val="acbfdd8b-e11b-4d36-88ff-6049b138f862"/>
    <w:basedOn w:val="1"/>
    <w:link w:val="38"/>
    <w:uiPriority w:val="0"/>
    <w:pPr>
      <w:adjustRightInd w:val="0"/>
      <w:spacing w:after="0" w:line="288" w:lineRule="auto"/>
    </w:pPr>
    <w:rPr>
      <w:rFonts w:ascii="微软雅黑" w:hAnsi="微软雅黑" w:eastAsia="微软雅黑"/>
      <w:bCs/>
      <w:color w:val="000000"/>
    </w:rPr>
  </w:style>
  <w:style w:type="character" w:customStyle="1" w:styleId="37">
    <w:name w:val="21bc9c4b-6a32-43e5-beaa-fd2d792c5735 字符"/>
    <w:basedOn w:val="16"/>
    <w:link w:val="35"/>
    <w:uiPriority w:val="0"/>
    <w:rPr>
      <w:rFonts w:ascii="微软雅黑" w:hAnsi="微软雅黑" w:eastAsia="微软雅黑" w:cstheme="majorBidi"/>
      <w:b/>
      <w:bCs/>
      <w:color w:val="000000"/>
      <w:sz w:val="32"/>
      <w:szCs w:val="48"/>
    </w:rPr>
  </w:style>
  <w:style w:type="character" w:customStyle="1" w:styleId="38">
    <w:name w:val="acbfdd8b-e11b-4d36-88ff-6049b138f862 字符"/>
    <w:basedOn w:val="16"/>
    <w:link w:val="36"/>
    <w:uiPriority w:val="0"/>
    <w:rPr>
      <w:rFonts w:ascii="微软雅黑" w:hAnsi="微软雅黑" w:eastAsia="微软雅黑"/>
      <w:bCs/>
      <w:color w:val="000000"/>
    </w:rPr>
  </w:style>
  <w:style w:type="paragraph" w:customStyle="1" w:styleId="39">
    <w:name w:val="71e7dc79-1ff7-45e8-997d-0ebda3762b91"/>
    <w:basedOn w:val="3"/>
    <w:next w:val="36"/>
    <w:link w:val="40"/>
    <w:qFormat/>
    <w:uiPriority w:val="0"/>
    <w:pPr>
      <w:numPr>
        <w:ilvl w:val="0"/>
        <w:numId w:val="1"/>
      </w:numPr>
      <w:adjustRightInd w:val="0"/>
      <w:spacing w:before="0" w:after="0" w:line="288" w:lineRule="auto"/>
      <w:ind w:left="0" w:firstLine="0"/>
    </w:pPr>
    <w:rPr>
      <w:rFonts w:ascii="微软雅黑" w:hAnsi="微软雅黑" w:eastAsia="微软雅黑"/>
      <w:b/>
      <w:bCs/>
      <w:color w:val="000000"/>
      <w:sz w:val="28"/>
    </w:rPr>
  </w:style>
  <w:style w:type="character" w:customStyle="1" w:styleId="40">
    <w:name w:val="71e7dc79-1ff7-45e8-997d-0ebda3762b91 字符"/>
    <w:basedOn w:val="16"/>
    <w:link w:val="39"/>
    <w:uiPriority w:val="0"/>
    <w:rPr>
      <w:rFonts w:ascii="微软雅黑" w:hAnsi="微软雅黑" w:eastAsia="微软雅黑" w:cstheme="majorBidi"/>
      <w:b/>
      <w:bCs/>
      <w:color w:val="000000"/>
      <w:sz w:val="28"/>
      <w:szCs w:val="40"/>
    </w:rPr>
  </w:style>
  <w:style w:type="paragraph" w:customStyle="1" w:styleId="41">
    <w:name w:val="be358f00-9758-446e-aec5-cde8345aeef3"/>
    <w:basedOn w:val="14"/>
    <w:link w:val="42"/>
    <w:uiPriority w:val="0"/>
    <w:pPr>
      <w:adjustRightInd w:val="0"/>
      <w:spacing w:after="0" w:line="288" w:lineRule="auto"/>
      <w:ind w:left="0" w:firstLine="440"/>
    </w:pPr>
    <w:rPr>
      <w:rFonts w:ascii="微软雅黑" w:hAnsi="微软雅黑" w:eastAsia="微软雅黑"/>
      <w:color w:val="000000"/>
    </w:rPr>
  </w:style>
  <w:style w:type="character" w:customStyle="1" w:styleId="42">
    <w:name w:val="be358f00-9758-446e-aec5-cde8345aeef3 字符"/>
    <w:basedOn w:val="38"/>
    <w:link w:val="41"/>
    <w:uiPriority w:val="0"/>
    <w:rPr>
      <w:rFonts w:ascii="微软雅黑" w:hAnsi="微软雅黑" w:eastAsia="微软雅黑"/>
      <w:bCs w:val="0"/>
      <w:color w:val="000000"/>
    </w:rPr>
  </w:style>
  <w:style w:type="character" w:customStyle="1" w:styleId="43">
    <w:name w:val="正文文本缩进 字符"/>
    <w:basedOn w:val="16"/>
    <w:link w:val="11"/>
    <w:semiHidden/>
    <w:uiPriority w:val="99"/>
  </w:style>
  <w:style w:type="character" w:customStyle="1" w:styleId="44">
    <w:name w:val="正文文本首行缩进 2 字符"/>
    <w:basedOn w:val="43"/>
    <w:link w:val="14"/>
    <w:semiHidden/>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1199</Words>
  <Characters>1221</Characters>
  <Lines>9</Lines>
  <Paragraphs>2</Paragraphs>
  <TotalTime>24</TotalTime>
  <ScaleCrop>false</ScaleCrop>
  <LinksUpToDate>false</LinksUpToDate>
  <CharactersWithSpaces>1228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2025-04-15T10:44:00Z</dcterms:created>
  <dc:creator>914489891@qq.com</dc:creator>
  <cp:lastModifiedBy>~腰缠万贯</cp:lastModifiedBy>
  <dcterms:modified xsi:type="dcterms:W3CDTF">2025-04-15T14:25:27Z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B3E408E0DC2640D9B1E97F611C409278_12</vt:lpwstr>
  </property>
  <property fmtid="{D5CDD505-2E9C-101B-9397-08002B2CF9AE}" pid="4" name="KSOTemplateDocerSaveRecord">
    <vt:lpwstr>eyJoZGlkIjoiZmFiZDA4MDNhYTkzODhkNzIyYzdkNjhmMDc0MDkwZmIiLCJ1c2VySWQiOiI2MTg2NTc5MzQifQ==</vt:lpwstr>
  </property>
</Properties>
</file>