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7" w:rightFromText="187" w:vertAnchor="page" w:horzAnchor="margin" w:tblpY="1525"/>
        <w:tblW w:w="4951" w:type="pct"/>
        <w:tblBorders>
          <w:left w:val="single" w:sz="12" w:space="0" w:color="156082" w:themeColor="accent1"/>
        </w:tblBorders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8923"/>
      </w:tblGrid>
      <w:tr w:rsidR="00B05617" w14:paraId="79D52A1C" w14:textId="77777777" w:rsidTr="00845AC2">
        <w:trPr>
          <w:trHeight w:val="1134"/>
        </w:trPr>
        <w:tc>
          <w:tcPr>
            <w:tcW w:w="916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49CFBDDD" w14:textId="41B39B94" w:rsidR="00B05617" w:rsidRPr="00B05617" w:rsidRDefault="00B05617" w:rsidP="00B05617">
            <w:pPr>
              <w:pStyle w:val="NoSpacing"/>
              <w:jc w:val="center"/>
              <w:rPr>
                <w:b/>
                <w:bCs/>
                <w:sz w:val="24"/>
                <w:lang w:val="en-NA"/>
              </w:rPr>
            </w:pPr>
            <w:r w:rsidRPr="00B05617">
              <w:rPr>
                <w:b/>
                <w:bCs/>
                <w:sz w:val="24"/>
                <w:lang w:val="en-NA"/>
              </w:rPr>
              <w:t>NAMIBIA UNIVERSITY OF SCIENCE AND TECHNOLOGY</w:t>
            </w:r>
          </w:p>
          <w:p w14:paraId="6CBF16A8" w14:textId="295F586B" w:rsidR="00B05617" w:rsidRDefault="00B05617" w:rsidP="00B05617">
            <w:pPr>
              <w:pStyle w:val="NoSpacing"/>
              <w:jc w:val="center"/>
              <w:rPr>
                <w:color w:val="0F4761" w:themeColor="accent1" w:themeShade="BF"/>
                <w:sz w:val="24"/>
              </w:rPr>
            </w:pPr>
            <w:r w:rsidRPr="00B05617">
              <w:rPr>
                <w:b/>
                <w:bCs/>
                <w:sz w:val="24"/>
                <w:lang w:val="en-NA"/>
              </w:rPr>
              <w:t>Faculty of Computing and Informatics</w:t>
            </w:r>
          </w:p>
        </w:tc>
      </w:tr>
      <w:tr w:rsidR="00B05617" w14:paraId="5A37EEDD" w14:textId="77777777" w:rsidTr="00B05617">
        <w:trPr>
          <w:trHeight w:val="998"/>
        </w:trPr>
        <w:tc>
          <w:tcPr>
            <w:tcW w:w="9166" w:type="dxa"/>
          </w:tcPr>
          <w:sdt>
            <w:sdtPr>
              <w:rPr>
                <w:rFonts w:asciiTheme="majorHAnsi" w:eastAsiaTheme="majorEastAsia" w:hAnsiTheme="majorHAnsi" w:cstheme="majorBidi"/>
                <w:b/>
                <w:bCs/>
                <w:color w:val="156082" w:themeColor="accent1"/>
                <w:sz w:val="36"/>
                <w:szCs w:val="36"/>
              </w:rPr>
              <w:alias w:val="Title"/>
              <w:id w:val="13406919"/>
              <w:placeholder>
                <w:docPart w:val="64AEEF8A8662495B803FF48CE1011B31"/>
              </w:placeholder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p w14:paraId="01BD677E" w14:textId="1939EA76" w:rsidR="00B05617" w:rsidRPr="00845AC2" w:rsidRDefault="00845AC2" w:rsidP="00B05617">
                <w:pPr>
                  <w:pStyle w:val="NoSpacing"/>
                  <w:spacing w:line="216" w:lineRule="auto"/>
                  <w:rPr>
                    <w:rFonts w:asciiTheme="majorHAnsi" w:eastAsiaTheme="majorEastAsia" w:hAnsiTheme="majorHAnsi" w:cstheme="majorBidi"/>
                    <w:b/>
                    <w:bCs/>
                    <w:color w:val="156082" w:themeColor="accent1"/>
                    <w:sz w:val="88"/>
                    <w:szCs w:val="88"/>
                  </w:rPr>
                </w:pPr>
                <w:r w:rsidRPr="00845AC2">
                  <w:rPr>
                    <w:rFonts w:asciiTheme="majorHAnsi" w:eastAsiaTheme="majorEastAsia" w:hAnsiTheme="majorHAnsi" w:cstheme="majorBidi"/>
                    <w:b/>
                    <w:bCs/>
                    <w:color w:val="156082" w:themeColor="accent1"/>
                    <w:sz w:val="36"/>
                    <w:szCs w:val="36"/>
                  </w:rPr>
                  <w:t>Assessment: A4</w:t>
                </w:r>
                <w:r>
                  <w:rPr>
                    <w:rFonts w:asciiTheme="majorHAnsi" w:eastAsiaTheme="majorEastAsia" w:hAnsiTheme="majorHAnsi" w:cstheme="majorBidi"/>
                    <w:b/>
                    <w:bCs/>
                    <w:color w:val="156082" w:themeColor="accent1"/>
                    <w:sz w:val="36"/>
                    <w:szCs w:val="36"/>
                  </w:rPr>
                  <w:t>-</w:t>
                </w:r>
                <w:r w:rsidRPr="00845AC2">
                  <w:rPr>
                    <w:rFonts w:asciiTheme="majorHAnsi" w:eastAsiaTheme="majorEastAsia" w:hAnsiTheme="majorHAnsi" w:cstheme="majorBidi"/>
                    <w:b/>
                    <w:bCs/>
                    <w:color w:val="156082" w:themeColor="accent1"/>
                    <w:sz w:val="36"/>
                    <w:szCs w:val="36"/>
                  </w:rPr>
                  <w:t>Architecture, Vertical Slice, Tests, Evaluation and Redesign</w:t>
                </w:r>
                <w:r w:rsidRPr="00845AC2">
                  <w:rPr>
                    <w:rFonts w:asciiTheme="majorHAnsi" w:eastAsiaTheme="majorEastAsia" w:hAnsiTheme="majorHAnsi" w:cstheme="majorBidi"/>
                    <w:b/>
                    <w:bCs/>
                    <w:color w:val="156082" w:themeColor="accent1"/>
                    <w:sz w:val="36"/>
                    <w:szCs w:val="36"/>
                  </w:rPr>
                  <w:t xml:space="preserve"> </w:t>
                </w:r>
              </w:p>
            </w:sdtContent>
          </w:sdt>
        </w:tc>
      </w:tr>
      <w:tr w:rsidR="00B05617" w14:paraId="03EC1F7F" w14:textId="77777777" w:rsidTr="00B05617">
        <w:trPr>
          <w:trHeight w:val="311"/>
        </w:trPr>
        <w:tc>
          <w:tcPr>
            <w:tcW w:w="916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4AC2F9A" w14:textId="77777777" w:rsidR="00B05617" w:rsidRPr="00A11A33" w:rsidRDefault="00A11A33" w:rsidP="00A11A33">
            <w:pPr>
              <w:pStyle w:val="NoSpacing"/>
              <w:spacing w:before="120"/>
              <w:rPr>
                <w:sz w:val="24"/>
                <w:lang w:val="en-NA"/>
              </w:rPr>
            </w:pPr>
            <w:r w:rsidRPr="00A11A33">
              <w:rPr>
                <w:b/>
                <w:bCs/>
                <w:sz w:val="24"/>
                <w:lang w:val="en-NA"/>
              </w:rPr>
              <w:t xml:space="preserve">Prepared by: </w:t>
            </w:r>
            <w:r w:rsidRPr="00A11A33">
              <w:rPr>
                <w:sz w:val="24"/>
                <w:lang w:val="en-NA"/>
              </w:rPr>
              <w:t>Lydia Amutenya</w:t>
            </w:r>
          </w:p>
          <w:p w14:paraId="1885EFE7" w14:textId="77777777" w:rsidR="00A11A33" w:rsidRPr="00A11A33" w:rsidRDefault="00A11A33" w:rsidP="00A11A33">
            <w:pPr>
              <w:pStyle w:val="NoSpacing"/>
              <w:spacing w:before="120"/>
              <w:rPr>
                <w:b/>
                <w:bCs/>
                <w:sz w:val="24"/>
                <w:lang w:val="en-NA"/>
              </w:rPr>
            </w:pPr>
            <w:r w:rsidRPr="00A11A33">
              <w:rPr>
                <w:b/>
                <w:bCs/>
                <w:sz w:val="24"/>
                <w:lang w:val="en-NA"/>
              </w:rPr>
              <w:t xml:space="preserve">Student Number: </w:t>
            </w:r>
            <w:r w:rsidRPr="00A11A33">
              <w:rPr>
                <w:sz w:val="24"/>
                <w:lang w:val="en-NA"/>
              </w:rPr>
              <w:t>225121506</w:t>
            </w:r>
          </w:p>
          <w:p w14:paraId="136DA3C6" w14:textId="77777777" w:rsidR="00A11A33" w:rsidRPr="00A11A33" w:rsidRDefault="00A11A33" w:rsidP="00A11A33">
            <w:pPr>
              <w:pStyle w:val="NoSpacing"/>
              <w:spacing w:before="120"/>
              <w:rPr>
                <w:b/>
                <w:bCs/>
                <w:sz w:val="24"/>
                <w:lang w:val="en-NA"/>
              </w:rPr>
            </w:pPr>
            <w:r w:rsidRPr="00A11A33">
              <w:rPr>
                <w:b/>
                <w:bCs/>
                <w:sz w:val="24"/>
                <w:lang w:val="en-NA"/>
              </w:rPr>
              <w:t xml:space="preserve">Role: </w:t>
            </w:r>
            <w:r w:rsidRPr="00A11A33">
              <w:rPr>
                <w:sz w:val="24"/>
                <w:lang w:val="en-NA"/>
              </w:rPr>
              <w:t>Requirements</w:t>
            </w:r>
          </w:p>
          <w:p w14:paraId="00BF2934" w14:textId="77777777" w:rsidR="00A11A33" w:rsidRPr="00A11A33" w:rsidRDefault="00A11A33" w:rsidP="00A11A33">
            <w:pPr>
              <w:pStyle w:val="NoSpacing"/>
              <w:spacing w:before="120"/>
              <w:rPr>
                <w:b/>
                <w:bCs/>
                <w:sz w:val="24"/>
                <w:lang w:val="en-NA"/>
              </w:rPr>
            </w:pPr>
            <w:r w:rsidRPr="00A11A33">
              <w:rPr>
                <w:b/>
                <w:bCs/>
                <w:sz w:val="24"/>
                <w:lang w:val="en-NA"/>
              </w:rPr>
              <w:t xml:space="preserve">Date: </w:t>
            </w:r>
            <w:r w:rsidRPr="00A11A33">
              <w:rPr>
                <w:sz w:val="24"/>
                <w:lang w:val="en-NA"/>
              </w:rPr>
              <w:t>20 October 2026</w:t>
            </w:r>
          </w:p>
          <w:p w14:paraId="77B5071F" w14:textId="77777777" w:rsidR="00A11A33" w:rsidRPr="00A11A33" w:rsidRDefault="00A11A33" w:rsidP="00A11A33">
            <w:pPr>
              <w:pStyle w:val="NoSpacing"/>
              <w:spacing w:before="120"/>
              <w:rPr>
                <w:b/>
                <w:bCs/>
                <w:sz w:val="24"/>
              </w:rPr>
            </w:pPr>
            <w:r w:rsidRPr="00A11A33">
              <w:rPr>
                <w:b/>
                <w:bCs/>
                <w:sz w:val="24"/>
                <w:lang w:val="en-NA"/>
              </w:rPr>
              <w:t xml:space="preserve">Group: </w:t>
            </w:r>
            <w:r w:rsidRPr="00A11A33">
              <w:rPr>
                <w:sz w:val="24"/>
                <w:lang w:val="en-NA"/>
              </w:rPr>
              <w:t>06</w:t>
            </w:r>
          </w:p>
          <w:p w14:paraId="2ED386EE" w14:textId="568DF85B" w:rsidR="00A11A33" w:rsidRDefault="00A11A33" w:rsidP="00B05617">
            <w:pPr>
              <w:pStyle w:val="NoSpacing"/>
              <w:rPr>
                <w:color w:val="0F4761" w:themeColor="accent1" w:themeShade="BF"/>
                <w:sz w:val="24"/>
              </w:rPr>
            </w:pPr>
          </w:p>
        </w:tc>
      </w:tr>
    </w:tbl>
    <w:sdt>
      <w:sdtPr>
        <w:id w:val="-1842381751"/>
        <w:docPartObj>
          <w:docPartGallery w:val="Cover Pages"/>
          <w:docPartUnique/>
        </w:docPartObj>
      </w:sdtPr>
      <w:sdtEndPr>
        <w:rPr>
          <w:b/>
          <w:bCs/>
          <w:lang w:val="en-NA"/>
        </w:rPr>
      </w:sdtEndPr>
      <w:sdtContent>
        <w:p w14:paraId="7352ED1D" w14:textId="2FB4E093" w:rsidR="00B05617" w:rsidRDefault="00B05617"/>
        <w:p w14:paraId="6629F96E" w14:textId="005000E6" w:rsidR="00B05617" w:rsidRPr="00A11A33" w:rsidRDefault="00B05617" w:rsidP="00A11A33">
          <w:pPr>
            <w:rPr>
              <w:b/>
              <w:bCs/>
              <w:lang w:val="en-NA"/>
            </w:rPr>
          </w:pPr>
          <w:r>
            <w:rPr>
              <w:b/>
              <w:bCs/>
              <w:lang w:val="en-NA"/>
            </w:rPr>
            <w:br w:type="page"/>
          </w:r>
        </w:p>
      </w:sdtContent>
    </w:sdt>
    <w:p w14:paraId="15DF11EC" w14:textId="21C037D0" w:rsidR="00923DF6" w:rsidRPr="00BB6DF5" w:rsidRDefault="00923DF6" w:rsidP="00BB6DF5">
      <w:pPr>
        <w:pStyle w:val="Heading1"/>
        <w:spacing w:before="0"/>
        <w:rPr>
          <w:b/>
          <w:bCs/>
          <w:lang w:val="en-NA"/>
        </w:rPr>
      </w:pPr>
      <w:r w:rsidRPr="00BB6DF5">
        <w:rPr>
          <w:b/>
          <w:bCs/>
          <w:lang w:val="en-NA"/>
        </w:rPr>
        <w:lastRenderedPageBreak/>
        <w:t xml:space="preserve">Updated Requirements </w:t>
      </w:r>
      <w:r w:rsidR="00B05617">
        <w:rPr>
          <w:b/>
          <w:bCs/>
          <w:lang w:val="en-NA"/>
        </w:rPr>
        <w:t>Register</w:t>
      </w:r>
    </w:p>
    <w:p w14:paraId="1F3A073A" w14:textId="77777777" w:rsidR="00923DF6" w:rsidRPr="00BB6DF5" w:rsidRDefault="00923DF6" w:rsidP="00BB6DF5">
      <w:pPr>
        <w:pStyle w:val="Heading2"/>
        <w:rPr>
          <w:b/>
          <w:bCs/>
          <w:lang w:val="en-NA"/>
        </w:rPr>
      </w:pPr>
      <w:r w:rsidRPr="00BB6DF5">
        <w:rPr>
          <w:b/>
          <w:bCs/>
          <w:lang w:val="en-NA"/>
        </w:rPr>
        <w:t>1. Purpose</w:t>
      </w:r>
    </w:p>
    <w:p w14:paraId="27DA9159" w14:textId="77777777" w:rsidR="00BB6DF5" w:rsidRPr="00BB6DF5" w:rsidRDefault="00BB6DF5" w:rsidP="00BB6DF5">
      <w:pPr>
        <w:spacing w:after="0" w:line="360" w:lineRule="auto"/>
        <w:rPr>
          <w:rFonts w:ascii="Calibri" w:hAnsi="Calibri" w:cs="Calibri"/>
          <w:sz w:val="24"/>
          <w:szCs w:val="24"/>
          <w:lang w:val="en-NA"/>
        </w:rPr>
      </w:pPr>
      <w:r w:rsidRPr="00BB6DF5">
        <w:rPr>
          <w:rFonts w:ascii="Calibri" w:hAnsi="Calibri" w:cs="Calibri"/>
          <w:sz w:val="24"/>
          <w:szCs w:val="24"/>
          <w:lang w:val="en-NA"/>
        </w:rPr>
        <w:t xml:space="preserve">This document establishes the requirements register for </w:t>
      </w:r>
      <w:proofErr w:type="spellStart"/>
      <w:r w:rsidRPr="00BB6DF5">
        <w:rPr>
          <w:rFonts w:ascii="Calibri" w:hAnsi="Calibri" w:cs="Calibri"/>
          <w:sz w:val="24"/>
          <w:szCs w:val="24"/>
          <w:lang w:val="en-NA"/>
        </w:rPr>
        <w:t>STEMMate</w:t>
      </w:r>
      <w:proofErr w:type="spellEnd"/>
      <w:r w:rsidRPr="00BB6DF5">
        <w:rPr>
          <w:rFonts w:ascii="Calibri" w:hAnsi="Calibri" w:cs="Calibri"/>
          <w:sz w:val="24"/>
          <w:szCs w:val="24"/>
          <w:lang w:val="en-NA"/>
        </w:rPr>
        <w:t xml:space="preserve"> Namibia for Assessment 4 (A4). It records the requirements retained from the previous </w:t>
      </w:r>
      <w:proofErr w:type="spellStart"/>
      <w:r w:rsidRPr="00BB6DF5">
        <w:rPr>
          <w:rFonts w:ascii="Calibri" w:hAnsi="Calibri" w:cs="Calibri"/>
          <w:sz w:val="24"/>
          <w:szCs w:val="24"/>
          <w:lang w:val="en-NA"/>
        </w:rPr>
        <w:t>STEMMate</w:t>
      </w:r>
      <w:proofErr w:type="spellEnd"/>
      <w:r w:rsidRPr="00BB6DF5">
        <w:rPr>
          <w:rFonts w:ascii="Calibri" w:hAnsi="Calibri" w:cs="Calibri"/>
          <w:sz w:val="24"/>
          <w:szCs w:val="24"/>
          <w:lang w:val="en-NA"/>
        </w:rPr>
        <w:t xml:space="preserve"> baseline and identifies additional requirements proposed for A4 to support implementation, testing, evaluation and redesign activities.</w:t>
      </w:r>
    </w:p>
    <w:p w14:paraId="37989012" w14:textId="77777777" w:rsidR="00923DF6" w:rsidRPr="00923DF6" w:rsidRDefault="00923DF6" w:rsidP="00923DF6">
      <w:pPr>
        <w:spacing w:after="0" w:line="360" w:lineRule="auto"/>
        <w:rPr>
          <w:rFonts w:ascii="Calibri" w:hAnsi="Calibri" w:cs="Calibri"/>
          <w:sz w:val="24"/>
          <w:szCs w:val="24"/>
          <w:lang w:val="en-NA"/>
        </w:rPr>
      </w:pPr>
      <w:r w:rsidRPr="00923DF6">
        <w:rPr>
          <w:rFonts w:ascii="Calibri" w:hAnsi="Calibri" w:cs="Calibri"/>
          <w:sz w:val="24"/>
          <w:szCs w:val="24"/>
          <w:lang w:val="en-NA"/>
        </w:rPr>
        <w:t>The requirements provide a basis for the system architecture, working vertical slice, requirements-based testing and evaluation. Each requirement will be linked to its relevant architecture component, test case, actual result and any issue identified through the requirements traceability matrix.</w:t>
      </w:r>
    </w:p>
    <w:p w14:paraId="72DBCBAB" w14:textId="77777777" w:rsidR="00923DF6" w:rsidRDefault="00923DF6" w:rsidP="00923DF6">
      <w:pPr>
        <w:spacing w:after="0" w:line="360" w:lineRule="auto"/>
        <w:rPr>
          <w:rFonts w:ascii="Calibri" w:hAnsi="Calibri" w:cs="Calibri"/>
          <w:sz w:val="24"/>
          <w:szCs w:val="24"/>
          <w:lang w:val="en-NA"/>
        </w:rPr>
      </w:pPr>
      <w:r w:rsidRPr="00923DF6">
        <w:rPr>
          <w:rFonts w:ascii="Calibri" w:hAnsi="Calibri" w:cs="Calibri"/>
          <w:sz w:val="24"/>
          <w:szCs w:val="24"/>
          <w:lang w:val="en-NA"/>
        </w:rPr>
        <w:t>The register distinguishes the requirements baseline from the implementation status. A requirement will not be considered implemented or successfully tested until supporting evidence is available.</w:t>
      </w:r>
    </w:p>
    <w:p w14:paraId="09A96D72" w14:textId="77777777" w:rsidR="00BB6DF5" w:rsidRPr="00923DF6" w:rsidRDefault="00BB6DF5" w:rsidP="00923DF6">
      <w:pPr>
        <w:spacing w:after="0" w:line="360" w:lineRule="auto"/>
        <w:rPr>
          <w:rFonts w:ascii="Calibri" w:hAnsi="Calibri" w:cs="Calibri"/>
          <w:sz w:val="24"/>
          <w:szCs w:val="24"/>
          <w:lang w:val="en-NA"/>
        </w:rPr>
      </w:pPr>
    </w:p>
    <w:p w14:paraId="752143BF" w14:textId="77777777" w:rsidR="00923DF6" w:rsidRPr="00BB6DF5" w:rsidRDefault="00923DF6" w:rsidP="00BB6DF5">
      <w:pPr>
        <w:pStyle w:val="Heading2"/>
        <w:spacing w:before="0"/>
        <w:rPr>
          <w:b/>
          <w:bCs/>
          <w:lang w:val="en-NA"/>
        </w:rPr>
      </w:pPr>
      <w:r w:rsidRPr="00BB6DF5">
        <w:rPr>
          <w:b/>
          <w:bCs/>
          <w:lang w:val="en-NA"/>
        </w:rPr>
        <w:t>2. Functional Requirements</w:t>
      </w:r>
    </w:p>
    <w:p w14:paraId="1830F47E" w14:textId="77777777" w:rsidR="00923DF6" w:rsidRPr="00923DF6" w:rsidRDefault="00923DF6" w:rsidP="00923DF6">
      <w:pPr>
        <w:spacing w:after="0" w:line="360" w:lineRule="auto"/>
        <w:rPr>
          <w:rFonts w:ascii="Calibri" w:hAnsi="Calibri" w:cs="Calibri"/>
          <w:sz w:val="24"/>
          <w:szCs w:val="24"/>
          <w:lang w:val="en-NA"/>
        </w:rPr>
      </w:pPr>
      <w:r w:rsidRPr="00923DF6">
        <w:rPr>
          <w:rFonts w:ascii="Calibri" w:hAnsi="Calibri" w:cs="Calibri"/>
          <w:sz w:val="24"/>
          <w:szCs w:val="24"/>
          <w:lang w:val="en-NA"/>
        </w:rPr>
        <w:t>Functional requirements describe the services and actions the system should provide.</w:t>
      </w:r>
    </w:p>
    <w:tbl>
      <w:tblPr>
        <w:tblStyle w:val="TableGrid"/>
        <w:tblW w:w="10620" w:type="dxa"/>
        <w:tblInd w:w="-702" w:type="dxa"/>
        <w:tblLook w:val="04A0" w:firstRow="1" w:lastRow="0" w:firstColumn="1" w:lastColumn="0" w:noHBand="0" w:noVBand="1"/>
      </w:tblPr>
      <w:tblGrid>
        <w:gridCol w:w="990"/>
        <w:gridCol w:w="7419"/>
        <w:gridCol w:w="2211"/>
      </w:tblGrid>
      <w:tr w:rsidR="00923DF6" w:rsidRPr="00923DF6" w14:paraId="239922D9" w14:textId="77777777" w:rsidTr="00B05617">
        <w:tc>
          <w:tcPr>
            <w:tcW w:w="990" w:type="dxa"/>
            <w:shd w:val="clear" w:color="auto" w:fill="DAE9F7" w:themeFill="text2" w:themeFillTint="1A"/>
            <w:hideMark/>
          </w:tcPr>
          <w:p w14:paraId="2920543A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b/>
                <w:bCs/>
                <w:sz w:val="24"/>
                <w:szCs w:val="24"/>
                <w:lang w:val="en-NA"/>
              </w:rPr>
              <w:t>ID</w:t>
            </w:r>
          </w:p>
        </w:tc>
        <w:tc>
          <w:tcPr>
            <w:tcW w:w="7419" w:type="dxa"/>
            <w:shd w:val="clear" w:color="auto" w:fill="DAE9F7" w:themeFill="text2" w:themeFillTint="1A"/>
            <w:hideMark/>
          </w:tcPr>
          <w:p w14:paraId="584BEF5D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b/>
                <w:bCs/>
                <w:sz w:val="24"/>
                <w:szCs w:val="24"/>
                <w:lang w:val="en-NA"/>
              </w:rPr>
              <w:t>Requirement</w:t>
            </w:r>
          </w:p>
        </w:tc>
        <w:tc>
          <w:tcPr>
            <w:tcW w:w="2211" w:type="dxa"/>
            <w:shd w:val="clear" w:color="auto" w:fill="DAE9F7" w:themeFill="text2" w:themeFillTint="1A"/>
            <w:hideMark/>
          </w:tcPr>
          <w:p w14:paraId="742AA8C2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b/>
                <w:bCs/>
                <w:sz w:val="24"/>
                <w:szCs w:val="24"/>
                <w:lang w:val="en-NA"/>
              </w:rPr>
              <w:t>Status</w:t>
            </w:r>
          </w:p>
        </w:tc>
      </w:tr>
      <w:tr w:rsidR="00923DF6" w:rsidRPr="00923DF6" w14:paraId="194ACBFA" w14:textId="77777777" w:rsidTr="00923DF6">
        <w:tc>
          <w:tcPr>
            <w:tcW w:w="990" w:type="dxa"/>
            <w:hideMark/>
          </w:tcPr>
          <w:p w14:paraId="44DAA8C9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FR-01</w:t>
            </w:r>
          </w:p>
        </w:tc>
        <w:tc>
          <w:tcPr>
            <w:tcW w:w="7419" w:type="dxa"/>
            <w:hideMark/>
          </w:tcPr>
          <w:p w14:paraId="138A0B94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The system shall allow facilitators to find STEM activities using filters such as education level, duration, topic and available materials.</w:t>
            </w:r>
          </w:p>
        </w:tc>
        <w:tc>
          <w:tcPr>
            <w:tcW w:w="2211" w:type="dxa"/>
            <w:hideMark/>
          </w:tcPr>
          <w:p w14:paraId="31EAD71A" w14:textId="33771FA3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</w:rPr>
              <w:t xml:space="preserve">Retained from previous </w:t>
            </w:r>
            <w:proofErr w:type="spellStart"/>
            <w:r w:rsidRPr="00923DF6">
              <w:rPr>
                <w:rFonts w:ascii="Calibri" w:hAnsi="Calibri" w:cs="Calibri"/>
                <w:sz w:val="24"/>
                <w:szCs w:val="24"/>
              </w:rPr>
              <w:t>STEMMate</w:t>
            </w:r>
            <w:proofErr w:type="spellEnd"/>
            <w:r w:rsidRPr="00923DF6">
              <w:rPr>
                <w:rFonts w:ascii="Calibri" w:hAnsi="Calibri" w:cs="Calibri"/>
                <w:sz w:val="24"/>
                <w:szCs w:val="24"/>
              </w:rPr>
              <w:t xml:space="preserve"> baseline</w:t>
            </w:r>
          </w:p>
        </w:tc>
      </w:tr>
      <w:tr w:rsidR="00923DF6" w:rsidRPr="00923DF6" w14:paraId="37E333E5" w14:textId="77777777" w:rsidTr="00923DF6">
        <w:tc>
          <w:tcPr>
            <w:tcW w:w="990" w:type="dxa"/>
            <w:hideMark/>
          </w:tcPr>
          <w:p w14:paraId="657FECE4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FR-02</w:t>
            </w:r>
          </w:p>
        </w:tc>
        <w:tc>
          <w:tcPr>
            <w:tcW w:w="7419" w:type="dxa"/>
            <w:hideMark/>
          </w:tcPr>
          <w:p w14:paraId="77AFD412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The system shall allow facilitators to save selected STEM activities for offline use.</w:t>
            </w:r>
          </w:p>
        </w:tc>
        <w:tc>
          <w:tcPr>
            <w:tcW w:w="2211" w:type="dxa"/>
            <w:hideMark/>
          </w:tcPr>
          <w:p w14:paraId="2F67B04D" w14:textId="4AB28FF0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</w:rPr>
              <w:t xml:space="preserve">Retained from previous </w:t>
            </w:r>
            <w:proofErr w:type="spellStart"/>
            <w:r w:rsidRPr="00923DF6">
              <w:rPr>
                <w:rFonts w:ascii="Calibri" w:hAnsi="Calibri" w:cs="Calibri"/>
                <w:sz w:val="24"/>
                <w:szCs w:val="24"/>
              </w:rPr>
              <w:t>STEMMate</w:t>
            </w:r>
            <w:proofErr w:type="spellEnd"/>
            <w:r w:rsidRPr="00923DF6">
              <w:rPr>
                <w:rFonts w:ascii="Calibri" w:hAnsi="Calibri" w:cs="Calibri"/>
                <w:sz w:val="24"/>
                <w:szCs w:val="24"/>
              </w:rPr>
              <w:t xml:space="preserve"> baseline</w:t>
            </w:r>
          </w:p>
        </w:tc>
      </w:tr>
      <w:tr w:rsidR="00923DF6" w:rsidRPr="00923DF6" w14:paraId="11FE0852" w14:textId="77777777" w:rsidTr="00923DF6">
        <w:tc>
          <w:tcPr>
            <w:tcW w:w="990" w:type="dxa"/>
            <w:hideMark/>
          </w:tcPr>
          <w:p w14:paraId="224A9B54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FR-03</w:t>
            </w:r>
          </w:p>
        </w:tc>
        <w:tc>
          <w:tcPr>
            <w:tcW w:w="7419" w:type="dxa"/>
            <w:hideMark/>
          </w:tcPr>
          <w:p w14:paraId="2335B5C4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The system shall support preparation of a session plan containing activity steps, timing, required materials, safety notes and inclusion prompts.</w:t>
            </w:r>
          </w:p>
        </w:tc>
        <w:tc>
          <w:tcPr>
            <w:tcW w:w="2211" w:type="dxa"/>
            <w:hideMark/>
          </w:tcPr>
          <w:p w14:paraId="5E8AE848" w14:textId="3D250284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</w:rPr>
              <w:t xml:space="preserve">Retained from previous </w:t>
            </w:r>
            <w:proofErr w:type="spellStart"/>
            <w:r w:rsidRPr="00923DF6">
              <w:rPr>
                <w:rFonts w:ascii="Calibri" w:hAnsi="Calibri" w:cs="Calibri"/>
                <w:sz w:val="24"/>
                <w:szCs w:val="24"/>
              </w:rPr>
              <w:t>STEMMate</w:t>
            </w:r>
            <w:proofErr w:type="spellEnd"/>
            <w:r w:rsidRPr="00923DF6">
              <w:rPr>
                <w:rFonts w:ascii="Calibri" w:hAnsi="Calibri" w:cs="Calibri"/>
                <w:sz w:val="24"/>
                <w:szCs w:val="24"/>
              </w:rPr>
              <w:t xml:space="preserve"> baseline</w:t>
            </w:r>
          </w:p>
        </w:tc>
      </w:tr>
      <w:tr w:rsidR="00923DF6" w:rsidRPr="00923DF6" w14:paraId="2B73945D" w14:textId="77777777" w:rsidTr="00923DF6">
        <w:tc>
          <w:tcPr>
            <w:tcW w:w="990" w:type="dxa"/>
            <w:hideMark/>
          </w:tcPr>
          <w:p w14:paraId="5991F66C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FR-04</w:t>
            </w:r>
          </w:p>
        </w:tc>
        <w:tc>
          <w:tcPr>
            <w:tcW w:w="7419" w:type="dxa"/>
            <w:hideMark/>
          </w:tcPr>
          <w:p w14:paraId="4FA775C2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The system shall support synchronisation of saved changes when connectivity becomes available, while protecting saved data against loss.</w:t>
            </w:r>
          </w:p>
        </w:tc>
        <w:tc>
          <w:tcPr>
            <w:tcW w:w="2211" w:type="dxa"/>
            <w:hideMark/>
          </w:tcPr>
          <w:p w14:paraId="665D7C39" w14:textId="1C1D815D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</w:rPr>
              <w:t xml:space="preserve">Retained from previous </w:t>
            </w:r>
            <w:proofErr w:type="spellStart"/>
            <w:r w:rsidRPr="00923DF6">
              <w:rPr>
                <w:rFonts w:ascii="Calibri" w:hAnsi="Calibri" w:cs="Calibri"/>
                <w:sz w:val="24"/>
                <w:szCs w:val="24"/>
              </w:rPr>
              <w:t>STEMMate</w:t>
            </w:r>
            <w:proofErr w:type="spellEnd"/>
            <w:r w:rsidRPr="00923DF6">
              <w:rPr>
                <w:rFonts w:ascii="Calibri" w:hAnsi="Calibri" w:cs="Calibri"/>
                <w:sz w:val="24"/>
                <w:szCs w:val="24"/>
              </w:rPr>
              <w:t xml:space="preserve"> baseline</w:t>
            </w:r>
          </w:p>
        </w:tc>
      </w:tr>
      <w:tr w:rsidR="00923DF6" w:rsidRPr="00923DF6" w14:paraId="63ADA75F" w14:textId="77777777" w:rsidTr="00923DF6">
        <w:tc>
          <w:tcPr>
            <w:tcW w:w="990" w:type="dxa"/>
            <w:hideMark/>
          </w:tcPr>
          <w:p w14:paraId="0C0F7EB8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FR-05</w:t>
            </w:r>
          </w:p>
        </w:tc>
        <w:tc>
          <w:tcPr>
            <w:tcW w:w="7419" w:type="dxa"/>
            <w:hideMark/>
          </w:tcPr>
          <w:p w14:paraId="497CFE88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 xml:space="preserve">The system shall support recording relevant operational information, </w:t>
            </w: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lastRenderedPageBreak/>
              <w:t>including the intended session date, responsible person and equipment return status.</w:t>
            </w:r>
          </w:p>
        </w:tc>
        <w:tc>
          <w:tcPr>
            <w:tcW w:w="2211" w:type="dxa"/>
            <w:hideMark/>
          </w:tcPr>
          <w:p w14:paraId="5B3D8F41" w14:textId="35347D20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</w:rPr>
              <w:lastRenderedPageBreak/>
              <w:t xml:space="preserve">Retained from </w:t>
            </w:r>
            <w:r w:rsidRPr="00923DF6">
              <w:rPr>
                <w:rFonts w:ascii="Calibri" w:hAnsi="Calibri" w:cs="Calibri"/>
                <w:sz w:val="24"/>
                <w:szCs w:val="24"/>
              </w:rPr>
              <w:lastRenderedPageBreak/>
              <w:t xml:space="preserve">previous </w:t>
            </w:r>
            <w:proofErr w:type="spellStart"/>
            <w:r w:rsidRPr="00923DF6">
              <w:rPr>
                <w:rFonts w:ascii="Calibri" w:hAnsi="Calibri" w:cs="Calibri"/>
                <w:sz w:val="24"/>
                <w:szCs w:val="24"/>
              </w:rPr>
              <w:t>STEMMate</w:t>
            </w:r>
            <w:proofErr w:type="spellEnd"/>
            <w:r w:rsidRPr="00923DF6">
              <w:rPr>
                <w:rFonts w:ascii="Calibri" w:hAnsi="Calibri" w:cs="Calibri"/>
                <w:sz w:val="24"/>
                <w:szCs w:val="24"/>
              </w:rPr>
              <w:t xml:space="preserve"> baseline</w:t>
            </w:r>
          </w:p>
        </w:tc>
      </w:tr>
      <w:tr w:rsidR="00923DF6" w:rsidRPr="00923DF6" w14:paraId="3ABBBFD5" w14:textId="77777777" w:rsidTr="00923DF6">
        <w:tc>
          <w:tcPr>
            <w:tcW w:w="990" w:type="dxa"/>
            <w:hideMark/>
          </w:tcPr>
          <w:p w14:paraId="17FAE3E5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lastRenderedPageBreak/>
              <w:t>FR-06</w:t>
            </w:r>
          </w:p>
        </w:tc>
        <w:tc>
          <w:tcPr>
            <w:tcW w:w="7419" w:type="dxa"/>
            <w:hideMark/>
          </w:tcPr>
          <w:p w14:paraId="0F058FC0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The system shall allow an authorised facilitator to record attendance and save attendance records.</w:t>
            </w:r>
          </w:p>
        </w:tc>
        <w:tc>
          <w:tcPr>
            <w:tcW w:w="2211" w:type="dxa"/>
            <w:hideMark/>
          </w:tcPr>
          <w:p w14:paraId="63687E22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Added for A4</w:t>
            </w:r>
          </w:p>
        </w:tc>
      </w:tr>
      <w:tr w:rsidR="00923DF6" w:rsidRPr="00923DF6" w14:paraId="75673556" w14:textId="77777777" w:rsidTr="00923DF6">
        <w:tc>
          <w:tcPr>
            <w:tcW w:w="990" w:type="dxa"/>
            <w:hideMark/>
          </w:tcPr>
          <w:p w14:paraId="4FBB3448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FR-07</w:t>
            </w:r>
          </w:p>
        </w:tc>
        <w:tc>
          <w:tcPr>
            <w:tcW w:w="7419" w:type="dxa"/>
            <w:hideMark/>
          </w:tcPr>
          <w:p w14:paraId="5BD18931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The system shall validate attendance inputs and provide understandable feedback when required information is missing or invalid.</w:t>
            </w:r>
          </w:p>
        </w:tc>
        <w:tc>
          <w:tcPr>
            <w:tcW w:w="2211" w:type="dxa"/>
            <w:hideMark/>
          </w:tcPr>
          <w:p w14:paraId="1089113E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Added for A4</w:t>
            </w:r>
          </w:p>
        </w:tc>
      </w:tr>
      <w:tr w:rsidR="00923DF6" w:rsidRPr="00923DF6" w14:paraId="6E8F829E" w14:textId="77777777" w:rsidTr="00923DF6">
        <w:tc>
          <w:tcPr>
            <w:tcW w:w="990" w:type="dxa"/>
            <w:hideMark/>
          </w:tcPr>
          <w:p w14:paraId="13761ED4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FR-08</w:t>
            </w:r>
          </w:p>
        </w:tc>
        <w:tc>
          <w:tcPr>
            <w:tcW w:w="7419" w:type="dxa"/>
            <w:hideMark/>
          </w:tcPr>
          <w:p w14:paraId="358964C9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The system shall communicate synchronisation status as Synced, Pending or Failed using text or icons as well as colour. A synchronisation failure shall preserve locally saved data.</w:t>
            </w:r>
          </w:p>
        </w:tc>
        <w:tc>
          <w:tcPr>
            <w:tcW w:w="2211" w:type="dxa"/>
            <w:hideMark/>
          </w:tcPr>
          <w:p w14:paraId="72EC4E94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Added for A4</w:t>
            </w:r>
          </w:p>
        </w:tc>
      </w:tr>
    </w:tbl>
    <w:p w14:paraId="23744990" w14:textId="77777777" w:rsidR="00923DF6" w:rsidRDefault="00923DF6" w:rsidP="00923DF6">
      <w:pPr>
        <w:spacing w:after="0" w:line="360" w:lineRule="auto"/>
        <w:rPr>
          <w:rFonts w:ascii="Calibri" w:hAnsi="Calibri" w:cs="Calibri"/>
          <w:b/>
          <w:bCs/>
          <w:sz w:val="24"/>
          <w:szCs w:val="24"/>
          <w:lang w:val="en-NA"/>
        </w:rPr>
      </w:pPr>
    </w:p>
    <w:p w14:paraId="1292D52C" w14:textId="520BA2E0" w:rsidR="00923DF6" w:rsidRPr="00BB6DF5" w:rsidRDefault="00923DF6" w:rsidP="00BB6DF5">
      <w:pPr>
        <w:pStyle w:val="Heading2"/>
        <w:spacing w:before="0"/>
        <w:rPr>
          <w:b/>
          <w:bCs/>
          <w:lang w:val="en-NA"/>
        </w:rPr>
      </w:pPr>
      <w:r w:rsidRPr="00BB6DF5">
        <w:rPr>
          <w:b/>
          <w:bCs/>
          <w:lang w:val="en-NA"/>
        </w:rPr>
        <w:t>3. Quality and Non-Functional Requirements</w:t>
      </w:r>
    </w:p>
    <w:p w14:paraId="2608B082" w14:textId="77777777" w:rsidR="00923DF6" w:rsidRPr="00923DF6" w:rsidRDefault="00923DF6" w:rsidP="00923DF6">
      <w:pPr>
        <w:spacing w:after="0" w:line="360" w:lineRule="auto"/>
        <w:rPr>
          <w:rFonts w:ascii="Calibri" w:hAnsi="Calibri" w:cs="Calibri"/>
          <w:sz w:val="24"/>
          <w:szCs w:val="24"/>
          <w:lang w:val="en-NA"/>
        </w:rPr>
      </w:pPr>
      <w:r w:rsidRPr="00923DF6">
        <w:rPr>
          <w:rFonts w:ascii="Calibri" w:hAnsi="Calibri" w:cs="Calibri"/>
          <w:sz w:val="24"/>
          <w:szCs w:val="24"/>
          <w:lang w:val="en-NA"/>
        </w:rPr>
        <w:t>Quality and non-functional requirements describe the qualities and constraints that guide the system's design and operation.</w:t>
      </w:r>
    </w:p>
    <w:tbl>
      <w:tblPr>
        <w:tblStyle w:val="TableGrid"/>
        <w:tblW w:w="10620" w:type="dxa"/>
        <w:tblInd w:w="-702" w:type="dxa"/>
        <w:tblLook w:val="04A0" w:firstRow="1" w:lastRow="0" w:firstColumn="1" w:lastColumn="0" w:noHBand="0" w:noVBand="1"/>
      </w:tblPr>
      <w:tblGrid>
        <w:gridCol w:w="990"/>
        <w:gridCol w:w="7350"/>
        <w:gridCol w:w="2280"/>
      </w:tblGrid>
      <w:tr w:rsidR="00923DF6" w:rsidRPr="00923DF6" w14:paraId="6A7A02F5" w14:textId="77777777" w:rsidTr="00B05617">
        <w:tc>
          <w:tcPr>
            <w:tcW w:w="990" w:type="dxa"/>
            <w:shd w:val="clear" w:color="auto" w:fill="DAE9F7" w:themeFill="text2" w:themeFillTint="1A"/>
            <w:hideMark/>
          </w:tcPr>
          <w:p w14:paraId="3668358E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b/>
                <w:bCs/>
                <w:sz w:val="24"/>
                <w:szCs w:val="24"/>
                <w:lang w:val="en-NA"/>
              </w:rPr>
              <w:t>ID</w:t>
            </w:r>
          </w:p>
        </w:tc>
        <w:tc>
          <w:tcPr>
            <w:tcW w:w="7350" w:type="dxa"/>
            <w:shd w:val="clear" w:color="auto" w:fill="DAE9F7" w:themeFill="text2" w:themeFillTint="1A"/>
            <w:hideMark/>
          </w:tcPr>
          <w:p w14:paraId="56DB699E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b/>
                <w:bCs/>
                <w:sz w:val="24"/>
                <w:szCs w:val="24"/>
                <w:lang w:val="en-NA"/>
              </w:rPr>
              <w:t>Requirement</w:t>
            </w:r>
          </w:p>
        </w:tc>
        <w:tc>
          <w:tcPr>
            <w:tcW w:w="2280" w:type="dxa"/>
            <w:shd w:val="clear" w:color="auto" w:fill="DAE9F7" w:themeFill="text2" w:themeFillTint="1A"/>
            <w:hideMark/>
          </w:tcPr>
          <w:p w14:paraId="3A6FB4DB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b/>
                <w:bCs/>
                <w:sz w:val="24"/>
                <w:szCs w:val="24"/>
                <w:lang w:val="en-NA"/>
              </w:rPr>
              <w:t>Status</w:t>
            </w:r>
          </w:p>
        </w:tc>
      </w:tr>
      <w:tr w:rsidR="00923DF6" w:rsidRPr="00923DF6" w14:paraId="0DA143B9" w14:textId="77777777" w:rsidTr="00923DF6">
        <w:tc>
          <w:tcPr>
            <w:tcW w:w="990" w:type="dxa"/>
            <w:hideMark/>
          </w:tcPr>
          <w:p w14:paraId="65D06331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QR-01</w:t>
            </w:r>
          </w:p>
        </w:tc>
        <w:tc>
          <w:tcPr>
            <w:tcW w:w="7350" w:type="dxa"/>
            <w:hideMark/>
          </w:tcPr>
          <w:p w14:paraId="067A481D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The system shall use clear, plain-English labels and instructions that facilitators can understand.</w:t>
            </w:r>
          </w:p>
        </w:tc>
        <w:tc>
          <w:tcPr>
            <w:tcW w:w="2280" w:type="dxa"/>
            <w:hideMark/>
          </w:tcPr>
          <w:p w14:paraId="1C2D36F0" w14:textId="79630771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</w:rPr>
              <w:t xml:space="preserve">Retained from previous </w:t>
            </w:r>
            <w:proofErr w:type="spellStart"/>
            <w:r w:rsidRPr="00923DF6">
              <w:rPr>
                <w:rFonts w:ascii="Calibri" w:hAnsi="Calibri" w:cs="Calibri"/>
                <w:sz w:val="24"/>
                <w:szCs w:val="24"/>
              </w:rPr>
              <w:t>STEMMate</w:t>
            </w:r>
            <w:proofErr w:type="spellEnd"/>
            <w:r w:rsidRPr="00923DF6">
              <w:rPr>
                <w:rFonts w:ascii="Calibri" w:hAnsi="Calibri" w:cs="Calibri"/>
                <w:sz w:val="24"/>
                <w:szCs w:val="24"/>
              </w:rPr>
              <w:t xml:space="preserve"> baseline</w:t>
            </w:r>
          </w:p>
        </w:tc>
      </w:tr>
      <w:tr w:rsidR="00923DF6" w:rsidRPr="00923DF6" w14:paraId="4A086101" w14:textId="77777777" w:rsidTr="00923DF6">
        <w:tc>
          <w:tcPr>
            <w:tcW w:w="990" w:type="dxa"/>
            <w:hideMark/>
          </w:tcPr>
          <w:p w14:paraId="7EAFBBF6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QR-02</w:t>
            </w:r>
          </w:p>
        </w:tc>
        <w:tc>
          <w:tcPr>
            <w:tcW w:w="7350" w:type="dxa"/>
            <w:hideMark/>
          </w:tcPr>
          <w:p w14:paraId="36CACF91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The interface shall support keyboard interaction, readable text and sufficient contrast. Important statuses shall not be communicated through colour alone.</w:t>
            </w:r>
          </w:p>
        </w:tc>
        <w:tc>
          <w:tcPr>
            <w:tcW w:w="2280" w:type="dxa"/>
            <w:hideMark/>
          </w:tcPr>
          <w:p w14:paraId="1D89C99D" w14:textId="23635F13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</w:rPr>
              <w:t xml:space="preserve">Retained from previous </w:t>
            </w:r>
            <w:proofErr w:type="spellStart"/>
            <w:r w:rsidRPr="00923DF6">
              <w:rPr>
                <w:rFonts w:ascii="Calibri" w:hAnsi="Calibri" w:cs="Calibri"/>
                <w:sz w:val="24"/>
                <w:szCs w:val="24"/>
              </w:rPr>
              <w:t>STEMMate</w:t>
            </w:r>
            <w:proofErr w:type="spellEnd"/>
            <w:r w:rsidRPr="00923DF6">
              <w:rPr>
                <w:rFonts w:ascii="Calibri" w:hAnsi="Calibri" w:cs="Calibri"/>
                <w:sz w:val="24"/>
                <w:szCs w:val="24"/>
              </w:rPr>
              <w:t xml:space="preserve"> baseline</w:t>
            </w:r>
          </w:p>
        </w:tc>
      </w:tr>
      <w:tr w:rsidR="00923DF6" w:rsidRPr="00923DF6" w14:paraId="6F55EB96" w14:textId="77777777" w:rsidTr="00923DF6">
        <w:tc>
          <w:tcPr>
            <w:tcW w:w="990" w:type="dxa"/>
            <w:hideMark/>
          </w:tcPr>
          <w:p w14:paraId="3E7E3C74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QR-03</w:t>
            </w:r>
          </w:p>
        </w:tc>
        <w:tc>
          <w:tcPr>
            <w:tcW w:w="7350" w:type="dxa"/>
            <w:hideMark/>
          </w:tcPr>
          <w:p w14:paraId="0BE206DC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The system shall preserve saved drafts during offline use and support recovery when connectivity or normal operation is interrupted.</w:t>
            </w:r>
          </w:p>
        </w:tc>
        <w:tc>
          <w:tcPr>
            <w:tcW w:w="2280" w:type="dxa"/>
            <w:hideMark/>
          </w:tcPr>
          <w:p w14:paraId="792DDBCB" w14:textId="6DC88B16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</w:rPr>
              <w:t xml:space="preserve">Retained from previous </w:t>
            </w:r>
            <w:proofErr w:type="spellStart"/>
            <w:r w:rsidRPr="00923DF6">
              <w:rPr>
                <w:rFonts w:ascii="Calibri" w:hAnsi="Calibri" w:cs="Calibri"/>
                <w:sz w:val="24"/>
                <w:szCs w:val="24"/>
              </w:rPr>
              <w:t>STEMMate</w:t>
            </w:r>
            <w:proofErr w:type="spellEnd"/>
            <w:r w:rsidRPr="00923DF6">
              <w:rPr>
                <w:rFonts w:ascii="Calibri" w:hAnsi="Calibri" w:cs="Calibri"/>
                <w:sz w:val="24"/>
                <w:szCs w:val="24"/>
              </w:rPr>
              <w:t xml:space="preserve"> baseline</w:t>
            </w:r>
          </w:p>
        </w:tc>
      </w:tr>
      <w:tr w:rsidR="00923DF6" w:rsidRPr="00923DF6" w14:paraId="637087BC" w14:textId="77777777" w:rsidTr="00923DF6">
        <w:tc>
          <w:tcPr>
            <w:tcW w:w="990" w:type="dxa"/>
            <w:hideMark/>
          </w:tcPr>
          <w:p w14:paraId="4E3BC89C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QR-04</w:t>
            </w:r>
          </w:p>
        </w:tc>
        <w:tc>
          <w:tcPr>
            <w:tcW w:w="7350" w:type="dxa"/>
            <w:hideMark/>
          </w:tcPr>
          <w:p w14:paraId="668BF0E5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The system shall protect privacy through appropriate access controls and shall not store pupil identities, profiles, photographs or school records.</w:t>
            </w:r>
          </w:p>
        </w:tc>
        <w:tc>
          <w:tcPr>
            <w:tcW w:w="2280" w:type="dxa"/>
            <w:hideMark/>
          </w:tcPr>
          <w:p w14:paraId="21A5746F" w14:textId="7113741A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</w:rPr>
              <w:t xml:space="preserve">Retained from previous </w:t>
            </w:r>
            <w:proofErr w:type="spellStart"/>
            <w:r w:rsidRPr="00923DF6">
              <w:rPr>
                <w:rFonts w:ascii="Calibri" w:hAnsi="Calibri" w:cs="Calibri"/>
                <w:sz w:val="24"/>
                <w:szCs w:val="24"/>
              </w:rPr>
              <w:t>STEMMate</w:t>
            </w:r>
            <w:proofErr w:type="spellEnd"/>
            <w:r w:rsidRPr="00923DF6">
              <w:rPr>
                <w:rFonts w:ascii="Calibri" w:hAnsi="Calibri" w:cs="Calibri"/>
                <w:sz w:val="24"/>
                <w:szCs w:val="24"/>
              </w:rPr>
              <w:t xml:space="preserve"> baseline</w:t>
            </w:r>
          </w:p>
        </w:tc>
      </w:tr>
      <w:tr w:rsidR="00923DF6" w:rsidRPr="00923DF6" w14:paraId="392894A4" w14:textId="77777777" w:rsidTr="00923DF6">
        <w:tc>
          <w:tcPr>
            <w:tcW w:w="990" w:type="dxa"/>
            <w:hideMark/>
          </w:tcPr>
          <w:p w14:paraId="6F142716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QR-05</w:t>
            </w:r>
          </w:p>
        </w:tc>
        <w:tc>
          <w:tcPr>
            <w:tcW w:w="7350" w:type="dxa"/>
            <w:hideMark/>
          </w:tcPr>
          <w:p w14:paraId="732C777E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The system shall consider limited bandwidth, energy consumption, shared devices and low-specification hardware.</w:t>
            </w:r>
          </w:p>
        </w:tc>
        <w:tc>
          <w:tcPr>
            <w:tcW w:w="2280" w:type="dxa"/>
            <w:hideMark/>
          </w:tcPr>
          <w:p w14:paraId="0BF10A66" w14:textId="56C4A7A2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</w:rPr>
              <w:t xml:space="preserve">Retained from previous </w:t>
            </w:r>
            <w:proofErr w:type="spellStart"/>
            <w:r w:rsidRPr="00923DF6">
              <w:rPr>
                <w:rFonts w:ascii="Calibri" w:hAnsi="Calibri" w:cs="Calibri"/>
                <w:sz w:val="24"/>
                <w:szCs w:val="24"/>
              </w:rPr>
              <w:t>STEMMate</w:t>
            </w:r>
            <w:proofErr w:type="spellEnd"/>
            <w:r w:rsidRPr="00923DF6">
              <w:rPr>
                <w:rFonts w:ascii="Calibri" w:hAnsi="Calibri" w:cs="Calibri"/>
                <w:sz w:val="24"/>
                <w:szCs w:val="24"/>
              </w:rPr>
              <w:t xml:space="preserve"> baseline</w:t>
            </w:r>
          </w:p>
        </w:tc>
      </w:tr>
      <w:tr w:rsidR="00923DF6" w:rsidRPr="00923DF6" w14:paraId="0C576706" w14:textId="77777777" w:rsidTr="00923DF6">
        <w:tc>
          <w:tcPr>
            <w:tcW w:w="990" w:type="dxa"/>
            <w:hideMark/>
          </w:tcPr>
          <w:p w14:paraId="64DB2A26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QR-06</w:t>
            </w:r>
          </w:p>
        </w:tc>
        <w:tc>
          <w:tcPr>
            <w:tcW w:w="7350" w:type="dxa"/>
            <w:hideMark/>
          </w:tcPr>
          <w:p w14:paraId="46ECD416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The system shall provide understandable error messages and indicate whether an operation succeeded, failed or requires recovery.</w:t>
            </w:r>
          </w:p>
        </w:tc>
        <w:tc>
          <w:tcPr>
            <w:tcW w:w="2280" w:type="dxa"/>
            <w:hideMark/>
          </w:tcPr>
          <w:p w14:paraId="0691397F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Added for A4</w:t>
            </w:r>
          </w:p>
        </w:tc>
      </w:tr>
      <w:tr w:rsidR="00923DF6" w:rsidRPr="00923DF6" w14:paraId="2BBABAA5" w14:textId="77777777" w:rsidTr="00923DF6">
        <w:tc>
          <w:tcPr>
            <w:tcW w:w="990" w:type="dxa"/>
            <w:hideMark/>
          </w:tcPr>
          <w:p w14:paraId="10181944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lastRenderedPageBreak/>
              <w:t>QR-07</w:t>
            </w:r>
          </w:p>
        </w:tc>
        <w:tc>
          <w:tcPr>
            <w:tcW w:w="7350" w:type="dxa"/>
            <w:hideMark/>
          </w:tcPr>
          <w:p w14:paraId="078DEF24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The system shall maintain the integrity of saved attendance records and provide a way to verify that a record has been stored successfully.</w:t>
            </w:r>
          </w:p>
        </w:tc>
        <w:tc>
          <w:tcPr>
            <w:tcW w:w="2280" w:type="dxa"/>
            <w:hideMark/>
          </w:tcPr>
          <w:p w14:paraId="6B1BFCB6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Added for A4</w:t>
            </w:r>
          </w:p>
        </w:tc>
      </w:tr>
    </w:tbl>
    <w:p w14:paraId="1ACAB118" w14:textId="77777777" w:rsidR="00BB6DF5" w:rsidRDefault="00BB6DF5" w:rsidP="00923DF6">
      <w:pPr>
        <w:spacing w:after="0" w:line="360" w:lineRule="auto"/>
        <w:rPr>
          <w:rFonts w:ascii="Calibri" w:hAnsi="Calibri" w:cs="Calibri"/>
          <w:b/>
          <w:bCs/>
          <w:sz w:val="24"/>
          <w:szCs w:val="24"/>
          <w:lang w:val="en-NA"/>
        </w:rPr>
      </w:pPr>
    </w:p>
    <w:p w14:paraId="35970E67" w14:textId="51D95CD1" w:rsidR="00923DF6" w:rsidRPr="00BB6DF5" w:rsidRDefault="00923DF6" w:rsidP="00BB6DF5">
      <w:pPr>
        <w:pStyle w:val="Heading2"/>
        <w:spacing w:before="0"/>
        <w:rPr>
          <w:b/>
          <w:bCs/>
          <w:lang w:val="en-NA"/>
        </w:rPr>
      </w:pPr>
      <w:r w:rsidRPr="00BB6DF5">
        <w:rPr>
          <w:b/>
          <w:bCs/>
          <w:lang w:val="en-NA"/>
        </w:rPr>
        <w:t>4. A4 Implementation Scope and Priorities</w:t>
      </w:r>
    </w:p>
    <w:p w14:paraId="7F1063AD" w14:textId="77777777" w:rsidR="00923DF6" w:rsidRDefault="00923DF6" w:rsidP="00923DF6">
      <w:pPr>
        <w:spacing w:after="0" w:line="360" w:lineRule="auto"/>
        <w:rPr>
          <w:rFonts w:ascii="Calibri" w:hAnsi="Calibri" w:cs="Calibri"/>
          <w:sz w:val="24"/>
          <w:szCs w:val="24"/>
          <w:lang w:val="en-NA"/>
        </w:rPr>
      </w:pPr>
      <w:r w:rsidRPr="00923DF6">
        <w:rPr>
          <w:rFonts w:ascii="Calibri" w:hAnsi="Calibri" w:cs="Calibri"/>
          <w:sz w:val="24"/>
          <w:szCs w:val="24"/>
          <w:lang w:val="en-NA"/>
        </w:rPr>
        <w:t>The A4 implementation will prioritise a working vertical slice that demonstrates an end-to-end workflow, including user interaction, input validation, application logic, persistent data storage and visible output.</w:t>
      </w:r>
    </w:p>
    <w:p w14:paraId="5C25A8B1" w14:textId="77777777" w:rsidR="00923DF6" w:rsidRPr="00923DF6" w:rsidRDefault="00923DF6" w:rsidP="00923DF6">
      <w:pPr>
        <w:spacing w:after="0" w:line="360" w:lineRule="auto"/>
        <w:rPr>
          <w:rFonts w:ascii="Calibri" w:hAnsi="Calibri" w:cs="Calibri"/>
          <w:sz w:val="24"/>
          <w:szCs w:val="24"/>
          <w:lang w:val="en-NA"/>
        </w:rPr>
      </w:pPr>
    </w:p>
    <w:p w14:paraId="32CCD105" w14:textId="77777777" w:rsidR="00923DF6" w:rsidRPr="00BB6DF5" w:rsidRDefault="00923DF6" w:rsidP="00BB6DF5">
      <w:pPr>
        <w:pStyle w:val="Heading3"/>
        <w:spacing w:before="0"/>
        <w:rPr>
          <w:b/>
          <w:bCs/>
          <w:lang w:val="en-NA"/>
        </w:rPr>
      </w:pPr>
      <w:r w:rsidRPr="00BB6DF5">
        <w:rPr>
          <w:b/>
          <w:bCs/>
          <w:lang w:val="en-NA"/>
        </w:rPr>
        <w:t>4.1 Planned Vertical Slice</w:t>
      </w:r>
    </w:p>
    <w:p w14:paraId="767B7951" w14:textId="77777777" w:rsidR="00923DF6" w:rsidRPr="00923DF6" w:rsidRDefault="00923DF6" w:rsidP="00923DF6">
      <w:pPr>
        <w:spacing w:after="0" w:line="360" w:lineRule="auto"/>
        <w:rPr>
          <w:rFonts w:ascii="Calibri" w:hAnsi="Calibri" w:cs="Calibri"/>
          <w:sz w:val="24"/>
          <w:szCs w:val="24"/>
          <w:lang w:val="en-NA"/>
        </w:rPr>
      </w:pPr>
      <w:r w:rsidRPr="00923DF6">
        <w:rPr>
          <w:rFonts w:ascii="Calibri" w:hAnsi="Calibri" w:cs="Calibri"/>
          <w:sz w:val="24"/>
          <w:szCs w:val="24"/>
          <w:lang w:val="en-NA"/>
        </w:rPr>
        <w:t>The planned A4 vertical slice is the facilitator attendance workflow:</w:t>
      </w:r>
    </w:p>
    <w:p w14:paraId="79EA03B8" w14:textId="77777777" w:rsidR="00923DF6" w:rsidRPr="00923DF6" w:rsidRDefault="00923DF6" w:rsidP="00923DF6">
      <w:pPr>
        <w:spacing w:after="0" w:line="360" w:lineRule="auto"/>
        <w:rPr>
          <w:rFonts w:ascii="Calibri" w:hAnsi="Calibri" w:cs="Calibri"/>
          <w:sz w:val="24"/>
          <w:szCs w:val="24"/>
          <w:lang w:val="en-NA"/>
        </w:rPr>
      </w:pPr>
      <w:r w:rsidRPr="00923DF6">
        <w:rPr>
          <w:rFonts w:ascii="Calibri" w:hAnsi="Calibri" w:cs="Calibri"/>
          <w:b/>
          <w:bCs/>
          <w:sz w:val="24"/>
          <w:szCs w:val="24"/>
          <w:lang w:val="en-NA"/>
        </w:rPr>
        <w:t>Facilitator entry → Mark attendance → Validate inputs → Save attendance to persistent storage → Display confirmation or error → Demonstrate the supported offline or recovery behaviour.</w:t>
      </w:r>
    </w:p>
    <w:p w14:paraId="219DAE3F" w14:textId="77777777" w:rsidR="00923DF6" w:rsidRDefault="00923DF6" w:rsidP="00923DF6">
      <w:pPr>
        <w:spacing w:after="0" w:line="360" w:lineRule="auto"/>
        <w:rPr>
          <w:rFonts w:ascii="Calibri" w:hAnsi="Calibri" w:cs="Calibri"/>
          <w:sz w:val="24"/>
          <w:szCs w:val="24"/>
          <w:lang w:val="en-NA"/>
        </w:rPr>
      </w:pPr>
      <w:r w:rsidRPr="00923DF6">
        <w:rPr>
          <w:rFonts w:ascii="Calibri" w:hAnsi="Calibri" w:cs="Calibri"/>
          <w:sz w:val="24"/>
          <w:szCs w:val="24"/>
          <w:lang w:val="en-NA"/>
        </w:rPr>
        <w:t xml:space="preserve">This workflow is a planned implementation target. Its final behaviour and demonstrated capabilities will be documented according to the application that is </w:t>
      </w:r>
      <w:proofErr w:type="gramStart"/>
      <w:r w:rsidRPr="00923DF6">
        <w:rPr>
          <w:rFonts w:ascii="Calibri" w:hAnsi="Calibri" w:cs="Calibri"/>
          <w:sz w:val="24"/>
          <w:szCs w:val="24"/>
          <w:lang w:val="en-NA"/>
        </w:rPr>
        <w:t>actually built</w:t>
      </w:r>
      <w:proofErr w:type="gramEnd"/>
      <w:r w:rsidRPr="00923DF6">
        <w:rPr>
          <w:rFonts w:ascii="Calibri" w:hAnsi="Calibri" w:cs="Calibri"/>
          <w:sz w:val="24"/>
          <w:szCs w:val="24"/>
          <w:lang w:val="en-NA"/>
        </w:rPr>
        <w:t xml:space="preserve"> and tested.</w:t>
      </w:r>
    </w:p>
    <w:p w14:paraId="4FA07A18" w14:textId="77777777" w:rsidR="00923DF6" w:rsidRPr="00923DF6" w:rsidRDefault="00923DF6" w:rsidP="00923DF6">
      <w:pPr>
        <w:spacing w:after="0" w:line="360" w:lineRule="auto"/>
        <w:rPr>
          <w:rFonts w:ascii="Calibri" w:hAnsi="Calibri" w:cs="Calibri"/>
          <w:sz w:val="24"/>
          <w:szCs w:val="24"/>
          <w:lang w:val="en-NA"/>
        </w:rPr>
      </w:pPr>
    </w:p>
    <w:p w14:paraId="393258DD" w14:textId="77777777" w:rsidR="00923DF6" w:rsidRPr="00BB6DF5" w:rsidRDefault="00923DF6" w:rsidP="00BB6DF5">
      <w:pPr>
        <w:pStyle w:val="Heading3"/>
        <w:spacing w:before="0"/>
        <w:rPr>
          <w:b/>
          <w:bCs/>
          <w:lang w:val="en-NA"/>
        </w:rPr>
      </w:pPr>
      <w:r w:rsidRPr="00BB6DF5">
        <w:rPr>
          <w:b/>
          <w:bCs/>
          <w:lang w:val="en-NA"/>
        </w:rPr>
        <w:t>4.2 Implementation Priorities</w:t>
      </w:r>
    </w:p>
    <w:p w14:paraId="5B87F60B" w14:textId="77777777" w:rsidR="00923DF6" w:rsidRPr="00923DF6" w:rsidRDefault="00923DF6" w:rsidP="00923DF6">
      <w:pPr>
        <w:spacing w:after="0" w:line="360" w:lineRule="auto"/>
        <w:rPr>
          <w:rFonts w:ascii="Calibri" w:hAnsi="Calibri" w:cs="Calibri"/>
          <w:sz w:val="24"/>
          <w:szCs w:val="24"/>
          <w:lang w:val="en-NA"/>
        </w:rPr>
      </w:pPr>
      <w:r w:rsidRPr="00923DF6">
        <w:rPr>
          <w:rFonts w:ascii="Calibri" w:hAnsi="Calibri" w:cs="Calibri"/>
          <w:b/>
          <w:bCs/>
          <w:sz w:val="24"/>
          <w:szCs w:val="24"/>
          <w:lang w:val="en-NA"/>
        </w:rPr>
        <w:t>Priority 1: Core attendance workflow</w:t>
      </w:r>
    </w:p>
    <w:p w14:paraId="09F6E315" w14:textId="77777777" w:rsidR="00923DF6" w:rsidRPr="00923DF6" w:rsidRDefault="00923DF6" w:rsidP="00923DF6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sz w:val="24"/>
          <w:szCs w:val="24"/>
          <w:lang w:val="en-NA"/>
        </w:rPr>
      </w:pPr>
      <w:r w:rsidRPr="00923DF6">
        <w:rPr>
          <w:rFonts w:ascii="Calibri" w:hAnsi="Calibri" w:cs="Calibri"/>
          <w:sz w:val="24"/>
          <w:szCs w:val="24"/>
          <w:lang w:val="en-NA"/>
        </w:rPr>
        <w:t>Provide the agreed facilitator entry point.</w:t>
      </w:r>
    </w:p>
    <w:p w14:paraId="5F72635C" w14:textId="77777777" w:rsidR="00923DF6" w:rsidRPr="00923DF6" w:rsidRDefault="00923DF6" w:rsidP="00923DF6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sz w:val="24"/>
          <w:szCs w:val="24"/>
          <w:lang w:val="en-NA"/>
        </w:rPr>
      </w:pPr>
      <w:r w:rsidRPr="00923DF6">
        <w:rPr>
          <w:rFonts w:ascii="Calibri" w:hAnsi="Calibri" w:cs="Calibri"/>
          <w:sz w:val="24"/>
          <w:szCs w:val="24"/>
          <w:lang w:val="en-NA"/>
        </w:rPr>
        <w:t>Allow attendance to be recorded.</w:t>
      </w:r>
    </w:p>
    <w:p w14:paraId="425AAC3E" w14:textId="77777777" w:rsidR="00923DF6" w:rsidRPr="00923DF6" w:rsidRDefault="00923DF6" w:rsidP="00923DF6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sz w:val="24"/>
          <w:szCs w:val="24"/>
          <w:lang w:val="en-NA"/>
        </w:rPr>
      </w:pPr>
      <w:r w:rsidRPr="00923DF6">
        <w:rPr>
          <w:rFonts w:ascii="Calibri" w:hAnsi="Calibri" w:cs="Calibri"/>
          <w:sz w:val="24"/>
          <w:szCs w:val="24"/>
          <w:lang w:val="en-NA"/>
        </w:rPr>
        <w:t>Validate required inputs.</w:t>
      </w:r>
    </w:p>
    <w:p w14:paraId="2B8EAEFA" w14:textId="77777777" w:rsidR="00923DF6" w:rsidRPr="00923DF6" w:rsidRDefault="00923DF6" w:rsidP="00923DF6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sz w:val="24"/>
          <w:szCs w:val="24"/>
          <w:lang w:val="en-NA"/>
        </w:rPr>
      </w:pPr>
      <w:r w:rsidRPr="00923DF6">
        <w:rPr>
          <w:rFonts w:ascii="Calibri" w:hAnsi="Calibri" w:cs="Calibri"/>
          <w:sz w:val="24"/>
          <w:szCs w:val="24"/>
          <w:lang w:val="en-NA"/>
        </w:rPr>
        <w:t>Save attendance records to persistent storage.</w:t>
      </w:r>
    </w:p>
    <w:p w14:paraId="1BDB683E" w14:textId="77777777" w:rsidR="00923DF6" w:rsidRPr="00923DF6" w:rsidRDefault="00923DF6" w:rsidP="00923DF6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sz w:val="24"/>
          <w:szCs w:val="24"/>
          <w:lang w:val="en-NA"/>
        </w:rPr>
      </w:pPr>
      <w:r w:rsidRPr="00923DF6">
        <w:rPr>
          <w:rFonts w:ascii="Calibri" w:hAnsi="Calibri" w:cs="Calibri"/>
          <w:sz w:val="24"/>
          <w:szCs w:val="24"/>
          <w:lang w:val="en-NA"/>
        </w:rPr>
        <w:t>Display clear confirmation or error feedback.</w:t>
      </w:r>
    </w:p>
    <w:p w14:paraId="4B3AC793" w14:textId="77777777" w:rsidR="00923DF6" w:rsidRPr="00923DF6" w:rsidRDefault="00923DF6" w:rsidP="00923DF6">
      <w:pPr>
        <w:spacing w:after="0" w:line="360" w:lineRule="auto"/>
        <w:rPr>
          <w:rFonts w:ascii="Calibri" w:hAnsi="Calibri" w:cs="Calibri"/>
          <w:sz w:val="24"/>
          <w:szCs w:val="24"/>
          <w:lang w:val="en-NA"/>
        </w:rPr>
      </w:pPr>
      <w:r w:rsidRPr="00923DF6">
        <w:rPr>
          <w:rFonts w:ascii="Calibri" w:hAnsi="Calibri" w:cs="Calibri"/>
          <w:b/>
          <w:bCs/>
          <w:sz w:val="24"/>
          <w:szCs w:val="24"/>
          <w:lang w:val="en-NA"/>
        </w:rPr>
        <w:t>Priority 2: Reliability and recovery</w:t>
      </w:r>
    </w:p>
    <w:p w14:paraId="29071CF5" w14:textId="77777777" w:rsidR="00923DF6" w:rsidRPr="00923DF6" w:rsidRDefault="00923DF6" w:rsidP="00923DF6">
      <w:pPr>
        <w:numPr>
          <w:ilvl w:val="0"/>
          <w:numId w:val="2"/>
        </w:numPr>
        <w:spacing w:after="0" w:line="360" w:lineRule="auto"/>
        <w:rPr>
          <w:rFonts w:ascii="Calibri" w:hAnsi="Calibri" w:cs="Calibri"/>
          <w:sz w:val="24"/>
          <w:szCs w:val="24"/>
          <w:lang w:val="en-NA"/>
        </w:rPr>
      </w:pPr>
      <w:r w:rsidRPr="00923DF6">
        <w:rPr>
          <w:rFonts w:ascii="Calibri" w:hAnsi="Calibri" w:cs="Calibri"/>
          <w:sz w:val="24"/>
          <w:szCs w:val="24"/>
          <w:lang w:val="en-NA"/>
        </w:rPr>
        <w:t>Handle invalid input and storage errors.</w:t>
      </w:r>
    </w:p>
    <w:p w14:paraId="10EEB295" w14:textId="77777777" w:rsidR="00923DF6" w:rsidRPr="00923DF6" w:rsidRDefault="00923DF6" w:rsidP="00923DF6">
      <w:pPr>
        <w:numPr>
          <w:ilvl w:val="0"/>
          <w:numId w:val="2"/>
        </w:numPr>
        <w:spacing w:after="0" w:line="360" w:lineRule="auto"/>
        <w:rPr>
          <w:rFonts w:ascii="Calibri" w:hAnsi="Calibri" w:cs="Calibri"/>
          <w:sz w:val="24"/>
          <w:szCs w:val="24"/>
          <w:lang w:val="en-NA"/>
        </w:rPr>
      </w:pPr>
      <w:r w:rsidRPr="00923DF6">
        <w:rPr>
          <w:rFonts w:ascii="Calibri" w:hAnsi="Calibri" w:cs="Calibri"/>
          <w:sz w:val="24"/>
          <w:szCs w:val="24"/>
          <w:lang w:val="en-NA"/>
        </w:rPr>
        <w:t>Demonstrate the supported offline or recovery behaviour.</w:t>
      </w:r>
    </w:p>
    <w:p w14:paraId="3045ADDC" w14:textId="77777777" w:rsidR="00923DF6" w:rsidRPr="00923DF6" w:rsidRDefault="00923DF6" w:rsidP="00923DF6">
      <w:pPr>
        <w:numPr>
          <w:ilvl w:val="0"/>
          <w:numId w:val="2"/>
        </w:numPr>
        <w:spacing w:after="0" w:line="360" w:lineRule="auto"/>
        <w:rPr>
          <w:rFonts w:ascii="Calibri" w:hAnsi="Calibri" w:cs="Calibri"/>
          <w:sz w:val="24"/>
          <w:szCs w:val="24"/>
          <w:lang w:val="en-NA"/>
        </w:rPr>
      </w:pPr>
      <w:r w:rsidRPr="00923DF6">
        <w:rPr>
          <w:rFonts w:ascii="Calibri" w:hAnsi="Calibri" w:cs="Calibri"/>
          <w:sz w:val="24"/>
          <w:szCs w:val="24"/>
          <w:lang w:val="en-NA"/>
        </w:rPr>
        <w:t>Preserve locally saved data when an operation fails.</w:t>
      </w:r>
    </w:p>
    <w:p w14:paraId="7C2B9F72" w14:textId="77777777" w:rsidR="00923DF6" w:rsidRPr="00923DF6" w:rsidRDefault="00923DF6" w:rsidP="00923DF6">
      <w:pPr>
        <w:numPr>
          <w:ilvl w:val="0"/>
          <w:numId w:val="2"/>
        </w:numPr>
        <w:spacing w:after="0" w:line="360" w:lineRule="auto"/>
        <w:rPr>
          <w:rFonts w:ascii="Calibri" w:hAnsi="Calibri" w:cs="Calibri"/>
          <w:sz w:val="24"/>
          <w:szCs w:val="24"/>
          <w:lang w:val="en-NA"/>
        </w:rPr>
      </w:pPr>
      <w:r w:rsidRPr="00923DF6">
        <w:rPr>
          <w:rFonts w:ascii="Calibri" w:hAnsi="Calibri" w:cs="Calibri"/>
          <w:sz w:val="24"/>
          <w:szCs w:val="24"/>
          <w:lang w:val="en-NA"/>
        </w:rPr>
        <w:t>Communicate synchronisation states where synchronisation is implemented.</w:t>
      </w:r>
    </w:p>
    <w:p w14:paraId="3090C00B" w14:textId="77777777" w:rsidR="00923DF6" w:rsidRPr="00923DF6" w:rsidRDefault="00923DF6" w:rsidP="00923DF6">
      <w:pPr>
        <w:spacing w:after="0" w:line="360" w:lineRule="auto"/>
        <w:rPr>
          <w:rFonts w:ascii="Calibri" w:hAnsi="Calibri" w:cs="Calibri"/>
          <w:sz w:val="24"/>
          <w:szCs w:val="24"/>
          <w:lang w:val="en-NA"/>
        </w:rPr>
      </w:pPr>
      <w:r w:rsidRPr="00923DF6">
        <w:rPr>
          <w:rFonts w:ascii="Calibri" w:hAnsi="Calibri" w:cs="Calibri"/>
          <w:b/>
          <w:bCs/>
          <w:sz w:val="24"/>
          <w:szCs w:val="24"/>
          <w:lang w:val="en-NA"/>
        </w:rPr>
        <w:t>Priority 3: Quality and supporting requirements</w:t>
      </w:r>
    </w:p>
    <w:p w14:paraId="3C242191" w14:textId="77777777" w:rsidR="00923DF6" w:rsidRPr="00923DF6" w:rsidRDefault="00923DF6" w:rsidP="00923DF6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sz w:val="24"/>
          <w:szCs w:val="24"/>
          <w:lang w:val="en-NA"/>
        </w:rPr>
      </w:pPr>
      <w:r w:rsidRPr="00923DF6">
        <w:rPr>
          <w:rFonts w:ascii="Calibri" w:hAnsi="Calibri" w:cs="Calibri"/>
          <w:sz w:val="24"/>
          <w:szCs w:val="24"/>
          <w:lang w:val="en-NA"/>
        </w:rPr>
        <w:t>Check accessibility, including contrast, keyboard interaction and status communication.</w:t>
      </w:r>
    </w:p>
    <w:p w14:paraId="51287AA9" w14:textId="77777777" w:rsidR="00923DF6" w:rsidRPr="00923DF6" w:rsidRDefault="00923DF6" w:rsidP="00923DF6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sz w:val="24"/>
          <w:szCs w:val="24"/>
          <w:lang w:val="en-NA"/>
        </w:rPr>
      </w:pPr>
      <w:r w:rsidRPr="00923DF6">
        <w:rPr>
          <w:rFonts w:ascii="Calibri" w:hAnsi="Calibri" w:cs="Calibri"/>
          <w:sz w:val="24"/>
          <w:szCs w:val="24"/>
          <w:lang w:val="en-NA"/>
        </w:rPr>
        <w:lastRenderedPageBreak/>
        <w:t>Protect privacy and use synthetic data for testing.</w:t>
      </w:r>
    </w:p>
    <w:p w14:paraId="18F68E12" w14:textId="77777777" w:rsidR="00923DF6" w:rsidRPr="00923DF6" w:rsidRDefault="00923DF6" w:rsidP="00923DF6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sz w:val="24"/>
          <w:szCs w:val="24"/>
          <w:lang w:val="en-NA"/>
        </w:rPr>
      </w:pPr>
      <w:r w:rsidRPr="00923DF6">
        <w:rPr>
          <w:rFonts w:ascii="Calibri" w:hAnsi="Calibri" w:cs="Calibri"/>
          <w:sz w:val="24"/>
          <w:szCs w:val="24"/>
          <w:lang w:val="en-NA"/>
        </w:rPr>
        <w:t>Document test results, limitations and unresolved issues.</w:t>
      </w:r>
    </w:p>
    <w:p w14:paraId="45B518DD" w14:textId="77777777" w:rsidR="00923DF6" w:rsidRPr="00923DF6" w:rsidRDefault="00923DF6" w:rsidP="00923DF6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sz w:val="24"/>
          <w:szCs w:val="24"/>
          <w:lang w:val="en-NA"/>
        </w:rPr>
      </w:pPr>
      <w:r w:rsidRPr="00923DF6">
        <w:rPr>
          <w:rFonts w:ascii="Calibri" w:hAnsi="Calibri" w:cs="Calibri"/>
          <w:sz w:val="24"/>
          <w:szCs w:val="24"/>
          <w:lang w:val="en-NA"/>
        </w:rPr>
        <w:t>Maintain traceability between requirements, architecture, tests and results.</w:t>
      </w:r>
    </w:p>
    <w:p w14:paraId="4F87A555" w14:textId="77777777" w:rsidR="00923DF6" w:rsidRDefault="00923DF6" w:rsidP="00923DF6">
      <w:pPr>
        <w:spacing w:after="0" w:line="360" w:lineRule="auto"/>
        <w:rPr>
          <w:rFonts w:ascii="Calibri" w:hAnsi="Calibri" w:cs="Calibri"/>
          <w:sz w:val="24"/>
          <w:szCs w:val="24"/>
          <w:lang w:val="en-NA"/>
        </w:rPr>
      </w:pPr>
      <w:r w:rsidRPr="00923DF6">
        <w:rPr>
          <w:rFonts w:ascii="Calibri" w:hAnsi="Calibri" w:cs="Calibri"/>
          <w:sz w:val="24"/>
          <w:szCs w:val="24"/>
          <w:lang w:val="en-NA"/>
        </w:rPr>
        <w:t>Requirements outside the implemented vertical slice will remain documented where applicable. Their implementation status, limitations and reasons for deferral will be recorded rather than presented as completed functionality.</w:t>
      </w:r>
    </w:p>
    <w:p w14:paraId="66CBAB9A" w14:textId="77777777" w:rsidR="00923DF6" w:rsidRPr="00923DF6" w:rsidRDefault="00923DF6" w:rsidP="00923DF6">
      <w:pPr>
        <w:spacing w:after="0" w:line="360" w:lineRule="auto"/>
        <w:rPr>
          <w:rFonts w:ascii="Calibri" w:hAnsi="Calibri" w:cs="Calibri"/>
          <w:sz w:val="24"/>
          <w:szCs w:val="24"/>
          <w:lang w:val="en-NA"/>
        </w:rPr>
      </w:pPr>
    </w:p>
    <w:p w14:paraId="21DE9FEC" w14:textId="77777777" w:rsidR="00923DF6" w:rsidRPr="00BB6DF5" w:rsidRDefault="00923DF6" w:rsidP="00BB6DF5">
      <w:pPr>
        <w:pStyle w:val="Heading2"/>
        <w:spacing w:before="0"/>
        <w:rPr>
          <w:b/>
          <w:bCs/>
          <w:lang w:val="en-NA"/>
        </w:rPr>
      </w:pPr>
      <w:r w:rsidRPr="00BB6DF5">
        <w:rPr>
          <w:b/>
          <w:bCs/>
          <w:lang w:val="en-NA"/>
        </w:rPr>
        <w:t>5. Requirements Change Record</w:t>
      </w:r>
    </w:p>
    <w:p w14:paraId="74A9E5BE" w14:textId="0484BFFE" w:rsidR="00923DF6" w:rsidRPr="00923DF6" w:rsidRDefault="00BB6DF5" w:rsidP="00923DF6">
      <w:pPr>
        <w:spacing w:after="0" w:line="360" w:lineRule="auto"/>
        <w:rPr>
          <w:rFonts w:ascii="Calibri" w:hAnsi="Calibri" w:cs="Calibri"/>
          <w:sz w:val="24"/>
          <w:szCs w:val="24"/>
          <w:lang w:val="en-NA"/>
        </w:rPr>
      </w:pPr>
      <w:r w:rsidRPr="00BB6DF5">
        <w:rPr>
          <w:rFonts w:ascii="Calibri" w:hAnsi="Calibri" w:cs="Calibri"/>
          <w:sz w:val="24"/>
          <w:szCs w:val="24"/>
          <w:lang w:val="en-NA"/>
        </w:rPr>
        <w:t xml:space="preserve">The following additions extend the previous </w:t>
      </w:r>
      <w:proofErr w:type="spellStart"/>
      <w:r w:rsidRPr="00BB6DF5">
        <w:rPr>
          <w:rFonts w:ascii="Calibri" w:hAnsi="Calibri" w:cs="Calibri"/>
          <w:sz w:val="24"/>
          <w:szCs w:val="24"/>
          <w:lang w:val="en-NA"/>
        </w:rPr>
        <w:t>STEMMate</w:t>
      </w:r>
      <w:proofErr w:type="spellEnd"/>
      <w:r w:rsidRPr="00BB6DF5">
        <w:rPr>
          <w:rFonts w:ascii="Calibri" w:hAnsi="Calibri" w:cs="Calibri"/>
          <w:sz w:val="24"/>
          <w:szCs w:val="24"/>
          <w:lang w:val="en-NA"/>
        </w:rPr>
        <w:t xml:space="preserve"> requirements baseline to address the planned A4 attendance workflow and the assessment's emphasis on validation, reliability, testing and recovery.</w:t>
      </w:r>
    </w:p>
    <w:tbl>
      <w:tblPr>
        <w:tblStyle w:val="TableGrid"/>
        <w:tblW w:w="9990" w:type="dxa"/>
        <w:tblInd w:w="-432" w:type="dxa"/>
        <w:tblLook w:val="04A0" w:firstRow="1" w:lastRow="0" w:firstColumn="1" w:lastColumn="0" w:noHBand="0" w:noVBand="1"/>
      </w:tblPr>
      <w:tblGrid>
        <w:gridCol w:w="1800"/>
        <w:gridCol w:w="2745"/>
        <w:gridCol w:w="2830"/>
        <w:gridCol w:w="2615"/>
      </w:tblGrid>
      <w:tr w:rsidR="00923DF6" w:rsidRPr="00923DF6" w14:paraId="369FFAD9" w14:textId="77777777" w:rsidTr="00B05617">
        <w:tc>
          <w:tcPr>
            <w:tcW w:w="1800" w:type="dxa"/>
            <w:shd w:val="clear" w:color="auto" w:fill="DAE9F7" w:themeFill="text2" w:themeFillTint="1A"/>
            <w:hideMark/>
          </w:tcPr>
          <w:p w14:paraId="34DF8F07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b/>
                <w:bCs/>
                <w:sz w:val="24"/>
                <w:szCs w:val="24"/>
                <w:lang w:val="en-NA"/>
              </w:rPr>
              <w:t>Requirement ID</w:t>
            </w:r>
          </w:p>
        </w:tc>
        <w:tc>
          <w:tcPr>
            <w:tcW w:w="2745" w:type="dxa"/>
            <w:shd w:val="clear" w:color="auto" w:fill="DAE9F7" w:themeFill="text2" w:themeFillTint="1A"/>
            <w:hideMark/>
          </w:tcPr>
          <w:p w14:paraId="7F7ED3AF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b/>
                <w:bCs/>
                <w:sz w:val="24"/>
                <w:szCs w:val="24"/>
                <w:lang w:val="en-NA"/>
              </w:rPr>
              <w:t>Change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3F8BE01A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b/>
                <w:bCs/>
                <w:sz w:val="24"/>
                <w:szCs w:val="24"/>
                <w:lang w:val="en-NA"/>
              </w:rPr>
              <w:t>Justification</w:t>
            </w:r>
          </w:p>
        </w:tc>
        <w:tc>
          <w:tcPr>
            <w:tcW w:w="2615" w:type="dxa"/>
            <w:shd w:val="clear" w:color="auto" w:fill="DAE9F7" w:themeFill="text2" w:themeFillTint="1A"/>
            <w:hideMark/>
          </w:tcPr>
          <w:p w14:paraId="74212547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b/>
                <w:bCs/>
                <w:sz w:val="24"/>
                <w:szCs w:val="24"/>
                <w:lang w:val="en-NA"/>
              </w:rPr>
              <w:t>Supporting basis</w:t>
            </w:r>
          </w:p>
        </w:tc>
      </w:tr>
      <w:tr w:rsidR="00923DF6" w:rsidRPr="00923DF6" w14:paraId="5D252178" w14:textId="77777777" w:rsidTr="00923DF6">
        <w:tc>
          <w:tcPr>
            <w:tcW w:w="1800" w:type="dxa"/>
            <w:hideMark/>
          </w:tcPr>
          <w:p w14:paraId="32671998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FR-06</w:t>
            </w:r>
          </w:p>
        </w:tc>
        <w:tc>
          <w:tcPr>
            <w:tcW w:w="2745" w:type="dxa"/>
            <w:hideMark/>
          </w:tcPr>
          <w:p w14:paraId="384DAFFD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Added attendance recording</w:t>
            </w:r>
          </w:p>
        </w:tc>
        <w:tc>
          <w:tcPr>
            <w:tcW w:w="0" w:type="auto"/>
            <w:hideMark/>
          </w:tcPr>
          <w:p w14:paraId="17655999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Attendance saving is included in the A4 development task plan.</w:t>
            </w:r>
          </w:p>
        </w:tc>
        <w:tc>
          <w:tcPr>
            <w:tcW w:w="2615" w:type="dxa"/>
            <w:hideMark/>
          </w:tcPr>
          <w:p w14:paraId="262B1082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A4 team task plan</w:t>
            </w:r>
          </w:p>
        </w:tc>
      </w:tr>
      <w:tr w:rsidR="00923DF6" w:rsidRPr="00923DF6" w14:paraId="3D9FA020" w14:textId="77777777" w:rsidTr="00923DF6">
        <w:tc>
          <w:tcPr>
            <w:tcW w:w="1800" w:type="dxa"/>
            <w:hideMark/>
          </w:tcPr>
          <w:p w14:paraId="7481D50D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FR-07</w:t>
            </w:r>
          </w:p>
        </w:tc>
        <w:tc>
          <w:tcPr>
            <w:tcW w:w="2745" w:type="dxa"/>
            <w:hideMark/>
          </w:tcPr>
          <w:p w14:paraId="33D75979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Added attendance input validation</w:t>
            </w:r>
          </w:p>
        </w:tc>
        <w:tc>
          <w:tcPr>
            <w:tcW w:w="0" w:type="auto"/>
            <w:hideMark/>
          </w:tcPr>
          <w:p w14:paraId="67903346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Validation is needed to handle missing or invalid inputs in the planned workflow.</w:t>
            </w:r>
          </w:p>
        </w:tc>
        <w:tc>
          <w:tcPr>
            <w:tcW w:w="2615" w:type="dxa"/>
            <w:hideMark/>
          </w:tcPr>
          <w:p w14:paraId="220BE6BD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A4 development task plan</w:t>
            </w:r>
          </w:p>
        </w:tc>
      </w:tr>
      <w:tr w:rsidR="00923DF6" w:rsidRPr="00923DF6" w14:paraId="6D959E70" w14:textId="77777777" w:rsidTr="00923DF6">
        <w:tc>
          <w:tcPr>
            <w:tcW w:w="1800" w:type="dxa"/>
            <w:hideMark/>
          </w:tcPr>
          <w:p w14:paraId="2FCEBFB2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FR-08</w:t>
            </w:r>
          </w:p>
        </w:tc>
        <w:tc>
          <w:tcPr>
            <w:tcW w:w="2745" w:type="dxa"/>
            <w:hideMark/>
          </w:tcPr>
          <w:p w14:paraId="299CE1DD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Added explicit synchronisation status communication and local-data preservation</w:t>
            </w:r>
          </w:p>
        </w:tc>
        <w:tc>
          <w:tcPr>
            <w:tcW w:w="0" w:type="auto"/>
            <w:hideMark/>
          </w:tcPr>
          <w:p w14:paraId="029198BB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The system needs understandable status feedback and a defined response to synchronisation failure.</w:t>
            </w:r>
          </w:p>
        </w:tc>
        <w:tc>
          <w:tcPr>
            <w:tcW w:w="2615" w:type="dxa"/>
            <w:hideMark/>
          </w:tcPr>
          <w:p w14:paraId="269CEF50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A3 prototype states and A4 offline/recovery requirements</w:t>
            </w:r>
          </w:p>
        </w:tc>
      </w:tr>
      <w:tr w:rsidR="00923DF6" w:rsidRPr="00923DF6" w14:paraId="09762D76" w14:textId="77777777" w:rsidTr="00923DF6">
        <w:tc>
          <w:tcPr>
            <w:tcW w:w="1800" w:type="dxa"/>
            <w:hideMark/>
          </w:tcPr>
          <w:p w14:paraId="1FEC1F62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QR-06</w:t>
            </w:r>
          </w:p>
        </w:tc>
        <w:tc>
          <w:tcPr>
            <w:tcW w:w="2745" w:type="dxa"/>
            <w:hideMark/>
          </w:tcPr>
          <w:p w14:paraId="407CAD45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Added error-feedback requirement</w:t>
            </w:r>
          </w:p>
        </w:tc>
        <w:tc>
          <w:tcPr>
            <w:tcW w:w="0" w:type="auto"/>
            <w:hideMark/>
          </w:tcPr>
          <w:p w14:paraId="0A101287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A4 requires error handling and offline/recovery behaviour.</w:t>
            </w:r>
          </w:p>
        </w:tc>
        <w:tc>
          <w:tcPr>
            <w:tcW w:w="2615" w:type="dxa"/>
            <w:hideMark/>
          </w:tcPr>
          <w:p w14:paraId="25A36C15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A4 assessment brief and team task plan</w:t>
            </w:r>
          </w:p>
        </w:tc>
      </w:tr>
      <w:tr w:rsidR="00923DF6" w:rsidRPr="00923DF6" w14:paraId="745A4397" w14:textId="77777777" w:rsidTr="00923DF6">
        <w:tc>
          <w:tcPr>
            <w:tcW w:w="1800" w:type="dxa"/>
            <w:hideMark/>
          </w:tcPr>
          <w:p w14:paraId="15BAB474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QR-07</w:t>
            </w:r>
          </w:p>
        </w:tc>
        <w:tc>
          <w:tcPr>
            <w:tcW w:w="2745" w:type="dxa"/>
            <w:hideMark/>
          </w:tcPr>
          <w:p w14:paraId="36A97C8A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Added attendance data-integrity requirement</w:t>
            </w:r>
          </w:p>
        </w:tc>
        <w:tc>
          <w:tcPr>
            <w:tcW w:w="0" w:type="auto"/>
            <w:hideMark/>
          </w:tcPr>
          <w:p w14:paraId="1F1B8F07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The vertical slice must demonstrate persistent storage and verifiable output.</w:t>
            </w:r>
          </w:p>
        </w:tc>
        <w:tc>
          <w:tcPr>
            <w:tcW w:w="2615" w:type="dxa"/>
            <w:hideMark/>
          </w:tcPr>
          <w:p w14:paraId="7F4AD1A9" w14:textId="77777777" w:rsidR="00923DF6" w:rsidRPr="00923DF6" w:rsidRDefault="00923DF6" w:rsidP="00923DF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NA"/>
              </w:rPr>
            </w:pPr>
            <w:r w:rsidRPr="00923DF6">
              <w:rPr>
                <w:rFonts w:ascii="Calibri" w:hAnsi="Calibri" w:cs="Calibri"/>
                <w:sz w:val="24"/>
                <w:szCs w:val="24"/>
                <w:lang w:val="en-NA"/>
              </w:rPr>
              <w:t>A4 vertical-slice requirements</w:t>
            </w:r>
          </w:p>
        </w:tc>
      </w:tr>
    </w:tbl>
    <w:p w14:paraId="45DFFA28" w14:textId="77777777" w:rsidR="00923DF6" w:rsidRDefault="00923DF6" w:rsidP="00923DF6">
      <w:pPr>
        <w:spacing w:after="0" w:line="360" w:lineRule="auto"/>
        <w:rPr>
          <w:rFonts w:ascii="Calibri" w:hAnsi="Calibri" w:cs="Calibri"/>
          <w:sz w:val="24"/>
          <w:szCs w:val="24"/>
          <w:lang w:val="en-NA"/>
        </w:rPr>
      </w:pPr>
      <w:r w:rsidRPr="00923DF6">
        <w:rPr>
          <w:rFonts w:ascii="Calibri" w:hAnsi="Calibri" w:cs="Calibri"/>
          <w:sz w:val="24"/>
          <w:szCs w:val="24"/>
          <w:lang w:val="en-NA"/>
        </w:rPr>
        <w:lastRenderedPageBreak/>
        <w:t>These additions do not establish that the corresponding features have already been implemented. Their final verification will depend on the architecture, working application and test evidence.</w:t>
      </w:r>
    </w:p>
    <w:p w14:paraId="35AB82EA" w14:textId="77777777" w:rsidR="00BB6DF5" w:rsidRPr="00923DF6" w:rsidRDefault="00BB6DF5" w:rsidP="00923DF6">
      <w:pPr>
        <w:spacing w:after="0" w:line="360" w:lineRule="auto"/>
        <w:rPr>
          <w:rFonts w:ascii="Calibri" w:hAnsi="Calibri" w:cs="Calibri"/>
          <w:sz w:val="24"/>
          <w:szCs w:val="24"/>
          <w:lang w:val="en-NA"/>
        </w:rPr>
      </w:pPr>
    </w:p>
    <w:p w14:paraId="3C8CA593" w14:textId="77777777" w:rsidR="00923DF6" w:rsidRPr="00BB6DF5" w:rsidRDefault="00923DF6" w:rsidP="00BB6DF5">
      <w:pPr>
        <w:pStyle w:val="Heading2"/>
        <w:spacing w:before="0"/>
        <w:rPr>
          <w:b/>
          <w:bCs/>
          <w:lang w:val="en-NA"/>
        </w:rPr>
      </w:pPr>
      <w:r w:rsidRPr="00BB6DF5">
        <w:rPr>
          <w:b/>
          <w:bCs/>
          <w:lang w:val="en-NA"/>
        </w:rPr>
        <w:t>6. Requirements Verification and Traceability</w:t>
      </w:r>
    </w:p>
    <w:p w14:paraId="7AB8D875" w14:textId="77777777" w:rsidR="00923DF6" w:rsidRPr="00923DF6" w:rsidRDefault="00923DF6" w:rsidP="00923DF6">
      <w:pPr>
        <w:spacing w:after="0" w:line="360" w:lineRule="auto"/>
        <w:rPr>
          <w:rFonts w:ascii="Calibri" w:hAnsi="Calibri" w:cs="Calibri"/>
          <w:sz w:val="24"/>
          <w:szCs w:val="24"/>
          <w:lang w:val="en-NA"/>
        </w:rPr>
      </w:pPr>
      <w:r w:rsidRPr="00923DF6">
        <w:rPr>
          <w:rFonts w:ascii="Calibri" w:hAnsi="Calibri" w:cs="Calibri"/>
          <w:sz w:val="24"/>
          <w:szCs w:val="24"/>
          <w:lang w:val="en-NA"/>
        </w:rPr>
        <w:t>The requirements will be verified through implementation evidence, requirements-based tests, accessibility checks and evaluation findings. The traceability matrix will link each requirement to its relevant architecture component, test case, actual result and any issue identified.</w:t>
      </w:r>
    </w:p>
    <w:p w14:paraId="2054FB77" w14:textId="77777777" w:rsidR="00923DF6" w:rsidRPr="00923DF6" w:rsidRDefault="00923DF6" w:rsidP="00923DF6">
      <w:pPr>
        <w:spacing w:after="0" w:line="360" w:lineRule="auto"/>
        <w:rPr>
          <w:rFonts w:ascii="Calibri" w:hAnsi="Calibri" w:cs="Calibri"/>
          <w:sz w:val="24"/>
          <w:szCs w:val="24"/>
          <w:lang w:val="en-NA"/>
        </w:rPr>
      </w:pPr>
      <w:r w:rsidRPr="00923DF6">
        <w:rPr>
          <w:rFonts w:ascii="Calibri" w:hAnsi="Calibri" w:cs="Calibri"/>
          <w:sz w:val="24"/>
          <w:szCs w:val="24"/>
          <w:lang w:val="en-NA"/>
        </w:rPr>
        <w:t>The matrix will distinguish between pending, passed and failed tests. Any limitations, unresolved defects or deferred requirements will be recorded accurately. Where evaluation or testing leads to a change, the relevant requirement and supporting documentation will be updated.</w:t>
      </w:r>
    </w:p>
    <w:p w14:paraId="773FBA8D" w14:textId="77777777" w:rsidR="00923DF6" w:rsidRPr="00923DF6" w:rsidRDefault="00923DF6" w:rsidP="00923DF6">
      <w:pPr>
        <w:spacing w:after="0" w:line="360" w:lineRule="auto"/>
        <w:rPr>
          <w:rFonts w:ascii="Calibri" w:hAnsi="Calibri" w:cs="Calibri"/>
          <w:sz w:val="24"/>
          <w:szCs w:val="24"/>
          <w:lang w:val="en-NA"/>
        </w:rPr>
      </w:pPr>
      <w:r w:rsidRPr="00923DF6">
        <w:rPr>
          <w:rFonts w:ascii="Calibri" w:hAnsi="Calibri" w:cs="Calibri"/>
          <w:sz w:val="24"/>
          <w:szCs w:val="24"/>
          <w:lang w:val="en-NA"/>
        </w:rPr>
        <w:t>The final requirements register and traceability matrix will reflect the actual A4 implementation and available evidence.</w:t>
      </w:r>
    </w:p>
    <w:p w14:paraId="5E64B9BA" w14:textId="77777777" w:rsidR="00A924C1" w:rsidRPr="00923DF6" w:rsidRDefault="00A924C1" w:rsidP="00923DF6">
      <w:pPr>
        <w:spacing w:after="0" w:line="360" w:lineRule="auto"/>
        <w:rPr>
          <w:rFonts w:ascii="Calibri" w:hAnsi="Calibri" w:cs="Calibri"/>
          <w:sz w:val="24"/>
          <w:szCs w:val="24"/>
        </w:rPr>
      </w:pPr>
    </w:p>
    <w:sectPr w:rsidR="00A924C1" w:rsidRPr="00923DF6" w:rsidSect="00B05617">
      <w:footerReference w:type="default" r:id="rId7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51EA6" w14:textId="77777777" w:rsidR="0083278C" w:rsidRDefault="0083278C" w:rsidP="00B05617">
      <w:pPr>
        <w:spacing w:after="0" w:line="240" w:lineRule="auto"/>
      </w:pPr>
      <w:r>
        <w:separator/>
      </w:r>
    </w:p>
  </w:endnote>
  <w:endnote w:type="continuationSeparator" w:id="0">
    <w:p w14:paraId="37DF1DC3" w14:textId="77777777" w:rsidR="0083278C" w:rsidRDefault="0083278C" w:rsidP="00B056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0633623"/>
      <w:docPartObj>
        <w:docPartGallery w:val="Page Numbers (Bottom of Page)"/>
        <w:docPartUnique/>
      </w:docPartObj>
    </w:sdtPr>
    <w:sdtContent>
      <w:p w14:paraId="05BFD7E0" w14:textId="17BAD672" w:rsidR="00B05617" w:rsidRDefault="00B05617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7A056D64" w14:textId="77777777" w:rsidR="00B05617" w:rsidRPr="00B05617" w:rsidRDefault="00B05617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7DB0E" w14:textId="77777777" w:rsidR="0083278C" w:rsidRDefault="0083278C" w:rsidP="00B05617">
      <w:pPr>
        <w:spacing w:after="0" w:line="240" w:lineRule="auto"/>
      </w:pPr>
      <w:r>
        <w:separator/>
      </w:r>
    </w:p>
  </w:footnote>
  <w:footnote w:type="continuationSeparator" w:id="0">
    <w:p w14:paraId="552851DD" w14:textId="77777777" w:rsidR="0083278C" w:rsidRDefault="0083278C" w:rsidP="00B056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B4FA5"/>
    <w:multiLevelType w:val="multilevel"/>
    <w:tmpl w:val="51A8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B100F0"/>
    <w:multiLevelType w:val="multilevel"/>
    <w:tmpl w:val="3CD8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D1259C"/>
    <w:multiLevelType w:val="multilevel"/>
    <w:tmpl w:val="1912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29180">
    <w:abstractNumId w:val="0"/>
  </w:num>
  <w:num w:numId="2" w16cid:durableId="360279025">
    <w:abstractNumId w:val="1"/>
  </w:num>
  <w:num w:numId="3" w16cid:durableId="1379639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DF6"/>
    <w:rsid w:val="003C1F88"/>
    <w:rsid w:val="00516B21"/>
    <w:rsid w:val="0083278C"/>
    <w:rsid w:val="00845AC2"/>
    <w:rsid w:val="0085142E"/>
    <w:rsid w:val="00923DF6"/>
    <w:rsid w:val="00A11A33"/>
    <w:rsid w:val="00A924C1"/>
    <w:rsid w:val="00B05617"/>
    <w:rsid w:val="00BB6DF5"/>
    <w:rsid w:val="00D85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6BB6C"/>
  <w15:chartTrackingRefBased/>
  <w15:docId w15:val="{886DD2BB-27EA-4EEF-B491-A58DF8C51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A33"/>
  </w:style>
  <w:style w:type="paragraph" w:styleId="Heading1">
    <w:name w:val="heading 1"/>
    <w:basedOn w:val="Normal"/>
    <w:next w:val="Normal"/>
    <w:link w:val="Heading1Char"/>
    <w:uiPriority w:val="9"/>
    <w:qFormat/>
    <w:rsid w:val="00923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3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3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3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3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DF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23D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056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5617"/>
  </w:style>
  <w:style w:type="paragraph" w:styleId="Footer">
    <w:name w:val="footer"/>
    <w:basedOn w:val="Normal"/>
    <w:link w:val="FooterChar"/>
    <w:uiPriority w:val="99"/>
    <w:unhideWhenUsed/>
    <w:rsid w:val="00B056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5617"/>
  </w:style>
  <w:style w:type="paragraph" w:styleId="NoSpacing">
    <w:name w:val="No Spacing"/>
    <w:link w:val="NoSpacingChar"/>
    <w:uiPriority w:val="1"/>
    <w:qFormat/>
    <w:rsid w:val="00B05617"/>
    <w:pPr>
      <w:spacing w:after="0" w:line="240" w:lineRule="auto"/>
    </w:pPr>
    <w:rPr>
      <w:rFonts w:eastAsiaTheme="minorEastAsia"/>
      <w:kern w:val="0"/>
      <w:lang w:val="en-NA" w:eastAsia="en-NA"/>
    </w:rPr>
  </w:style>
  <w:style w:type="character" w:customStyle="1" w:styleId="NoSpacingChar">
    <w:name w:val="No Spacing Char"/>
    <w:basedOn w:val="DefaultParagraphFont"/>
    <w:link w:val="NoSpacing"/>
    <w:uiPriority w:val="1"/>
    <w:rsid w:val="00B05617"/>
    <w:rPr>
      <w:rFonts w:eastAsiaTheme="minorEastAsia"/>
      <w:kern w:val="0"/>
      <w:lang w:val="en-NA" w:eastAsia="en-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4AEEF8A8662495B803FF48CE1011B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DD4D3-1857-493A-BD4B-202874A9CF01}"/>
      </w:docPartPr>
      <w:docPartBody>
        <w:p w:rsidR="00000000" w:rsidRDefault="00C5554C" w:rsidP="00C5554C">
          <w:pPr>
            <w:pStyle w:val="64AEEF8A8662495B803FF48CE1011B31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  <w:lang w:val="en-GB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54C"/>
    <w:rsid w:val="003C1F88"/>
    <w:rsid w:val="00514488"/>
    <w:rsid w:val="00C55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A" w:eastAsia="en-N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4324E2A8C394F38A51C0518F0C6B4A1">
    <w:name w:val="B4324E2A8C394F38A51C0518F0C6B4A1"/>
    <w:rsid w:val="00C5554C"/>
  </w:style>
  <w:style w:type="paragraph" w:customStyle="1" w:styleId="7B774A5C96D742A68BD9B82C29B9EB2F">
    <w:name w:val="7B774A5C96D742A68BD9B82C29B9EB2F"/>
    <w:rsid w:val="00C5554C"/>
  </w:style>
  <w:style w:type="paragraph" w:customStyle="1" w:styleId="CFB643F297634D8D95328D7754294C71">
    <w:name w:val="CFB643F297634D8D95328D7754294C71"/>
    <w:rsid w:val="00C5554C"/>
  </w:style>
  <w:style w:type="paragraph" w:customStyle="1" w:styleId="3E0801AD39134CC6855285FE5FD731B5">
    <w:name w:val="3E0801AD39134CC6855285FE5FD731B5"/>
    <w:rsid w:val="00C5554C"/>
  </w:style>
  <w:style w:type="paragraph" w:customStyle="1" w:styleId="48194598B51D4A639FD296FE3E1AE3E0">
    <w:name w:val="48194598B51D4A639FD296FE3E1AE3E0"/>
    <w:rsid w:val="00C5554C"/>
  </w:style>
  <w:style w:type="paragraph" w:customStyle="1" w:styleId="58F686CEC6754BF3A5D4528AD5BB074B">
    <w:name w:val="58F686CEC6754BF3A5D4528AD5BB074B"/>
    <w:rsid w:val="00C5554C"/>
  </w:style>
  <w:style w:type="paragraph" w:customStyle="1" w:styleId="64AEEF8A8662495B803FF48CE1011B31">
    <w:name w:val="64AEEF8A8662495B803FF48CE1011B31"/>
    <w:rsid w:val="00C5554C"/>
  </w:style>
  <w:style w:type="paragraph" w:customStyle="1" w:styleId="297FDD593E884A64BE3EC7C96821E681">
    <w:name w:val="297FDD593E884A64BE3EC7C96821E681"/>
    <w:rsid w:val="00C5554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1166</Words>
  <Characters>6647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NAMIBIA UNIVERSITY OF SCIENCE AND TECHNOLOGY</Company>
  <LinksUpToDate>false</LinksUpToDate>
  <CharactersWithSpaces>7798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Assessment: A4-Architecture, Vertical Slice, Tests, Evaluation and Redesign</dc:title>
  <dc:subject/>
  <dc:creator>225121506 - LYDIA AMUTENYA</dc:creator>
  <cp:keywords/>
  <dc:description/>
  <cp:lastModifiedBy>225121506 - LYDIA AMUTENYA</cp:lastModifiedBy>
  <cp:revision>1</cp:revision>
  <dcterms:created xsi:type="dcterms:W3CDTF">2026-10-20T06:04:00Z</dcterms:created>
  <dcterms:modified xsi:type="dcterms:W3CDTF">2026-10-20T06:59:00Z</dcterms:modified>
</cp:coreProperties>
</file>