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ABEE16">
      <w:pPr>
        <w:pStyle w:val="2"/>
        <w:spacing w:before="240"/>
        <w:ind w:left="0"/>
        <w:rPr>
          <w:color w:val="246EB8"/>
          <w:spacing w:val="-2"/>
          <w:lang w:eastAsia="zh-CN"/>
        </w:rPr>
      </w:pPr>
    </w:p>
    <w:p w14:paraId="12426EF4">
      <w:pPr>
        <w:pStyle w:val="5"/>
        <w:rPr>
          <w:lang w:eastAsia="zh-CN"/>
        </w:rPr>
        <w:sectPr>
          <w:type w:val="continuous"/>
          <w:pgSz w:w="11910" w:h="16840"/>
          <w:pgMar w:top="1180" w:right="80" w:bottom="280" w:left="1180" w:header="720" w:footer="720" w:gutter="0"/>
          <w:cols w:equalWidth="0" w:num="2">
            <w:col w:w="1023" w:space="2469"/>
            <w:col w:w="7158"/>
          </w:cols>
        </w:sectPr>
      </w:pPr>
      <w:r>
        <w:rPr>
          <w:b w:val="0"/>
          <w:lang w:eastAsia="zh-CN"/>
        </w:rPr>
        <w:br w:type="column"/>
      </w:r>
      <w:r>
        <w:rPr>
          <w:color w:val="4F81BC"/>
          <w:lang w:eastAsia="zh-CN"/>
        </w:rPr>
        <w:t>个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人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简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spacing w:val="-10"/>
          <w:lang w:eastAsia="zh-CN"/>
        </w:rPr>
        <w:t>历</w:t>
      </w:r>
    </w:p>
    <w:p w14:paraId="25B8A325">
      <w:pPr>
        <w:pStyle w:val="2"/>
        <w:spacing w:before="136"/>
        <w:ind w:left="0" w:firstLine="105" w:firstLineChars="50"/>
        <w:rPr>
          <w:color w:val="246EB8"/>
          <w:spacing w:val="-10"/>
          <w:lang w:eastAsia="zh-CN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834390</wp:posOffset>
            </wp:positionH>
            <wp:positionV relativeFrom="paragraph">
              <wp:posOffset>426720</wp:posOffset>
            </wp:positionV>
            <wp:extent cx="5995035" cy="42545"/>
            <wp:effectExtent l="0" t="0" r="0" b="0"/>
            <wp:wrapTopAndBottom/>
            <wp:docPr id="193968787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87874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246EB8"/>
          <w:spacing w:val="-10"/>
          <w:lang w:eastAsia="zh-CN"/>
        </w:rPr>
        <w:t>个人资料</w:t>
      </w:r>
    </w:p>
    <w:p w14:paraId="675A0284">
      <w:pPr>
        <w:pStyle w:val="2"/>
        <w:spacing w:before="136"/>
        <w:ind w:left="0" w:firstLine="105" w:firstLineChars="50"/>
        <w:rPr>
          <w:lang w:eastAsia="zh-CN"/>
        </w:rPr>
      </w:pPr>
    </w:p>
    <w:p w14:paraId="6EA53423">
      <w:pPr>
        <w:pStyle w:val="4"/>
        <w:tabs>
          <w:tab w:val="left" w:pos="4005"/>
          <w:tab w:val="left" w:pos="4474"/>
          <w:tab w:val="left" w:pos="5285"/>
        </w:tabs>
        <w:spacing w:before="86"/>
        <w:ind w:left="13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5809615</wp:posOffset>
            </wp:positionH>
            <wp:positionV relativeFrom="paragraph">
              <wp:posOffset>53340</wp:posOffset>
            </wp:positionV>
            <wp:extent cx="856615" cy="914400"/>
            <wp:effectExtent l="0" t="0" r="0" b="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Cs w:val="22"/>
          <w:lang w:eastAsia="zh-CN"/>
        </w:rPr>
        <w:t>姓         名： 王学明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民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族：汉族</w:t>
      </w:r>
    </w:p>
    <w:p w14:paraId="366805C7">
      <w:pPr>
        <w:pStyle w:val="4"/>
        <w:tabs>
          <w:tab w:val="left" w:pos="3997"/>
          <w:tab w:val="left" w:pos="4459"/>
        </w:tabs>
        <w:spacing w:before="86"/>
        <w:ind w:left="13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工作年限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： </w:t>
      </w:r>
      <w:r>
        <w:rPr>
          <w:rFonts w:hint="eastAsia"/>
          <w:spacing w:val="-4"/>
          <w:szCs w:val="22"/>
          <w:lang w:eastAsia="zh-CN"/>
        </w:rPr>
        <w:t xml:space="preserve">九  </w:t>
      </w:r>
      <w:r>
        <w:rPr>
          <w:spacing w:val="-4"/>
          <w:szCs w:val="22"/>
          <w:lang w:eastAsia="zh-CN"/>
        </w:rPr>
        <w:t>年</w:t>
      </w:r>
      <w:bookmarkStart w:id="0" w:name="OLE_LINK32"/>
      <w:r>
        <w:rPr>
          <w:spacing w:val="-4"/>
          <w:szCs w:val="22"/>
          <w:lang w:eastAsia="zh-CN"/>
        </w:rPr>
        <w:tab/>
      </w:r>
      <w:bookmarkEnd w:id="0"/>
      <w:r>
        <w:rPr>
          <w:spacing w:val="-4"/>
          <w:szCs w:val="22"/>
          <w:lang w:eastAsia="zh-CN"/>
        </w:rPr>
        <w:t>学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历：本科</w:t>
      </w:r>
    </w:p>
    <w:p w14:paraId="759E9C70">
      <w:pPr>
        <w:pStyle w:val="4"/>
        <w:tabs>
          <w:tab w:val="left" w:pos="679"/>
          <w:tab w:val="left" w:pos="4023"/>
          <w:tab w:val="left" w:pos="4474"/>
        </w:tabs>
        <w:ind w:left="13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电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话： 17610241135                                             邮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箱：</w:t>
      </w:r>
      <w:bookmarkStart w:id="1" w:name="OLE_LINK57"/>
      <w:r>
        <w:rPr>
          <w:rFonts w:hint="eastAsia"/>
          <w:spacing w:val="-4"/>
          <w:szCs w:val="22"/>
          <w:lang w:eastAsia="zh-CN"/>
        </w:rPr>
        <w:t xml:space="preserve"> </w:t>
      </w:r>
      <w:r>
        <w:fldChar w:fldCharType="begin"/>
      </w:r>
      <w:r>
        <w:instrText xml:space="preserve"> HYPERLINK "mailto:wangxueming_1993@163.com" </w:instrText>
      </w:r>
      <w:r>
        <w:fldChar w:fldCharType="separate"/>
      </w:r>
      <w:r>
        <w:rPr>
          <w:rStyle w:val="9"/>
          <w:spacing w:val="-4"/>
          <w:szCs w:val="22"/>
          <w:lang w:eastAsia="zh-CN"/>
        </w:rPr>
        <w:t>wangxueming_1993@163.com</w:t>
      </w:r>
      <w:r>
        <w:rPr>
          <w:rStyle w:val="9"/>
          <w:spacing w:val="-4"/>
          <w:szCs w:val="22"/>
          <w:lang w:eastAsia="zh-CN"/>
        </w:rPr>
        <w:fldChar w:fldCharType="end"/>
      </w:r>
      <w:bookmarkEnd w:id="1"/>
    </w:p>
    <w:p w14:paraId="5D54467A">
      <w:pPr>
        <w:pStyle w:val="4"/>
        <w:tabs>
          <w:tab w:val="left" w:pos="679"/>
          <w:tab w:val="left" w:pos="3977"/>
        </w:tabs>
        <w:spacing w:before="133"/>
        <w:ind w:left="139"/>
        <w:rPr>
          <w:rStyle w:val="9"/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籍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贯： 河北保定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Gitee      ：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fldChar w:fldCharType="begin"/>
      </w:r>
      <w:r>
        <w:instrText xml:space="preserve"> HYPERLINK "https://gitee.com/xuemingwang" </w:instrText>
      </w:r>
      <w:r>
        <w:fldChar w:fldCharType="separate"/>
      </w:r>
      <w:r>
        <w:rPr>
          <w:rStyle w:val="9"/>
          <w:spacing w:val="-4"/>
          <w:szCs w:val="22"/>
          <w:lang w:eastAsia="zh-CN"/>
        </w:rPr>
        <w:t>https://gitee.com/xuemingwang</w:t>
      </w:r>
      <w:r>
        <w:rPr>
          <w:rStyle w:val="9"/>
          <w:spacing w:val="-4"/>
          <w:szCs w:val="22"/>
          <w:lang w:eastAsia="zh-CN"/>
        </w:rPr>
        <w:fldChar w:fldCharType="end"/>
      </w:r>
    </w:p>
    <w:p w14:paraId="0FFCF18E">
      <w:pPr>
        <w:pStyle w:val="4"/>
        <w:tabs>
          <w:tab w:val="left" w:pos="679"/>
          <w:tab w:val="left" w:pos="3977"/>
        </w:tabs>
        <w:spacing w:before="133"/>
        <w:ind w:left="139"/>
        <w:rPr>
          <w:spacing w:val="-4"/>
          <w:szCs w:val="22"/>
          <w:lang w:eastAsia="zh-CN"/>
        </w:rPr>
      </w:pPr>
      <w:r>
        <w:rPr>
          <w:rFonts w:hint="eastAsia"/>
          <w:spacing w:val="-4"/>
          <w:lang w:eastAsia="zh-CN"/>
        </w:rPr>
        <w:t>Twitter</w:t>
      </w:r>
      <w:r>
        <w:rPr>
          <w:spacing w:val="-4"/>
          <w:lang w:eastAsia="zh-CN"/>
        </w:rPr>
        <w:t xml:space="preserve">     </w:t>
      </w:r>
      <w:r>
        <w:rPr>
          <w:rFonts w:hint="eastAsia"/>
          <w:spacing w:val="-4"/>
          <w:lang w:eastAsia="zh-CN"/>
        </w:rPr>
        <w:t>：</w:t>
      </w:r>
      <w:r>
        <w:fldChar w:fldCharType="begin"/>
      </w:r>
      <w:r>
        <w:rPr>
          <w:lang w:eastAsia="zh-CN"/>
        </w:rPr>
        <w:instrText xml:space="preserve">HYPERLINK "https://x.com/XM_LKWeb3Team"</w:instrText>
      </w:r>
      <w:r>
        <w:fldChar w:fldCharType="separate"/>
      </w:r>
      <w:r>
        <w:rPr>
          <w:rStyle w:val="9"/>
          <w:spacing w:val="-4"/>
          <w:lang w:eastAsia="zh-CN"/>
        </w:rPr>
        <w:t>https://x.com/XM_LKWeb3Team</w:t>
      </w:r>
      <w:r>
        <w:rPr>
          <w:rStyle w:val="9"/>
          <w:spacing w:val="-4"/>
          <w:lang w:eastAsia="zh-CN"/>
        </w:rPr>
        <w:fldChar w:fldCharType="end"/>
      </w:r>
    </w:p>
    <w:p w14:paraId="1927A4FD">
      <w:pPr>
        <w:pStyle w:val="4"/>
        <w:spacing w:before="0"/>
        <w:ind w:left="0"/>
        <w:rPr>
          <w:sz w:val="18"/>
          <w:lang w:eastAsia="zh-CN"/>
        </w:rPr>
      </w:pPr>
    </w:p>
    <w:p w14:paraId="5AF3D980">
      <w:pPr>
        <w:pStyle w:val="2"/>
        <w:spacing w:before="136"/>
        <w:rPr>
          <w:lang w:eastAsia="zh-CN"/>
        </w:rPr>
      </w:pPr>
      <w:bookmarkStart w:id="2" w:name="求职意向"/>
      <w:bookmarkEnd w:id="2"/>
      <w:r>
        <w:rPr>
          <w:color w:val="246EB8"/>
          <w:spacing w:val="-2"/>
          <w:lang w:eastAsia="zh-CN"/>
        </w:rPr>
        <w:t>求职意</w:t>
      </w:r>
      <w:r>
        <w:rPr>
          <w:color w:val="246EB8"/>
          <w:spacing w:val="-10"/>
          <w:lang w:eastAsia="zh-CN"/>
        </w:rPr>
        <w:t>向</w:t>
      </w:r>
    </w:p>
    <w:p w14:paraId="060574E6">
      <w:pPr>
        <w:pStyle w:val="4"/>
        <w:spacing w:before="8"/>
        <w:ind w:left="0"/>
        <w:rPr>
          <w:rFonts w:ascii="STKaitiSC-Black"/>
          <w:b/>
          <w:sz w:val="10"/>
          <w:lang w:eastAsia="zh-CN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97155</wp:posOffset>
            </wp:positionV>
            <wp:extent cx="5995670" cy="42545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AEE2D">
      <w:pPr>
        <w:pStyle w:val="4"/>
        <w:tabs>
          <w:tab w:val="left" w:pos="4025"/>
        </w:tabs>
        <w:spacing w:before="139"/>
        <w:ind w:left="13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期望职位：iOS开发工程师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期望薪资：面议</w:t>
      </w:r>
    </w:p>
    <w:p w14:paraId="4534829F">
      <w:pPr>
        <w:pStyle w:val="4"/>
        <w:tabs>
          <w:tab w:val="left" w:pos="4025"/>
        </w:tabs>
        <w:spacing w:before="76"/>
        <w:ind w:left="13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工作性质：全职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到岗时间：2-4周</w:t>
      </w:r>
    </w:p>
    <w:p w14:paraId="12C01E52">
      <w:pPr>
        <w:pStyle w:val="4"/>
        <w:spacing w:before="0"/>
        <w:ind w:left="0"/>
        <w:rPr>
          <w:sz w:val="18"/>
          <w:lang w:eastAsia="zh-CN"/>
        </w:rPr>
      </w:pPr>
    </w:p>
    <w:p w14:paraId="2DBFB0AD">
      <w:pPr>
        <w:pStyle w:val="2"/>
        <w:spacing w:before="136"/>
        <w:rPr>
          <w:color w:val="246EB8"/>
          <w:spacing w:val="-2"/>
          <w:lang w:eastAsia="zh-CN"/>
        </w:rPr>
      </w:pPr>
      <w:bookmarkStart w:id="3" w:name="专业技能"/>
      <w:bookmarkEnd w:id="3"/>
      <w:bookmarkStart w:id="4" w:name="OLE_LINK33"/>
      <w:bookmarkStart w:id="5" w:name="OLE_LINK34"/>
      <w:r>
        <w:rPr>
          <w:color w:val="246EB8"/>
          <w:spacing w:val="-2"/>
          <w:lang w:eastAsia="zh-CN"/>
        </w:rPr>
        <w:t>专业技能</w:t>
      </w:r>
    </w:p>
    <w:p w14:paraId="505CBE72">
      <w:pPr>
        <w:pStyle w:val="4"/>
        <w:spacing w:before="9"/>
        <w:ind w:left="0"/>
        <w:rPr>
          <w:rFonts w:ascii="STKaitiSC-Black"/>
          <w:b/>
          <w:sz w:val="10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97790</wp:posOffset>
            </wp:positionV>
            <wp:extent cx="5995670" cy="4254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4"/>
    <w:bookmarkEnd w:id="5"/>
    <w:p w14:paraId="5C335105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5"/>
        <w:ind w:hanging="426"/>
        <w:rPr>
          <w:spacing w:val="-4"/>
          <w:sz w:val="17"/>
          <w:lang w:eastAsia="zh-CN"/>
        </w:rPr>
      </w:pPr>
      <w:bookmarkStart w:id="6" w:name="OLE_LINK52"/>
      <w:bookmarkStart w:id="7" w:name="OLE_LINK51"/>
      <w:r>
        <w:rPr>
          <w:spacing w:val="-4"/>
          <w:sz w:val="17"/>
          <w:lang w:eastAsia="zh-CN"/>
        </w:rPr>
        <w:t>熟悉并整体参与产品</w:t>
      </w:r>
      <w:r>
        <w:rPr>
          <w:rFonts w:hint="eastAsia"/>
          <w:spacing w:val="-4"/>
          <w:sz w:val="17"/>
          <w:lang w:eastAsia="zh-CN"/>
        </w:rPr>
        <w:t>（游戏SDK、App项目等）</w:t>
      </w:r>
      <w:r>
        <w:rPr>
          <w:spacing w:val="-4"/>
          <w:sz w:val="17"/>
          <w:lang w:eastAsia="zh-CN"/>
        </w:rPr>
        <w:t>研发流程，</w:t>
      </w:r>
      <w:r>
        <w:rPr>
          <w:rFonts w:hint="eastAsia"/>
          <w:spacing w:val="-4"/>
          <w:sz w:val="17"/>
          <w:lang w:eastAsia="zh-CN"/>
        </w:rPr>
        <w:t>有丰富的项目经验，能</w:t>
      </w:r>
      <w:r>
        <w:rPr>
          <w:spacing w:val="-4"/>
          <w:sz w:val="17"/>
          <w:lang w:eastAsia="zh-CN"/>
        </w:rPr>
        <w:t>为团队提供优秀方案。</w:t>
      </w:r>
    </w:p>
    <w:p w14:paraId="088A7857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熟悉 iOS 平台内存管理机制、多线程机制、消息通讯机制、网络通信机制、RunLoop等常用系统运行机制。</w:t>
      </w:r>
    </w:p>
    <w:p w14:paraId="7B60CA67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熟练使用 MVVM、MVC、代理、单例、KVC/KVO 、面向协议等设计模式。</w:t>
      </w:r>
    </w:p>
    <w:p w14:paraId="78B67532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r>
        <w:rPr>
          <w:spacing w:val="-4"/>
          <w:sz w:val="17"/>
        </w:rPr>
        <w:t>熟悉掌握 HTTP/TCP/UDP，熟练使用 JSON 、XML数据解析库解析并封装数据。</w:t>
      </w:r>
    </w:p>
    <w:p w14:paraId="0878A152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6"/>
        <w:ind w:hanging="426"/>
        <w:rPr>
          <w:spacing w:val="-4"/>
          <w:sz w:val="17"/>
        </w:rPr>
      </w:pPr>
      <w:r>
        <w:rPr>
          <w:spacing w:val="-4"/>
          <w:sz w:val="17"/>
        </w:rPr>
        <w:t>熟练掌握数据持久化技术（CoreData /SQLite）、多线程（GCD，NSOperation等）技术。</w:t>
      </w:r>
    </w:p>
    <w:p w14:paraId="1D083B0F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熟练掌握打包与封装 SDK。熟悉静态 / 动态库 的基本原理。</w:t>
      </w:r>
    </w:p>
    <w:p w14:paraId="6D0E68C4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</w:rPr>
      </w:pPr>
      <w:r>
        <w:rPr>
          <w:spacing w:val="-4"/>
          <w:sz w:val="17"/>
        </w:rPr>
        <w:t>熟练掌握 Core Animtion及贝塞尔曲线以及运用第三方（Lottie）实现动画效果。</w:t>
      </w:r>
    </w:p>
    <w:p w14:paraId="6AC5A338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r>
        <w:rPr>
          <w:spacing w:val="-4"/>
          <w:sz w:val="17"/>
        </w:rPr>
        <w:t>熟悉 SDWebImage、RAC / Rxswift、AFNetWorking / Moya / Alamofire、Masonry / SnapKit、高德、友盟、极光等第三方SDK的使用。</w:t>
      </w:r>
    </w:p>
    <w:p w14:paraId="2246C885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熟练使用视频播放、录制、block、自动布局等开发技巧。</w:t>
      </w:r>
    </w:p>
    <w:p w14:paraId="488DBB2D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熟练应用 Webkit ，JS 与原生之间进行交互。</w:t>
      </w:r>
    </w:p>
    <w:p w14:paraId="06828499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6"/>
        <w:ind w:hanging="426"/>
        <w:rPr>
          <w:spacing w:val="-4"/>
          <w:sz w:val="17"/>
        </w:rPr>
      </w:pPr>
      <w:r>
        <w:rPr>
          <w:spacing w:val="-4"/>
          <w:sz w:val="17"/>
        </w:rPr>
        <w:t>熟悉冒烟测试等单元自测方式，合理利用 instruments 性能优化。</w:t>
      </w:r>
    </w:p>
    <w:p w14:paraId="08374F5B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r>
        <w:rPr>
          <w:spacing w:val="-4"/>
          <w:sz w:val="17"/>
        </w:rPr>
        <w:t>熟练使用 Swift ,Object-C。并熟悉Android 的JAVA 、前端的Vue</w:t>
      </w:r>
      <w:r>
        <w:rPr>
          <w:rFonts w:hint="eastAsia"/>
          <w:spacing w:val="-4"/>
          <w:sz w:val="17"/>
          <w:lang w:eastAsia="zh-CN"/>
        </w:rPr>
        <w:t>、Python、C#等</w:t>
      </w:r>
      <w:r>
        <w:rPr>
          <w:spacing w:val="-4"/>
          <w:sz w:val="17"/>
        </w:rPr>
        <w:t>编程语言。</w:t>
      </w:r>
    </w:p>
    <w:p w14:paraId="436426CB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熟练应用Xcode、VSCode、HBuilderX</w:t>
      </w:r>
      <w:r>
        <w:rPr>
          <w:rFonts w:hint="eastAsia"/>
          <w:spacing w:val="-4"/>
          <w:sz w:val="17"/>
          <w:lang w:eastAsia="zh-CN"/>
        </w:rPr>
        <w:t>、Unity</w:t>
      </w:r>
      <w:r>
        <w:rPr>
          <w:spacing w:val="-4"/>
          <w:sz w:val="17"/>
          <w:lang w:eastAsia="zh-CN"/>
        </w:rPr>
        <w:t>等IDE开发前端应用以及小程序等等。</w:t>
      </w:r>
    </w:p>
    <w:p w14:paraId="6F8D1A5B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bookmarkStart w:id="8" w:name="OLE_LINK80"/>
      <w:r>
        <w:rPr>
          <w:rFonts w:hint="eastAsia"/>
          <w:spacing w:val="-4"/>
          <w:sz w:val="17"/>
          <w:lang w:eastAsia="zh-CN"/>
        </w:rPr>
        <w:t>对Web</w:t>
      </w:r>
      <w:r>
        <w:rPr>
          <w:spacing w:val="-4"/>
          <w:sz w:val="17"/>
          <w:lang w:eastAsia="zh-CN"/>
        </w:rPr>
        <w:t>3</w:t>
      </w:r>
      <w:r>
        <w:rPr>
          <w:rFonts w:hint="eastAsia"/>
          <w:spacing w:val="-4"/>
          <w:sz w:val="17"/>
          <w:lang w:eastAsia="zh-CN"/>
        </w:rPr>
        <w:t>领域有独到见解和分析，并创作了许多技术文档，例如</w:t>
      </w:r>
      <w:r>
        <w:rPr>
          <w:spacing w:val="-4"/>
          <w:sz w:val="17"/>
          <w:lang w:eastAsia="zh-CN"/>
        </w:rPr>
        <w:t xml:space="preserve"> </w:t>
      </w:r>
      <w:r>
        <w:fldChar w:fldCharType="begin"/>
      </w:r>
      <w:r>
        <w:instrText xml:space="preserve"> HYPERLINK "https://drive.google.com/file/d/1vqVXK_lgQz93muuHo9o69RrTGD2dt66A/view" </w:instrText>
      </w:r>
      <w:r>
        <w:fldChar w:fldCharType="separate"/>
      </w:r>
      <w:r>
        <w:rPr>
          <w:rStyle w:val="9"/>
          <w:rFonts w:hint="eastAsia"/>
          <w:spacing w:val="-4"/>
          <w:sz w:val="17"/>
          <w:lang w:eastAsia="zh-CN"/>
        </w:rPr>
        <w:t>《</w:t>
      </w:r>
      <w:r>
        <w:rPr>
          <w:rStyle w:val="9"/>
          <w:spacing w:val="-4"/>
          <w:sz w:val="17"/>
          <w:lang w:eastAsia="zh-CN"/>
        </w:rPr>
        <w:t>比特币生态导航图</w:t>
      </w:r>
      <w:r>
        <w:rPr>
          <w:rStyle w:val="9"/>
          <w:rFonts w:hint="eastAsia"/>
          <w:spacing w:val="-4"/>
          <w:sz w:val="17"/>
          <w:lang w:eastAsia="zh-CN"/>
        </w:rPr>
        <w:t>》</w:t>
      </w:r>
      <w:r>
        <w:rPr>
          <w:rStyle w:val="9"/>
          <w:rFonts w:hint="eastAsia"/>
          <w:spacing w:val="-4"/>
          <w:sz w:val="17"/>
          <w:lang w:eastAsia="zh-CN"/>
        </w:rPr>
        <w:fldChar w:fldCharType="end"/>
      </w:r>
      <w:r>
        <w:rPr>
          <w:rFonts w:hint="eastAsia"/>
          <w:spacing w:val="-4"/>
          <w:sz w:val="17"/>
          <w:lang w:eastAsia="zh-CN"/>
        </w:rPr>
        <w:t>、</w:t>
      </w:r>
      <w:r>
        <w:fldChar w:fldCharType="begin"/>
      </w:r>
      <w:r>
        <w:rPr>
          <w:lang w:eastAsia="zh-CN"/>
        </w:rPr>
        <w:instrText xml:space="preserve">HYPERLINK "https://drive.google.com/file/d/1aX6wDLnZcjzBDVzydusAHu4FUYHc0ViQ/view?usp=drive_link"</w:instrText>
      </w:r>
      <w:r>
        <w:fldChar w:fldCharType="separate"/>
      </w:r>
      <w:r>
        <w:rPr>
          <w:rStyle w:val="9"/>
          <w:rFonts w:hint="eastAsia"/>
          <w:spacing w:val="-4"/>
          <w:sz w:val="17"/>
          <w:lang w:eastAsia="zh-CN"/>
        </w:rPr>
        <w:t>《</w:t>
      </w:r>
      <w:r>
        <w:rPr>
          <w:rStyle w:val="9"/>
          <w:spacing w:val="-4"/>
          <w:sz w:val="17"/>
          <w:lang w:eastAsia="zh-CN"/>
        </w:rPr>
        <w:t>区块链发展趋势图</w:t>
      </w:r>
      <w:r>
        <w:rPr>
          <w:rStyle w:val="9"/>
          <w:rFonts w:hint="eastAsia"/>
          <w:spacing w:val="-4"/>
          <w:sz w:val="17"/>
          <w:lang w:eastAsia="zh-CN"/>
        </w:rPr>
        <w:t>》</w:t>
      </w:r>
      <w:r>
        <w:rPr>
          <w:rStyle w:val="9"/>
          <w:spacing w:val="-4"/>
          <w:sz w:val="17"/>
          <w:lang w:eastAsia="zh-CN"/>
        </w:rPr>
        <w:fldChar w:fldCharType="end"/>
      </w:r>
      <w:r>
        <w:rPr>
          <w:rFonts w:hint="eastAsia"/>
          <w:spacing w:val="-4"/>
          <w:sz w:val="17"/>
          <w:lang w:eastAsia="zh-CN"/>
        </w:rPr>
        <w:t>等。有较大阅读量。</w:t>
      </w:r>
    </w:p>
    <w:bookmarkEnd w:id="6"/>
    <w:bookmarkEnd w:id="7"/>
    <w:bookmarkEnd w:id="8"/>
    <w:p w14:paraId="790CACC7">
      <w:pPr>
        <w:pStyle w:val="2"/>
        <w:spacing w:before="35"/>
        <w:rPr>
          <w:color w:val="246EB8"/>
          <w:spacing w:val="-2"/>
          <w:lang w:eastAsia="zh-CN"/>
        </w:rPr>
      </w:pPr>
    </w:p>
    <w:p w14:paraId="46EE3672">
      <w:pPr>
        <w:pStyle w:val="2"/>
        <w:spacing w:before="35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教育经历</w:t>
      </w:r>
    </w:p>
    <w:p w14:paraId="30201642">
      <w:pPr>
        <w:pStyle w:val="4"/>
        <w:spacing w:before="9"/>
        <w:ind w:left="0"/>
        <w:rPr>
          <w:rFonts w:ascii="STKaitiSC-Black"/>
          <w:b/>
          <w:sz w:val="11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105410</wp:posOffset>
            </wp:positionV>
            <wp:extent cx="5995670" cy="42545"/>
            <wp:effectExtent l="0" t="0" r="0" b="0"/>
            <wp:wrapTopAndBottom/>
            <wp:docPr id="19912692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6925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E2F65">
      <w:pPr>
        <w:pStyle w:val="11"/>
        <w:numPr>
          <w:ilvl w:val="0"/>
          <w:numId w:val="2"/>
        </w:numPr>
        <w:tabs>
          <w:tab w:val="left" w:pos="619"/>
          <w:tab w:val="left" w:pos="620"/>
        </w:tabs>
        <w:spacing w:before="136"/>
        <w:rPr>
          <w:sz w:val="17"/>
          <w:lang w:eastAsia="zh-CN"/>
        </w:rPr>
      </w:pPr>
      <w:r>
        <w:rPr>
          <w:spacing w:val="-1"/>
          <w:w w:val="90"/>
          <w:sz w:val="17"/>
          <w:lang w:eastAsia="zh-CN"/>
        </w:rPr>
        <w:t>2011</w:t>
      </w:r>
      <w:r>
        <w:rPr>
          <w:spacing w:val="-1"/>
          <w:w w:val="184"/>
          <w:sz w:val="17"/>
          <w:lang w:eastAsia="zh-CN"/>
        </w:rPr>
        <w:t>/</w:t>
      </w:r>
      <w:r>
        <w:rPr>
          <w:spacing w:val="1"/>
          <w:w w:val="90"/>
          <w:sz w:val="17"/>
          <w:lang w:eastAsia="zh-CN"/>
        </w:rPr>
        <w:t>0</w:t>
      </w:r>
      <w:r>
        <w:rPr>
          <w:spacing w:val="-1"/>
          <w:w w:val="90"/>
          <w:sz w:val="17"/>
          <w:lang w:eastAsia="zh-CN"/>
        </w:rPr>
        <w:t>8</w:t>
      </w:r>
      <w:r>
        <w:rPr>
          <w:spacing w:val="-1"/>
          <w:w w:val="153"/>
          <w:sz w:val="17"/>
          <w:lang w:eastAsia="zh-CN"/>
        </w:rPr>
        <w:t>-</w:t>
      </w:r>
      <w:r>
        <w:rPr>
          <w:spacing w:val="11"/>
          <w:w w:val="109"/>
          <w:sz w:val="17"/>
          <w:lang w:eastAsia="zh-CN"/>
        </w:rPr>
        <w:t xml:space="preserve"> </w:t>
      </w:r>
      <w:r>
        <w:rPr>
          <w:w w:val="109"/>
          <w:sz w:val="17"/>
          <w:lang w:eastAsia="zh-CN"/>
        </w:rPr>
        <w:t>2015/06</w:t>
      </w:r>
      <w:r>
        <w:rPr>
          <w:spacing w:val="11"/>
          <w:w w:val="109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河北科技大学理工学院</w:t>
      </w:r>
      <w:r>
        <w:rPr>
          <w:spacing w:val="6"/>
          <w:w w:val="120"/>
          <w:sz w:val="17"/>
          <w:lang w:eastAsia="zh-CN"/>
        </w:rPr>
        <w:t xml:space="preserve"> </w:t>
      </w:r>
      <w:r>
        <w:rPr>
          <w:w w:val="120"/>
          <w:sz w:val="17"/>
          <w:lang w:eastAsia="zh-CN"/>
        </w:rPr>
        <w:t>|</w:t>
      </w:r>
      <w:r>
        <w:rPr>
          <w:spacing w:val="4"/>
          <w:w w:val="120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机械设计制造及其自动化</w:t>
      </w:r>
      <w:r>
        <w:rPr>
          <w:spacing w:val="5"/>
          <w:w w:val="120"/>
          <w:sz w:val="17"/>
          <w:lang w:eastAsia="zh-CN"/>
        </w:rPr>
        <w:t xml:space="preserve"> </w:t>
      </w:r>
      <w:r>
        <w:rPr>
          <w:w w:val="120"/>
          <w:sz w:val="17"/>
          <w:lang w:eastAsia="zh-CN"/>
        </w:rPr>
        <w:t>|</w:t>
      </w:r>
      <w:r>
        <w:rPr>
          <w:spacing w:val="4"/>
          <w:w w:val="120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本</w:t>
      </w:r>
      <w:r>
        <w:rPr>
          <w:spacing w:val="-10"/>
          <w:w w:val="110"/>
          <w:sz w:val="17"/>
          <w:lang w:eastAsia="zh-CN"/>
        </w:rPr>
        <w:t>科</w:t>
      </w:r>
    </w:p>
    <w:p w14:paraId="2C1BBE2E">
      <w:pPr>
        <w:pStyle w:val="4"/>
        <w:spacing w:before="0"/>
        <w:ind w:left="0"/>
        <w:rPr>
          <w:sz w:val="18"/>
          <w:lang w:eastAsia="zh-CN"/>
        </w:rPr>
      </w:pPr>
    </w:p>
    <w:p w14:paraId="7BDF516F">
      <w:pPr>
        <w:pStyle w:val="2"/>
        <w:ind w:left="0"/>
        <w:rPr>
          <w:color w:val="246EB8"/>
          <w:spacing w:val="-2"/>
          <w:lang w:eastAsia="zh-CN"/>
        </w:rPr>
      </w:pPr>
    </w:p>
    <w:p w14:paraId="1A79BF81">
      <w:pPr>
        <w:pStyle w:val="2"/>
        <w:ind w:left="0"/>
        <w:rPr>
          <w:color w:val="246EB8"/>
          <w:spacing w:val="-2"/>
          <w:lang w:eastAsia="zh-CN"/>
        </w:rPr>
      </w:pPr>
    </w:p>
    <w:p w14:paraId="5FE4DF24">
      <w:pPr>
        <w:pStyle w:val="2"/>
        <w:ind w:left="0"/>
        <w:rPr>
          <w:color w:val="246EB8"/>
          <w:spacing w:val="-2"/>
          <w:lang w:eastAsia="zh-CN"/>
        </w:rPr>
      </w:pPr>
    </w:p>
    <w:p w14:paraId="336F6BBB">
      <w:pPr>
        <w:pStyle w:val="2"/>
        <w:ind w:left="0"/>
        <w:rPr>
          <w:color w:val="246EB8"/>
          <w:spacing w:val="-2"/>
          <w:lang w:eastAsia="zh-CN"/>
        </w:rPr>
      </w:pPr>
    </w:p>
    <w:p w14:paraId="06DAEA23">
      <w:pPr>
        <w:pStyle w:val="2"/>
        <w:ind w:left="0"/>
        <w:rPr>
          <w:color w:val="246EB8"/>
          <w:spacing w:val="-2"/>
          <w:lang w:eastAsia="zh-CN"/>
        </w:rPr>
      </w:pPr>
    </w:p>
    <w:p w14:paraId="69467A83">
      <w:pPr>
        <w:pStyle w:val="2"/>
        <w:ind w:left="0"/>
        <w:rPr>
          <w:color w:val="246EB8"/>
          <w:spacing w:val="-2"/>
          <w:lang w:eastAsia="zh-CN"/>
        </w:rPr>
      </w:pPr>
    </w:p>
    <w:p w14:paraId="217B2D67">
      <w:pPr>
        <w:pStyle w:val="2"/>
        <w:ind w:left="0"/>
        <w:rPr>
          <w:color w:val="246EB8"/>
          <w:spacing w:val="-2"/>
          <w:lang w:eastAsia="zh-CN"/>
        </w:rPr>
      </w:pPr>
    </w:p>
    <w:p w14:paraId="1F85537C">
      <w:pPr>
        <w:pStyle w:val="2"/>
        <w:rPr>
          <w:color w:val="246EB8"/>
          <w:spacing w:val="-2"/>
        </w:rPr>
      </w:pPr>
      <w:r>
        <w:rPr>
          <w:color w:val="246EB8"/>
          <w:spacing w:val="-2"/>
          <w:lang w:eastAsia="zh-CN"/>
        </w:rPr>
        <w:t>工作经历</w:t>
      </w:r>
    </w:p>
    <w:p w14:paraId="68B225A2">
      <w:pPr>
        <w:pStyle w:val="4"/>
        <w:spacing w:before="9"/>
        <w:ind w:left="0"/>
        <w:rPr>
          <w:rFonts w:ascii="STKaitiSC-Black"/>
          <w:b/>
          <w:sz w:val="10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97790</wp:posOffset>
            </wp:positionV>
            <wp:extent cx="5995670" cy="42545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824230</wp:posOffset>
            </wp:positionH>
            <wp:positionV relativeFrom="paragraph">
              <wp:posOffset>105410</wp:posOffset>
            </wp:positionV>
            <wp:extent cx="5995670" cy="42545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69A2C">
      <w:pPr>
        <w:pStyle w:val="3"/>
        <w:numPr>
          <w:ilvl w:val="0"/>
          <w:numId w:val="2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bookmarkStart w:id="9" w:name="2019_.04_–_今________蓝港互动集团"/>
      <w:bookmarkEnd w:id="9"/>
      <w:bookmarkStart w:id="10" w:name="OLE_LINK39"/>
      <w:bookmarkStart w:id="11" w:name="OLE_LINK38"/>
      <w:r>
        <w:rPr>
          <w:w w:val="120"/>
          <w:lang w:eastAsia="zh-CN"/>
        </w:rPr>
        <w:t>20</w:t>
      </w:r>
      <w:r>
        <w:rPr>
          <w:rFonts w:hint="eastAsia"/>
          <w:w w:val="120"/>
          <w:lang w:val="en-US" w:eastAsia="zh-CN"/>
        </w:rPr>
        <w:t>24</w:t>
      </w:r>
      <w:r>
        <w:rPr>
          <w:w w:val="120"/>
          <w:lang w:eastAsia="zh-CN"/>
        </w:rPr>
        <w:t xml:space="preserve"> - </w:t>
      </w:r>
      <w:r>
        <w:rPr>
          <w:rFonts w:hint="eastAsia"/>
          <w:w w:val="120"/>
          <w:lang w:val="en-US" w:eastAsia="zh-CN"/>
        </w:rPr>
        <w:t>12</w:t>
      </w:r>
      <w:r>
        <w:rPr>
          <w:w w:val="120"/>
          <w:lang w:eastAsia="zh-CN"/>
        </w:rPr>
        <w:t xml:space="preserve"> – </w:t>
      </w:r>
      <w:r>
        <w:rPr>
          <w:rFonts w:hint="eastAsia"/>
          <w:w w:val="120"/>
          <w:lang w:val="en-US" w:eastAsia="zh-CN"/>
        </w:rPr>
        <w:t>今</w:t>
      </w:r>
      <w:r>
        <w:rPr>
          <w:lang w:eastAsia="zh-CN"/>
        </w:rPr>
        <w:tab/>
      </w:r>
      <w:bookmarkStart w:id="66" w:name="_GoBack"/>
      <w:bookmarkEnd w:id="66"/>
      <w:r>
        <w:rPr>
          <w:rFonts w:hint="eastAsia"/>
          <w:spacing w:val="16"/>
          <w:w w:val="105"/>
          <w:lang w:val="en-US" w:eastAsia="zh-CN"/>
        </w:rPr>
        <w:t>朗致集团</w:t>
      </w:r>
    </w:p>
    <w:p w14:paraId="671E5E72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7B23360A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朗致集团是一家集医药行业投资、研发、生产、营销于一身，致力于独特领域的独特药品的高品质打造，及国际健康医疗服务和互联网解决方案等领域的探索，是传统企业数字化转型的探路者。</w:t>
      </w:r>
    </w:p>
    <w:p w14:paraId="1513FC52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</w:p>
    <w:p w14:paraId="45FC9177">
      <w:pPr>
        <w:pStyle w:val="4"/>
        <w:tabs>
          <w:tab w:val="left" w:pos="2974"/>
        </w:tabs>
        <w:ind w:left="744"/>
        <w:rPr>
          <w:rFonts w:hint="eastAsia"/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2A4DA5F8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>02</w:t>
      </w:r>
      <w:r>
        <w:rPr>
          <w:rFonts w:hint="eastAsia"/>
          <w:spacing w:val="-4"/>
          <w:szCs w:val="22"/>
          <w:lang w:val="en-US" w:eastAsia="zh-CN"/>
        </w:rPr>
        <w:t>4</w:t>
      </w:r>
      <w:r>
        <w:rPr>
          <w:spacing w:val="-4"/>
          <w:szCs w:val="22"/>
          <w:lang w:eastAsia="zh-CN"/>
        </w:rPr>
        <w:t>.</w:t>
      </w:r>
      <w:r>
        <w:rPr>
          <w:rFonts w:hint="eastAsia"/>
          <w:spacing w:val="-4"/>
          <w:szCs w:val="22"/>
          <w:lang w:val="en-US" w:eastAsia="zh-CN"/>
        </w:rPr>
        <w:t>12</w:t>
      </w:r>
      <w:r>
        <w:rPr>
          <w:spacing w:val="-4"/>
          <w:szCs w:val="22"/>
          <w:lang w:eastAsia="zh-CN"/>
        </w:rPr>
        <w:t xml:space="preserve"> -</w:t>
      </w:r>
      <w:r>
        <w:rPr>
          <w:rFonts w:hint="eastAsia"/>
          <w:spacing w:val="-4"/>
          <w:szCs w:val="22"/>
          <w:lang w:val="en-US" w:eastAsia="zh-CN"/>
        </w:rPr>
        <w:t xml:space="preserve"> 今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 xml:space="preserve">          </w:t>
      </w:r>
      <w:r>
        <w:rPr>
          <w:rFonts w:hint="eastAsia"/>
          <w:spacing w:val="-4"/>
          <w:szCs w:val="22"/>
          <w:lang w:val="en-US" w:eastAsia="zh-CN"/>
        </w:rPr>
        <w:t xml:space="preserve">         集团数字化效能集群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>｜</w:t>
      </w:r>
      <w:r>
        <w:rPr>
          <w:spacing w:val="-4"/>
          <w:szCs w:val="22"/>
          <w:lang w:eastAsia="zh-CN"/>
        </w:rPr>
        <w:t xml:space="preserve"> C</w:t>
      </w:r>
      <w:r>
        <w:rPr>
          <w:rFonts w:hint="eastAsia"/>
          <w:spacing w:val="-4"/>
          <w:szCs w:val="22"/>
          <w:lang w:val="en-US" w:eastAsia="zh-CN"/>
        </w:rPr>
        <w:t>I</w:t>
      </w:r>
      <w:r>
        <w:rPr>
          <w:spacing w:val="-4"/>
          <w:szCs w:val="22"/>
          <w:lang w:eastAsia="zh-CN"/>
        </w:rPr>
        <w:t>O助理｜</w:t>
      </w:r>
    </w:p>
    <w:p w14:paraId="4E11882C">
      <w:pPr>
        <w:pStyle w:val="4"/>
        <w:tabs>
          <w:tab w:val="left" w:pos="2974"/>
        </w:tabs>
        <w:ind w:left="744"/>
        <w:rPr>
          <w:rFonts w:hint="default"/>
          <w:spacing w:val="-4"/>
          <w:szCs w:val="22"/>
          <w:lang w:val="en-US" w:eastAsia="zh-CN"/>
        </w:rPr>
      </w:pPr>
      <w:r>
        <w:rPr>
          <w:rFonts w:hint="eastAsia"/>
          <w:spacing w:val="-4"/>
          <w:szCs w:val="22"/>
          <w:lang w:val="en-US" w:eastAsia="zh-CN"/>
        </w:rPr>
        <w:t>负责辅助CIO进行集团公司数字化转型有关工作。目前负责“小盒子”项目（微型服务器）、“乐企”服务平台、等保备案等相关工作。</w:t>
      </w:r>
    </w:p>
    <w:p w14:paraId="2BE0D71D">
      <w:pPr>
        <w:pStyle w:val="3"/>
        <w:numPr>
          <w:ilvl w:val="0"/>
          <w:numId w:val="2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r>
        <w:rPr>
          <w:w w:val="120"/>
          <w:lang w:eastAsia="zh-CN"/>
        </w:rPr>
        <w:t xml:space="preserve">2019 </w:t>
      </w:r>
      <w:bookmarkStart w:id="12" w:name="OLE_LINK19"/>
      <w:r>
        <w:rPr>
          <w:w w:val="120"/>
          <w:lang w:eastAsia="zh-CN"/>
        </w:rPr>
        <w:t>-</w:t>
      </w:r>
      <w:bookmarkEnd w:id="12"/>
      <w:r>
        <w:rPr>
          <w:w w:val="120"/>
          <w:lang w:eastAsia="zh-CN"/>
        </w:rPr>
        <w:t xml:space="preserve"> 04 </w:t>
      </w:r>
      <w:bookmarkStart w:id="13" w:name="OLE_LINK21"/>
      <w:r>
        <w:rPr>
          <w:w w:val="120"/>
          <w:lang w:eastAsia="zh-CN"/>
        </w:rPr>
        <w:t>–</w:t>
      </w:r>
      <w:bookmarkEnd w:id="13"/>
      <w:r>
        <w:rPr>
          <w:w w:val="120"/>
          <w:lang w:eastAsia="zh-CN"/>
        </w:rPr>
        <w:t xml:space="preserve"> </w:t>
      </w:r>
      <w:r>
        <w:rPr>
          <w:rFonts w:hint="eastAsia"/>
          <w:w w:val="120"/>
          <w:lang w:val="en-US" w:eastAsia="zh-CN"/>
        </w:rPr>
        <w:t>2024-12</w:t>
      </w:r>
      <w:r>
        <w:rPr>
          <w:lang w:eastAsia="zh-CN"/>
        </w:rPr>
        <w:tab/>
      </w:r>
      <w:r>
        <w:rPr>
          <w:spacing w:val="16"/>
          <w:w w:val="105"/>
          <w:lang w:eastAsia="zh-CN"/>
        </w:rPr>
        <w:t>蓝港互动集团</w:t>
      </w:r>
      <w:r>
        <w:rPr>
          <w:rFonts w:hint="eastAsia"/>
          <w:spacing w:val="16"/>
          <w:w w:val="105"/>
          <w:lang w:eastAsia="zh-CN"/>
        </w:rPr>
        <w:t>（已上市）</w:t>
      </w:r>
    </w:p>
    <w:p w14:paraId="1B3C9AE8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14" w:name="OLE_LINK53"/>
      <w:bookmarkStart w:id="15" w:name="OLE_LINK54"/>
      <w:bookmarkStart w:id="16" w:name="OLE_LINK26"/>
      <w:bookmarkStart w:id="17" w:name="OLE_LINK25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4DBD20A8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2</w:t>
      </w:r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007年蓝港在线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成立，成为</w:t>
      </w:r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中国知名的互动娱乐内容平台商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。</w:t>
      </w:r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2014年12月，蓝港互动登陆港交所创业板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 xml:space="preserve">。 </w:t>
      </w:r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 xml:space="preserve">                                                 旗下拥有蓝港游戏、蓝港影业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、</w:t>
      </w:r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 xml:space="preserve">LK Venture 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以及Web</w:t>
      </w:r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等业务。创始人王</w:t>
      </w:r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峰曾任金山软件高级副总裁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，</w:t>
      </w:r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先后负责金山词霸、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 xml:space="preserve"> </w:t>
      </w:r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 xml:space="preserve">                    金山毒霸、网络游戏及市场营销业务。与求伯君、雷军并称“金山三杰”。</w:t>
      </w:r>
      <w:bookmarkEnd w:id="14"/>
      <w:bookmarkEnd w:id="15"/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 xml:space="preserve"> </w:t>
      </w:r>
    </w:p>
    <w:p w14:paraId="0D16620D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</w:p>
    <w:p w14:paraId="688F8F80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18" w:name="OLE_LINK55"/>
      <w:bookmarkStart w:id="19" w:name="OLE_LINK37"/>
      <w:bookmarkStart w:id="20" w:name="OLE_LINK36"/>
      <w:r>
        <w:rPr>
          <w:rFonts w:hint="eastAsia"/>
          <w:spacing w:val="-4"/>
          <w:szCs w:val="22"/>
          <w:lang w:eastAsia="zh-CN"/>
        </w:rPr>
        <w:t>任职经历：</w:t>
      </w:r>
    </w:p>
    <w:bookmarkEnd w:id="16"/>
    <w:bookmarkEnd w:id="17"/>
    <w:bookmarkEnd w:id="18"/>
    <w:p w14:paraId="3D946AF3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21" w:name="OLE_LINK43"/>
      <w:bookmarkStart w:id="22" w:name="OLE_LINK42"/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 xml:space="preserve">023.09 - </w:t>
      </w:r>
      <w:r>
        <w:rPr>
          <w:rFonts w:hint="eastAsia"/>
          <w:spacing w:val="-4"/>
          <w:szCs w:val="22"/>
          <w:lang w:val="en-US" w:eastAsia="zh-CN"/>
        </w:rPr>
        <w:t>2024-12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 xml:space="preserve">          </w:t>
      </w:r>
      <w:r>
        <w:fldChar w:fldCharType="begin"/>
      </w:r>
      <w:r>
        <w:instrText xml:space="preserve"> HYPERLINK "https://x.com/wangfeng_0128" </w:instrText>
      </w:r>
      <w:r>
        <w:fldChar w:fldCharType="separate"/>
      </w:r>
      <w:r>
        <w:rPr>
          <w:rStyle w:val="9"/>
          <w:spacing w:val="-4"/>
          <w:szCs w:val="22"/>
          <w:lang w:eastAsia="zh-CN"/>
        </w:rPr>
        <w:t xml:space="preserve"> 王峰 @wangfeng_0128</w:t>
      </w:r>
      <w:r>
        <w:rPr>
          <w:rStyle w:val="9"/>
          <w:spacing w:val="-4"/>
          <w:szCs w:val="22"/>
          <w:lang w:eastAsia="zh-CN"/>
        </w:rPr>
        <w:fldChar w:fldCharType="end"/>
      </w:r>
      <w:r>
        <w:rPr>
          <w:spacing w:val="-4"/>
          <w:szCs w:val="22"/>
          <w:lang w:eastAsia="zh-CN"/>
        </w:rPr>
        <w:t xml:space="preserve"> CEO技术助理</w:t>
      </w:r>
      <w:r>
        <w:rPr>
          <w:rFonts w:hint="eastAsia"/>
          <w:spacing w:val="-4"/>
          <w:szCs w:val="22"/>
          <w:lang w:eastAsia="zh-CN"/>
        </w:rPr>
        <w:t>｜</w:t>
      </w:r>
      <w:r>
        <w:rPr>
          <w:spacing w:val="-4"/>
          <w:szCs w:val="22"/>
          <w:lang w:eastAsia="zh-CN"/>
        </w:rPr>
        <w:t xml:space="preserve"> 蓝港互动Web3研究小组 /</w:t>
      </w:r>
      <w:bookmarkStart w:id="23" w:name="OLE_LINK67"/>
      <w:r>
        <w:rPr>
          <w:spacing w:val="-4"/>
          <w:szCs w:val="22"/>
          <w:lang w:eastAsia="zh-CN"/>
        </w:rPr>
        <w:t xml:space="preserve"> LK Venture</w:t>
      </w:r>
      <w:bookmarkEnd w:id="23"/>
      <w:r>
        <w:rPr>
          <w:spacing w:val="-4"/>
          <w:szCs w:val="22"/>
          <w:lang w:eastAsia="zh-CN"/>
        </w:rPr>
        <w:t xml:space="preserve"> 关键成员｜</w:t>
      </w:r>
    </w:p>
    <w:p w14:paraId="5837E76E">
      <w:pPr>
        <w:pStyle w:val="4"/>
        <w:tabs>
          <w:tab w:val="left" w:pos="2974"/>
        </w:tabs>
        <w:ind w:firstLine="405" w:firstLineChars="250"/>
        <w:rPr>
          <w:spacing w:val="-4"/>
          <w:szCs w:val="22"/>
          <w:lang w:eastAsia="zh-CN"/>
        </w:rPr>
      </w:pPr>
      <w:bookmarkStart w:id="24" w:name="OLE_LINK68"/>
      <w:r>
        <w:rPr>
          <w:spacing w:val="-4"/>
          <w:szCs w:val="22"/>
          <w:lang w:eastAsia="zh-CN"/>
        </w:rPr>
        <w:t>专注于Web3领域投研、协助CEO深入理解相关技术框架，辅助决策以及推动集团Web3项目的开发进程。</w:t>
      </w:r>
    </w:p>
    <w:bookmarkEnd w:id="24"/>
    <w:p w14:paraId="566FD0EC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 xml:space="preserve">2020.07 </w:t>
      </w:r>
      <w:bookmarkStart w:id="25" w:name="OLE_LINK18"/>
      <w:bookmarkStart w:id="26" w:name="OLE_LINK17"/>
      <w:r>
        <w:rPr>
          <w:spacing w:val="-4"/>
          <w:szCs w:val="22"/>
          <w:lang w:eastAsia="zh-CN"/>
        </w:rPr>
        <w:t xml:space="preserve">- </w:t>
      </w:r>
      <w:bookmarkEnd w:id="25"/>
      <w:bookmarkEnd w:id="26"/>
      <w:r>
        <w:rPr>
          <w:rFonts w:hint="eastAsia"/>
          <w:spacing w:val="-4"/>
          <w:szCs w:val="22"/>
          <w:lang w:val="en-US" w:eastAsia="zh-CN"/>
        </w:rPr>
        <w:t>2024-12</w:t>
      </w:r>
      <w:r>
        <w:rPr>
          <w:spacing w:val="-4"/>
          <w:szCs w:val="22"/>
          <w:lang w:eastAsia="zh-CN"/>
        </w:rPr>
        <w:t xml:space="preserve">             蓝港游戏平台支持部  | 前端</w:t>
      </w:r>
      <w:r>
        <w:rPr>
          <w:rFonts w:hint="eastAsia"/>
          <w:spacing w:val="-4"/>
          <w:szCs w:val="22"/>
          <w:lang w:eastAsia="zh-CN"/>
        </w:rPr>
        <w:t>负责人</w:t>
      </w:r>
      <w:r>
        <w:rPr>
          <w:spacing w:val="-4"/>
          <w:szCs w:val="22"/>
          <w:lang w:eastAsia="zh-CN"/>
        </w:rPr>
        <w:t xml:space="preserve"> | </w:t>
      </w:r>
    </w:p>
    <w:p w14:paraId="74C63E19">
      <w:pPr>
        <w:pStyle w:val="4"/>
        <w:tabs>
          <w:tab w:val="left" w:pos="2974"/>
        </w:tabs>
        <w:ind w:left="744" w:firstLine="324" w:firstLineChars="200"/>
        <w:rPr>
          <w:spacing w:val="-4"/>
          <w:szCs w:val="22"/>
          <w:lang w:eastAsia="zh-CN"/>
        </w:rPr>
      </w:pPr>
      <w:bookmarkStart w:id="27" w:name="OLE_LINK56"/>
      <w:r>
        <w:rPr>
          <w:spacing w:val="-4"/>
          <w:szCs w:val="22"/>
          <w:lang w:eastAsia="zh-CN"/>
        </w:rPr>
        <w:t>负责游戏平台App的开发与维护，以及游戏</w:t>
      </w:r>
      <w:r>
        <w:rPr>
          <w:rFonts w:hint="eastAsia"/>
          <w:spacing w:val="-4"/>
          <w:szCs w:val="22"/>
          <w:lang w:eastAsia="zh-CN"/>
        </w:rPr>
        <w:t>客户端</w:t>
      </w:r>
      <w:r>
        <w:rPr>
          <w:spacing w:val="-4"/>
          <w:szCs w:val="22"/>
          <w:lang w:eastAsia="zh-CN"/>
        </w:rPr>
        <w:t>SDK</w:t>
      </w:r>
      <w:r>
        <w:rPr>
          <w:rFonts w:hint="eastAsia"/>
          <w:spacing w:val="-4"/>
          <w:szCs w:val="22"/>
          <w:lang w:eastAsia="zh-CN"/>
        </w:rPr>
        <w:t>的开发</w:t>
      </w:r>
      <w:r>
        <w:rPr>
          <w:spacing w:val="-4"/>
          <w:szCs w:val="22"/>
          <w:lang w:eastAsia="zh-CN"/>
        </w:rPr>
        <w:t>支持工作，确保平台的稳定运行和用户体验的持续优化。</w:t>
      </w:r>
    </w:p>
    <w:bookmarkEnd w:id="27"/>
    <w:p w14:paraId="23F07990">
      <w:pPr>
        <w:pStyle w:val="4"/>
        <w:tabs>
          <w:tab w:val="left" w:pos="2974"/>
          <w:tab w:val="left" w:pos="5777"/>
        </w:tabs>
        <w:spacing w:before="97"/>
        <w:ind w:left="744"/>
        <w:rPr>
          <w:spacing w:val="-4"/>
          <w:szCs w:val="22"/>
          <w:lang w:eastAsia="zh-CN"/>
        </w:rPr>
      </w:pPr>
      <w:bookmarkStart w:id="28" w:name="OLE_LINK27"/>
      <w:r>
        <w:rPr>
          <w:spacing w:val="-4"/>
          <w:szCs w:val="22"/>
          <w:lang w:eastAsia="zh-CN"/>
        </w:rPr>
        <w:t>2019.04 - 2020.07</w:t>
      </w:r>
      <w:bookmarkEnd w:id="28"/>
      <w:r>
        <w:rPr>
          <w:spacing w:val="-4"/>
          <w:szCs w:val="22"/>
          <w:lang w:eastAsia="zh-CN"/>
        </w:rPr>
        <w:t xml:space="preserve">   蓝港旗下麦思加教育  | </w:t>
      </w:r>
      <w:r>
        <w:rPr>
          <w:rFonts w:hint="eastAsia"/>
          <w:spacing w:val="-4"/>
          <w:szCs w:val="22"/>
          <w:lang w:eastAsia="zh-CN"/>
        </w:rPr>
        <w:t xml:space="preserve">iOS高级开发工程师 </w:t>
      </w:r>
      <w:r>
        <w:rPr>
          <w:spacing w:val="-4"/>
          <w:szCs w:val="22"/>
          <w:lang w:eastAsia="zh-CN"/>
        </w:rPr>
        <w:t xml:space="preserve">|  </w:t>
      </w:r>
    </w:p>
    <w:p w14:paraId="624178F8">
      <w:pPr>
        <w:pStyle w:val="4"/>
        <w:tabs>
          <w:tab w:val="left" w:pos="2974"/>
          <w:tab w:val="left" w:pos="5777"/>
        </w:tabs>
        <w:spacing w:before="97"/>
        <w:ind w:left="744" w:firstLine="324" w:firstLineChars="200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val="en-US" w:eastAsia="zh-CN"/>
        </w:rPr>
        <w:t>在前任CEO</w:t>
      </w:r>
      <w:r>
        <w:rPr>
          <w:rFonts w:hint="eastAsia"/>
          <w:spacing w:val="-4"/>
          <w:szCs w:val="22"/>
          <w:lang w:val="en-US" w:eastAsia="zh-CN"/>
        </w:rPr>
        <w:fldChar w:fldCharType="begin"/>
      </w:r>
      <w:r>
        <w:rPr>
          <w:rFonts w:hint="eastAsia"/>
          <w:spacing w:val="-4"/>
          <w:szCs w:val="22"/>
          <w:lang w:val="en-US" w:eastAsia="zh-CN"/>
        </w:rPr>
        <w:instrText xml:space="preserve"> HYPERLINK "https://baike.baidu.com/item/%E5%BB%96%E6%98%8E%E9%A6%99/867076" </w:instrText>
      </w:r>
      <w:r>
        <w:rPr>
          <w:rFonts w:hint="eastAsia"/>
          <w:spacing w:val="-4"/>
          <w:szCs w:val="22"/>
          <w:lang w:val="en-US" w:eastAsia="zh-CN"/>
        </w:rPr>
        <w:fldChar w:fldCharType="separate"/>
      </w:r>
      <w:r>
        <w:rPr>
          <w:rStyle w:val="8"/>
          <w:rFonts w:hint="eastAsia"/>
          <w:spacing w:val="-4"/>
          <w:szCs w:val="22"/>
          <w:lang w:val="en-US" w:eastAsia="zh-CN"/>
        </w:rPr>
        <w:t>廖明香</w:t>
      </w:r>
      <w:r>
        <w:rPr>
          <w:rFonts w:hint="eastAsia"/>
          <w:spacing w:val="-4"/>
          <w:szCs w:val="22"/>
          <w:lang w:val="en-US" w:eastAsia="zh-CN"/>
        </w:rPr>
        <w:fldChar w:fldCharType="end"/>
      </w:r>
      <w:r>
        <w:rPr>
          <w:rFonts w:hint="eastAsia"/>
          <w:spacing w:val="-4"/>
          <w:szCs w:val="22"/>
          <w:lang w:val="en-US" w:eastAsia="zh-CN"/>
        </w:rPr>
        <w:t>的带领下</w:t>
      </w:r>
      <w:r>
        <w:rPr>
          <w:spacing w:val="-4"/>
          <w:szCs w:val="22"/>
          <w:lang w:eastAsia="zh-CN"/>
        </w:rPr>
        <w:t>主导《麦思加数学》在线教育项目的开发，通过技术创新提升教育产品的互动性和教学效果，推动在线教育体验的革新。</w:t>
      </w:r>
    </w:p>
    <w:bookmarkEnd w:id="19"/>
    <w:bookmarkEnd w:id="20"/>
    <w:bookmarkEnd w:id="21"/>
    <w:bookmarkEnd w:id="22"/>
    <w:p w14:paraId="38962F91">
      <w:pPr>
        <w:pStyle w:val="4"/>
        <w:tabs>
          <w:tab w:val="left" w:pos="2974"/>
        </w:tabs>
        <w:ind w:left="744"/>
        <w:rPr>
          <w:lang w:eastAsia="zh-CN"/>
        </w:rPr>
      </w:pPr>
    </w:p>
    <w:p w14:paraId="2B680537">
      <w:pPr>
        <w:pStyle w:val="3"/>
        <w:numPr>
          <w:ilvl w:val="0"/>
          <w:numId w:val="2"/>
        </w:numPr>
        <w:tabs>
          <w:tab w:val="left" w:pos="619"/>
          <w:tab w:val="left" w:pos="620"/>
          <w:tab w:val="left" w:pos="2621"/>
        </w:tabs>
        <w:spacing w:before="139"/>
        <w:rPr>
          <w:lang w:eastAsia="zh-CN"/>
        </w:rPr>
      </w:pPr>
      <w:bookmarkStart w:id="29" w:name="2017_.08_–_2019.04___神州佳教（北京）信息服务股份有限公司"/>
      <w:bookmarkEnd w:id="29"/>
      <w:r>
        <w:rPr>
          <w:w w:val="120"/>
          <w:lang w:eastAsia="zh-CN"/>
        </w:rPr>
        <w:t>2</w:t>
      </w:r>
      <w:r>
        <w:rPr>
          <w:w w:val="115"/>
          <w:lang w:eastAsia="zh-CN"/>
        </w:rPr>
        <w:t>018- 08 – 2019 - 04</w:t>
      </w:r>
      <w:r>
        <w:rPr>
          <w:lang w:eastAsia="zh-CN"/>
        </w:rPr>
        <w:tab/>
      </w:r>
      <w:bookmarkStart w:id="30" w:name="OLE_LINK24"/>
      <w:r>
        <w:rPr>
          <w:spacing w:val="16"/>
          <w:w w:val="105"/>
          <w:lang w:eastAsia="zh-CN"/>
        </w:rPr>
        <w:t>神州佳教</w:t>
      </w:r>
      <w:r>
        <w:rPr>
          <w:w w:val="105"/>
          <w:lang w:eastAsia="zh-CN"/>
        </w:rPr>
        <w:t>（</w:t>
      </w:r>
      <w:r>
        <w:rPr>
          <w:spacing w:val="6"/>
          <w:w w:val="105"/>
          <w:lang w:eastAsia="zh-CN"/>
        </w:rPr>
        <w:t>北京</w:t>
      </w:r>
      <w:r>
        <w:rPr>
          <w:w w:val="105"/>
          <w:lang w:eastAsia="zh-CN"/>
        </w:rPr>
        <w:t>）</w:t>
      </w:r>
      <w:r>
        <w:rPr>
          <w:spacing w:val="8"/>
          <w:w w:val="105"/>
          <w:lang w:eastAsia="zh-CN"/>
        </w:rPr>
        <w:t xml:space="preserve"> 信息服务股份有限公司</w:t>
      </w:r>
      <w:bookmarkEnd w:id="30"/>
    </w:p>
    <w:p w14:paraId="2E008009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31" w:name="___________________________产品研发部_|_iOS_高"/>
      <w:bookmarkEnd w:id="31"/>
      <w:bookmarkStart w:id="32" w:name="OLE_LINK30"/>
      <w:bookmarkStart w:id="33" w:name="OLE_LINK29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35C052B9">
      <w:pPr>
        <w:shd w:val="clear" w:color="auto" w:fill="FFFFFF"/>
        <w:ind w:left="720" w:leftChars="300" w:firstLine="324" w:firstLineChars="200"/>
        <w:rPr>
          <w:rFonts w:ascii="Arial Unicode MS" w:hAnsi="Arial Unicode MS" w:eastAsia="Arial Unicode MS" w:cs="Arial Unicode MS"/>
          <w:spacing w:val="-4"/>
          <w:sz w:val="17"/>
          <w:szCs w:val="22"/>
        </w:rPr>
      </w:pPr>
      <w:r>
        <w:rPr>
          <w:rFonts w:hint="eastAsia" w:ascii="Arial Unicode MS" w:hAnsi="Arial Unicode MS" w:eastAsia="Arial Unicode MS" w:cs="Arial Unicode MS"/>
          <w:spacing w:val="-4"/>
          <w:sz w:val="17"/>
          <w:szCs w:val="22"/>
        </w:rPr>
        <w:t>2013年公司</w:t>
      </w:r>
      <w:bookmarkStart w:id="34" w:name="lemma-summary"/>
      <w:bookmarkEnd w:id="34"/>
      <w:r>
        <w:rPr>
          <w:rFonts w:hint="eastAsia" w:ascii="Arial Unicode MS" w:hAnsi="Arial Unicode MS" w:eastAsia="Arial Unicode MS" w:cs="Arial Unicode MS"/>
          <w:spacing w:val="-4"/>
          <w:sz w:val="17"/>
          <w:szCs w:val="22"/>
        </w:rPr>
        <w:t>成立</w:t>
      </w:r>
      <w:r>
        <w:rPr>
          <w:rFonts w:ascii="Arial Unicode MS" w:hAnsi="Arial Unicode MS" w:eastAsia="Arial Unicode MS" w:cs="Arial Unicode MS"/>
          <w:spacing w:val="-4"/>
          <w:sz w:val="17"/>
          <w:szCs w:val="22"/>
        </w:rPr>
        <w:t>，</w:t>
      </w:r>
      <w:r>
        <w:rPr>
          <w:rFonts w:hint="eastAsia" w:ascii="Arial Unicode MS" w:hAnsi="Arial Unicode MS" w:eastAsia="Arial Unicode MS" w:cs="Arial Unicode MS"/>
          <w:spacing w:val="-4"/>
          <w:sz w:val="17"/>
          <w:szCs w:val="22"/>
        </w:rPr>
        <w:t>经历B轮融资，是</w:t>
      </w:r>
      <w:r>
        <w:rPr>
          <w:rFonts w:ascii="Arial Unicode MS" w:hAnsi="Arial Unicode MS" w:eastAsia="Arial Unicode MS" w:cs="Arial Unicode MS"/>
          <w:spacing w:val="-4"/>
          <w:sz w:val="17"/>
          <w:szCs w:val="22"/>
        </w:rPr>
        <w:t>中国专业教育O2O社区化服务平台，通过移动互联网和大数据分析技术，为广大中国家长和孩子、 教育培训机构、教师、及教育行业其他从业者提供优质服务，创造核心价值。</w:t>
      </w:r>
    </w:p>
    <w:p w14:paraId="406A2862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</w:p>
    <w:p w14:paraId="66B0794B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bookmarkEnd w:id="32"/>
    <w:bookmarkEnd w:id="33"/>
    <w:p w14:paraId="49F02F35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35" w:name="OLE_LINK31"/>
      <w:bookmarkStart w:id="36" w:name="OLE_LINK48"/>
      <w:r>
        <w:rPr>
          <w:spacing w:val="-4"/>
          <w:szCs w:val="22"/>
          <w:lang w:eastAsia="zh-CN"/>
        </w:rPr>
        <w:t xml:space="preserve">2018.08 - 2019.04 </w:t>
      </w:r>
      <w:bookmarkEnd w:id="35"/>
      <w:r>
        <w:rPr>
          <w:spacing w:val="-4"/>
          <w:szCs w:val="22"/>
          <w:lang w:eastAsia="zh-CN"/>
        </w:rPr>
        <w:t xml:space="preserve">   产品研发部      |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iOS 高级开发工程师    |    负责《爬梯朗读》语文等在线教育相关项目</w:t>
      </w:r>
    </w:p>
    <w:bookmarkEnd w:id="36"/>
    <w:p w14:paraId="2FB95DD7">
      <w:pPr>
        <w:pStyle w:val="3"/>
        <w:numPr>
          <w:numId w:val="0"/>
        </w:numPr>
        <w:tabs>
          <w:tab w:val="left" w:pos="619"/>
          <w:tab w:val="left" w:pos="620"/>
          <w:tab w:val="left" w:pos="2633"/>
        </w:tabs>
        <w:ind w:left="140" w:leftChars="0"/>
        <w:rPr>
          <w:lang w:eastAsia="zh-CN"/>
        </w:rPr>
      </w:pPr>
    </w:p>
    <w:p w14:paraId="2FBA2AF2">
      <w:pPr>
        <w:pStyle w:val="3"/>
        <w:numPr>
          <w:ilvl w:val="0"/>
          <w:numId w:val="2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r>
        <w:rPr>
          <w:spacing w:val="8"/>
          <w:w w:val="101"/>
          <w:lang w:eastAsia="zh-CN"/>
        </w:rPr>
        <w:t>2</w:t>
      </w:r>
      <w:r>
        <w:rPr>
          <w:w w:val="120"/>
          <w:lang w:eastAsia="zh-CN"/>
        </w:rPr>
        <w:t>01</w:t>
      </w:r>
      <w:r>
        <w:rPr>
          <w:rFonts w:hint="eastAsia"/>
          <w:w w:val="120"/>
          <w:lang w:val="en-US" w:eastAsia="zh-CN"/>
        </w:rPr>
        <w:t>7</w:t>
      </w:r>
      <w:r>
        <w:rPr>
          <w:w w:val="120"/>
          <w:lang w:eastAsia="zh-CN"/>
        </w:rPr>
        <w:t xml:space="preserve"> - 0</w:t>
      </w:r>
      <w:r>
        <w:rPr>
          <w:rFonts w:hint="eastAsia"/>
          <w:w w:val="120"/>
          <w:lang w:val="en-US" w:eastAsia="zh-CN"/>
        </w:rPr>
        <w:t>8</w:t>
      </w:r>
      <w:r>
        <w:rPr>
          <w:w w:val="120"/>
          <w:lang w:eastAsia="zh-CN"/>
        </w:rPr>
        <w:t xml:space="preserve"> – 201</w:t>
      </w:r>
      <w:r>
        <w:rPr>
          <w:rFonts w:hint="eastAsia"/>
          <w:w w:val="120"/>
          <w:lang w:val="en-US" w:eastAsia="zh-CN"/>
        </w:rPr>
        <w:t>8</w:t>
      </w:r>
      <w:r>
        <w:rPr>
          <w:w w:val="120"/>
          <w:lang w:eastAsia="zh-CN"/>
        </w:rPr>
        <w:t xml:space="preserve"> - 0</w:t>
      </w:r>
      <w:r>
        <w:rPr>
          <w:rFonts w:hint="eastAsia"/>
          <w:w w:val="120"/>
          <w:lang w:val="en-US" w:eastAsia="zh-CN"/>
        </w:rPr>
        <w:t>5</w:t>
      </w:r>
      <w:r>
        <w:rPr>
          <w:lang w:eastAsia="zh-CN"/>
        </w:rPr>
        <w:tab/>
      </w:r>
      <w:r>
        <w:rPr>
          <w:rFonts w:hint="eastAsia"/>
          <w:spacing w:val="14"/>
          <w:w w:val="105"/>
          <w:lang w:eastAsia="zh-CN"/>
        </w:rPr>
        <w:t>深圳市泽维电子科技有限公司</w:t>
      </w:r>
    </w:p>
    <w:p w14:paraId="53C5F5D6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27B70449">
      <w:pPr>
        <w:pStyle w:val="4"/>
        <w:tabs>
          <w:tab w:val="left" w:pos="2974"/>
        </w:tabs>
        <w:ind w:left="744" w:firstLine="324" w:firstLineChars="200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07baby是提供学前文化、教育、管理信息云服务的交互平台，旨在系统的集齐线下的幼儿园等学前资源，方便家长为孩子们挑选学校时能有全面的信息来源。。</w:t>
      </w:r>
    </w:p>
    <w:p w14:paraId="42126749">
      <w:pPr>
        <w:pStyle w:val="4"/>
        <w:tabs>
          <w:tab w:val="left" w:pos="2974"/>
        </w:tabs>
        <w:ind w:left="744" w:firstLine="324" w:firstLineChars="200"/>
        <w:rPr>
          <w:spacing w:val="-4"/>
          <w:szCs w:val="22"/>
          <w:lang w:eastAsia="zh-CN"/>
        </w:rPr>
      </w:pPr>
    </w:p>
    <w:p w14:paraId="7F6C6EBF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00B6BB48">
      <w:pPr>
        <w:pStyle w:val="4"/>
        <w:spacing w:before="0"/>
        <w:ind w:left="0" w:firstLine="648" w:firstLineChars="400"/>
        <w:rPr>
          <w:rFonts w:hint="default"/>
          <w:spacing w:val="-4"/>
          <w:szCs w:val="22"/>
          <w:lang w:val="en-US" w:eastAsia="zh-CN"/>
        </w:rPr>
      </w:pPr>
      <w:r>
        <w:rPr>
          <w:spacing w:val="-4"/>
          <w:szCs w:val="22"/>
          <w:lang w:eastAsia="zh-CN"/>
        </w:rPr>
        <w:t>201</w:t>
      </w:r>
      <w:r>
        <w:rPr>
          <w:rFonts w:hint="eastAsia"/>
          <w:spacing w:val="-4"/>
          <w:szCs w:val="22"/>
          <w:lang w:val="en-US" w:eastAsia="zh-CN"/>
        </w:rPr>
        <w:t>7-8</w:t>
      </w:r>
      <w:r>
        <w:rPr>
          <w:spacing w:val="-4"/>
          <w:szCs w:val="22"/>
          <w:lang w:eastAsia="zh-CN"/>
        </w:rPr>
        <w:t xml:space="preserve"> - 2018.0</w:t>
      </w:r>
      <w:r>
        <w:rPr>
          <w:rFonts w:hint="eastAsia"/>
          <w:spacing w:val="-4"/>
          <w:szCs w:val="22"/>
          <w:lang w:val="en-US" w:eastAsia="zh-CN"/>
        </w:rPr>
        <w:t>5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val="en-US" w:eastAsia="zh-CN"/>
        </w:rPr>
        <w:t>开发部</w:t>
      </w:r>
      <w:r>
        <w:rPr>
          <w:spacing w:val="-4"/>
          <w:szCs w:val="22"/>
          <w:lang w:eastAsia="zh-CN"/>
        </w:rPr>
        <w:t xml:space="preserve">   |   iOS 开发工程师   |    </w:t>
      </w:r>
      <w:r>
        <w:rPr>
          <w:rFonts w:hint="eastAsia"/>
          <w:spacing w:val="-4"/>
          <w:szCs w:val="22"/>
          <w:lang w:val="en-US" w:eastAsia="zh-CN"/>
        </w:rPr>
        <w:t>负责教育App的开发</w:t>
      </w:r>
    </w:p>
    <w:p w14:paraId="7FED84CB">
      <w:pPr>
        <w:pStyle w:val="4"/>
        <w:spacing w:before="12"/>
        <w:ind w:left="0"/>
        <w:rPr>
          <w:sz w:val="10"/>
          <w:lang w:eastAsia="zh-CN"/>
        </w:rPr>
      </w:pPr>
    </w:p>
    <w:p w14:paraId="2F6DB29F">
      <w:pPr>
        <w:pStyle w:val="3"/>
        <w:numPr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bookmarkStart w:id="37" w:name="2015.09_-__2017_.08____石家庄惠远邮电设计咨询有限公司_"/>
      <w:bookmarkEnd w:id="37"/>
    </w:p>
    <w:p w14:paraId="4B8A3A79">
      <w:pPr>
        <w:pStyle w:val="3"/>
        <w:numPr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</w:p>
    <w:p w14:paraId="077FFDDE">
      <w:pPr>
        <w:pStyle w:val="3"/>
        <w:numPr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</w:p>
    <w:p w14:paraId="6D670E0A">
      <w:pPr>
        <w:pStyle w:val="3"/>
        <w:numPr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</w:p>
    <w:p w14:paraId="58FF3CBF">
      <w:pPr>
        <w:pStyle w:val="3"/>
        <w:numPr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</w:p>
    <w:p w14:paraId="3BE3F35B">
      <w:pPr>
        <w:pStyle w:val="3"/>
        <w:numPr>
          <w:ilvl w:val="0"/>
          <w:numId w:val="2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r>
        <w:rPr>
          <w:spacing w:val="8"/>
          <w:w w:val="101"/>
          <w:lang w:eastAsia="zh-CN"/>
        </w:rPr>
        <w:t>2</w:t>
      </w:r>
      <w:r>
        <w:rPr>
          <w:w w:val="120"/>
          <w:lang w:eastAsia="zh-CN"/>
        </w:rPr>
        <w:t>015 - 09 – 201</w:t>
      </w:r>
      <w:r>
        <w:rPr>
          <w:rFonts w:hint="eastAsia"/>
          <w:w w:val="120"/>
          <w:lang w:val="en-US" w:eastAsia="zh-CN"/>
        </w:rPr>
        <w:t>7</w:t>
      </w:r>
      <w:r>
        <w:rPr>
          <w:w w:val="120"/>
          <w:lang w:eastAsia="zh-CN"/>
        </w:rPr>
        <w:t xml:space="preserve"> - 08</w:t>
      </w:r>
      <w:r>
        <w:rPr>
          <w:lang w:eastAsia="zh-CN"/>
        </w:rPr>
        <w:tab/>
      </w:r>
      <w:bookmarkStart w:id="38" w:name="OLE_LINK28"/>
      <w:r>
        <w:rPr>
          <w:spacing w:val="14"/>
          <w:w w:val="105"/>
          <w:lang w:eastAsia="zh-CN"/>
        </w:rPr>
        <w:t>石家庄惠远邮电设计咨询有限公司</w:t>
      </w:r>
      <w:bookmarkEnd w:id="38"/>
    </w:p>
    <w:p w14:paraId="14262A81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5F3427EE">
      <w:pPr>
        <w:pStyle w:val="4"/>
        <w:tabs>
          <w:tab w:val="left" w:pos="2974"/>
        </w:tabs>
        <w:ind w:left="744" w:firstLine="324" w:firstLineChars="200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成立于1992年8月，隶属于中国邮政集团公司培训中心（石家庄邮电职业技术学院）。具有有线通信专业甲级、无线通信和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            邮政工程专业乙级，工程勘察乙级，通信信息网络系统集成乙级，安全技术防范一级资质证书</w:t>
      </w:r>
      <w:r>
        <w:rPr>
          <w:rFonts w:hint="eastAsia"/>
          <w:spacing w:val="-4"/>
          <w:szCs w:val="22"/>
          <w:lang w:eastAsia="zh-CN"/>
        </w:rPr>
        <w:t>。</w:t>
      </w:r>
    </w:p>
    <w:p w14:paraId="1DB7571D">
      <w:pPr>
        <w:pStyle w:val="4"/>
        <w:tabs>
          <w:tab w:val="left" w:pos="2974"/>
        </w:tabs>
        <w:ind w:left="744" w:firstLine="324" w:firstLineChars="200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主要从事邮电通信工程勘察设计、咨询、信息系统集成、安全技术防范系统设计及施工、计算机软件开发等业务。</w:t>
      </w:r>
    </w:p>
    <w:p w14:paraId="5263FE75">
      <w:pPr>
        <w:pStyle w:val="4"/>
        <w:tabs>
          <w:tab w:val="left" w:pos="2974"/>
        </w:tabs>
        <w:ind w:left="744" w:firstLine="324" w:firstLineChars="200"/>
        <w:rPr>
          <w:spacing w:val="-4"/>
          <w:szCs w:val="22"/>
          <w:lang w:eastAsia="zh-CN"/>
        </w:rPr>
      </w:pPr>
    </w:p>
    <w:p w14:paraId="39D114FF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71DF55AB">
      <w:pPr>
        <w:pStyle w:val="4"/>
        <w:tabs>
          <w:tab w:val="left" w:pos="6197"/>
        </w:tabs>
        <w:spacing w:before="145"/>
        <w:ind w:left="0" w:firstLine="729" w:firstLineChars="450"/>
        <w:rPr>
          <w:spacing w:val="-4"/>
          <w:szCs w:val="22"/>
          <w:lang w:eastAsia="zh-CN"/>
        </w:rPr>
      </w:pPr>
      <w:bookmarkStart w:id="39" w:name="OLE_LINK45"/>
      <w:r>
        <w:rPr>
          <w:spacing w:val="-4"/>
          <w:szCs w:val="22"/>
          <w:lang w:eastAsia="zh-CN"/>
        </w:rPr>
        <w:t>2015.09 - 2018.08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 xml:space="preserve"> 信息系统部</w:t>
      </w:r>
      <w:r>
        <w:rPr>
          <w:spacing w:val="-4"/>
          <w:szCs w:val="22"/>
          <w:lang w:eastAsia="zh-CN"/>
        </w:rPr>
        <w:t xml:space="preserve">   |   iOS 开发工程师   |    负责河北高速系统相关项目</w:t>
      </w:r>
    </w:p>
    <w:bookmarkEnd w:id="10"/>
    <w:bookmarkEnd w:id="11"/>
    <w:bookmarkEnd w:id="39"/>
    <w:p w14:paraId="2E92567F">
      <w:pPr>
        <w:pStyle w:val="2"/>
        <w:spacing w:before="157"/>
        <w:rPr>
          <w:color w:val="246EB8"/>
          <w:spacing w:val="-2"/>
          <w:lang w:eastAsia="zh-CN"/>
        </w:rPr>
      </w:pPr>
    </w:p>
    <w:p w14:paraId="4A8007DF">
      <w:pPr>
        <w:pStyle w:val="2"/>
        <w:spacing w:before="157"/>
        <w:rPr>
          <w:color w:val="246EB8"/>
          <w:spacing w:val="-2"/>
          <w:lang w:eastAsia="zh-CN"/>
        </w:rPr>
      </w:pPr>
    </w:p>
    <w:p w14:paraId="1F97D647">
      <w:pPr>
        <w:pStyle w:val="2"/>
        <w:spacing w:before="157"/>
        <w:rPr>
          <w:color w:val="246EB8"/>
          <w:spacing w:val="-2"/>
          <w:lang w:eastAsia="zh-CN"/>
        </w:rPr>
      </w:pPr>
    </w:p>
    <w:p w14:paraId="7CC530B2">
      <w:pPr>
        <w:pStyle w:val="2"/>
        <w:spacing w:before="157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个人评价</w:t>
      </w:r>
    </w:p>
    <w:p w14:paraId="59ABEB58">
      <w:pPr>
        <w:pStyle w:val="4"/>
        <w:spacing w:before="7"/>
        <w:ind w:left="0"/>
        <w:rPr>
          <w:rFonts w:ascii="STKaitiSC-Black"/>
          <w:b/>
          <w:sz w:val="11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104140</wp:posOffset>
            </wp:positionV>
            <wp:extent cx="5995670" cy="42545"/>
            <wp:effectExtent l="0" t="0" r="0" b="0"/>
            <wp:wrapTopAndBottom/>
            <wp:docPr id="164608767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87674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69EF1">
      <w:pPr>
        <w:pStyle w:val="11"/>
        <w:numPr>
          <w:ilvl w:val="0"/>
          <w:numId w:val="2"/>
        </w:numPr>
        <w:tabs>
          <w:tab w:val="left" w:pos="619"/>
          <w:tab w:val="left" w:pos="620"/>
        </w:tabs>
        <w:spacing w:before="88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具备九年丰富的开发经验，精通iOS平台开发</w:t>
      </w:r>
      <w:r>
        <w:rPr>
          <w:rFonts w:hint="eastAsia"/>
          <w:spacing w:val="-4"/>
          <w:sz w:val="17"/>
          <w:lang w:eastAsia="zh-CN"/>
        </w:rPr>
        <w:t>，</w:t>
      </w:r>
      <w:r>
        <w:rPr>
          <w:spacing w:val="-4"/>
          <w:sz w:val="17"/>
          <w:lang w:eastAsia="zh-CN"/>
        </w:rPr>
        <w:t>熟悉Uniapp、Unity</w:t>
      </w:r>
      <w:r>
        <w:rPr>
          <w:rFonts w:hint="eastAsia"/>
          <w:spacing w:val="-4"/>
          <w:sz w:val="17"/>
          <w:lang w:eastAsia="zh-CN"/>
        </w:rPr>
        <w:t>、安卓</w:t>
      </w:r>
      <w:r>
        <w:rPr>
          <w:spacing w:val="-4"/>
          <w:sz w:val="17"/>
          <w:lang w:eastAsia="zh-CN"/>
        </w:rPr>
        <w:t>平台开发。</w:t>
      </w:r>
    </w:p>
    <w:p w14:paraId="3007B77D">
      <w:pPr>
        <w:pStyle w:val="11"/>
        <w:numPr>
          <w:ilvl w:val="0"/>
          <w:numId w:val="2"/>
        </w:numPr>
        <w:tabs>
          <w:tab w:val="left" w:pos="619"/>
          <w:tab w:val="left" w:pos="620"/>
        </w:tabs>
        <w:spacing w:before="88"/>
        <w:rPr>
          <w:spacing w:val="-4"/>
          <w:sz w:val="17"/>
          <w:lang w:eastAsia="zh-CN"/>
        </w:rPr>
      </w:pPr>
      <w:r>
        <w:rPr>
          <w:sz w:val="17"/>
          <w:lang w:eastAsia="zh-CN"/>
        </w:rPr>
        <w:t>具有上市公司CEO技术助理</w:t>
      </w:r>
      <w:r>
        <w:rPr>
          <w:rFonts w:hint="eastAsia"/>
          <w:sz w:val="17"/>
          <w:lang w:eastAsia="zh-CN"/>
        </w:rPr>
        <w:t>以及</w:t>
      </w:r>
      <w:r>
        <w:rPr>
          <w:sz w:val="17"/>
          <w:lang w:eastAsia="zh-CN"/>
        </w:rPr>
        <w:t>LK Venture</w:t>
      </w:r>
      <w:r>
        <w:rPr>
          <w:rFonts w:hint="eastAsia"/>
          <w:sz w:val="17"/>
          <w:lang w:eastAsia="zh-CN"/>
        </w:rPr>
        <w:t>投研岗</w:t>
      </w:r>
      <w:r>
        <w:rPr>
          <w:sz w:val="17"/>
          <w:lang w:eastAsia="zh-CN"/>
        </w:rPr>
        <w:t>位的经历，</w:t>
      </w:r>
      <w:r>
        <w:rPr>
          <w:rFonts w:hint="eastAsia"/>
          <w:sz w:val="17"/>
          <w:lang w:eastAsia="zh-CN"/>
        </w:rPr>
        <w:t>抗压能力强。</w:t>
      </w:r>
    </w:p>
    <w:p w14:paraId="3F485345">
      <w:pPr>
        <w:pStyle w:val="11"/>
        <w:numPr>
          <w:ilvl w:val="0"/>
          <w:numId w:val="2"/>
        </w:numPr>
        <w:tabs>
          <w:tab w:val="left" w:pos="619"/>
          <w:tab w:val="left" w:pos="620"/>
        </w:tabs>
        <w:spacing w:before="84"/>
        <w:rPr>
          <w:spacing w:val="-4"/>
          <w:sz w:val="17"/>
          <w:lang w:eastAsia="zh-CN"/>
        </w:rPr>
      </w:pPr>
      <w:r>
        <w:rPr>
          <w:sz w:val="17"/>
          <w:lang w:eastAsia="zh-CN"/>
        </w:rPr>
        <w:t>善于技术研究与问题解决，具备优秀的代码风格与团队协作能力。</w:t>
      </w:r>
    </w:p>
    <w:p w14:paraId="2949233A">
      <w:pPr>
        <w:pStyle w:val="11"/>
        <w:numPr>
          <w:ilvl w:val="0"/>
          <w:numId w:val="2"/>
        </w:numPr>
        <w:tabs>
          <w:tab w:val="left" w:pos="619"/>
          <w:tab w:val="left" w:pos="620"/>
        </w:tabs>
        <w:rPr>
          <w:spacing w:val="-4"/>
          <w:sz w:val="17"/>
          <w:lang w:eastAsia="zh-CN"/>
        </w:rPr>
        <w:sectPr>
          <w:type w:val="continuous"/>
          <w:pgSz w:w="11910" w:h="16840"/>
          <w:pgMar w:top="1180" w:right="80" w:bottom="280" w:left="1180" w:header="720" w:footer="720" w:gutter="0"/>
          <w:cols w:space="720" w:num="1"/>
        </w:sectPr>
      </w:pPr>
      <w:r>
        <w:rPr>
          <w:spacing w:val="-4"/>
          <w:sz w:val="17"/>
          <w:lang w:eastAsia="zh-CN"/>
        </w:rPr>
        <w:t>熟悉项目全生命周期管理，能有效推动产品迭代与创新</w:t>
      </w:r>
      <w:r>
        <w:rPr>
          <w:rFonts w:hint="eastAsia"/>
          <w:spacing w:val="-4"/>
          <w:sz w:val="17"/>
          <w:lang w:eastAsia="zh-CN"/>
        </w:rPr>
        <w:t>。</w:t>
      </w:r>
    </w:p>
    <w:p w14:paraId="7AC9DCFA">
      <w:pPr>
        <w:pStyle w:val="2"/>
        <w:spacing w:before="44"/>
        <w:rPr>
          <w:color w:val="246EB8"/>
          <w:spacing w:val="-10"/>
        </w:rPr>
      </w:pPr>
      <w:bookmarkStart w:id="40" w:name="项目经验"/>
      <w:bookmarkEnd w:id="40"/>
      <w:r>
        <w:rPr>
          <w:color w:val="246EB8"/>
          <w:spacing w:val="-2"/>
          <w:lang w:eastAsia="zh-CN"/>
        </w:rPr>
        <w:t>项目经</w:t>
      </w:r>
      <w:r>
        <w:rPr>
          <w:color w:val="246EB8"/>
          <w:spacing w:val="-10"/>
        </w:rPr>
        <w:t>验</w:t>
      </w:r>
    </w:p>
    <w:p w14:paraId="2ED566FB">
      <w:pPr>
        <w:pStyle w:val="4"/>
        <w:spacing w:before="9"/>
        <w:ind w:left="0"/>
        <w:rPr>
          <w:rFonts w:ascii="STKaitiSC-Black"/>
          <w:b/>
          <w:sz w:val="1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105410</wp:posOffset>
            </wp:positionV>
            <wp:extent cx="5995670" cy="42545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8296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/>
        <w:rPr>
          <w:lang w:eastAsia="zh-CN"/>
        </w:rPr>
      </w:pPr>
    </w:p>
    <w:p w14:paraId="55755FF2">
      <w:pPr>
        <w:pStyle w:val="3"/>
        <w:numPr>
          <w:ilvl w:val="0"/>
          <w:numId w:val="2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CEO技术助理｜LK Venture </w:t>
      </w:r>
      <w:r>
        <w:rPr>
          <w:rFonts w:hint="eastAsia"/>
          <w:w w:val="110"/>
          <w:lang w:eastAsia="zh-CN"/>
        </w:rPr>
        <w:t>关键成员</w:t>
      </w:r>
      <w:r>
        <w:rPr>
          <w:spacing w:val="-2"/>
          <w:w w:val="110"/>
          <w:lang w:eastAsia="zh-CN"/>
        </w:rPr>
        <w:t>（2023.10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</w:t>
      </w:r>
      <w:r>
        <w:rPr>
          <w:rFonts w:hint="eastAsia"/>
          <w:spacing w:val="5"/>
          <w:w w:val="110"/>
          <w:lang w:val="en-US" w:eastAsia="zh-CN"/>
        </w:rPr>
        <w:t>2024.12</w:t>
      </w:r>
      <w:r>
        <w:rPr>
          <w:spacing w:val="-10"/>
          <w:w w:val="110"/>
          <w:lang w:eastAsia="zh-CN"/>
        </w:rPr>
        <w:t>）</w:t>
      </w:r>
    </w:p>
    <w:p w14:paraId="751BF74A">
      <w:pPr>
        <w:pStyle w:val="4"/>
        <w:spacing w:before="97" w:line="333" w:lineRule="auto"/>
        <w:ind w:left="248" w:right="1316" w:firstLine="372"/>
        <w:rPr>
          <w:rFonts w:ascii="STKaitiSC-Black" w:eastAsia="STKaitiSC-Black"/>
          <w:b/>
          <w:spacing w:val="-1"/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</w:t>
      </w:r>
      <w:bookmarkStart w:id="41" w:name="OLE_LINK64"/>
      <w:r>
        <w:rPr>
          <w:rFonts w:hint="eastAsia" w:ascii="STKaitiSC-Black" w:eastAsia="STKaitiSC-Black"/>
          <w:b/>
          <w:spacing w:val="-1"/>
          <w:lang w:eastAsia="zh-CN"/>
        </w:rPr>
        <w:t xml:space="preserve"> </w:t>
      </w:r>
      <w:bookmarkEnd w:id="41"/>
    </w:p>
    <w:p w14:paraId="1654B00F">
      <w:pPr>
        <w:pStyle w:val="4"/>
        <w:spacing w:before="97" w:line="333" w:lineRule="auto"/>
        <w:ind w:left="248" w:right="1316" w:firstLine="372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1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负责对Web3领域的最新技术趋势和市场动态进行深入研究，为CEO提供全面的行业分析报告。</w:t>
      </w:r>
    </w:p>
    <w:p w14:paraId="1AC4243E">
      <w:pPr>
        <w:pStyle w:val="4"/>
        <w:spacing w:before="97" w:line="333" w:lineRule="auto"/>
        <w:ind w:left="248" w:right="1316" w:firstLine="372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2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协助CEO评估和选择适合公司战略发展的技术框架，确保技术方案的前瞻性和可行性。</w:t>
      </w:r>
    </w:p>
    <w:p w14:paraId="5FB0F5D4">
      <w:pPr>
        <w:pStyle w:val="4"/>
        <w:spacing w:before="97" w:line="333" w:lineRule="auto"/>
        <w:ind w:left="248" w:right="1316" w:firstLine="372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参与制定和优化集团Web3项目的技术路线图，确保项目按时按质推进。</w:t>
      </w:r>
    </w:p>
    <w:p w14:paraId="6162F4B1">
      <w:pPr>
        <w:pStyle w:val="4"/>
        <w:spacing w:before="97" w:line="333" w:lineRule="auto"/>
        <w:ind w:left="248" w:right="1316" w:firstLine="372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4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组织和协调跨部门团队合作，确保技术开发与业务目标的一致性，提升项目执行效率。</w:t>
      </w:r>
    </w:p>
    <w:p w14:paraId="175B964B">
      <w:pPr>
        <w:pStyle w:val="4"/>
        <w:spacing w:before="97" w:line="333" w:lineRule="auto"/>
        <w:ind w:left="248" w:right="1316" w:firstLine="372"/>
        <w:rPr>
          <w:rFonts w:hint="eastAsia"/>
          <w:lang w:eastAsia="zh-CN"/>
        </w:rPr>
      </w:pPr>
      <w:r>
        <w:rPr>
          <w:rFonts w:hint="eastAsia"/>
          <w:spacing w:val="-4"/>
          <w:szCs w:val="22"/>
          <w:lang w:eastAsia="zh-CN"/>
        </w:rPr>
        <w:t>5、</w:t>
      </w:r>
      <w:r>
        <w:rPr>
          <w:spacing w:val="-4"/>
          <w:szCs w:val="22"/>
          <w:lang w:eastAsia="zh-CN"/>
        </w:rPr>
        <w:t>定期向CEO汇报项目进展，提供决策支持，并就潜在风险提出预警及应对策略</w:t>
      </w:r>
      <w:r>
        <w:rPr>
          <w:rFonts w:hint="eastAsia"/>
          <w:spacing w:val="-4"/>
          <w:szCs w:val="22"/>
          <w:lang w:eastAsia="zh-CN"/>
        </w:rPr>
        <w:t>。</w:t>
      </w:r>
    </w:p>
    <w:p w14:paraId="6F8E5C8E">
      <w:pPr>
        <w:pStyle w:val="3"/>
        <w:spacing w:before="93"/>
        <w:ind w:left="605" w:firstLine="0"/>
        <w:rPr>
          <w:rFonts w:hAnsi="Arial Unicode MS" w:cs="Arial Unicode MS"/>
          <w:bCs w:val="0"/>
          <w:spacing w:val="-3"/>
          <w:w w:val="106"/>
          <w:lang w:eastAsia="zh-CN"/>
        </w:rPr>
      </w:pPr>
      <w:r>
        <w:rPr>
          <w:rFonts w:hAnsi="Arial Unicode MS" w:cs="Arial Unicode MS"/>
          <w:bCs w:val="0"/>
          <w:spacing w:val="-3"/>
          <w:w w:val="106"/>
          <w:lang w:eastAsia="zh-CN"/>
        </w:rPr>
        <w:t>工作描述：</w:t>
      </w:r>
    </w:p>
    <w:p w14:paraId="041A3A59">
      <w:pPr>
        <w:pStyle w:val="4"/>
        <w:rPr>
          <w:spacing w:val="-4"/>
          <w:szCs w:val="22"/>
          <w:lang w:eastAsia="zh-CN"/>
        </w:rPr>
      </w:pPr>
      <w:bookmarkStart w:id="42" w:name="OLE_LINK1"/>
      <w:bookmarkStart w:id="43" w:name="OLE_LINK66"/>
      <w:bookmarkStart w:id="44" w:name="OLE_LINK65"/>
      <w:r>
        <w:rPr>
          <w:spacing w:val="-4"/>
          <w:szCs w:val="22"/>
          <w:lang w:eastAsia="zh-CN"/>
        </w:rPr>
        <w:t>1</w:t>
      </w:r>
      <w:bookmarkEnd w:id="42"/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 xml:space="preserve"> Web3 投研</w:t>
      </w:r>
      <w:r>
        <w:rPr>
          <w:rFonts w:hint="eastAsia"/>
          <w:spacing w:val="-4"/>
          <w:szCs w:val="22"/>
          <w:lang w:eastAsia="zh-CN"/>
        </w:rPr>
        <w:t>，</w:t>
      </w:r>
      <w:r>
        <w:rPr>
          <w:spacing w:val="-4"/>
          <w:szCs w:val="22"/>
          <w:lang w:eastAsia="zh-CN"/>
        </w:rPr>
        <w:t>成功投资Web3平台Unisat、Nostr 、merlin、ALEX、等项目以及BRC20、Ton、RWA等协议相关资产。</w:t>
      </w:r>
    </w:p>
    <w:p w14:paraId="769166C3">
      <w:pPr>
        <w:pStyle w:val="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协助CEO理解技术框架辅助决策，获得了超10000%收益。</w:t>
      </w:r>
    </w:p>
    <w:p w14:paraId="01EBF73D">
      <w:pPr>
        <w:pStyle w:val="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2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 xml:space="preserve"> 对Web3领域有独到见解和分析，并创作了许多技术文档，并有很大阅读量。《比特币生态导航图》、《区块链发展趋势图》等</w:t>
      </w:r>
    </w:p>
    <w:p w14:paraId="1BA4C3AE">
      <w:pPr>
        <w:pStyle w:val="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 xml:space="preserve"> 蓝港资管的开发，提升公司对资产的管理和把控。</w:t>
      </w:r>
    </w:p>
    <w:p w14:paraId="5B1B8022">
      <w:pPr>
        <w:pStyle w:val="4"/>
        <w:rPr>
          <w:rFonts w:hint="eastAsia"/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4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 xml:space="preserve"> 融合Element和NAGA平台优势，拓展公司web3模块</w:t>
      </w:r>
      <w:r>
        <w:rPr>
          <w:rFonts w:hint="eastAsia"/>
          <w:spacing w:val="-4"/>
          <w:szCs w:val="22"/>
          <w:lang w:eastAsia="zh-CN"/>
        </w:rPr>
        <w:t>。</w:t>
      </w:r>
    </w:p>
    <w:p w14:paraId="361E3F7A">
      <w:pPr>
        <w:pStyle w:val="4"/>
        <w:rPr>
          <w:rFonts w:hint="eastAsia"/>
          <w:spacing w:val="-4"/>
          <w:szCs w:val="22"/>
          <w:lang w:eastAsia="zh-CN"/>
        </w:rPr>
      </w:pPr>
    </w:p>
    <w:p w14:paraId="639DE453">
      <w:pPr>
        <w:pStyle w:val="3"/>
        <w:numPr>
          <w:ilvl w:val="0"/>
          <w:numId w:val="2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蓝港平台</w:t>
      </w:r>
      <w:r>
        <w:rPr>
          <w:spacing w:val="14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BI</w:t>
      </w:r>
      <w:r>
        <w:rPr>
          <w:spacing w:val="12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|</w:t>
      </w:r>
      <w:r>
        <w:rPr>
          <w:w w:val="110"/>
          <w:lang w:eastAsia="zh-CN"/>
        </w:rPr>
        <w:t xml:space="preserve"> 游戏相关</w:t>
      </w:r>
      <w:r>
        <w:rPr>
          <w:spacing w:val="-2"/>
          <w:w w:val="105"/>
          <w:lang w:eastAsia="zh-CN"/>
        </w:rPr>
        <w:t>SDK</w:t>
      </w:r>
      <w:r>
        <w:rPr>
          <w:spacing w:val="11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（2020.7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</w:t>
      </w:r>
      <w:r>
        <w:rPr>
          <w:rFonts w:hint="eastAsia"/>
          <w:spacing w:val="5"/>
          <w:w w:val="110"/>
          <w:lang w:val="en-US" w:eastAsia="zh-CN"/>
        </w:rPr>
        <w:t>2024.12</w:t>
      </w:r>
      <w:r>
        <w:rPr>
          <w:spacing w:val="-10"/>
          <w:w w:val="110"/>
          <w:lang w:eastAsia="zh-CN"/>
        </w:rPr>
        <w:t>）</w:t>
      </w:r>
    </w:p>
    <w:p w14:paraId="4175C733">
      <w:pPr>
        <w:pStyle w:val="4"/>
        <w:spacing w:before="97" w:line="333" w:lineRule="auto"/>
        <w:ind w:left="248" w:right="1316" w:firstLine="372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r>
        <w:rPr>
          <w:spacing w:val="-4"/>
          <w:szCs w:val="22"/>
          <w:lang w:eastAsia="zh-CN"/>
        </w:rPr>
        <w:t>蓝港自主数据展示平台，负责展示各项目数据报表。游戏项目相关SDK为蓝港自研以及发行的各个游戏项目提供登录、注册、支付、分享、打点</w:t>
      </w:r>
      <w:r>
        <w:rPr>
          <w:rFonts w:hint="eastAsia"/>
          <w:spacing w:val="-4"/>
          <w:szCs w:val="22"/>
          <w:lang w:eastAsia="zh-CN"/>
        </w:rPr>
        <w:t>、聊天</w:t>
      </w:r>
      <w:r>
        <w:rPr>
          <w:spacing w:val="-4"/>
          <w:szCs w:val="22"/>
          <w:lang w:eastAsia="zh-CN"/>
        </w:rPr>
        <w:t>等等辅助运营的工具类相关SDK。</w:t>
      </w:r>
    </w:p>
    <w:p w14:paraId="73C7A2A8">
      <w:pPr>
        <w:pStyle w:val="3"/>
        <w:spacing w:before="93"/>
        <w:ind w:left="605" w:firstLine="0"/>
        <w:rPr>
          <w:rFonts w:hAnsi="Arial Unicode MS" w:cs="Arial Unicode MS"/>
          <w:bCs w:val="0"/>
          <w:spacing w:val="-3"/>
          <w:w w:val="106"/>
          <w:lang w:eastAsia="zh-CN"/>
        </w:rPr>
      </w:pPr>
      <w:r>
        <w:rPr>
          <w:rFonts w:hAnsi="Arial Unicode MS" w:cs="Arial Unicode MS"/>
          <w:bCs w:val="0"/>
          <w:spacing w:val="-3"/>
          <w:w w:val="106"/>
          <w:lang w:eastAsia="zh-CN"/>
        </w:rPr>
        <w:t>工作描述：</w:t>
      </w:r>
    </w:p>
    <w:p w14:paraId="0A5D0838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1、维护平台BI系统App，接入国内外相关第三方SDK（Facebook、Google、Adjust、Firebase、Kakao等等）。</w:t>
      </w:r>
    </w:p>
    <w:p w14:paraId="23D9C28C">
      <w:pPr>
        <w:pStyle w:val="4"/>
        <w:spacing w:before="90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2、编写、维护SDK与客户端中间层代码。Unity与iOS交互、其他自研引擎与iOS交互。</w:t>
      </w:r>
    </w:p>
    <w:p w14:paraId="41700FA9">
      <w:pPr>
        <w:pStyle w:val="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3、重构SDK</w:t>
      </w:r>
      <w:r>
        <w:rPr>
          <w:rFonts w:hint="eastAsia"/>
          <w:spacing w:val="-4"/>
          <w:szCs w:val="22"/>
          <w:lang w:eastAsia="zh-CN"/>
        </w:rPr>
        <w:t>，优化框架以及</w:t>
      </w:r>
      <w:r>
        <w:rPr>
          <w:spacing w:val="-4"/>
          <w:szCs w:val="22"/>
          <w:lang w:eastAsia="zh-CN"/>
        </w:rPr>
        <w:t>内购</w:t>
      </w:r>
      <w:r>
        <w:rPr>
          <w:rFonts w:hint="eastAsia"/>
          <w:spacing w:val="-4"/>
          <w:szCs w:val="22"/>
          <w:lang w:eastAsia="zh-CN"/>
        </w:rPr>
        <w:t>，</w:t>
      </w:r>
      <w:r>
        <w:rPr>
          <w:spacing w:val="-4"/>
          <w:szCs w:val="22"/>
          <w:lang w:eastAsia="zh-CN"/>
        </w:rPr>
        <w:t>实现OC-Swift混编静态库，有效降低掉单率。</w:t>
      </w:r>
    </w:p>
    <w:p w14:paraId="1C897B02">
      <w:pPr>
        <w:pStyle w:val="4"/>
        <w:spacing w:before="8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4、能够独立完成各项工作，以及更新迭代，bug  修复等。</w:t>
      </w:r>
    </w:p>
    <w:p w14:paraId="5F98DE5B">
      <w:pPr>
        <w:pStyle w:val="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5、熟悉游戏相关业务，辅助平台其他同事完成相关工作。</w:t>
      </w:r>
    </w:p>
    <w:bookmarkEnd w:id="43"/>
    <w:bookmarkEnd w:id="44"/>
    <w:p w14:paraId="0FBE41FA">
      <w:pPr>
        <w:pStyle w:val="4"/>
        <w:rPr>
          <w:rFonts w:hint="eastAsia"/>
          <w:spacing w:val="-4"/>
          <w:szCs w:val="22"/>
          <w:lang w:eastAsia="zh-CN"/>
        </w:rPr>
      </w:pPr>
    </w:p>
    <w:p w14:paraId="77C7E10F">
      <w:pPr>
        <w:pStyle w:val="3"/>
        <w:numPr>
          <w:ilvl w:val="0"/>
          <w:numId w:val="2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</w:t>
      </w:r>
      <w:bookmarkStart w:id="45" w:name="OLE_LINK58"/>
      <w:r>
        <w:rPr>
          <w:w w:val="110"/>
          <w:lang w:eastAsia="zh-CN"/>
        </w:rPr>
        <w:t>蓝港</w:t>
      </w:r>
      <w:r>
        <w:rPr>
          <w:rFonts w:hint="eastAsia"/>
          <w:w w:val="110"/>
          <w:lang w:eastAsia="zh-CN"/>
        </w:rPr>
        <w:t>资管</w:t>
      </w:r>
      <w:bookmarkEnd w:id="45"/>
      <w:r>
        <w:rPr>
          <w:spacing w:val="-2"/>
          <w:w w:val="110"/>
          <w:lang w:eastAsia="zh-CN"/>
        </w:rPr>
        <w:t>（2024.6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</w:t>
      </w:r>
      <w:r>
        <w:rPr>
          <w:rFonts w:hint="eastAsia"/>
          <w:spacing w:val="5"/>
          <w:w w:val="110"/>
          <w:lang w:val="en-US" w:eastAsia="zh-CN"/>
        </w:rPr>
        <w:t>2024.12</w:t>
      </w:r>
      <w:r>
        <w:rPr>
          <w:spacing w:val="-10"/>
          <w:w w:val="110"/>
          <w:lang w:eastAsia="zh-CN"/>
        </w:rPr>
        <w:t>）</w:t>
      </w:r>
    </w:p>
    <w:p w14:paraId="41A9A418">
      <w:pPr>
        <w:pStyle w:val="4"/>
        <w:spacing w:before="97" w:line="333" w:lineRule="auto"/>
        <w:ind w:left="248" w:right="1316" w:firstLine="372"/>
        <w:rPr>
          <w:lang w:eastAsia="zh-CN"/>
        </w:rPr>
      </w:pPr>
      <w:bookmarkStart w:id="46" w:name="OLE_LINK60"/>
      <w:bookmarkStart w:id="47" w:name="OLE_LINK59"/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r>
        <w:rPr>
          <w:w w:val="104"/>
          <w:lang w:eastAsia="zh-CN"/>
        </w:rPr>
        <w:t>蓝港</w:t>
      </w:r>
      <w:r>
        <w:rPr>
          <w:rFonts w:hint="eastAsia"/>
          <w:w w:val="104"/>
          <w:lang w:eastAsia="zh-CN"/>
        </w:rPr>
        <w:t>Web</w:t>
      </w:r>
      <w:r>
        <w:rPr>
          <w:w w:val="104"/>
          <w:lang w:eastAsia="zh-CN"/>
        </w:rPr>
        <w:t>3</w:t>
      </w:r>
      <w:r>
        <w:rPr>
          <w:rFonts w:hint="eastAsia"/>
          <w:w w:val="104"/>
          <w:lang w:eastAsia="zh-CN"/>
        </w:rPr>
        <w:t>数</w:t>
      </w:r>
      <w:r>
        <w:rPr>
          <w:w w:val="104"/>
          <w:lang w:eastAsia="zh-CN"/>
        </w:rPr>
        <w:t>据展示平台，负责展示</w:t>
      </w:r>
      <w:r>
        <w:rPr>
          <w:rFonts w:hint="eastAsia"/>
          <w:w w:val="104"/>
          <w:lang w:eastAsia="zh-CN"/>
        </w:rPr>
        <w:t>和编辑</w:t>
      </w:r>
      <w:r>
        <w:rPr>
          <w:w w:val="104"/>
          <w:lang w:eastAsia="zh-CN"/>
        </w:rPr>
        <w:t>各项目数据报表。</w:t>
      </w:r>
      <w:r>
        <w:rPr>
          <w:rFonts w:hint="eastAsia"/>
          <w:w w:val="104"/>
          <w:lang w:eastAsia="zh-CN"/>
        </w:rPr>
        <w:t>以各种维度（公司主体、钱包地址、协议区分等）展示公司各个模块的资产情况，方便CEO能及时查看并做出调整。</w:t>
      </w:r>
    </w:p>
    <w:p w14:paraId="010428B4">
      <w:pPr>
        <w:pStyle w:val="3"/>
        <w:spacing w:before="93"/>
        <w:ind w:left="605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466D70BB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bookmarkStart w:id="48" w:name="OLE_LINK62"/>
      <w:bookmarkStart w:id="49" w:name="OLE_LINK61"/>
      <w:r>
        <w:rPr>
          <w:spacing w:val="-4"/>
          <w:szCs w:val="22"/>
          <w:lang w:eastAsia="zh-CN"/>
        </w:rPr>
        <w:t>1、维护平台</w:t>
      </w:r>
      <w:r>
        <w:rPr>
          <w:rFonts w:hint="eastAsia"/>
          <w:spacing w:val="-4"/>
          <w:szCs w:val="22"/>
          <w:lang w:eastAsia="zh-CN"/>
        </w:rPr>
        <w:t>资管</w:t>
      </w:r>
      <w:r>
        <w:rPr>
          <w:spacing w:val="-4"/>
          <w:szCs w:val="22"/>
          <w:lang w:eastAsia="zh-CN"/>
        </w:rPr>
        <w:t>系统App，</w:t>
      </w:r>
      <w:r>
        <w:rPr>
          <w:rFonts w:hint="eastAsia"/>
          <w:spacing w:val="-4"/>
          <w:szCs w:val="22"/>
          <w:lang w:eastAsia="zh-CN"/>
        </w:rPr>
        <w:t>拓展SDK，形成资管模块和即时通讯模块服务，为系统商业化提供支持。</w:t>
      </w:r>
    </w:p>
    <w:p w14:paraId="57227957">
      <w:pPr>
        <w:pStyle w:val="4"/>
        <w:spacing w:before="90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2、</w:t>
      </w:r>
      <w:r>
        <w:rPr>
          <w:rFonts w:hint="eastAsia"/>
          <w:spacing w:val="-4"/>
          <w:szCs w:val="22"/>
          <w:lang w:eastAsia="zh-CN"/>
        </w:rPr>
        <w:t>整合集团Web</w:t>
      </w:r>
      <w:r>
        <w:rPr>
          <w:spacing w:val="-4"/>
          <w:szCs w:val="22"/>
          <w:lang w:eastAsia="zh-CN"/>
        </w:rPr>
        <w:t>3</w:t>
      </w:r>
      <w:r>
        <w:rPr>
          <w:rFonts w:hint="eastAsia"/>
          <w:spacing w:val="-4"/>
          <w:szCs w:val="22"/>
          <w:lang w:eastAsia="zh-CN"/>
        </w:rPr>
        <w:t>模块业务，整合Element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>NFT平台、NAGA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>Web</w:t>
      </w:r>
      <w:r>
        <w:rPr>
          <w:spacing w:val="-4"/>
          <w:szCs w:val="22"/>
          <w:lang w:eastAsia="zh-CN"/>
        </w:rPr>
        <w:t>3</w:t>
      </w:r>
      <w:r>
        <w:rPr>
          <w:rFonts w:hint="eastAsia"/>
          <w:spacing w:val="-4"/>
          <w:szCs w:val="22"/>
          <w:lang w:eastAsia="zh-CN"/>
        </w:rPr>
        <w:t>游戏平台以及火星财经，围绕蓝港</w:t>
      </w:r>
      <w:r>
        <w:rPr>
          <w:spacing w:val="-4"/>
          <w:szCs w:val="22"/>
          <w:lang w:eastAsia="zh-CN"/>
        </w:rPr>
        <w:t xml:space="preserve"> LK Venture </w:t>
      </w:r>
      <w:r>
        <w:rPr>
          <w:rFonts w:hint="eastAsia"/>
          <w:spacing w:val="-4"/>
          <w:szCs w:val="22"/>
          <w:lang w:eastAsia="zh-CN"/>
        </w:rPr>
        <w:t>形成新的生态结构，</w:t>
      </w:r>
    </w:p>
    <w:p w14:paraId="7C7D384D">
      <w:pPr>
        <w:pStyle w:val="4"/>
        <w:spacing w:before="90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共同推动集团Web</w:t>
      </w:r>
      <w:r>
        <w:rPr>
          <w:spacing w:val="-4"/>
          <w:szCs w:val="22"/>
          <w:lang w:eastAsia="zh-CN"/>
        </w:rPr>
        <w:t>3</w:t>
      </w:r>
      <w:r>
        <w:rPr>
          <w:rFonts w:hint="eastAsia"/>
          <w:spacing w:val="-4"/>
          <w:szCs w:val="22"/>
          <w:lang w:eastAsia="zh-CN"/>
        </w:rPr>
        <w:t>业务建设。</w:t>
      </w:r>
    </w:p>
    <w:p w14:paraId="5C99C81B">
      <w:pPr>
        <w:pStyle w:val="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3、熟悉相关业务，辅助其他同事完成相关工作。</w:t>
      </w:r>
    </w:p>
    <w:p w14:paraId="12EA25F7">
      <w:pPr>
        <w:pStyle w:val="4"/>
        <w:rPr>
          <w:spacing w:val="-4"/>
          <w:szCs w:val="22"/>
          <w:lang w:eastAsia="zh-CN"/>
        </w:rPr>
      </w:pPr>
    </w:p>
    <w:p w14:paraId="0B29A8F0">
      <w:pPr>
        <w:pStyle w:val="4"/>
        <w:rPr>
          <w:spacing w:val="-4"/>
          <w:szCs w:val="22"/>
          <w:lang w:eastAsia="zh-CN"/>
        </w:rPr>
      </w:pPr>
    </w:p>
    <w:p w14:paraId="13EE35C2">
      <w:pPr>
        <w:pStyle w:val="4"/>
        <w:rPr>
          <w:rFonts w:hint="eastAsia"/>
          <w:spacing w:val="-4"/>
          <w:szCs w:val="22"/>
          <w:lang w:eastAsia="zh-CN"/>
        </w:rPr>
      </w:pPr>
    </w:p>
    <w:p w14:paraId="7450793E">
      <w:pPr>
        <w:pStyle w:val="4"/>
        <w:rPr>
          <w:rFonts w:hint="eastAsia"/>
          <w:spacing w:val="-4"/>
          <w:szCs w:val="22"/>
          <w:lang w:eastAsia="zh-CN"/>
        </w:rPr>
      </w:pPr>
    </w:p>
    <w:p w14:paraId="44B4038A">
      <w:pPr>
        <w:pStyle w:val="4"/>
        <w:rPr>
          <w:rFonts w:hint="eastAsia"/>
          <w:spacing w:val="-4"/>
          <w:szCs w:val="22"/>
          <w:lang w:eastAsia="zh-CN"/>
        </w:rPr>
      </w:pPr>
    </w:p>
    <w:p w14:paraId="0DED5C85">
      <w:pPr>
        <w:pStyle w:val="4"/>
        <w:rPr>
          <w:rFonts w:hint="eastAsia"/>
          <w:spacing w:val="-4"/>
          <w:szCs w:val="22"/>
          <w:lang w:eastAsia="zh-CN"/>
        </w:rPr>
      </w:pPr>
    </w:p>
    <w:bookmarkEnd w:id="46"/>
    <w:bookmarkEnd w:id="47"/>
    <w:bookmarkEnd w:id="48"/>
    <w:bookmarkEnd w:id="49"/>
    <w:p w14:paraId="1621A122">
      <w:pPr>
        <w:pStyle w:val="3"/>
        <w:numPr>
          <w:ilvl w:val="0"/>
          <w:numId w:val="2"/>
        </w:numPr>
        <w:tabs>
          <w:tab w:val="left" w:pos="619"/>
          <w:tab w:val="left" w:pos="620"/>
        </w:tabs>
        <w:spacing w:before="135"/>
        <w:rPr>
          <w:lang w:eastAsia="zh-CN"/>
        </w:rPr>
      </w:pPr>
      <w:r>
        <w:rPr>
          <w:w w:val="105"/>
          <w:lang w:eastAsia="zh-CN"/>
        </w:rPr>
        <w:t>项目名称：</w:t>
      </w:r>
      <w:bookmarkStart w:id="50" w:name="OLE_LINK69"/>
      <w:r>
        <w:rPr>
          <w:spacing w:val="8"/>
          <w:w w:val="105"/>
          <w:lang w:eastAsia="zh-CN"/>
        </w:rPr>
        <w:t xml:space="preserve"> 麦思加数学</w:t>
      </w:r>
      <w:bookmarkEnd w:id="50"/>
      <w:r>
        <w:rPr>
          <w:spacing w:val="63"/>
          <w:w w:val="105"/>
          <w:lang w:eastAsia="zh-CN"/>
        </w:rPr>
        <w:t xml:space="preserve"> </w:t>
      </w:r>
      <w:r>
        <w:rPr>
          <w:w w:val="105"/>
          <w:lang w:eastAsia="zh-CN"/>
        </w:rPr>
        <w:t>（2019 . 4</w:t>
      </w:r>
      <w:r>
        <w:rPr>
          <w:spacing w:val="19"/>
          <w:w w:val="105"/>
          <w:lang w:eastAsia="zh-CN"/>
        </w:rPr>
        <w:t xml:space="preserve"> ——</w:t>
      </w:r>
      <w:r>
        <w:rPr>
          <w:spacing w:val="29"/>
          <w:w w:val="105"/>
          <w:lang w:eastAsia="zh-CN"/>
        </w:rPr>
        <w:t xml:space="preserve"> </w:t>
      </w:r>
      <w:r>
        <w:rPr>
          <w:rFonts w:hint="eastAsia"/>
          <w:spacing w:val="-2"/>
          <w:w w:val="110"/>
          <w:lang w:eastAsia="zh-CN"/>
        </w:rPr>
        <w:t>2</w:t>
      </w:r>
      <w:r>
        <w:rPr>
          <w:spacing w:val="-2"/>
          <w:w w:val="110"/>
          <w:lang w:eastAsia="zh-CN"/>
        </w:rPr>
        <w:t>021 . 7）</w:t>
      </w:r>
    </w:p>
    <w:p w14:paraId="713DD8D5">
      <w:pPr>
        <w:pStyle w:val="4"/>
        <w:spacing w:before="6" w:line="331" w:lineRule="auto"/>
        <w:ind w:left="620" w:right="1408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bookmarkStart w:id="51" w:name="OLE_LINK70"/>
      <w:r>
        <w:rPr>
          <w:w w:val="104"/>
          <w:lang w:eastAsia="zh-CN"/>
        </w:rPr>
        <w:t>麦思加数学定位于一个趣味在线教育平台，主要通过动画式微课的方式为学生提供教学体验。目前已上线人教版小学数学全系列课程，有超</w:t>
      </w:r>
      <w:r>
        <w:rPr>
          <w:w w:val="93"/>
          <w:lang w:eastAsia="zh-CN"/>
        </w:rPr>
        <w:t>20</w:t>
      </w:r>
      <w:r>
        <w:rPr>
          <w:spacing w:val="2"/>
          <w:w w:val="93"/>
          <w:lang w:eastAsia="zh-CN"/>
        </w:rPr>
        <w:t>0</w:t>
      </w:r>
      <w:r>
        <w:rPr>
          <w:w w:val="104"/>
          <w:lang w:eastAsia="zh-CN"/>
        </w:rPr>
        <w:t>节动画式微课，</w:t>
      </w:r>
      <w:r>
        <w:rPr>
          <w:w w:val="93"/>
          <w:lang w:eastAsia="zh-CN"/>
        </w:rPr>
        <w:t>500</w:t>
      </w:r>
      <w:r>
        <w:rPr>
          <w:w w:val="104"/>
          <w:lang w:eastAsia="zh-CN"/>
        </w:rPr>
        <w:t>余个游戏型课件，</w:t>
      </w:r>
      <w:r>
        <w:rPr>
          <w:w w:val="93"/>
          <w:lang w:eastAsia="zh-CN"/>
        </w:rPr>
        <w:t>10</w:t>
      </w:r>
      <w:r>
        <w:rPr>
          <w:spacing w:val="1"/>
          <w:w w:val="104"/>
          <w:lang w:eastAsia="zh-CN"/>
        </w:rPr>
        <w:t>万道</w:t>
      </w:r>
      <w:r>
        <w:rPr>
          <w:w w:val="89"/>
          <w:lang w:eastAsia="zh-CN"/>
        </w:rPr>
        <w:t>+</w:t>
      </w:r>
      <w:r>
        <w:rPr>
          <w:w w:val="104"/>
          <w:lang w:eastAsia="zh-CN"/>
        </w:rPr>
        <w:t>经典练习题。</w:t>
      </w:r>
      <w:bookmarkEnd w:id="51"/>
    </w:p>
    <w:p w14:paraId="0D0E77F5">
      <w:pPr>
        <w:pStyle w:val="4"/>
        <w:spacing w:before="2" w:line="225" w:lineRule="exact"/>
        <w:ind w:left="245"/>
        <w:rPr>
          <w:lang w:eastAsia="zh-CN"/>
        </w:rPr>
      </w:pPr>
      <w:bookmarkStart w:id="52" w:name="OLE_LINK71"/>
      <w:bookmarkStart w:id="53" w:name="OLE_LINK72"/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14:paraId="4F80E5CE">
      <w:pPr>
        <w:pStyle w:val="4"/>
        <w:spacing w:before="0" w:line="225" w:lineRule="exact"/>
        <w:rPr>
          <w:lang w:eastAsia="zh-CN"/>
        </w:rPr>
      </w:pPr>
      <w:r>
        <w:rPr>
          <w:lang w:eastAsia="zh-CN"/>
        </w:rPr>
        <w:t>1、动画式微课</w:t>
      </w:r>
      <w:r>
        <w:rPr>
          <w:spacing w:val="-10"/>
          <w:lang w:eastAsia="zh-CN"/>
        </w:rPr>
        <w:t>。</w:t>
      </w:r>
    </w:p>
    <w:p w14:paraId="60BA9183">
      <w:pPr>
        <w:pStyle w:val="4"/>
        <w:spacing w:before="89"/>
        <w:rPr>
          <w:lang w:eastAsia="zh-CN"/>
        </w:rPr>
      </w:pPr>
      <w:r>
        <w:rPr>
          <w:lang w:eastAsia="zh-CN"/>
        </w:rPr>
        <w:t>2、游戏型课件</w:t>
      </w:r>
      <w:r>
        <w:rPr>
          <w:spacing w:val="-10"/>
          <w:lang w:eastAsia="zh-CN"/>
        </w:rPr>
        <w:t>。</w:t>
      </w:r>
    </w:p>
    <w:p w14:paraId="647A22E0">
      <w:pPr>
        <w:spacing w:before="89" w:line="432" w:lineRule="auto"/>
        <w:ind w:left="605" w:right="8648" w:firstLine="60"/>
        <w:rPr>
          <w:rFonts w:ascii="STKaitiSC-Black" w:eastAsia="STKaitiSC-Black"/>
          <w:b/>
          <w:sz w:val="17"/>
        </w:rPr>
      </w:pPr>
      <w:r>
        <w:rPr>
          <w:rFonts w:ascii="Arial Unicode MS" w:hAnsi="Arial Unicode MS" w:eastAsia="Arial Unicode MS" w:cs="Arial Unicode MS"/>
          <w:sz w:val="17"/>
          <w:szCs w:val="17"/>
        </w:rPr>
        <w:t>3、成长性体系。</w:t>
      </w:r>
      <w:bookmarkEnd w:id="52"/>
      <w:bookmarkEnd w:id="53"/>
      <w:r>
        <w:rPr>
          <w:rFonts w:hint="eastAsia" w:ascii="STKaitiSC-Black" w:eastAsia="STKaitiSC-Black"/>
          <w:b/>
          <w:spacing w:val="-4"/>
          <w:w w:val="105"/>
          <w:sz w:val="17"/>
        </w:rPr>
        <w:t>工作描述：</w:t>
      </w:r>
    </w:p>
    <w:p w14:paraId="3AAA3E8D">
      <w:pPr>
        <w:pStyle w:val="4"/>
        <w:spacing w:before="0"/>
        <w:ind w:left="663"/>
        <w:rPr>
          <w:spacing w:val="-4"/>
          <w:szCs w:val="22"/>
          <w:lang w:eastAsia="zh-CN"/>
        </w:rPr>
      </w:pPr>
      <w:bookmarkStart w:id="54" w:name="OLE_LINK74"/>
      <w:bookmarkStart w:id="55" w:name="OLE_LINK73"/>
      <w:r>
        <w:rPr>
          <w:spacing w:val="-4"/>
          <w:szCs w:val="22"/>
          <w:lang w:eastAsia="zh-CN"/>
        </w:rPr>
        <w:t>1、带领前端技术组从0到1完成项目，完成iOS端开发。并协助迭代安卓端。配合协助团队完成Web，小程序，公众号项目。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            配合Java后台同事，攻克相关技术难题。</w:t>
      </w:r>
    </w:p>
    <w:p w14:paraId="6BD77D9F">
      <w:pPr>
        <w:pStyle w:val="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2、参与产品讨论，需求评审，技术选型。配合测试人员、产品经理等完成开发目标。</w:t>
      </w:r>
    </w:p>
    <w:p w14:paraId="550E3147">
      <w:pPr>
        <w:pStyle w:val="4"/>
        <w:spacing w:before="8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3、搭建适合项目的 YTKNetwork 与 RAC 结合的MVVM架构。</w:t>
      </w:r>
    </w:p>
    <w:p w14:paraId="65D6D1D4">
      <w:pPr>
        <w:pStyle w:val="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4、对《麦思乐园》列表模块进行优化，从底层ScrollView加ImageView转化成CollectionView瀑布流模式，大幅消减代码量。</w:t>
      </w:r>
    </w:p>
    <w:p w14:paraId="76AAC6BF">
      <w:pPr>
        <w:pStyle w:val="4"/>
        <w:spacing w:before="94" w:line="232" w:lineRule="auto"/>
        <w:ind w:right="277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5、提出并实施对《麦思乐园》游戏型课件进行加载优化。对WKWebview加载时进行Request拦截，检查本地文件并加载，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        否则继续从网络获取。大幅提升用户体验，直接提高150%日活率。</w:t>
      </w:r>
    </w:p>
    <w:p w14:paraId="6966D776">
      <w:pPr>
        <w:pStyle w:val="4"/>
        <w:spacing w:before="93" w:line="232" w:lineRule="auto"/>
        <w:ind w:leftChars="277" w:right="102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6、提出并实施crash本地化，保存到设备，以邮件形式弹出报错详情信息。方便测试人员反馈和开发人员查找并解决bug。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     Debug 效率大幅度提升。</w:t>
      </w:r>
    </w:p>
    <w:p w14:paraId="6EDB9DA7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7、完成包括但不限于开发者账号申请、网站ICP备案、教育app备案、互联网等保备案、视频剪辑压缩等等相关公司技术和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       教研周边工作。</w:t>
      </w:r>
    </w:p>
    <w:bookmarkEnd w:id="54"/>
    <w:bookmarkEnd w:id="55"/>
    <w:p w14:paraId="11AB7ACC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</w:p>
    <w:p w14:paraId="5336A845">
      <w:pPr>
        <w:pStyle w:val="3"/>
        <w:numPr>
          <w:ilvl w:val="0"/>
          <w:numId w:val="2"/>
        </w:numPr>
        <w:tabs>
          <w:tab w:val="left" w:pos="619"/>
          <w:tab w:val="left" w:pos="620"/>
        </w:tabs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2"/>
          <w:w w:val="110"/>
          <w:lang w:eastAsia="zh-CN"/>
        </w:rPr>
        <w:t xml:space="preserve"> </w:t>
      </w:r>
      <w:bookmarkStart w:id="56" w:name="OLE_LINK75"/>
      <w:r>
        <w:rPr>
          <w:spacing w:val="2"/>
          <w:w w:val="110"/>
          <w:lang w:eastAsia="zh-CN"/>
        </w:rPr>
        <w:t>爬梯朗读</w:t>
      </w:r>
      <w:bookmarkEnd w:id="56"/>
      <w:r>
        <w:rPr>
          <w:spacing w:val="19"/>
          <w:w w:val="110"/>
          <w:lang w:eastAsia="zh-CN"/>
        </w:rPr>
        <w:t xml:space="preserve"> </w:t>
      </w:r>
      <w:r>
        <w:rPr>
          <w:w w:val="110"/>
          <w:lang w:eastAsia="zh-CN"/>
        </w:rPr>
        <w:t>（2018</w:t>
      </w:r>
      <w:r>
        <w:rPr>
          <w:spacing w:val="5"/>
          <w:w w:val="110"/>
          <w:lang w:eastAsia="zh-CN"/>
        </w:rPr>
        <w:t xml:space="preserve"> ——</w:t>
      </w:r>
      <w:r>
        <w:rPr>
          <w:spacing w:val="18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2019）</w:t>
      </w:r>
    </w:p>
    <w:p w14:paraId="5046EFB6">
      <w:pPr>
        <w:pStyle w:val="4"/>
        <w:spacing w:before="97" w:line="333" w:lineRule="auto"/>
        <w:ind w:left="240" w:right="1410" w:firstLine="374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lang w:eastAsia="zh-CN"/>
        </w:rPr>
        <w:t xml:space="preserve">：  </w:t>
      </w:r>
      <w:bookmarkStart w:id="57" w:name="OLE_LINK77"/>
      <w:bookmarkStart w:id="58" w:name="OLE_LINK76"/>
      <w:r>
        <w:rPr>
          <w:w w:val="104"/>
          <w:lang w:eastAsia="zh-CN"/>
        </w:rPr>
        <w:t>爬梯朗读是专为少儿设计的一款语文学习软件，通过朗读、背诵录音评分的模式，给孩子们的朗读、背诵，带入快乐元素，帮助孩子们提升语文学习兴趣！</w:t>
      </w:r>
    </w:p>
    <w:p w14:paraId="034567AD">
      <w:pPr>
        <w:pStyle w:val="4"/>
        <w:spacing w:before="0" w:line="333" w:lineRule="auto"/>
        <w:ind w:left="245" w:right="1326"/>
        <w:rPr>
          <w:lang w:eastAsia="zh-CN"/>
        </w:rPr>
      </w:pPr>
      <w:bookmarkStart w:id="59" w:name="OLE_LINK49"/>
      <w:r>
        <w:rPr>
          <w:w w:val="104"/>
          <w:lang w:eastAsia="zh-CN"/>
        </w:rPr>
        <w:t>爬梯朗读是由科大讯飞参股的神州佳教（北京</w:t>
      </w:r>
      <w:r>
        <w:rPr>
          <w:spacing w:val="3"/>
          <w:w w:val="104"/>
          <w:lang w:eastAsia="zh-CN"/>
        </w:rPr>
        <w:t>）</w:t>
      </w:r>
      <w:r>
        <w:rPr>
          <w:w w:val="104"/>
          <w:lang w:eastAsia="zh-CN"/>
        </w:rPr>
        <w:t>信息服务股份有限公司推出一款集朗读与背诵，采用国家普通话水平测试系统、智能语音评测技术的全新模式的少儿语文学习产品。</w:t>
      </w:r>
    </w:p>
    <w:bookmarkEnd w:id="59"/>
    <w:p w14:paraId="6E2D3C2B">
      <w:pPr>
        <w:pStyle w:val="4"/>
        <w:spacing w:before="0" w:line="226" w:lineRule="exact"/>
        <w:ind w:left="245"/>
        <w:rPr>
          <w:lang w:eastAsia="zh-CN"/>
        </w:rPr>
      </w:pPr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14:paraId="62B8EC35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1、随时随地想读就读。</w:t>
      </w:r>
    </w:p>
    <w:p w14:paraId="24696B62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2、在线试听范本朗读。</w:t>
      </w:r>
    </w:p>
    <w:p w14:paraId="067A04B4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3、朗读和背诵相结合。</w:t>
      </w:r>
    </w:p>
    <w:p w14:paraId="109C0C04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4、语文朗读学习必备神器。</w:t>
      </w:r>
    </w:p>
    <w:p w14:paraId="0BB7C83D">
      <w:pPr>
        <w:pStyle w:val="4"/>
        <w:spacing w:before="115" w:line="232" w:lineRule="auto"/>
        <w:ind w:right="359"/>
        <w:rPr>
          <w:rFonts w:ascii="STKaitiSC-Black" w:eastAsia="STKaitiSC-Black"/>
          <w:b/>
          <w:spacing w:val="-3"/>
          <w:w w:val="106"/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工作描述：</w:t>
      </w:r>
    </w:p>
    <w:bookmarkEnd w:id="57"/>
    <w:bookmarkEnd w:id="58"/>
    <w:p w14:paraId="72480ED7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bookmarkStart w:id="60" w:name="OLE_LINK78"/>
      <w:bookmarkStart w:id="61" w:name="OLE_LINK79"/>
      <w:r>
        <w:rPr>
          <w:spacing w:val="-4"/>
          <w:szCs w:val="22"/>
          <w:lang w:eastAsia="zh-CN"/>
        </w:rPr>
        <w:t xml:space="preserve">1、重构项目。主要功能有：朗读打分、背诵纠错打分、跟读、在线  PK、班级、打赏、内购、圈子、学习计划等模块。 </w:t>
      </w:r>
    </w:p>
    <w:p w14:paraId="3DCA79C1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2、使用 CocoaAsyncSocket建立长连接用于发起在线 PK 朗读功能。采用 FreeStreamer 实现音频的播放采集等。</w:t>
      </w:r>
    </w:p>
    <w:p w14:paraId="3C2AE380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3、采用 MVVM 的模式对代码进行优化。</w:t>
      </w:r>
    </w:p>
    <w:p w14:paraId="7E83D789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4、利用  Runtime  hook  SDWebImage 加载方法来实现对用户头像框的添加等等，截获方法然后对图片添加头像框等。</w:t>
      </w:r>
    </w:p>
    <w:p w14:paraId="1B18739D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5、集成第三方UMeng平台，支持第三方登录以及分享等功能。</w:t>
      </w:r>
    </w:p>
    <w:p w14:paraId="08A73EC0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6、能够独立完成各项工作，以及更新迭代，bug  修复等。</w:t>
      </w:r>
    </w:p>
    <w:p w14:paraId="209853C3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</w:p>
    <w:p w14:paraId="23CBD4CD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</w:p>
    <w:p w14:paraId="797E17E6">
      <w:pPr>
        <w:pStyle w:val="4"/>
        <w:spacing w:before="115" w:line="232" w:lineRule="auto"/>
        <w:ind w:right="359"/>
        <w:rPr>
          <w:rFonts w:hint="eastAsia"/>
          <w:spacing w:val="-4"/>
          <w:szCs w:val="22"/>
          <w:lang w:eastAsia="zh-CN"/>
        </w:rPr>
      </w:pPr>
    </w:p>
    <w:bookmarkEnd w:id="60"/>
    <w:bookmarkEnd w:id="61"/>
    <w:p w14:paraId="64BE472D">
      <w:pPr>
        <w:pStyle w:val="4"/>
        <w:spacing w:before="0"/>
        <w:ind w:left="0"/>
        <w:rPr>
          <w:rFonts w:hint="eastAsia"/>
          <w:spacing w:val="-4"/>
          <w:szCs w:val="22"/>
          <w:lang w:eastAsia="zh-CN"/>
        </w:rPr>
        <w:sectPr>
          <w:pgSz w:w="11910" w:h="16840"/>
          <w:pgMar w:top="1100" w:right="80" w:bottom="280" w:left="1180" w:header="720" w:footer="720" w:gutter="0"/>
          <w:cols w:space="720" w:num="1"/>
        </w:sectPr>
      </w:pPr>
    </w:p>
    <w:p w14:paraId="10B07247">
      <w:pPr>
        <w:pStyle w:val="3"/>
        <w:tabs>
          <w:tab w:val="left" w:pos="619"/>
          <w:tab w:val="left" w:pos="620"/>
        </w:tabs>
        <w:spacing w:before="1"/>
        <w:ind w:left="0" w:firstLine="0"/>
        <w:rPr>
          <w:rFonts w:hint="eastAsia"/>
          <w:lang w:eastAsia="zh-CN"/>
        </w:rPr>
      </w:pPr>
    </w:p>
    <w:p w14:paraId="3E4D446D">
      <w:pPr>
        <w:pStyle w:val="3"/>
        <w:numPr>
          <w:ilvl w:val="0"/>
          <w:numId w:val="2"/>
        </w:numPr>
        <w:tabs>
          <w:tab w:val="left" w:pos="619"/>
          <w:tab w:val="left" w:pos="620"/>
        </w:tabs>
        <w:spacing w:before="1"/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1"/>
          <w:w w:val="110"/>
          <w:lang w:eastAsia="zh-CN"/>
        </w:rPr>
        <w:t xml:space="preserve"> 河北高速通</w:t>
      </w:r>
      <w:r>
        <w:rPr>
          <w:spacing w:val="17"/>
          <w:w w:val="110"/>
          <w:lang w:eastAsia="zh-CN"/>
        </w:rPr>
        <w:t xml:space="preserve"> </w:t>
      </w:r>
      <w:r>
        <w:rPr>
          <w:w w:val="110"/>
          <w:lang w:eastAsia="zh-CN"/>
        </w:rPr>
        <w:t>（2015</w:t>
      </w:r>
      <w:r>
        <w:rPr>
          <w:spacing w:val="4"/>
          <w:w w:val="110"/>
          <w:lang w:eastAsia="zh-CN"/>
        </w:rPr>
        <w:t xml:space="preserve"> ——</w:t>
      </w:r>
      <w:r>
        <w:rPr>
          <w:spacing w:val="16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2018）</w:t>
      </w:r>
    </w:p>
    <w:p w14:paraId="35A283F0">
      <w:pPr>
        <w:pStyle w:val="4"/>
        <w:spacing w:before="96" w:line="333" w:lineRule="auto"/>
        <w:ind w:left="207" w:right="1379" w:firstLine="420"/>
        <w:rPr>
          <w:lang w:eastAsia="zh-CN"/>
        </w:rPr>
      </w:pPr>
      <w:r>
        <w:rPr>
          <w:rFonts w:hint="eastAsia" w:ascii="STKaitiSC-Black" w:eastAsia="STKaitiSC-Black"/>
          <w:b/>
          <w:w w:val="105"/>
          <w:lang w:eastAsia="zh-CN"/>
        </w:rPr>
        <w:t>项目描述：</w:t>
      </w:r>
      <w:r>
        <w:rPr>
          <w:rFonts w:hint="eastAsia" w:ascii="STKaitiSC-Black" w:eastAsia="STKaitiSC-Black"/>
          <w:b/>
          <w:spacing w:val="12"/>
          <w:w w:val="105"/>
          <w:lang w:eastAsia="zh-CN"/>
        </w:rPr>
        <w:t xml:space="preserve"> </w:t>
      </w:r>
      <w:bookmarkStart w:id="62" w:name="OLE_LINK46"/>
      <w:r>
        <w:rPr>
          <w:w w:val="105"/>
          <w:lang w:eastAsia="zh-CN"/>
        </w:rPr>
        <w:t>主要为高德地图的综合集成，离线地图、路径规划、在线导航、周边搜索和各个高速路收费站的实</w:t>
      </w:r>
      <w:r>
        <w:rPr>
          <w:spacing w:val="-2"/>
          <w:w w:val="105"/>
          <w:lang w:eastAsia="zh-CN"/>
        </w:rPr>
        <w:t>时情况。语音播报高速系统内部的实时路况消息。为大众高速出行提供便捷的查询等功能。</w:t>
      </w:r>
      <w:bookmarkEnd w:id="62"/>
    </w:p>
    <w:p w14:paraId="5D610E17">
      <w:pPr>
        <w:pStyle w:val="3"/>
        <w:ind w:left="610" w:firstLine="0"/>
        <w:rPr>
          <w:lang w:eastAsia="zh-CN"/>
        </w:rPr>
      </w:pPr>
      <w:bookmarkStart w:id="63" w:name="工作描述：_"/>
      <w:bookmarkEnd w:id="63"/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220FDB0E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1、从零开发的全新 APP 从框架搭建到项目上线独立完成。</w:t>
      </w:r>
    </w:p>
    <w:p w14:paraId="62DFAB27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2、按时按量完成功能模块的开发工作。</w:t>
      </w:r>
    </w:p>
    <w:p w14:paraId="551299D9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3、积极配合测试人员  UI  人员对产品做出合理调整。</w:t>
      </w:r>
    </w:p>
    <w:p w14:paraId="278E4E1F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4、利用多线程优化项目假死卡顿。</w:t>
      </w:r>
    </w:p>
    <w:p w14:paraId="2A11E8B9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5、设计  UI  切图并参与相关技术文档的编写及整理。</w:t>
      </w:r>
    </w:p>
    <w:p w14:paraId="21D42BD0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6、对文字进行语音转换播报路况，通过消息转发使程序更健壮。</w:t>
      </w:r>
    </w:p>
    <w:p w14:paraId="6BDD0FD2">
      <w:pPr>
        <w:pStyle w:val="4"/>
        <w:spacing w:before="26"/>
        <w:rPr>
          <w:spacing w:val="-4"/>
          <w:szCs w:val="22"/>
          <w:lang w:eastAsia="zh-CN"/>
        </w:rPr>
      </w:pPr>
    </w:p>
    <w:p w14:paraId="028CB232">
      <w:pPr>
        <w:pStyle w:val="4"/>
        <w:spacing w:before="26"/>
        <w:rPr>
          <w:spacing w:val="-4"/>
          <w:szCs w:val="22"/>
          <w:lang w:eastAsia="zh-CN"/>
        </w:rPr>
      </w:pPr>
    </w:p>
    <w:p w14:paraId="7C502790">
      <w:pPr>
        <w:pStyle w:val="3"/>
        <w:numPr>
          <w:ilvl w:val="0"/>
          <w:numId w:val="2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河北交投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lang w:eastAsia="zh-CN"/>
        </w:rPr>
        <w:t>OA</w:t>
      </w:r>
      <w:r>
        <w:rPr>
          <w:spacing w:val="16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（2015</w:t>
      </w:r>
      <w:r>
        <w:rPr>
          <w:spacing w:val="3"/>
          <w:w w:val="110"/>
          <w:lang w:eastAsia="zh-CN"/>
        </w:rPr>
        <w:t xml:space="preserve"> ——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2018）</w:t>
      </w:r>
    </w:p>
    <w:p w14:paraId="4C896CBB">
      <w:pPr>
        <w:pStyle w:val="4"/>
        <w:spacing w:before="96" w:line="333" w:lineRule="auto"/>
        <w:ind w:left="207" w:right="1645" w:firstLine="420"/>
        <w:rPr>
          <w:spacing w:val="-4"/>
          <w:szCs w:val="22"/>
          <w:lang w:eastAsia="zh-CN"/>
        </w:rPr>
      </w:pPr>
      <w:r>
        <w:rPr>
          <w:rFonts w:hint="eastAsia" w:ascii="STKaitiSC-Black" w:eastAsia="STKaitiSC-Black"/>
          <w:b/>
          <w:lang w:eastAsia="zh-CN"/>
        </w:rPr>
        <w:t>项目描述</w:t>
      </w:r>
      <w:r>
        <w:rPr>
          <w:rFonts w:hint="eastAsia" w:ascii="STKaitiSC-Black" w:eastAsia="STKaitiSC-Black"/>
          <w:b/>
          <w:spacing w:val="22"/>
          <w:lang w:eastAsia="zh-CN"/>
        </w:rPr>
        <w:t xml:space="preserve">： </w:t>
      </w:r>
      <w:bookmarkStart w:id="64" w:name="OLE_LINK47"/>
      <w:r>
        <w:rPr>
          <w:spacing w:val="-4"/>
          <w:szCs w:val="22"/>
          <w:lang w:eastAsia="zh-CN"/>
        </w:rPr>
        <w:t>主要为河北交通投资集团开发的内部OA项目。集成高德SDK实现仿钉钉打卡，外勤打卡等。利用 WebView和原生交互方式实现请假审批等相关业务。利用SocketRocket实现基础聊天功能。</w:t>
      </w:r>
      <w:bookmarkEnd w:id="64"/>
    </w:p>
    <w:p w14:paraId="43C53C3E">
      <w:pPr>
        <w:pStyle w:val="3"/>
        <w:spacing w:before="94"/>
        <w:ind w:left="610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0D9E0BDE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1、 独立完成APP 从框架搭建到项目上线。</w:t>
      </w:r>
    </w:p>
    <w:p w14:paraId="3CB09732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2、完成收藏功能并通过  FMDB操作SQLite  进行数据存储。</w:t>
      </w:r>
    </w:p>
    <w:p w14:paraId="45B7A94C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3、利用多线程优化项目假死卡顿。</w:t>
      </w:r>
    </w:p>
    <w:p w14:paraId="053C638C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4、设计  UI  切图并参与相关技术文档的编写及整理。</w:t>
      </w:r>
    </w:p>
    <w:p w14:paraId="4E2F828A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5、使用 WKWebview 来实现原生与网页交互。</w:t>
      </w:r>
    </w:p>
    <w:p w14:paraId="6A696B28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6、集成第三方  SDK（点聚）并进行二次开发。来实现电子签章批注等功能。</w:t>
      </w:r>
    </w:p>
    <w:p w14:paraId="7C0D3D49">
      <w:pPr>
        <w:pStyle w:val="4"/>
        <w:spacing w:before="1"/>
        <w:ind w:left="0"/>
        <w:rPr>
          <w:sz w:val="16"/>
          <w:lang w:eastAsia="zh-CN"/>
        </w:rPr>
      </w:pPr>
    </w:p>
    <w:p w14:paraId="632E1CE3">
      <w:pPr>
        <w:pStyle w:val="4"/>
        <w:spacing w:before="1"/>
        <w:ind w:left="0"/>
        <w:rPr>
          <w:sz w:val="14"/>
          <w:lang w:eastAsia="zh-CN"/>
        </w:rPr>
      </w:pPr>
    </w:p>
    <w:p w14:paraId="4B14E570">
      <w:pPr>
        <w:pStyle w:val="3"/>
        <w:numPr>
          <w:ilvl w:val="0"/>
          <w:numId w:val="2"/>
        </w:numPr>
        <w:tabs>
          <w:tab w:val="left" w:pos="619"/>
          <w:tab w:val="left" w:pos="620"/>
        </w:tabs>
        <w:spacing w:before="1"/>
      </w:pPr>
      <w:r>
        <w:rPr>
          <w:w w:val="105"/>
          <w:lang w:eastAsia="zh-CN"/>
        </w:rPr>
        <w:t>项目名称：</w:t>
      </w:r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 xml:space="preserve"> sinaDemo</w:t>
      </w:r>
    </w:p>
    <w:p w14:paraId="0555CFB0">
      <w:pPr>
        <w:pStyle w:val="4"/>
        <w:spacing w:before="96" w:line="333" w:lineRule="auto"/>
        <w:ind w:left="603" w:right="2833"/>
        <w:rPr>
          <w:spacing w:val="-4"/>
          <w:szCs w:val="22"/>
          <w:lang w:eastAsia="zh-CN"/>
        </w:rPr>
      </w:pPr>
      <w:r>
        <w:rPr>
          <w:rFonts w:hint="eastAsia" w:ascii="STKaitiSC-Black" w:eastAsia="STKaitiSC-Black"/>
          <w:b/>
          <w:spacing w:val="-1"/>
          <w:w w:val="106"/>
          <w:lang w:eastAsia="zh-CN"/>
        </w:rPr>
        <w:t>项目描述：</w:t>
      </w:r>
      <w:r>
        <w:rPr>
          <w:rFonts w:hint="eastAsia" w:ascii="STKaitiSC-Black" w:eastAsia="STKaitiSC-Black"/>
          <w:b/>
          <w:spacing w:val="1"/>
          <w:lang w:eastAsia="zh-CN"/>
        </w:rPr>
        <w:t xml:space="preserve">  </w:t>
      </w:r>
      <w:r>
        <w:rPr>
          <w:spacing w:val="-4"/>
          <w:szCs w:val="22"/>
          <w:lang w:eastAsia="zh-CN"/>
        </w:rPr>
        <w:t>使用Swift  仿写sina  。主要功能有  动态展示图文混排cell、自定义Label加载富文本并实现点击事件、封装滑动菜单栏、CoreData缓存数据、Runloop控制加载图片节省资源防止卡顿、封装图片浏览器、表情加载和表情键盘、模拟发布、封装内购工具等等  。主要采用了Moya、SDWebImage、HandyJSON等等强大滴第三方框架。</w:t>
      </w:r>
    </w:p>
    <w:p w14:paraId="4AEBB54E">
      <w:pPr>
        <w:pStyle w:val="3"/>
        <w:spacing w:before="92"/>
        <w:ind w:left="603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559D8721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1、为了熟练使用和不断学习Swift而创建的Demo项目。</w:t>
      </w:r>
    </w:p>
    <w:p w14:paraId="3DC2E33F">
      <w:pPr>
        <w:pStyle w:val="4"/>
        <w:spacing w:before="26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2、随时新增有趣好玩的新想法。</w:t>
      </w:r>
    </w:p>
    <w:p w14:paraId="3CECF916">
      <w:pPr>
        <w:pStyle w:val="4"/>
        <w:spacing w:before="26"/>
        <w:rPr>
          <w:spacing w:val="-4"/>
          <w:lang w:eastAsia="zh-CN"/>
        </w:rPr>
      </w:pPr>
      <w:r>
        <w:rPr>
          <w:spacing w:val="-4"/>
          <w:szCs w:val="22"/>
          <w:lang w:eastAsia="zh-CN"/>
        </w:rPr>
        <w:t>3、便于练习各种功能和知识点。</w:t>
      </w:r>
      <w:bookmarkStart w:id="65" w:name="教育经历"/>
      <w:bookmarkEnd w:id="65"/>
    </w:p>
    <w:sectPr>
      <w:pgSz w:w="11910" w:h="16840"/>
      <w:pgMar w:top="1440" w:right="80" w:bottom="280" w:left="11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TKaitiSC-Black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196148"/>
    <w:multiLevelType w:val="multilevel"/>
    <w:tmpl w:val="0F196148"/>
    <w:lvl w:ilvl="0" w:tentative="0">
      <w:start w:val="0"/>
      <w:numFmt w:val="bullet"/>
      <w:lvlText w:val=""/>
      <w:lvlJc w:val="left"/>
      <w:pPr>
        <w:ind w:left="665" w:hanging="425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9" w:hanging="4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8" w:hanging="4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7" w:hanging="4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5" w:hanging="4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4" w:hanging="4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53" w:hanging="4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2" w:hanging="425"/>
      </w:pPr>
      <w:rPr>
        <w:rFonts w:hint="default"/>
        <w:lang w:val="en-US" w:eastAsia="en-US" w:bidi="ar-SA"/>
      </w:rPr>
    </w:lvl>
  </w:abstractNum>
  <w:abstractNum w:abstractNumId="1">
    <w:nsid w:val="19481CC9"/>
    <w:multiLevelType w:val="multilevel"/>
    <w:tmpl w:val="19481CC9"/>
    <w:lvl w:ilvl="0" w:tentative="0">
      <w:start w:val="0"/>
      <w:numFmt w:val="bullet"/>
      <w:lvlText w:val=""/>
      <w:lvlJc w:val="left"/>
      <w:pPr>
        <w:ind w:left="620" w:hanging="480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23" w:hanging="4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6" w:hanging="4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9" w:hanging="4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2" w:hanging="4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35" w:hanging="4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8" w:hanging="4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1" w:hanging="4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44" w:hanging="48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3E"/>
    <w:rsid w:val="00014BB6"/>
    <w:rsid w:val="00022B30"/>
    <w:rsid w:val="00034CA2"/>
    <w:rsid w:val="00041BE8"/>
    <w:rsid w:val="000432D5"/>
    <w:rsid w:val="000945C2"/>
    <w:rsid w:val="000D7184"/>
    <w:rsid w:val="00110A21"/>
    <w:rsid w:val="00134429"/>
    <w:rsid w:val="00172C45"/>
    <w:rsid w:val="00185D50"/>
    <w:rsid w:val="001A7B19"/>
    <w:rsid w:val="001B0143"/>
    <w:rsid w:val="001C7806"/>
    <w:rsid w:val="00230A51"/>
    <w:rsid w:val="0024010B"/>
    <w:rsid w:val="002810F9"/>
    <w:rsid w:val="002B361B"/>
    <w:rsid w:val="002B3A23"/>
    <w:rsid w:val="002B73A8"/>
    <w:rsid w:val="0031523C"/>
    <w:rsid w:val="003E3C5E"/>
    <w:rsid w:val="003F1170"/>
    <w:rsid w:val="00461CF9"/>
    <w:rsid w:val="00487F77"/>
    <w:rsid w:val="00524233"/>
    <w:rsid w:val="00533926"/>
    <w:rsid w:val="005440FF"/>
    <w:rsid w:val="00544B31"/>
    <w:rsid w:val="005554AD"/>
    <w:rsid w:val="0057544C"/>
    <w:rsid w:val="00582937"/>
    <w:rsid w:val="005A50B6"/>
    <w:rsid w:val="00663829"/>
    <w:rsid w:val="006749F9"/>
    <w:rsid w:val="006C6F79"/>
    <w:rsid w:val="006D0FED"/>
    <w:rsid w:val="00725AAA"/>
    <w:rsid w:val="0077130C"/>
    <w:rsid w:val="007A4A4D"/>
    <w:rsid w:val="007B0DF3"/>
    <w:rsid w:val="0081403E"/>
    <w:rsid w:val="00845B94"/>
    <w:rsid w:val="008A7097"/>
    <w:rsid w:val="008C24D5"/>
    <w:rsid w:val="008C2C96"/>
    <w:rsid w:val="0090509C"/>
    <w:rsid w:val="00917A59"/>
    <w:rsid w:val="009A142B"/>
    <w:rsid w:val="009D24D1"/>
    <w:rsid w:val="00A01717"/>
    <w:rsid w:val="00A54C9A"/>
    <w:rsid w:val="00A55750"/>
    <w:rsid w:val="00A56E75"/>
    <w:rsid w:val="00A71A4E"/>
    <w:rsid w:val="00AA0A6D"/>
    <w:rsid w:val="00AE05A2"/>
    <w:rsid w:val="00AE5561"/>
    <w:rsid w:val="00B25995"/>
    <w:rsid w:val="00C06FD5"/>
    <w:rsid w:val="00C910F5"/>
    <w:rsid w:val="00CA717B"/>
    <w:rsid w:val="00CB33AD"/>
    <w:rsid w:val="00CC099B"/>
    <w:rsid w:val="00CE147F"/>
    <w:rsid w:val="00D52C8A"/>
    <w:rsid w:val="00D851A6"/>
    <w:rsid w:val="00DA3203"/>
    <w:rsid w:val="00DA75DE"/>
    <w:rsid w:val="00E04874"/>
    <w:rsid w:val="00E420CB"/>
    <w:rsid w:val="00F808F9"/>
    <w:rsid w:val="00FB061E"/>
    <w:rsid w:val="00FB4B5A"/>
    <w:rsid w:val="00FC0E77"/>
    <w:rsid w:val="00FC3625"/>
    <w:rsid w:val="5EFF8626"/>
    <w:rsid w:val="77AB9C89"/>
    <w:rsid w:val="9FFD42C5"/>
    <w:rsid w:val="B7F733C0"/>
    <w:rsid w:val="EF8F48BE"/>
    <w:rsid w:val="FA6C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autoSpaceDE/>
      <w:autoSpaceDN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link w:val="17"/>
    <w:qFormat/>
    <w:uiPriority w:val="9"/>
    <w:pPr>
      <w:widowControl w:val="0"/>
      <w:autoSpaceDE w:val="0"/>
      <w:autoSpaceDN w:val="0"/>
      <w:spacing w:before="1"/>
      <w:ind w:left="140"/>
      <w:outlineLvl w:val="0"/>
    </w:pPr>
    <w:rPr>
      <w:rFonts w:ascii="STKaitiSC-Black" w:hAnsi="STKaitiSC-Black" w:eastAsia="STKaitiSC-Black" w:cs="STKaitiSC-Black"/>
      <w:b/>
      <w:bCs/>
      <w:sz w:val="21"/>
      <w:szCs w:val="21"/>
      <w:lang w:eastAsia="en-US"/>
    </w:rPr>
  </w:style>
  <w:style w:type="paragraph" w:styleId="3">
    <w:name w:val="heading 2"/>
    <w:basedOn w:val="1"/>
    <w:link w:val="14"/>
    <w:unhideWhenUsed/>
    <w:qFormat/>
    <w:uiPriority w:val="9"/>
    <w:pPr>
      <w:widowControl w:val="0"/>
      <w:autoSpaceDE w:val="0"/>
      <w:autoSpaceDN w:val="0"/>
      <w:ind w:left="620" w:hanging="480"/>
      <w:outlineLvl w:val="1"/>
    </w:pPr>
    <w:rPr>
      <w:rFonts w:ascii="STKaitiSC-Black" w:hAnsi="STKaitiSC-Black" w:eastAsia="STKaitiSC-Black" w:cs="STKaitiSC-Black"/>
      <w:b/>
      <w:bCs/>
      <w:sz w:val="17"/>
      <w:szCs w:val="17"/>
      <w:lang w:eastAsia="en-US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3"/>
    <w:qFormat/>
    <w:uiPriority w:val="1"/>
    <w:pPr>
      <w:widowControl w:val="0"/>
      <w:autoSpaceDE w:val="0"/>
      <w:autoSpaceDN w:val="0"/>
      <w:spacing w:before="87"/>
      <w:ind w:left="665"/>
    </w:pPr>
    <w:rPr>
      <w:rFonts w:ascii="Arial Unicode MS" w:hAnsi="Arial Unicode MS" w:eastAsia="Arial Unicode MS" w:cs="Arial Unicode MS"/>
      <w:sz w:val="17"/>
      <w:szCs w:val="17"/>
      <w:lang w:eastAsia="en-US"/>
    </w:rPr>
  </w:style>
  <w:style w:type="paragraph" w:styleId="5">
    <w:name w:val="Title"/>
    <w:basedOn w:val="1"/>
    <w:qFormat/>
    <w:uiPriority w:val="10"/>
    <w:pPr>
      <w:widowControl w:val="0"/>
      <w:autoSpaceDE w:val="0"/>
      <w:autoSpaceDN w:val="0"/>
      <w:spacing w:before="12"/>
      <w:ind w:left="140"/>
    </w:pPr>
    <w:rPr>
      <w:rFonts w:ascii="STKaitiSC-Black" w:hAnsi="STKaitiSC-Black" w:eastAsia="STKaitiSC-Black" w:cs="STKaitiSC-Black"/>
      <w:b/>
      <w:bCs/>
      <w:sz w:val="36"/>
      <w:szCs w:val="36"/>
      <w:lang w:eastAsia="en-US"/>
    </w:rPr>
  </w:style>
  <w:style w:type="character" w:styleId="8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widowControl w:val="0"/>
      <w:autoSpaceDE w:val="0"/>
      <w:autoSpaceDN w:val="0"/>
      <w:spacing w:before="87"/>
      <w:ind w:left="620" w:hanging="48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paragraph" w:customStyle="1" w:styleId="12">
    <w:name w:val="Table Paragraph"/>
    <w:basedOn w:val="1"/>
    <w:qFormat/>
    <w:uiPriority w:val="1"/>
    <w:pPr>
      <w:widowControl w:val="0"/>
      <w:autoSpaceDE w:val="0"/>
      <w:autoSpaceDN w:val="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character" w:customStyle="1" w:styleId="13">
    <w:name w:val="正文文本 字符"/>
    <w:basedOn w:val="7"/>
    <w:link w:val="4"/>
    <w:uiPriority w:val="1"/>
    <w:rPr>
      <w:rFonts w:ascii="Arial Unicode MS" w:hAnsi="Arial Unicode MS" w:eastAsia="Arial Unicode MS" w:cs="Arial Unicode MS"/>
      <w:sz w:val="17"/>
      <w:szCs w:val="17"/>
    </w:rPr>
  </w:style>
  <w:style w:type="character" w:customStyle="1" w:styleId="14">
    <w:name w:val="标题 2 字符"/>
    <w:basedOn w:val="7"/>
    <w:link w:val="3"/>
    <w:uiPriority w:val="9"/>
    <w:rPr>
      <w:rFonts w:ascii="STKaitiSC-Black" w:hAnsi="STKaitiSC-Black" w:eastAsia="STKaitiSC-Black" w:cs="STKaitiSC-Black"/>
      <w:b/>
      <w:bCs/>
      <w:sz w:val="17"/>
      <w:szCs w:val="17"/>
    </w:rPr>
  </w:style>
  <w:style w:type="character" w:customStyle="1" w:styleId="15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6">
    <w:name w:val="text_fyrwz"/>
    <w:basedOn w:val="7"/>
    <w:uiPriority w:val="0"/>
  </w:style>
  <w:style w:type="character" w:customStyle="1" w:styleId="17">
    <w:name w:val="标题 1 字符"/>
    <w:basedOn w:val="7"/>
    <w:link w:val="2"/>
    <w:uiPriority w:val="9"/>
    <w:rPr>
      <w:rFonts w:ascii="STKaitiSC-Black" w:hAnsi="STKaitiSC-Black" w:eastAsia="STKaitiSC-Black" w:cs="STKaitiSC-Black"/>
      <w:b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4012</Words>
  <Characters>5018</Characters>
  <Lines>42</Lines>
  <Paragraphs>11</Paragraphs>
  <TotalTime>7</TotalTime>
  <ScaleCrop>false</ScaleCrop>
  <LinksUpToDate>false</LinksUpToDate>
  <CharactersWithSpaces>5628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2024-12-11T21:00:00Z</dcterms:created>
  <dc:creator>Xueming Wang</dc:creator>
  <cp:lastModifiedBy>王学明明明</cp:lastModifiedBy>
  <cp:lastPrinted>2024-08-17T19:45:00Z</cp:lastPrinted>
  <dcterms:modified xsi:type="dcterms:W3CDTF">2025-01-09T13:08:02Z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2024-08-17T00:00:00Z</vt:filetime>
  </property>
  <property fmtid="{D5CDD505-2E9C-101B-9397-08002B2CF9AE}" pid="5" name="SourceModified">
    <vt:lpwstr>D:20210902000227+16'02'</vt:lpwstr>
  </property>
  <property fmtid="{D5CDD505-2E9C-101B-9397-08002B2CF9AE}" pid="6" name="KSOProductBuildVer">
    <vt:lpwstr>2052-6.14.0.8924</vt:lpwstr>
  </property>
  <property fmtid="{D5CDD505-2E9C-101B-9397-08002B2CF9AE}" pid="7" name="ICV">
    <vt:lpwstr>9430A8C5BADA5D04267E77679B0F0BD7_42</vt:lpwstr>
  </property>
</Properties>
</file>