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EF1" w:rsidRDefault="00254EF1" w:rsidP="00254EF1">
      <w:pPr>
        <w:pStyle w:val="1"/>
        <w:spacing w:after="200"/>
        <w:jc w:val="center"/>
      </w:pPr>
      <w:r>
        <w:t>实践报告：智能书架整理系统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rPr>
          <w:b/>
          <w:bCs/>
        </w:rPr>
        <w:t>实践主题</w:t>
      </w:r>
      <w:r>
        <w:t>：基于计算机视觉的智能书架整理系统</w:t>
      </w:r>
      <w:r>
        <w:br/>
      </w:r>
      <w:r>
        <w:rPr>
          <w:b/>
          <w:bCs/>
        </w:rPr>
        <w:t>姓名</w:t>
      </w:r>
      <w:r>
        <w:t>：</w:t>
      </w:r>
      <w:r>
        <w:rPr>
          <w:rFonts w:hint="eastAsia"/>
        </w:rPr>
        <w:t>赵敏、赵硕颖、王兴艳、吴昕宇、梁轩</w:t>
      </w:r>
      <w:r>
        <w:br/>
      </w:r>
      <w:r>
        <w:rPr>
          <w:b/>
          <w:bCs/>
        </w:rPr>
        <w:t>专业</w:t>
      </w:r>
      <w:r>
        <w:t>：人工智能</w:t>
      </w:r>
      <w:r>
        <w:br/>
      </w:r>
      <w:r>
        <w:rPr>
          <w:b/>
          <w:bCs/>
        </w:rPr>
        <w:t>班级</w:t>
      </w:r>
      <w:r>
        <w:t>：</w:t>
      </w:r>
      <w:r>
        <w:t>23</w:t>
      </w:r>
      <w:r>
        <w:t>级人工智能专业</w:t>
      </w:r>
    </w:p>
    <w:p w:rsidR="00254EF1" w:rsidRDefault="00254EF1" w:rsidP="00254EF1">
      <w:pPr>
        <w:pStyle w:val="2"/>
        <w:spacing w:after="200"/>
      </w:pPr>
      <w:proofErr w:type="gramStart"/>
      <w:r>
        <w:rPr>
          <w:rFonts w:hint="eastAsia"/>
        </w:rPr>
        <w:t>一</w:t>
      </w:r>
      <w:proofErr w:type="gramEnd"/>
      <w:r>
        <w:t xml:space="preserve">. </w:t>
      </w:r>
      <w:r>
        <w:t>项目简介（问题定义与价值）</w:t>
      </w:r>
    </w:p>
    <w:p w:rsidR="00254EF1" w:rsidRDefault="00254EF1" w:rsidP="00254EF1">
      <w:pPr>
        <w:pStyle w:val="3"/>
        <w:spacing w:after="200"/>
      </w:pPr>
      <w:r>
        <w:t>问题定义</w:t>
      </w:r>
    </w:p>
    <w:p w:rsidR="00254EF1" w:rsidRDefault="00254EF1" w:rsidP="00254EF1">
      <w:pPr>
        <w:spacing w:after="120"/>
        <w:jc w:val="left"/>
      </w:pPr>
      <w:r>
        <w:t>在图书馆、家庭书房等场景中，书架上的书籍摆放杂乱，手动整理耗时耗力。用户希望能够通过摄像头拍摄书架照片，自动识别书本并按照一定规则进行分类整理。</w:t>
      </w:r>
    </w:p>
    <w:p w:rsidR="00254EF1" w:rsidRDefault="00254EF1" w:rsidP="00254EF1">
      <w:pPr>
        <w:spacing w:after="200"/>
      </w:pPr>
    </w:p>
    <w:p w:rsidR="00254EF1" w:rsidRDefault="00254EF1" w:rsidP="00254EF1">
      <w:pPr>
        <w:pStyle w:val="3"/>
        <w:spacing w:after="200"/>
      </w:pPr>
      <w:r>
        <w:t>用户需求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08"/>
        <w:gridCol w:w="5508"/>
      </w:tblGrid>
      <w:tr w:rsidR="00254EF1" w:rsidTr="00DF6A39">
        <w:trPr>
          <w:tblHeader/>
        </w:trPr>
        <w:tc>
          <w:tcPr>
            <w:tcW w:w="364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用户类型</w:t>
            </w:r>
          </w:p>
        </w:tc>
        <w:tc>
          <w:tcPr>
            <w:tcW w:w="572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需求描述</w:t>
            </w:r>
          </w:p>
        </w:tc>
      </w:tr>
      <w:tr w:rsidR="00254EF1" w:rsidTr="00DF6A39">
        <w:tc>
          <w:tcPr>
            <w:tcW w:w="3640" w:type="dxa"/>
          </w:tcPr>
          <w:p w:rsidR="00254EF1" w:rsidRDefault="00254EF1" w:rsidP="00DF6A39">
            <w:pPr>
              <w:jc w:val="left"/>
            </w:pPr>
            <w:r>
              <w:t>图书馆管理员</w:t>
            </w:r>
          </w:p>
        </w:tc>
        <w:tc>
          <w:tcPr>
            <w:tcW w:w="5720" w:type="dxa"/>
          </w:tcPr>
          <w:p w:rsidR="00254EF1" w:rsidRDefault="00254EF1" w:rsidP="00DF6A39">
            <w:pPr>
              <w:jc w:val="left"/>
            </w:pPr>
            <w:r>
              <w:t>快速整理大量书架，提高工作效率</w:t>
            </w:r>
            <w:r>
              <w:rPr>
                <w:rFonts w:hint="eastAsia"/>
              </w:rPr>
              <w:t>。</w:t>
            </w:r>
          </w:p>
        </w:tc>
      </w:tr>
      <w:tr w:rsidR="00254EF1" w:rsidTr="00DF6A39">
        <w:tc>
          <w:tcPr>
            <w:tcW w:w="3640" w:type="dxa"/>
          </w:tcPr>
          <w:p w:rsidR="00254EF1" w:rsidRDefault="00254EF1" w:rsidP="00DF6A39">
            <w:pPr>
              <w:jc w:val="left"/>
            </w:pPr>
            <w:r>
              <w:t>学生</w:t>
            </w:r>
            <w:r>
              <w:t>/</w:t>
            </w:r>
            <w:r>
              <w:t>读者</w:t>
            </w:r>
          </w:p>
        </w:tc>
        <w:tc>
          <w:tcPr>
            <w:tcW w:w="5720" w:type="dxa"/>
          </w:tcPr>
          <w:p w:rsidR="00254EF1" w:rsidRDefault="00254EF1" w:rsidP="00DF6A39">
            <w:pPr>
              <w:jc w:val="left"/>
            </w:pPr>
            <w:r>
              <w:t>快速找到目标书籍，了解书架布局</w:t>
            </w:r>
            <w:r>
              <w:rPr>
                <w:rFonts w:hint="eastAsia"/>
              </w:rPr>
              <w:t>。</w:t>
            </w:r>
          </w:p>
        </w:tc>
      </w:tr>
      <w:tr w:rsidR="00254EF1" w:rsidTr="00DF6A39">
        <w:tc>
          <w:tcPr>
            <w:tcW w:w="3640" w:type="dxa"/>
          </w:tcPr>
          <w:p w:rsidR="00254EF1" w:rsidRDefault="00254EF1" w:rsidP="00DF6A39">
            <w:pPr>
              <w:jc w:val="left"/>
            </w:pPr>
            <w:r>
              <w:t>家庭用户</w:t>
            </w:r>
          </w:p>
        </w:tc>
        <w:tc>
          <w:tcPr>
            <w:tcW w:w="5720" w:type="dxa"/>
          </w:tcPr>
          <w:p w:rsidR="00254EF1" w:rsidRDefault="00254EF1" w:rsidP="00DF6A39">
            <w:pPr>
              <w:jc w:val="left"/>
            </w:pPr>
            <w:r>
              <w:t>整理个人藏书，便于管理和查找</w:t>
            </w:r>
            <w:r>
              <w:rPr>
                <w:rFonts w:hint="eastAsia"/>
              </w:rPr>
              <w:t>。</w:t>
            </w:r>
          </w:p>
        </w:tc>
      </w:tr>
    </w:tbl>
    <w:p w:rsidR="00254EF1" w:rsidRDefault="00254EF1" w:rsidP="00254EF1">
      <w:pPr>
        <w:spacing w:before="240"/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t>技术方案价值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t>利用计算机视觉和</w:t>
      </w:r>
      <w:r>
        <w:t>OCR</w:t>
      </w:r>
      <w:r>
        <w:t>技术，实现自动书本检测、识别和整理建议：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效率提升</w:t>
      </w:r>
      <w:r>
        <w:t>：相比人工整理，效率大幅提升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智能化</w:t>
      </w:r>
      <w:r>
        <w:t>：结合大模型实现智能分类和推荐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可视化</w:t>
      </w:r>
      <w:r>
        <w:t>：在图像上用不同颜色标注不同类别的书籍，直观展示整理效果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t>项目构想说明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t>本项目核心目标是实现对书脊文字的识别与分类。具体流程为：</w:t>
      </w:r>
    </w:p>
    <w:p w:rsidR="00254EF1" w:rsidRDefault="00254EF1" w:rsidP="00254EF1">
      <w:pPr>
        <w:spacing w:after="100"/>
        <w:ind w:left="20"/>
        <w:jc w:val="left"/>
      </w:pPr>
      <w:r>
        <w:t xml:space="preserve">1. </w:t>
      </w:r>
      <w:r>
        <w:t>拍摄书架照片</w:t>
      </w:r>
    </w:p>
    <w:p w:rsidR="00254EF1" w:rsidRDefault="00254EF1" w:rsidP="00254EF1">
      <w:pPr>
        <w:spacing w:after="100"/>
        <w:ind w:left="20"/>
        <w:jc w:val="left"/>
      </w:pPr>
      <w:r>
        <w:t xml:space="preserve">2. </w:t>
      </w:r>
      <w:proofErr w:type="gramStart"/>
      <w:r>
        <w:t>识别书</w:t>
      </w:r>
      <w:proofErr w:type="gramEnd"/>
      <w:r>
        <w:t>中书脊上的文字（书名）</w:t>
      </w:r>
    </w:p>
    <w:p w:rsidR="00254EF1" w:rsidRDefault="00254EF1" w:rsidP="00254EF1">
      <w:pPr>
        <w:spacing w:after="100"/>
        <w:ind w:left="20"/>
        <w:jc w:val="left"/>
      </w:pPr>
      <w:r>
        <w:t xml:space="preserve">3. </w:t>
      </w:r>
      <w:r>
        <w:t>根据书名将书籍分类（如文学类、科技类、教育类等）</w:t>
      </w:r>
    </w:p>
    <w:p w:rsidR="00254EF1" w:rsidRDefault="00254EF1" w:rsidP="00254EF1">
      <w:pPr>
        <w:spacing w:after="100"/>
        <w:ind w:left="20"/>
        <w:jc w:val="left"/>
      </w:pPr>
      <w:r>
        <w:t xml:space="preserve">4. </w:t>
      </w:r>
      <w:r>
        <w:t>在原图上用不同颜色标注不同类别的书籍，直观展示分类结果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lastRenderedPageBreak/>
        <w:t>技术方案演进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t>本项目经历了从方案</w:t>
      </w:r>
      <w:proofErr w:type="gramStart"/>
      <w:r>
        <w:t>一</w:t>
      </w:r>
      <w:proofErr w:type="gramEnd"/>
      <w:r>
        <w:t>（传统</w:t>
      </w:r>
      <w:r>
        <w:t>CV</w:t>
      </w:r>
      <w:r>
        <w:t>）</w:t>
      </w:r>
      <w:r>
        <w:rPr>
          <w:b/>
          <w:bCs/>
        </w:rPr>
        <w:t>到</w:t>
      </w:r>
      <w:r>
        <w:t>方案二（深度学习）的技术演进：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方案</w:t>
      </w:r>
      <w:proofErr w:type="gramStart"/>
      <w:r>
        <w:rPr>
          <w:b/>
          <w:bCs/>
        </w:rPr>
        <w:t>一</w:t>
      </w:r>
      <w:proofErr w:type="gramEnd"/>
      <w:r>
        <w:t>：基于</w:t>
      </w:r>
      <w:r>
        <w:t>Canny</w:t>
      </w:r>
      <w:r>
        <w:t>边缘检测的传统</w:t>
      </w:r>
      <w:r>
        <w:t>CV</w:t>
      </w:r>
      <w:r>
        <w:t>方法，结构简单但检测效果有限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方案二</w:t>
      </w:r>
      <w:r>
        <w:t>：基于</w:t>
      </w:r>
      <w:r>
        <w:t>YOLOv8</w:t>
      </w:r>
      <w:r>
        <w:t>深度学习的方法，需要标注</w:t>
      </w:r>
      <w:proofErr w:type="gramStart"/>
      <w:r>
        <w:t>数据集但检测</w:t>
      </w:r>
      <w:proofErr w:type="gramEnd"/>
      <w:r>
        <w:t>效果更好</w:t>
      </w:r>
    </w:p>
    <w:p w:rsidR="00254EF1" w:rsidRDefault="00254EF1" w:rsidP="00254EF1">
      <w:pPr>
        <w:spacing w:after="120"/>
        <w:jc w:val="left"/>
      </w:pPr>
      <w:r>
        <w:t>方案</w:t>
      </w:r>
      <w:proofErr w:type="gramStart"/>
      <w:r>
        <w:t>一</w:t>
      </w:r>
      <w:proofErr w:type="gramEnd"/>
      <w:r>
        <w:t>的实现为方案二奠定了基础，当找到合适的</w:t>
      </w:r>
      <w:r>
        <w:t>YOLO</w:t>
      </w:r>
      <w:r>
        <w:t>标注数据集后，系统进行了升级优化。两方案并非二选</w:t>
      </w:r>
      <w:proofErr w:type="gramStart"/>
      <w:r>
        <w:t>一</w:t>
      </w:r>
      <w:proofErr w:type="gramEnd"/>
      <w:r>
        <w:t>，而是递进关系。</w:t>
      </w:r>
    </w:p>
    <w:p w:rsidR="00254EF1" w:rsidRDefault="00254EF1" w:rsidP="00254EF1">
      <w:pPr>
        <w:spacing w:after="120"/>
        <w:jc w:val="left"/>
        <w:rPr>
          <w:rFonts w:hint="eastAsia"/>
        </w:rPr>
      </w:pPr>
    </w:p>
    <w:p w:rsidR="00254EF1" w:rsidRDefault="00254EF1" w:rsidP="00254EF1">
      <w:pPr>
        <w:pStyle w:val="2"/>
        <w:spacing w:after="200"/>
      </w:pPr>
      <w:r>
        <w:rPr>
          <w:rFonts w:hint="eastAsia"/>
        </w:rPr>
        <w:t>二</w:t>
      </w:r>
      <w:r>
        <w:t xml:space="preserve">. </w:t>
      </w:r>
      <w:r>
        <w:t>项目进度</w:t>
      </w:r>
    </w:p>
    <w:p w:rsidR="00254EF1" w:rsidRDefault="00254EF1" w:rsidP="00254EF1">
      <w:pPr>
        <w:pStyle w:val="3"/>
        <w:spacing w:after="200"/>
      </w:pPr>
      <w:r>
        <w:t xml:space="preserve">2.1 </w:t>
      </w:r>
      <w:r>
        <w:t>技术路线图</w:t>
      </w:r>
    </w:p>
    <w:p w:rsidR="00254EF1" w:rsidRDefault="00254EF1" w:rsidP="00254EF1">
      <w:pPr>
        <w:pStyle w:val="4"/>
        <w:spacing w:after="200"/>
      </w:pPr>
      <w:r>
        <w:t>方案</w:t>
      </w:r>
      <w:proofErr w:type="gramStart"/>
      <w:r>
        <w:t>一</w:t>
      </w:r>
      <w:proofErr w:type="gramEnd"/>
      <w:r>
        <w:t>：传统</w:t>
      </w:r>
      <w:r>
        <w:t>CV</w:t>
      </w:r>
      <w:r>
        <w:t>方法（已完成）</w:t>
      </w:r>
    </w:p>
    <w:p w:rsidR="00254EF1" w:rsidRDefault="00254EF1" w:rsidP="00254EF1">
      <w:pPr>
        <w:shd w:val="clear" w:color="auto" w:fill="000000"/>
        <w:spacing w:before="160" w:after="200"/>
        <w:ind w:left="240" w:right="240"/>
        <w:jc w:val="left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图像采集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预处理 → Canny边缘检测 → 轮廓提取 → 书本检测 → 颜色/尺寸分类 → 可视化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预处理</w:t>
      </w:r>
      <w:r>
        <w:t>：</w:t>
      </w:r>
      <w:r>
        <w:t>cv2.cvtColor()</w:t>
      </w:r>
      <w:r>
        <w:t>、</w:t>
      </w:r>
      <w:r>
        <w:t>cv2.GaussianBlur()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检测</w:t>
      </w:r>
      <w:r>
        <w:t>：</w:t>
      </w:r>
      <w:r>
        <w:t>cv2.Canny()</w:t>
      </w:r>
      <w:r>
        <w:t>边缘检测</w:t>
      </w:r>
      <w:r>
        <w:t xml:space="preserve"> + </w:t>
      </w:r>
      <w:r>
        <w:t>轮廓过滤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分类</w:t>
      </w:r>
      <w:r>
        <w:t>：</w:t>
      </w:r>
      <w:r>
        <w:t>K-means</w:t>
      </w:r>
      <w:r>
        <w:t>颜色聚类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优点</w:t>
      </w:r>
      <w:r>
        <w:t>：依赖少，运行快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缺点</w:t>
      </w:r>
      <w:r>
        <w:t>：密集书架场景效果一般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>方案二：深度学习方法（已完成模块集成，待训练模型）</w:t>
      </w:r>
    </w:p>
    <w:p w:rsidR="00254EF1" w:rsidRDefault="00254EF1" w:rsidP="00254EF1">
      <w:pPr>
        <w:shd w:val="clear" w:color="auto" w:fill="000000"/>
        <w:spacing w:before="160" w:after="200"/>
        <w:ind w:left="240" w:right="240"/>
        <w:jc w:val="left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图像采集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预处理 → YOLOv8书脊检测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EasyOCR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文字识别 → 大模型分类 → 可视化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预处理</w:t>
      </w:r>
      <w:r>
        <w:t>：</w:t>
      </w:r>
      <w:proofErr w:type="spellStart"/>
      <w:r>
        <w:t>OpenCV</w:t>
      </w:r>
      <w:proofErr w:type="spellEnd"/>
      <w:r>
        <w:t>图像增强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检测</w:t>
      </w:r>
      <w:r>
        <w:t>：</w:t>
      </w:r>
      <w:r>
        <w:t>YOLOv8n-OBB</w:t>
      </w:r>
      <w:r>
        <w:t>深度学习检测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OCR</w:t>
      </w:r>
      <w:r>
        <w:t>：</w:t>
      </w:r>
      <w:proofErr w:type="spellStart"/>
      <w:r>
        <w:t>EasyOCR</w:t>
      </w:r>
      <w:proofErr w:type="spellEnd"/>
      <w:r>
        <w:t>中文识别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分类</w:t>
      </w:r>
      <w:r>
        <w:t>：基于大模型的智能分类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优点</w:t>
      </w:r>
      <w:r>
        <w:t>：检测准确率高，支持旋转框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缺点</w:t>
      </w:r>
      <w:r>
        <w:t>：需要</w:t>
      </w:r>
      <w:r>
        <w:t>GPU</w:t>
      </w:r>
      <w:r>
        <w:t>训练模型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lastRenderedPageBreak/>
        <w:t>技术</w:t>
      </w:r>
      <w:proofErr w:type="gramStart"/>
      <w:r>
        <w:rPr>
          <w:b/>
          <w:bCs/>
        </w:rPr>
        <w:t>栈</w:t>
      </w:r>
      <w:proofErr w:type="gramEnd"/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Python 3.9 + </w:t>
      </w:r>
      <w:proofErr w:type="spellStart"/>
      <w:r>
        <w:t>OpenCV</w:t>
      </w:r>
      <w:proofErr w:type="spellEnd"/>
      <w:r>
        <w:t xml:space="preserve"> 4.8 + </w:t>
      </w:r>
      <w:proofErr w:type="spellStart"/>
      <w:r>
        <w:t>scikit</w:t>
      </w:r>
      <w:proofErr w:type="spellEnd"/>
      <w:r>
        <w:t>-learn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YOLOv8</w:t>
      </w:r>
      <w:r>
        <w:t>（深度学习检测方案）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proofErr w:type="spellStart"/>
      <w:r>
        <w:t>EasyOCR</w:t>
      </w:r>
      <w:proofErr w:type="spellEnd"/>
      <w:r>
        <w:t>（中文文字识别）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proofErr w:type="gramStart"/>
      <w:r>
        <w:t>智谱</w:t>
      </w:r>
      <w:proofErr w:type="gramEnd"/>
      <w:r>
        <w:t>AI GLM-4-Flash</w:t>
      </w:r>
      <w:r>
        <w:t>（大模型分类）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rPr>
          <w:b/>
          <w:bCs/>
        </w:rPr>
        <w:t>主要</w:t>
      </w:r>
      <w:proofErr w:type="spellStart"/>
      <w:r>
        <w:rPr>
          <w:b/>
          <w:bCs/>
        </w:rPr>
        <w:t>OpenCV</w:t>
      </w:r>
      <w:proofErr w:type="spellEnd"/>
      <w:r>
        <w:rPr>
          <w:b/>
          <w:bCs/>
        </w:rPr>
        <w:t>函数使用</w:t>
      </w:r>
      <w:r>
        <w:t>：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54"/>
        <w:gridCol w:w="2631"/>
        <w:gridCol w:w="2631"/>
      </w:tblGrid>
      <w:tr w:rsidR="00254EF1" w:rsidTr="00DF6A39">
        <w:trPr>
          <w:tblHeader/>
        </w:trPr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函数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用途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调用位置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cv2.imread()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读取图像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预处理模块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cv2.cvtColor()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颜色空间转换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预处理模块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cv2.GaussianBlur()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高斯</w:t>
            </w:r>
            <w:proofErr w:type="gramStart"/>
            <w:r>
              <w:t>模糊去噪</w:t>
            </w:r>
            <w:proofErr w:type="gramEnd"/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预处理模块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cv2.Canny()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边缘检测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书本检测模块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cv2.findContours()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轮廓检测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书本检测模块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cv2.boundingRect()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获取边界框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书本检测模块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cv2.rectangle()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绘制矩形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可视化模块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cv2.putText()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添加文字标注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可视化模块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cv2.morphologyEx()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形态学操作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预处理模块</w:t>
            </w:r>
          </w:p>
        </w:tc>
      </w:tr>
      <w:tr w:rsidR="00254EF1" w:rsidTr="00DF6A39">
        <w:tc>
          <w:tcPr>
            <w:tcW w:w="3900" w:type="dxa"/>
          </w:tcPr>
          <w:p w:rsidR="00254EF1" w:rsidRDefault="00254EF1" w:rsidP="00DF6A39">
            <w:pPr>
              <w:jc w:val="left"/>
            </w:pPr>
            <w:r>
              <w:t>cv2.adaptiveThreshold()</w:t>
            </w:r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自适应</w:t>
            </w:r>
            <w:proofErr w:type="gramStart"/>
            <w:r>
              <w:t>二值化</w:t>
            </w:r>
            <w:proofErr w:type="gramEnd"/>
          </w:p>
        </w:tc>
        <w:tc>
          <w:tcPr>
            <w:tcW w:w="2730" w:type="dxa"/>
          </w:tcPr>
          <w:p w:rsidR="00254EF1" w:rsidRDefault="00254EF1" w:rsidP="00DF6A39">
            <w:pPr>
              <w:jc w:val="left"/>
            </w:pPr>
            <w:r>
              <w:t>预处理模块</w:t>
            </w:r>
          </w:p>
        </w:tc>
      </w:tr>
    </w:tbl>
    <w:p w:rsidR="00254EF1" w:rsidRDefault="00254EF1" w:rsidP="00254EF1">
      <w:pPr>
        <w:spacing w:before="240"/>
        <w:rPr>
          <w:rFonts w:hint="eastAsia"/>
        </w:rPr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t xml:space="preserve">2.2 </w:t>
      </w:r>
      <w:r>
        <w:t>数据来源与预处理方案</w:t>
      </w:r>
    </w:p>
    <w:p w:rsidR="00254EF1" w:rsidRDefault="00254EF1" w:rsidP="00254EF1">
      <w:pPr>
        <w:pStyle w:val="4"/>
        <w:spacing w:after="200"/>
        <w:rPr>
          <w:rFonts w:hint="eastAsia"/>
        </w:rPr>
      </w:pPr>
      <w:r>
        <w:t xml:space="preserve">2.2.1 </w:t>
      </w:r>
      <w:r>
        <w:t>数据集来源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72"/>
        <w:gridCol w:w="2057"/>
        <w:gridCol w:w="1585"/>
        <w:gridCol w:w="3002"/>
      </w:tblGrid>
      <w:tr w:rsidR="00254EF1" w:rsidTr="00DF6A39">
        <w:trPr>
          <w:tblHeader/>
        </w:trPr>
        <w:tc>
          <w:tcPr>
            <w:tcW w:w="2463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数据集</w:t>
            </w:r>
          </w:p>
        </w:tc>
        <w:tc>
          <w:tcPr>
            <w:tcW w:w="2135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  <w:tc>
          <w:tcPr>
            <w:tcW w:w="1642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数量</w:t>
            </w:r>
          </w:p>
        </w:tc>
        <w:tc>
          <w:tcPr>
            <w:tcW w:w="3120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:rsidR="00254EF1" w:rsidTr="00DF6A39">
        <w:tc>
          <w:tcPr>
            <w:tcW w:w="2463" w:type="dxa"/>
          </w:tcPr>
          <w:p w:rsidR="00254EF1" w:rsidRDefault="00254EF1" w:rsidP="00DF6A39">
            <w:pPr>
              <w:jc w:val="left"/>
            </w:pPr>
            <w:r>
              <w:t>Dataset_1</w:t>
            </w:r>
          </w:p>
        </w:tc>
        <w:tc>
          <w:tcPr>
            <w:tcW w:w="2135" w:type="dxa"/>
          </w:tcPr>
          <w:p w:rsidR="00254EF1" w:rsidRDefault="00254EF1" w:rsidP="00DF6A39">
            <w:pPr>
              <w:jc w:val="left"/>
            </w:pPr>
            <w:r>
              <w:t>网络采集</w:t>
            </w:r>
          </w:p>
        </w:tc>
        <w:tc>
          <w:tcPr>
            <w:tcW w:w="1642" w:type="dxa"/>
          </w:tcPr>
          <w:p w:rsidR="00254EF1" w:rsidRDefault="00254EF1" w:rsidP="00DF6A39">
            <w:pPr>
              <w:jc w:val="left"/>
            </w:pPr>
            <w:r>
              <w:t>425</w:t>
            </w:r>
            <w:r>
              <w:t>张</w:t>
            </w:r>
          </w:p>
        </w:tc>
        <w:tc>
          <w:tcPr>
            <w:tcW w:w="3120" w:type="dxa"/>
          </w:tcPr>
          <w:p w:rsidR="00254EF1" w:rsidRDefault="00254EF1" w:rsidP="00DF6A39">
            <w:pPr>
              <w:jc w:val="left"/>
            </w:pPr>
            <w:r>
              <w:t>测试检测效果（方案一）</w:t>
            </w:r>
          </w:p>
        </w:tc>
      </w:tr>
      <w:tr w:rsidR="00254EF1" w:rsidTr="00DF6A39">
        <w:tc>
          <w:tcPr>
            <w:tcW w:w="2463" w:type="dxa"/>
          </w:tcPr>
          <w:p w:rsidR="00254EF1" w:rsidRDefault="00254EF1" w:rsidP="00DF6A39">
            <w:pPr>
              <w:jc w:val="left"/>
            </w:pPr>
            <w:r>
              <w:t>YOLO</w:t>
            </w:r>
            <w:r>
              <w:t>书脊数据集</w:t>
            </w:r>
          </w:p>
        </w:tc>
        <w:tc>
          <w:tcPr>
            <w:tcW w:w="2135" w:type="dxa"/>
          </w:tcPr>
          <w:p w:rsidR="00254EF1" w:rsidRDefault="00254EF1" w:rsidP="00DF6A39">
            <w:pPr>
              <w:jc w:val="left"/>
            </w:pPr>
            <w:r>
              <w:t>开源数据集</w:t>
            </w:r>
          </w:p>
        </w:tc>
        <w:tc>
          <w:tcPr>
            <w:tcW w:w="1642" w:type="dxa"/>
          </w:tcPr>
          <w:p w:rsidR="00254EF1" w:rsidRDefault="00254EF1" w:rsidP="00DF6A39">
            <w:pPr>
              <w:jc w:val="left"/>
            </w:pPr>
            <w:r>
              <w:t>3879</w:t>
            </w:r>
            <w:r>
              <w:t>张</w:t>
            </w:r>
          </w:p>
        </w:tc>
        <w:tc>
          <w:tcPr>
            <w:tcW w:w="3120" w:type="dxa"/>
          </w:tcPr>
          <w:p w:rsidR="00254EF1" w:rsidRDefault="00254EF1" w:rsidP="00DF6A39">
            <w:pPr>
              <w:jc w:val="left"/>
            </w:pPr>
            <w:r>
              <w:t>模型训练（方案二）</w:t>
            </w:r>
          </w:p>
        </w:tc>
      </w:tr>
    </w:tbl>
    <w:p w:rsidR="00254EF1" w:rsidRDefault="00254EF1" w:rsidP="00254EF1">
      <w:pPr>
        <w:spacing w:before="24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2.2.2 </w:t>
      </w:r>
      <w:r>
        <w:t>数据集说明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Dataset_1</w:t>
      </w:r>
      <w:r>
        <w:t>（测试集）：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来自网络采集的书架照片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lastRenderedPageBreak/>
        <w:t>包含不同角度、光照条件的书架照片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图像格式：</w:t>
      </w:r>
      <w:r>
        <w:t>JPG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分辨率：约</w:t>
      </w:r>
      <w:r>
        <w:t>1920×1080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YOLO</w:t>
      </w:r>
      <w:r>
        <w:rPr>
          <w:b/>
          <w:bCs/>
        </w:rPr>
        <w:t>书脊数据集</w:t>
      </w:r>
      <w:r>
        <w:t>（训练集）：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来自开源书脊检测数据集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格式：</w:t>
      </w:r>
      <w:r>
        <w:t>YOLO OBB</w:t>
      </w:r>
      <w:r>
        <w:t>（旋转边界框）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标注类别：</w:t>
      </w:r>
      <w:proofErr w:type="spellStart"/>
      <w:r>
        <w:t>book_spine</w:t>
      </w:r>
      <w:proofErr w:type="spellEnd"/>
      <w:r>
        <w:t>（书脊）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包含各种类型书籍的书脊图像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2.2.3 </w:t>
      </w:r>
      <w:r>
        <w:t>预处理方案</w:t>
      </w:r>
    </w:p>
    <w:p w:rsidR="00254EF1" w:rsidRDefault="00254EF1" w:rsidP="00254EF1">
      <w:pPr>
        <w:shd w:val="clear" w:color="auto" w:fill="000000"/>
        <w:spacing w:before="160" w:after="200"/>
        <w:ind w:left="240" w:right="240"/>
        <w:jc w:val="left"/>
        <w:rPr>
          <w:rFonts w:hint="eastAsia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原始图像 → 灰度化 → 高斯模糊 → 边缘检测 → 轮廓提取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可选：直方图均衡化、二值化、形态学操作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54EF1" w:rsidRDefault="00254EF1" w:rsidP="00254EF1">
      <w:pPr>
        <w:spacing w:after="200"/>
      </w:pPr>
    </w:p>
    <w:p w:rsidR="00254EF1" w:rsidRDefault="00254EF1" w:rsidP="00254EF1">
      <w:pPr>
        <w:pStyle w:val="3"/>
        <w:spacing w:after="200"/>
      </w:pPr>
      <w:r>
        <w:t xml:space="preserve">2.3 </w:t>
      </w:r>
      <w:r>
        <w:t>已完成</w:t>
      </w:r>
    </w:p>
    <w:p w:rsidR="00254EF1" w:rsidRDefault="00254EF1" w:rsidP="00254EF1">
      <w:pPr>
        <w:pStyle w:val="4"/>
        <w:spacing w:after="200"/>
      </w:pPr>
      <w:r>
        <w:t xml:space="preserve">2.3.1 </w:t>
      </w:r>
      <w:r>
        <w:t>环境搭建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Python 3.9 + </w:t>
      </w:r>
      <w:proofErr w:type="spellStart"/>
      <w:r>
        <w:t>OpenCV</w:t>
      </w:r>
      <w:proofErr w:type="spellEnd"/>
      <w:r>
        <w:t xml:space="preserve"> 4.8 </w:t>
      </w:r>
      <w:r>
        <w:t>环境配置完成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Tesseract OCR </w:t>
      </w:r>
      <w:r>
        <w:t>安装及中文语言包配置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项目模块结构设计完成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2.3.2 </w:t>
      </w:r>
      <w:r>
        <w:t>数据集获取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获取测试数据集</w:t>
      </w:r>
      <w:r>
        <w:t xml:space="preserve"> Dataset_1</w:t>
      </w:r>
      <w:r>
        <w:t>（</w:t>
      </w:r>
      <w:r>
        <w:t>425</w:t>
      </w:r>
      <w:r>
        <w:t>张）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获取</w:t>
      </w:r>
      <w:r>
        <w:t>YOLO</w:t>
      </w:r>
      <w:r>
        <w:t>训练数据集（</w:t>
      </w:r>
      <w:r>
        <w:t>3879</w:t>
      </w:r>
      <w:r>
        <w:t>张）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数据集格式转换和预处理脚本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2.3.3 </w:t>
      </w:r>
      <w:r>
        <w:t>核心算法验证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书本检测：基于</w:t>
      </w:r>
      <w:r>
        <w:t>Canny</w:t>
      </w:r>
      <w:r>
        <w:t>边缘检测</w:t>
      </w:r>
      <w:r>
        <w:t xml:space="preserve"> + </w:t>
      </w:r>
      <w:r>
        <w:t>轮廓过滤</w:t>
      </w:r>
      <w:r>
        <w:t xml:space="preserve"> + </w:t>
      </w:r>
      <w:r>
        <w:t>投影法的组合检测方案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书本分类：基于</w:t>
      </w:r>
      <w:r>
        <w:t>K-means</w:t>
      </w:r>
      <w:r>
        <w:t>的颜色聚类（</w:t>
      </w:r>
      <w:r>
        <w:t>8</w:t>
      </w:r>
      <w:r>
        <w:t>种颜色）和尺寸分类（</w:t>
      </w:r>
      <w:r>
        <w:t>3</w:t>
      </w:r>
      <w:r>
        <w:t>种尺寸）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lastRenderedPageBreak/>
        <w:t xml:space="preserve">✅ </w:t>
      </w:r>
      <w:r>
        <w:t>书本排序：支持按位置、颜色、尺寸等多种排序方式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✅ YOLOv8</w:t>
      </w:r>
      <w:r>
        <w:t>检测模块集成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>2.3.4 OCR</w:t>
      </w:r>
      <w:r>
        <w:t>识别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✅ Tesseract OCR</w:t>
      </w:r>
      <w:r>
        <w:t>集成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proofErr w:type="spellStart"/>
      <w:r>
        <w:t>EasyOCR</w:t>
      </w:r>
      <w:proofErr w:type="spellEnd"/>
      <w:r>
        <w:t>集成（支持中文垂直文字识别）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proofErr w:type="gramStart"/>
      <w:r>
        <w:t>模型本地</w:t>
      </w:r>
      <w:proofErr w:type="gramEnd"/>
      <w:r>
        <w:t>缓存配置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2.3.5 </w:t>
      </w:r>
      <w:r>
        <w:t>大模型分类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proofErr w:type="gramStart"/>
      <w:r>
        <w:t>智谱</w:t>
      </w:r>
      <w:proofErr w:type="gramEnd"/>
      <w:r>
        <w:t>AI GLM-4-Flash API</w:t>
      </w:r>
      <w:r>
        <w:t>集成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书名智能分类功能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错误处理和降级方案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2.3.6 </w:t>
      </w:r>
      <w:r>
        <w:t>可视化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检测结果可视化（边界框绘制）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分类标签显示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 xml:space="preserve">✅ </w:t>
      </w:r>
      <w:r>
        <w:t>整理前后对比图像生成</w:t>
      </w:r>
    </w:p>
    <w:p w:rsidR="00254EF1" w:rsidRDefault="00254EF1" w:rsidP="00254EF1">
      <w:pPr>
        <w:spacing w:after="200"/>
        <w:rPr>
          <w:rFonts w:hint="eastAsia"/>
        </w:rPr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t xml:space="preserve">2.4 </w:t>
      </w:r>
      <w:r>
        <w:t>延期中（遇到的问题）</w:t>
      </w:r>
    </w:p>
    <w:p w:rsidR="00254EF1" w:rsidRDefault="00254EF1" w:rsidP="00254EF1">
      <w:pPr>
        <w:pStyle w:val="4"/>
        <w:spacing w:after="200"/>
      </w:pPr>
      <w:r>
        <w:t>2.4.1 YOLOv8</w:t>
      </w:r>
      <w:r>
        <w:t>模型训练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问题现象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尚未使用</w:t>
      </w:r>
      <w:r>
        <w:t>3879</w:t>
      </w:r>
      <w:r>
        <w:t>张数据集训练专属模型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当前使用</w:t>
      </w:r>
      <w:proofErr w:type="gramStart"/>
      <w:r>
        <w:t>预训练</w:t>
      </w:r>
      <w:proofErr w:type="gramEnd"/>
      <w:r>
        <w:t>模型，检测效果待验证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问题分析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需要</w:t>
      </w:r>
      <w:r>
        <w:t>GPU</w:t>
      </w:r>
      <w:r>
        <w:t>环境进行训练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训练时间较长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>2.4.2 OCR</w:t>
      </w:r>
      <w:r>
        <w:t>识别准确率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lastRenderedPageBreak/>
        <w:t>问题现象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Tesseract</w:t>
      </w:r>
      <w:r>
        <w:t>对垂直中文书脊文字识别效果较差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proofErr w:type="spellStart"/>
      <w:r>
        <w:t>EasyOCR</w:t>
      </w:r>
      <w:proofErr w:type="spellEnd"/>
      <w:r>
        <w:t>识别效果待优化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问题分析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书脊文字垂直排列，识别难度大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部分图像分辨率较低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光照条件影响识别效果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2.4.3 </w:t>
      </w:r>
      <w:r>
        <w:t>可视化平台开发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问题现象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仅实现基础命令行测试和图像输出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缺少用户友好的可视化界面</w:t>
      </w:r>
    </w:p>
    <w:p w:rsidR="00254EF1" w:rsidRDefault="00254EF1" w:rsidP="00254EF1">
      <w:pPr>
        <w:spacing w:after="200"/>
        <w:rPr>
          <w:rFonts w:hint="eastAsia"/>
        </w:rPr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t xml:space="preserve">2.5 </w:t>
      </w:r>
      <w:r>
        <w:t>待开发与解决方案</w:t>
      </w:r>
    </w:p>
    <w:p w:rsidR="00254EF1" w:rsidRDefault="00254EF1" w:rsidP="00254EF1">
      <w:pPr>
        <w:pStyle w:val="4"/>
        <w:spacing w:after="200"/>
      </w:pPr>
      <w:r>
        <w:t>2.5.1 YOLO</w:t>
      </w:r>
      <w:r>
        <w:t>模型训练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使用</w:t>
      </w:r>
      <w:r>
        <w:t xml:space="preserve">Google </w:t>
      </w:r>
      <w:proofErr w:type="spellStart"/>
      <w:r>
        <w:t>Colab</w:t>
      </w:r>
      <w:proofErr w:type="spellEnd"/>
      <w:r>
        <w:t>或本地</w:t>
      </w:r>
      <w:r>
        <w:t>GPU</w:t>
      </w:r>
      <w:r>
        <w:t>训练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使用</w:t>
      </w:r>
      <w:r>
        <w:t>3879</w:t>
      </w:r>
      <w:r>
        <w:t>张数据集进行训练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预期效果：检测准确率提升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>2.5.2 OCR</w:t>
      </w:r>
      <w:r>
        <w:t>优化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proofErr w:type="gramStart"/>
      <w:r>
        <w:t>图像超</w:t>
      </w:r>
      <w:proofErr w:type="gramEnd"/>
      <w:r>
        <w:t>分辨率增强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垂直文字预处理优化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多引擎融合识别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2.5.3 </w:t>
      </w:r>
      <w:r>
        <w:t>可视化平台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解决方案</w:t>
      </w:r>
      <w:r>
        <w:t>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开发</w:t>
      </w:r>
      <w:r>
        <w:t>Web</w:t>
      </w:r>
      <w:r>
        <w:t>界面或桌面应用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lastRenderedPageBreak/>
        <w:t>实现实时图像上传和处理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t>展示检测结果和整理建议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pStyle w:val="4"/>
        <w:spacing w:after="200"/>
      </w:pPr>
      <w:r>
        <w:t xml:space="preserve">2.5.4 </w:t>
      </w:r>
      <w:r>
        <w:t>准确率提升与系统优化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优化方向</w:t>
      </w:r>
      <w:r>
        <w:t>（后续根据实际情况分工实施）：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检测准确率优化</w:t>
      </w:r>
      <w:r>
        <w:t>：针对密集书架、倾斜书本等场景进行专项优化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OCR</w:t>
      </w:r>
      <w:r>
        <w:rPr>
          <w:b/>
          <w:bCs/>
        </w:rPr>
        <w:t>识别优化</w:t>
      </w:r>
      <w:r>
        <w:t>：提升垂直中文书脊文字识别准确率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分类效果优化</w:t>
      </w:r>
      <w:r>
        <w:t>：基于更多测试样本验证和提升分类准确性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性能优化</w:t>
      </w:r>
      <w:r>
        <w:t>：提升处理速度，支持更多图片格式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用户体验优化</w:t>
      </w:r>
      <w:r>
        <w:t>：完善交互界面，增强易用性</w:t>
      </w:r>
    </w:p>
    <w:p w:rsidR="00254EF1" w:rsidRDefault="00254EF1" w:rsidP="00254EF1">
      <w:pPr>
        <w:spacing w:after="200"/>
      </w:pPr>
      <w:r>
        <w:t xml:space="preserve"> </w:t>
      </w:r>
    </w:p>
    <w:p w:rsidR="00254EF1" w:rsidRDefault="00254EF1" w:rsidP="00254EF1">
      <w:pPr>
        <w:spacing w:after="120"/>
        <w:jc w:val="left"/>
      </w:pPr>
      <w:r>
        <w:rPr>
          <w:b/>
          <w:bCs/>
        </w:rPr>
        <w:t>说明</w:t>
      </w:r>
      <w:r>
        <w:t>：以上优化方向将根据后续进展和实际需求，逐步分配人员实施，暂不指定具体负责人。</w:t>
      </w:r>
    </w:p>
    <w:p w:rsidR="00254EF1" w:rsidRDefault="00254EF1" w:rsidP="00254EF1">
      <w:pPr>
        <w:spacing w:after="200"/>
        <w:rPr>
          <w:rFonts w:hint="eastAsia"/>
        </w:rPr>
      </w:pPr>
      <w:r>
        <w:t xml:space="preserve"> </w:t>
      </w:r>
    </w:p>
    <w:p w:rsidR="00254EF1" w:rsidRDefault="00254EF1" w:rsidP="00254EF1">
      <w:pPr>
        <w:pStyle w:val="2"/>
        <w:spacing w:after="200"/>
      </w:pPr>
      <w:r>
        <w:rPr>
          <w:rFonts w:hint="eastAsia"/>
        </w:rPr>
        <w:t>三</w:t>
      </w:r>
      <w:r>
        <w:t xml:space="preserve">. </w:t>
      </w:r>
      <w:r>
        <w:t>团队分工</w:t>
      </w:r>
    </w:p>
    <w:p w:rsidR="00254EF1" w:rsidRDefault="00254EF1" w:rsidP="00254EF1">
      <w:pPr>
        <w:pStyle w:val="3"/>
        <w:spacing w:after="200"/>
      </w:pPr>
      <w:r>
        <w:t xml:space="preserve">3.1 </w:t>
      </w:r>
      <w:r>
        <w:t>成员构成</w:t>
      </w:r>
    </w:p>
    <w:p w:rsidR="00254EF1" w:rsidRDefault="00254EF1" w:rsidP="00254EF1">
      <w:pPr>
        <w:spacing w:after="120"/>
        <w:jc w:val="left"/>
        <w:rPr>
          <w:rFonts w:hint="eastAsia"/>
        </w:rPr>
      </w:pPr>
      <w:r>
        <w:t>本项目共</w:t>
      </w:r>
      <w:r>
        <w:t>5</w:t>
      </w:r>
      <w:r>
        <w:t>名成员，分工如下：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49"/>
        <w:gridCol w:w="1908"/>
        <w:gridCol w:w="5959"/>
      </w:tblGrid>
      <w:tr w:rsidR="00254EF1" w:rsidTr="00DF6A39">
        <w:trPr>
          <w:tblHeader/>
        </w:trPr>
        <w:tc>
          <w:tcPr>
            <w:tcW w:w="1186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成员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rPr>
                <w:b/>
                <w:bCs/>
              </w:rPr>
              <w:t>具体工作</w:t>
            </w:r>
          </w:p>
        </w:tc>
      </w:tr>
      <w:tr w:rsidR="00254EF1" w:rsidTr="00DF6A39">
        <w:tc>
          <w:tcPr>
            <w:tcW w:w="1186" w:type="dxa"/>
          </w:tcPr>
          <w:p w:rsidR="00254EF1" w:rsidRDefault="00254EF1" w:rsidP="00DF6A39">
            <w:pPr>
              <w:jc w:val="left"/>
            </w:pPr>
            <w:r>
              <w:rPr>
                <w:rFonts w:hint="eastAsia"/>
              </w:rPr>
              <w:t>赵硕颖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t>方案</w:t>
            </w:r>
            <w:proofErr w:type="gramStart"/>
            <w:r>
              <w:t>一</w:t>
            </w:r>
            <w:proofErr w:type="gramEnd"/>
            <w:r>
              <w:t>实现者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t>完成传统</w:t>
            </w:r>
            <w:r>
              <w:t>CV</w:t>
            </w:r>
            <w:r>
              <w:t>方案的全部代码编写，包括：图像预处理、书本检测（</w:t>
            </w:r>
            <w:r>
              <w:t>Canny</w:t>
            </w:r>
            <w:r>
              <w:t>边缘检测</w:t>
            </w:r>
            <w:r>
              <w:t>+</w:t>
            </w:r>
            <w:r>
              <w:t>轮廓过滤）、颜色分类（</w:t>
            </w:r>
            <w:r>
              <w:t>K-means</w:t>
            </w:r>
            <w:r>
              <w:t>）、尺寸分类、排序逻辑、可视化模块</w:t>
            </w:r>
          </w:p>
        </w:tc>
      </w:tr>
      <w:tr w:rsidR="00254EF1" w:rsidTr="00DF6A39">
        <w:tc>
          <w:tcPr>
            <w:tcW w:w="1186" w:type="dxa"/>
          </w:tcPr>
          <w:p w:rsidR="00254EF1" w:rsidRDefault="00254EF1" w:rsidP="00DF6A39">
            <w:pPr>
              <w:jc w:val="left"/>
            </w:pPr>
            <w:r>
              <w:rPr>
                <w:rFonts w:hint="eastAsia"/>
              </w:rPr>
              <w:t>赵敏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t>方案二集成优化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t>在</w:t>
            </w:r>
            <w:r>
              <w:rPr>
                <w:rFonts w:hint="eastAsia"/>
              </w:rPr>
              <w:t>赵硕颖</w:t>
            </w:r>
            <w:r>
              <w:t>基础上集成</w:t>
            </w:r>
            <w:r>
              <w:t>YOLOv8</w:t>
            </w:r>
            <w:r>
              <w:t>检测模块、</w:t>
            </w:r>
            <w:proofErr w:type="spellStart"/>
            <w:r>
              <w:t>EasyOCR</w:t>
            </w:r>
            <w:proofErr w:type="spellEnd"/>
            <w:r>
              <w:t>识别、大模型分类（</w:t>
            </w:r>
            <w:proofErr w:type="gramStart"/>
            <w:r>
              <w:t>智谱</w:t>
            </w:r>
            <w:proofErr w:type="gramEnd"/>
            <w:r>
              <w:t>AI API</w:t>
            </w:r>
            <w:r>
              <w:t>），完成整体系统架构设计和调试</w:t>
            </w:r>
          </w:p>
        </w:tc>
      </w:tr>
      <w:tr w:rsidR="00254EF1" w:rsidTr="00DF6A39">
        <w:tc>
          <w:tcPr>
            <w:tcW w:w="1186" w:type="dxa"/>
          </w:tcPr>
          <w:p w:rsidR="00254EF1" w:rsidRDefault="00254EF1" w:rsidP="00DF6A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王兴艳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t>模型训练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t>使用</w:t>
            </w:r>
            <w:r>
              <w:t>3879</w:t>
            </w:r>
            <w:r>
              <w:t>张</w:t>
            </w:r>
            <w:r>
              <w:t>YOLO</w:t>
            </w:r>
            <w:r>
              <w:t>数据集训练</w:t>
            </w:r>
            <w:r>
              <w:t>YOLOv8</w:t>
            </w:r>
            <w:r>
              <w:t>检测模型，提升检测准确率（待完成）</w:t>
            </w:r>
          </w:p>
        </w:tc>
      </w:tr>
      <w:tr w:rsidR="00254EF1" w:rsidTr="00DF6A39">
        <w:tc>
          <w:tcPr>
            <w:tcW w:w="1186" w:type="dxa"/>
          </w:tcPr>
          <w:p w:rsidR="00254EF1" w:rsidRDefault="00254EF1" w:rsidP="00DF6A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吴昕宇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t>可视化开发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t>开发可视化平台界面（</w:t>
            </w:r>
            <w:r>
              <w:t>Web</w:t>
            </w:r>
            <w:r>
              <w:t>或桌面应用），展示检测结果和分类效果（待完成）</w:t>
            </w:r>
          </w:p>
        </w:tc>
      </w:tr>
      <w:tr w:rsidR="00254EF1" w:rsidTr="00DF6A39">
        <w:tc>
          <w:tcPr>
            <w:tcW w:w="1186" w:type="dxa"/>
          </w:tcPr>
          <w:p w:rsidR="00254EF1" w:rsidRDefault="00254EF1" w:rsidP="00DF6A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梁轩</w:t>
            </w:r>
          </w:p>
        </w:tc>
        <w:tc>
          <w:tcPr>
            <w:tcW w:w="1977" w:type="dxa"/>
          </w:tcPr>
          <w:p w:rsidR="00254EF1" w:rsidRDefault="00254EF1" w:rsidP="00DF6A39">
            <w:pPr>
              <w:jc w:val="left"/>
            </w:pPr>
            <w:r>
              <w:t>整合与提交</w:t>
            </w:r>
          </w:p>
        </w:tc>
        <w:tc>
          <w:tcPr>
            <w:tcW w:w="6197" w:type="dxa"/>
          </w:tcPr>
          <w:p w:rsidR="00254EF1" w:rsidRDefault="00254EF1" w:rsidP="00DF6A39">
            <w:pPr>
              <w:jc w:val="left"/>
            </w:pPr>
            <w:r>
              <w:t>项目文件整理归并、</w:t>
            </w:r>
            <w:r>
              <w:t>GitHub</w:t>
            </w:r>
            <w:r>
              <w:t>仓库最终整理、实践报告定稿、</w:t>
            </w:r>
            <w:r>
              <w:t>PPT</w:t>
            </w:r>
            <w:r>
              <w:t>整合（待完成）</w:t>
            </w:r>
          </w:p>
        </w:tc>
      </w:tr>
    </w:tbl>
    <w:p w:rsidR="00254EF1" w:rsidRDefault="00254EF1" w:rsidP="00254EF1">
      <w:pPr>
        <w:spacing w:before="240"/>
      </w:pPr>
      <w:r>
        <w:t xml:space="preserve"> </w:t>
      </w:r>
    </w:p>
    <w:p w:rsidR="00254EF1" w:rsidRDefault="00254EF1" w:rsidP="00254EF1">
      <w:pPr>
        <w:pStyle w:val="3"/>
        <w:spacing w:after="200"/>
      </w:pPr>
      <w:r>
        <w:lastRenderedPageBreak/>
        <w:t xml:space="preserve">3.2 </w:t>
      </w:r>
      <w:r>
        <w:t>工作量说明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已完成部分</w:t>
      </w:r>
      <w:r>
        <w:t>：</w:t>
      </w:r>
      <w:r>
        <w:rPr>
          <w:rFonts w:hint="eastAsia"/>
        </w:rPr>
        <w:t>赵硕颖</w:t>
      </w:r>
      <w:r>
        <w:t>完成方案</w:t>
      </w:r>
      <w:proofErr w:type="gramStart"/>
      <w:r>
        <w:t>一</w:t>
      </w:r>
      <w:proofErr w:type="gramEnd"/>
      <w:r>
        <w:t>全部代码；</w:t>
      </w:r>
      <w:r>
        <w:rPr>
          <w:rFonts w:hint="eastAsia"/>
        </w:rPr>
        <w:t>赵</w:t>
      </w:r>
      <w:proofErr w:type="gramStart"/>
      <w:r>
        <w:rPr>
          <w:rFonts w:hint="eastAsia"/>
        </w:rPr>
        <w:t>敏</w:t>
      </w:r>
      <w:r>
        <w:t>完成</w:t>
      </w:r>
      <w:proofErr w:type="gramEnd"/>
      <w:r>
        <w:t>方案二模块集成优化；</w:t>
      </w:r>
      <w:r>
        <w:rPr>
          <w:rFonts w:hint="eastAsia"/>
        </w:rPr>
        <w:t>王兴艳、梁轩</w:t>
      </w:r>
      <w:r>
        <w:t>完成数据集调研获取</w:t>
      </w:r>
    </w:p>
    <w:p w:rsidR="00254EF1" w:rsidRDefault="00254EF1" w:rsidP="00254EF1">
      <w:pPr>
        <w:pStyle w:val="a3"/>
        <w:numPr>
          <w:ilvl w:val="0"/>
          <w:numId w:val="1"/>
        </w:numPr>
        <w:spacing w:after="100"/>
      </w:pPr>
      <w:r>
        <w:rPr>
          <w:b/>
          <w:bCs/>
        </w:rPr>
        <w:t>待完成部分</w:t>
      </w:r>
      <w:r>
        <w:t>：</w:t>
      </w:r>
      <w:r>
        <w:rPr>
          <w:rFonts w:hint="eastAsia"/>
        </w:rPr>
        <w:t>王兴艳</w:t>
      </w:r>
      <w:r>
        <w:t>负责</w:t>
      </w:r>
      <w:r>
        <w:t>YOLO</w:t>
      </w:r>
      <w:r>
        <w:t>模型训练；</w:t>
      </w:r>
      <w:r>
        <w:rPr>
          <w:rFonts w:hint="eastAsia"/>
        </w:rPr>
        <w:t>吴昕宇</w:t>
      </w:r>
      <w:r>
        <w:t>负责可视化平台开发；</w:t>
      </w:r>
      <w:r>
        <w:rPr>
          <w:rFonts w:hint="eastAsia"/>
        </w:rPr>
        <w:t>梁轩</w:t>
      </w:r>
      <w:r>
        <w:t>负责最终文件整合与提交</w:t>
      </w:r>
    </w:p>
    <w:p w:rsidR="00254EF1" w:rsidRDefault="00254EF1" w:rsidP="00254EF1">
      <w:pPr>
        <w:spacing w:after="200"/>
        <w:rPr>
          <w:rFonts w:hint="eastAsia"/>
        </w:rPr>
      </w:pPr>
      <w:r>
        <w:t xml:space="preserve"> </w:t>
      </w:r>
    </w:p>
    <w:p w:rsidR="00254EF1" w:rsidRDefault="00254EF1" w:rsidP="00254EF1">
      <w:pPr>
        <w:pStyle w:val="2"/>
        <w:spacing w:after="200"/>
      </w:pPr>
      <w:r>
        <w:t>附录：项目文件结构</w:t>
      </w:r>
    </w:p>
    <w:p w:rsidR="00254EF1" w:rsidRDefault="00254EF1" w:rsidP="00254EF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shujia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shelf_organizer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# 源代码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image_processor.py        # 图像预处理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book_detector.py          # 传统CV检测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book_detector_yolo.py     # YOLOv8检测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book_ocr.py               # Tesseract OCR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book_ocr_easyocr.py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EasyOCR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book_classifier.py        # 颜色/尺寸分类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book_classifier_llm.py    # 大模型分类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sorter.py                 # 排序逻辑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visualizer.py             # 可视化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main.py                   # 方案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一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主程序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main_integrated.py        # 整合主程序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Dataset_1/                    # 测试数据集（网络采集）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书脊检测yolo数据集(3879张).v1i.yolov8/  # 训练数据集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models/                       # 模型文件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easyocr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EasyOCR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模型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dataset_output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# 输出结果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requirements.txt              # 依赖列表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run_integrated.py             # 测试脚本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train_yolov8_bookspine.py    # YOLO训练脚本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README.md                     # 项目说明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实践报告.md                   # 本报告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254EF1" w:rsidRDefault="00254EF1" w:rsidP="00254EF1">
      <w:pPr>
        <w:spacing w:after="200"/>
        <w:rPr>
          <w:rFonts w:hint="eastAsia"/>
        </w:rPr>
      </w:pPr>
      <w:r>
        <w:t xml:space="preserve"> </w:t>
      </w:r>
    </w:p>
    <w:p w:rsidR="005D4448" w:rsidRPr="00254EF1" w:rsidRDefault="00254EF1" w:rsidP="00254EF1">
      <w:pPr>
        <w:spacing w:after="120"/>
        <w:jc w:val="left"/>
        <w:rPr>
          <w:rFonts w:hint="eastAsia"/>
        </w:rPr>
      </w:pPr>
      <w:r>
        <w:rPr>
          <w:b/>
          <w:bCs/>
        </w:rPr>
        <w:t>报告完成时间</w:t>
      </w:r>
      <w:r>
        <w:t>：</w:t>
      </w:r>
      <w:r>
        <w:t>2024</w:t>
      </w:r>
      <w:r>
        <w:t>年</w:t>
      </w:r>
      <w:r>
        <w:t>5</w:t>
      </w:r>
      <w:r>
        <w:t>月</w:t>
      </w:r>
      <w:r>
        <w:br/>
      </w:r>
      <w:r>
        <w:rPr>
          <w:b/>
          <w:bCs/>
        </w:rPr>
        <w:t>版本</w:t>
      </w:r>
      <w:r>
        <w:t>：</w:t>
      </w:r>
      <w:r>
        <w:t>v1.4</w:t>
      </w:r>
      <w:bookmarkStart w:id="0" w:name="_GoBack"/>
      <w:bookmarkEnd w:id="0"/>
    </w:p>
    <w:sectPr w:rsidR="005D4448" w:rsidRPr="00254E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862ED"/>
    <w:multiLevelType w:val="hybridMultilevel"/>
    <w:tmpl w:val="F4563644"/>
    <w:lvl w:ilvl="0" w:tplc="44247438">
      <w:start w:val="1"/>
      <w:numFmt w:val="bullet"/>
      <w:suff w:val="space"/>
      <w:lvlText w:val="●"/>
      <w:lvlJc w:val="left"/>
      <w:pPr>
        <w:ind w:left="240" w:hanging="180"/>
      </w:pPr>
    </w:lvl>
    <w:lvl w:ilvl="1" w:tplc="0262C744">
      <w:start w:val="1"/>
      <w:numFmt w:val="bullet"/>
      <w:suff w:val="space"/>
      <w:lvlText w:val="○"/>
      <w:lvlJc w:val="left"/>
      <w:pPr>
        <w:ind w:left="660" w:hanging="180"/>
      </w:pPr>
    </w:lvl>
    <w:lvl w:ilvl="2" w:tplc="FC06252A">
      <w:start w:val="1"/>
      <w:numFmt w:val="bullet"/>
      <w:suff w:val="space"/>
      <w:lvlText w:val="■"/>
      <w:lvlJc w:val="left"/>
      <w:pPr>
        <w:ind w:left="1080" w:hanging="180"/>
      </w:pPr>
    </w:lvl>
    <w:lvl w:ilvl="3" w:tplc="4A08664C">
      <w:start w:val="1"/>
      <w:numFmt w:val="bullet"/>
      <w:suff w:val="space"/>
      <w:lvlText w:val="●"/>
      <w:lvlJc w:val="left"/>
      <w:pPr>
        <w:ind w:left="1500" w:hanging="180"/>
      </w:pPr>
    </w:lvl>
    <w:lvl w:ilvl="4" w:tplc="FE5A7664">
      <w:start w:val="1"/>
      <w:numFmt w:val="bullet"/>
      <w:suff w:val="space"/>
      <w:lvlText w:val="○"/>
      <w:lvlJc w:val="left"/>
      <w:pPr>
        <w:ind w:left="1920" w:hanging="180"/>
      </w:pPr>
    </w:lvl>
    <w:lvl w:ilvl="5" w:tplc="36C0AEFE">
      <w:start w:val="1"/>
      <w:numFmt w:val="bullet"/>
      <w:suff w:val="space"/>
      <w:lvlText w:val="■"/>
      <w:lvlJc w:val="left"/>
      <w:pPr>
        <w:ind w:left="2340" w:hanging="180"/>
      </w:pPr>
    </w:lvl>
    <w:lvl w:ilvl="6" w:tplc="F96E9106">
      <w:start w:val="1"/>
      <w:numFmt w:val="bullet"/>
      <w:suff w:val="space"/>
      <w:lvlText w:val="●"/>
      <w:lvlJc w:val="left"/>
      <w:pPr>
        <w:ind w:left="2760" w:hanging="180"/>
      </w:pPr>
    </w:lvl>
    <w:lvl w:ilvl="7" w:tplc="3A38C15E">
      <w:start w:val="1"/>
      <w:numFmt w:val="bullet"/>
      <w:suff w:val="space"/>
      <w:lvlText w:val="○"/>
      <w:lvlJc w:val="left"/>
      <w:pPr>
        <w:ind w:left="3180" w:hanging="180"/>
      </w:pPr>
    </w:lvl>
    <w:lvl w:ilvl="8" w:tplc="C1C4016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EF1"/>
    <w:rsid w:val="00254EF1"/>
    <w:rsid w:val="005D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C027"/>
  <w15:chartTrackingRefBased/>
  <w15:docId w15:val="{E2D2B6D7-2328-4A02-AF6E-424F3B5F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EF1"/>
    <w:pPr>
      <w:widowControl w:val="0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1">
    <w:name w:val="heading 1"/>
    <w:link w:val="10"/>
    <w:qFormat/>
    <w:rsid w:val="00254EF1"/>
    <w:pPr>
      <w:outlineLvl w:val="0"/>
    </w:pPr>
    <w:rPr>
      <w:rFonts w:ascii="Times New Roman" w:hAnsi="Times New Roman" w:cs="Times New Roman"/>
      <w:b/>
      <w:bCs/>
      <w:color w:val="000000"/>
      <w:kern w:val="0"/>
      <w:sz w:val="40"/>
      <w:szCs w:val="40"/>
    </w:rPr>
  </w:style>
  <w:style w:type="paragraph" w:styleId="2">
    <w:name w:val="heading 2"/>
    <w:link w:val="20"/>
    <w:qFormat/>
    <w:rsid w:val="00254EF1"/>
    <w:pPr>
      <w:outlineLvl w:val="1"/>
    </w:pPr>
    <w:rPr>
      <w:rFonts w:ascii="Times New Roman" w:hAnsi="Times New Roman" w:cs="Times New Roman"/>
      <w:b/>
      <w:bCs/>
      <w:color w:val="000000"/>
      <w:kern w:val="0"/>
      <w:sz w:val="36"/>
      <w:szCs w:val="36"/>
    </w:rPr>
  </w:style>
  <w:style w:type="paragraph" w:styleId="3">
    <w:name w:val="heading 3"/>
    <w:link w:val="30"/>
    <w:qFormat/>
    <w:rsid w:val="00254EF1"/>
    <w:pPr>
      <w:outlineLvl w:val="2"/>
    </w:pPr>
    <w:rPr>
      <w:rFonts w:ascii="Times New Roman" w:hAnsi="Times New Roman" w:cs="Times New Roman"/>
      <w:b/>
      <w:bCs/>
      <w:color w:val="000000"/>
      <w:kern w:val="0"/>
      <w:sz w:val="32"/>
      <w:szCs w:val="32"/>
    </w:rPr>
  </w:style>
  <w:style w:type="paragraph" w:styleId="4">
    <w:name w:val="heading 4"/>
    <w:link w:val="40"/>
    <w:qFormat/>
    <w:rsid w:val="00254EF1"/>
    <w:pPr>
      <w:outlineLvl w:val="3"/>
    </w:pPr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54EF1"/>
    <w:rPr>
      <w:rFonts w:ascii="Times New Roman" w:hAnsi="Times New Roman" w:cs="Times New Roman"/>
      <w:b/>
      <w:bCs/>
      <w:color w:val="000000"/>
      <w:kern w:val="0"/>
      <w:sz w:val="40"/>
      <w:szCs w:val="40"/>
    </w:rPr>
  </w:style>
  <w:style w:type="character" w:customStyle="1" w:styleId="20">
    <w:name w:val="标题 2 字符"/>
    <w:basedOn w:val="a0"/>
    <w:link w:val="2"/>
    <w:rsid w:val="00254EF1"/>
    <w:rPr>
      <w:rFonts w:ascii="Times New Roman" w:hAnsi="Times New Roman" w:cs="Times New Roman"/>
      <w:b/>
      <w:bCs/>
      <w:color w:val="000000"/>
      <w:kern w:val="0"/>
      <w:sz w:val="36"/>
      <w:szCs w:val="36"/>
    </w:rPr>
  </w:style>
  <w:style w:type="character" w:customStyle="1" w:styleId="30">
    <w:name w:val="标题 3 字符"/>
    <w:basedOn w:val="a0"/>
    <w:link w:val="3"/>
    <w:rsid w:val="00254EF1"/>
    <w:rPr>
      <w:rFonts w:ascii="Times New Roman" w:hAnsi="Times New Roman" w:cs="Times New Roman"/>
      <w:b/>
      <w:bCs/>
      <w:color w:val="000000"/>
      <w:kern w:val="0"/>
      <w:sz w:val="32"/>
      <w:szCs w:val="32"/>
    </w:rPr>
  </w:style>
  <w:style w:type="character" w:customStyle="1" w:styleId="40">
    <w:name w:val="标题 4 字符"/>
    <w:basedOn w:val="a0"/>
    <w:link w:val="4"/>
    <w:rsid w:val="00254EF1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qFormat/>
    <w:rsid w:val="00254EF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2026-05-05T05:24:00Z</dcterms:created>
  <dcterms:modified xsi:type="dcterms:W3CDTF">2026-05-05T05:35:00Z</dcterms:modified>
</cp:coreProperties>
</file>