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EA24" w14:textId="77777777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FB84C4E" w14:textId="253EE75D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1  - Leveling Up on C</w:t>
      </w:r>
    </w:p>
    <w:p w14:paraId="793EB3DF" w14:textId="0C17EDFB" w:rsidR="005E533B" w:rsidRDefault="005E533B" w:rsidP="005E533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  <w:r w:rsidR="009D176C">
        <w:rPr>
          <w:b/>
          <w:bCs/>
          <w:lang w:val="en-US"/>
        </w:rPr>
        <w:t xml:space="preserve"> </w:t>
      </w:r>
    </w:p>
    <w:p w14:paraId="50E96C82" w14:textId="25F4927E" w:rsidR="005E533B" w:rsidRDefault="005E533B" w:rsidP="005E533B">
      <w:pPr>
        <w:jc w:val="center"/>
        <w:rPr>
          <w:lang w:val="en-US"/>
        </w:rPr>
      </w:pPr>
    </w:p>
    <w:p w14:paraId="7593C3A2" w14:textId="400CFA79" w:rsidR="005E533B" w:rsidRDefault="00D9608F" w:rsidP="00D9608F">
      <w:pPr>
        <w:jc w:val="both"/>
        <w:rPr>
          <w:lang w:val="en-US"/>
        </w:rPr>
      </w:pPr>
      <w:r>
        <w:rPr>
          <w:lang w:val="en-US"/>
        </w:rP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  <w:lang w:val="en-US"/>
        </w:rPr>
        <w:t xml:space="preserve">Sunday </w:t>
      </w:r>
      <w:r w:rsidR="00EE75B6">
        <w:rPr>
          <w:b/>
          <w:bCs/>
          <w:color w:val="C00000"/>
          <w:lang w:val="en-US"/>
        </w:rPr>
        <w:t>8</w:t>
      </w:r>
      <w:r w:rsidR="004D0B1B">
        <w:rPr>
          <w:b/>
          <w:bCs/>
          <w:color w:val="C00000"/>
          <w:lang w:val="en-US"/>
        </w:rPr>
        <w:t xml:space="preserve"> </w:t>
      </w:r>
      <w:r w:rsidR="00EE75B6">
        <w:rPr>
          <w:b/>
          <w:bCs/>
          <w:color w:val="C00000"/>
          <w:lang w:val="en-US"/>
        </w:rPr>
        <w:t>September</w:t>
      </w:r>
      <w:r w:rsidR="00F42182">
        <w:rPr>
          <w:b/>
          <w:bCs/>
          <w:color w:val="C00000"/>
          <w:lang w:val="en-US"/>
        </w:rPr>
        <w:t xml:space="preserve"> 2024</w:t>
      </w:r>
      <w:r w:rsidRPr="003236BC">
        <w:rPr>
          <w:b/>
          <w:bCs/>
          <w:color w:val="C00000"/>
          <w:lang w:val="en-US"/>
        </w:rPr>
        <w:t>, 1</w:t>
      </w:r>
      <w:r w:rsidR="00EE75B6">
        <w:rPr>
          <w:b/>
          <w:bCs/>
          <w:color w:val="C00000"/>
          <w:lang w:val="en-US"/>
        </w:rPr>
        <w:t>1.59</w:t>
      </w:r>
      <w:r w:rsidR="00F42182">
        <w:rPr>
          <w:b/>
          <w:bCs/>
          <w:color w:val="C00000"/>
          <w:lang w:val="en-US"/>
        </w:rPr>
        <w:t xml:space="preserve"> </w:t>
      </w:r>
      <w:r w:rsidRPr="003236BC">
        <w:rPr>
          <w:b/>
          <w:bCs/>
          <w:color w:val="C00000"/>
          <w:lang w:val="en-US"/>
        </w:rPr>
        <w:t>pm</w:t>
      </w:r>
      <w:r w:rsidR="00F42182">
        <w:rPr>
          <w:b/>
          <w:bCs/>
          <w:color w:val="C00000"/>
          <w:lang w:val="en-US"/>
        </w:rPr>
        <w:t xml:space="preserve"> (</w:t>
      </w:r>
      <w:r w:rsidR="00EE75B6">
        <w:rPr>
          <w:b/>
          <w:bCs/>
          <w:color w:val="C00000"/>
          <w:lang w:val="en-US"/>
        </w:rPr>
        <w:t xml:space="preserve">2359 </w:t>
      </w:r>
      <w:r w:rsidR="00F42182">
        <w:rPr>
          <w:b/>
          <w:bCs/>
          <w:color w:val="C00000"/>
          <w:lang w:val="en-US"/>
        </w:rPr>
        <w:t>hrs)</w:t>
      </w:r>
      <w:r>
        <w:rPr>
          <w:lang w:val="en-US"/>
        </w:rPr>
        <w:t>.</w:t>
      </w:r>
      <w:r w:rsidR="00F42182">
        <w:rPr>
          <w:lang w:val="en-US"/>
        </w:rPr>
        <w:t xml:space="preserve">  </w:t>
      </w:r>
    </w:p>
    <w:p w14:paraId="2C40117D" w14:textId="31230BC3" w:rsidR="003236BC" w:rsidRDefault="003236BC" w:rsidP="00D9608F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E7C" w14:paraId="4B6C1BA3" w14:textId="77777777" w:rsidTr="009C3E82">
        <w:tc>
          <w:tcPr>
            <w:tcW w:w="9016" w:type="dxa"/>
            <w:gridSpan w:val="2"/>
          </w:tcPr>
          <w:p w14:paraId="2EFD6DDA" w14:textId="54739ADB" w:rsidR="007D2E7C" w:rsidRDefault="007D2E7C" w:rsidP="007D2E7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1</w:t>
            </w:r>
          </w:p>
        </w:tc>
      </w:tr>
      <w:tr w:rsidR="007D2E7C" w14:paraId="0AA1D34A" w14:textId="77777777" w:rsidTr="007D2E7C">
        <w:tc>
          <w:tcPr>
            <w:tcW w:w="4508" w:type="dxa"/>
          </w:tcPr>
          <w:p w14:paraId="0D6D1515" w14:textId="702CC96A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2CCE8A71" w14:textId="77777777" w:rsidR="007D2E7C" w:rsidRDefault="007D2E7C" w:rsidP="00D9608F">
            <w:pPr>
              <w:jc w:val="both"/>
              <w:rPr>
                <w:lang w:val="en-US"/>
              </w:rPr>
            </w:pPr>
          </w:p>
        </w:tc>
      </w:tr>
      <w:tr w:rsidR="007D2E7C" w14:paraId="45DE4255" w14:textId="77777777" w:rsidTr="007D2E7C">
        <w:tc>
          <w:tcPr>
            <w:tcW w:w="4508" w:type="dxa"/>
          </w:tcPr>
          <w:p w14:paraId="7D33873C" w14:textId="77209794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(AxxxxxxY):</w:t>
            </w:r>
          </w:p>
        </w:tc>
        <w:tc>
          <w:tcPr>
            <w:tcW w:w="4508" w:type="dxa"/>
          </w:tcPr>
          <w:p w14:paraId="3CD80255" w14:textId="77777777" w:rsidR="007D2E7C" w:rsidRDefault="007D2E7C" w:rsidP="00D9608F">
            <w:pPr>
              <w:jc w:val="both"/>
              <w:rPr>
                <w:lang w:val="en-US"/>
              </w:rPr>
            </w:pPr>
          </w:p>
        </w:tc>
      </w:tr>
      <w:tr w:rsidR="007D2E7C" w14:paraId="11006857" w14:textId="77777777" w:rsidTr="007D2E7C">
        <w:tc>
          <w:tcPr>
            <w:tcW w:w="4508" w:type="dxa"/>
          </w:tcPr>
          <w:p w14:paraId="7AA38D58" w14:textId="051C361C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(Bxx):</w:t>
            </w:r>
          </w:p>
        </w:tc>
        <w:tc>
          <w:tcPr>
            <w:tcW w:w="4508" w:type="dxa"/>
          </w:tcPr>
          <w:p w14:paraId="6F725A55" w14:textId="77777777" w:rsidR="007D2E7C" w:rsidRDefault="007D2E7C" w:rsidP="00D9608F">
            <w:pPr>
              <w:jc w:val="both"/>
              <w:rPr>
                <w:lang w:val="en-US"/>
              </w:rPr>
            </w:pPr>
          </w:p>
        </w:tc>
      </w:tr>
      <w:tr w:rsidR="007D2E7C" w14:paraId="5F942EA6" w14:textId="77777777" w:rsidTr="00F5779E">
        <w:tc>
          <w:tcPr>
            <w:tcW w:w="9016" w:type="dxa"/>
            <w:gridSpan w:val="2"/>
          </w:tcPr>
          <w:p w14:paraId="4E20E8EA" w14:textId="165162C9" w:rsidR="007D2E7C" w:rsidRDefault="007D2E7C" w:rsidP="00F5779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2</w:t>
            </w:r>
          </w:p>
        </w:tc>
      </w:tr>
      <w:tr w:rsidR="007D2E7C" w14:paraId="57F5367B" w14:textId="77777777" w:rsidTr="00F5779E">
        <w:tc>
          <w:tcPr>
            <w:tcW w:w="4508" w:type="dxa"/>
          </w:tcPr>
          <w:p w14:paraId="52CE87BF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583A8460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  <w:tr w:rsidR="007D2E7C" w14:paraId="54CF46F0" w14:textId="77777777" w:rsidTr="00F5779E">
        <w:tc>
          <w:tcPr>
            <w:tcW w:w="4508" w:type="dxa"/>
          </w:tcPr>
          <w:p w14:paraId="75380431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(AxxxxxxY):</w:t>
            </w:r>
          </w:p>
        </w:tc>
        <w:tc>
          <w:tcPr>
            <w:tcW w:w="4508" w:type="dxa"/>
          </w:tcPr>
          <w:p w14:paraId="0105C125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  <w:tr w:rsidR="007D2E7C" w14:paraId="2AFAB2A1" w14:textId="77777777" w:rsidTr="00F5779E">
        <w:tc>
          <w:tcPr>
            <w:tcW w:w="4508" w:type="dxa"/>
          </w:tcPr>
          <w:p w14:paraId="2EE13C42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(Bxx):</w:t>
            </w:r>
          </w:p>
        </w:tc>
        <w:tc>
          <w:tcPr>
            <w:tcW w:w="4508" w:type="dxa"/>
          </w:tcPr>
          <w:p w14:paraId="11D17178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</w:tbl>
    <w:p w14:paraId="288703F8" w14:textId="77777777" w:rsidR="00BC3EBB" w:rsidRDefault="00BC3EBB" w:rsidP="00D9608F">
      <w:pPr>
        <w:jc w:val="both"/>
        <w:rPr>
          <w:lang w:val="en-US"/>
        </w:rPr>
      </w:pPr>
    </w:p>
    <w:p w14:paraId="5AFC37B9" w14:textId="4E61BDFE" w:rsidR="003236BC" w:rsidRDefault="003236BC" w:rsidP="00D9608F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Section 1. </w:t>
      </w:r>
    </w:p>
    <w:p w14:paraId="16C29FB4" w14:textId="77777777" w:rsidR="003236BC" w:rsidRPr="003236BC" w:rsidRDefault="003236BC" w:rsidP="00D9608F">
      <w:pPr>
        <w:jc w:val="both"/>
        <w:rPr>
          <w:u w:val="single"/>
          <w:lang w:val="en-US"/>
        </w:rPr>
      </w:pPr>
    </w:p>
    <w:p w14:paraId="5D76FAB7" w14:textId="59A5EA11" w:rsidR="003236BC" w:rsidRDefault="003236BC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1.1 (1 mark)</w:t>
      </w:r>
    </w:p>
    <w:p w14:paraId="4D117FFE" w14:textId="336809BE" w:rsidR="003236BC" w:rsidRDefault="003236BC" w:rsidP="00D9608F">
      <w:pPr>
        <w:jc w:val="both"/>
        <w:rPr>
          <w:b/>
          <w:bCs/>
          <w:lang w:val="en-US"/>
        </w:rPr>
      </w:pPr>
    </w:p>
    <w:p w14:paraId="41C401EA" w14:textId="318BCF06" w:rsidR="0044155A" w:rsidRPr="0044155A" w:rsidRDefault="0044155A" w:rsidP="003236BC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07B7C8EB" w14:textId="77777777" w:rsidR="0044155A" w:rsidRDefault="0044155A" w:rsidP="003236BC">
      <w:pPr>
        <w:jc w:val="both"/>
        <w:rPr>
          <w:b/>
          <w:bCs/>
          <w:lang w:val="en-US"/>
        </w:rPr>
      </w:pPr>
    </w:p>
    <w:p w14:paraId="08E725DF" w14:textId="5F4A55A2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1.2 (1 mark)</w:t>
      </w:r>
    </w:p>
    <w:p w14:paraId="26A49B0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D3C69B1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0097322F" w14:textId="77777777" w:rsidR="003236BC" w:rsidRPr="0044155A" w:rsidRDefault="003236BC" w:rsidP="003236BC">
      <w:pPr>
        <w:jc w:val="both"/>
        <w:rPr>
          <w:b/>
          <w:bCs/>
          <w:lang w:val="en-US"/>
        </w:rPr>
      </w:pPr>
    </w:p>
    <w:p w14:paraId="4E8EE2C8" w14:textId="518F53BD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1.3 (1 mark)</w:t>
      </w:r>
    </w:p>
    <w:p w14:paraId="244423D5" w14:textId="77777777" w:rsidR="0044155A" w:rsidRDefault="0044155A" w:rsidP="0044155A">
      <w:pPr>
        <w:jc w:val="both"/>
        <w:rPr>
          <w:lang w:val="en-US"/>
        </w:rPr>
      </w:pPr>
    </w:p>
    <w:p w14:paraId="01AF7449" w14:textId="77877FF0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0210177D" w14:textId="77777777" w:rsidR="0044155A" w:rsidRDefault="0044155A" w:rsidP="003236BC">
      <w:pPr>
        <w:jc w:val="both"/>
        <w:rPr>
          <w:b/>
          <w:bCs/>
          <w:lang w:val="en-US"/>
        </w:rPr>
      </w:pPr>
    </w:p>
    <w:p w14:paraId="43757B7B" w14:textId="651F6FC7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1.4 (1 mark)</w:t>
      </w:r>
    </w:p>
    <w:p w14:paraId="0D0EF54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3E61C2FE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5F59641F" w14:textId="4FEDEEB5" w:rsidR="0044155A" w:rsidRDefault="0044155A">
      <w:pPr>
        <w:rPr>
          <w:lang w:val="en-US"/>
        </w:rPr>
      </w:pPr>
      <w:r>
        <w:rPr>
          <w:lang w:val="en-US"/>
        </w:rPr>
        <w:br w:type="page"/>
      </w:r>
    </w:p>
    <w:p w14:paraId="75EB7612" w14:textId="77777777" w:rsidR="003236BC" w:rsidRDefault="003236BC" w:rsidP="003236BC">
      <w:pPr>
        <w:jc w:val="both"/>
        <w:rPr>
          <w:lang w:val="en-US"/>
        </w:rPr>
      </w:pPr>
    </w:p>
    <w:p w14:paraId="6605F79A" w14:textId="4AF5B2EC" w:rsidR="003236BC" w:rsidRPr="004861AF" w:rsidRDefault="004861AF" w:rsidP="003236BC">
      <w:pPr>
        <w:jc w:val="both"/>
        <w:rPr>
          <w:lang w:val="en-US"/>
        </w:rPr>
      </w:pPr>
      <w:r>
        <w:rPr>
          <w:u w:val="single"/>
          <w:lang w:val="en-US"/>
        </w:rPr>
        <w:t>Section 2</w:t>
      </w:r>
    </w:p>
    <w:p w14:paraId="37F10C0B" w14:textId="4EDDE5C5" w:rsidR="003236BC" w:rsidRDefault="003236BC" w:rsidP="00D9608F">
      <w:pPr>
        <w:jc w:val="both"/>
        <w:rPr>
          <w:lang w:val="en-US"/>
        </w:rPr>
      </w:pPr>
    </w:p>
    <w:p w14:paraId="4DB660DB" w14:textId="32807736" w:rsidR="004861AF" w:rsidRDefault="004861AF" w:rsidP="004861A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2.1 (1 mark)</w:t>
      </w:r>
    </w:p>
    <w:p w14:paraId="68AE8840" w14:textId="77777777" w:rsidR="004861AF" w:rsidRDefault="004861AF" w:rsidP="004861A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990"/>
        <w:gridCol w:w="6141"/>
      </w:tblGrid>
      <w:tr w:rsidR="009D176C" w14:paraId="19F88D1C" w14:textId="77777777" w:rsidTr="00180881">
        <w:tc>
          <w:tcPr>
            <w:tcW w:w="1165" w:type="dxa"/>
          </w:tcPr>
          <w:p w14:paraId="2F9ADCF3" w14:textId="77777777" w:rsidR="009D176C" w:rsidRPr="00C509C8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990" w:type="dxa"/>
          </w:tcPr>
          <w:p w14:paraId="631B1DD5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Global / Local</w:t>
            </w:r>
          </w:p>
        </w:tc>
        <w:tc>
          <w:tcPr>
            <w:tcW w:w="6141" w:type="dxa"/>
          </w:tcPr>
          <w:p w14:paraId="22546021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</w:tr>
      <w:tr w:rsidR="009D176C" w14:paraId="0864D55D" w14:textId="77777777" w:rsidTr="00180881">
        <w:tc>
          <w:tcPr>
            <w:tcW w:w="1165" w:type="dxa"/>
          </w:tcPr>
          <w:p w14:paraId="6F4A2AB5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990" w:type="dxa"/>
          </w:tcPr>
          <w:p w14:paraId="0B556329" w14:textId="6E654C63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65C9C3AE" w14:textId="3F305D1D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40BBEE8D" w14:textId="77777777" w:rsidTr="00180881">
        <w:tc>
          <w:tcPr>
            <w:tcW w:w="1165" w:type="dxa"/>
          </w:tcPr>
          <w:p w14:paraId="1F59FA86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990" w:type="dxa"/>
          </w:tcPr>
          <w:p w14:paraId="59ECA0D3" w14:textId="3D70F1A2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65E296B1" w14:textId="30F2B45C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722D63E5" w14:textId="77777777" w:rsidTr="00180881">
        <w:tc>
          <w:tcPr>
            <w:tcW w:w="1165" w:type="dxa"/>
          </w:tcPr>
          <w:p w14:paraId="04BB606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990" w:type="dxa"/>
          </w:tcPr>
          <w:p w14:paraId="236F2132" w14:textId="69FE0576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79594EB5" w14:textId="51246A1D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03E2D8AF" w14:textId="77777777" w:rsidTr="00180881">
        <w:tc>
          <w:tcPr>
            <w:tcW w:w="1165" w:type="dxa"/>
          </w:tcPr>
          <w:p w14:paraId="525E48D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990" w:type="dxa"/>
          </w:tcPr>
          <w:p w14:paraId="061D5BAB" w14:textId="7D07CA1A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2F525064" w14:textId="2EE1330B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50F61662" w14:textId="77777777" w:rsidTr="00180881">
        <w:tc>
          <w:tcPr>
            <w:tcW w:w="1165" w:type="dxa"/>
          </w:tcPr>
          <w:p w14:paraId="309F689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990" w:type="dxa"/>
          </w:tcPr>
          <w:p w14:paraId="6E7B8F50" w14:textId="1070008B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1535EDF2" w14:textId="33D19C47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6A9339DB" w14:textId="77777777" w:rsidTr="00180881">
        <w:tc>
          <w:tcPr>
            <w:tcW w:w="1165" w:type="dxa"/>
          </w:tcPr>
          <w:p w14:paraId="0BC593A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35BE56A5" w14:textId="0B652A16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620EBDC6" w14:textId="430C3CBF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626B4324" w14:textId="77777777" w:rsidTr="00180881">
        <w:tc>
          <w:tcPr>
            <w:tcW w:w="1165" w:type="dxa"/>
          </w:tcPr>
          <w:p w14:paraId="2D1F7A1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0" w:type="dxa"/>
          </w:tcPr>
          <w:p w14:paraId="2B9BEE5F" w14:textId="4783526A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18146B76" w14:textId="13FD7CFC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57434065" w14:textId="77777777" w:rsidTr="00180881">
        <w:tc>
          <w:tcPr>
            <w:tcW w:w="1165" w:type="dxa"/>
          </w:tcPr>
          <w:p w14:paraId="47FB9B8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0" w:type="dxa"/>
          </w:tcPr>
          <w:p w14:paraId="1A8AC059" w14:textId="7EB0862B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5801C72F" w14:textId="5518096B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</w:tbl>
    <w:p w14:paraId="4A0A593A" w14:textId="77777777" w:rsidR="009D176C" w:rsidRPr="00F7756A" w:rsidRDefault="009D176C" w:rsidP="009D176C">
      <w:pPr>
        <w:ind w:left="720"/>
        <w:jc w:val="both"/>
        <w:rPr>
          <w:lang w:val="en-US"/>
        </w:rPr>
      </w:pPr>
    </w:p>
    <w:p w14:paraId="27A68FD9" w14:textId="112AA76C" w:rsidR="003236BC" w:rsidRDefault="003236BC" w:rsidP="00D9608F">
      <w:pPr>
        <w:jc w:val="both"/>
        <w:rPr>
          <w:b/>
          <w:bCs/>
          <w:lang w:val="en-US"/>
        </w:rPr>
      </w:pPr>
    </w:p>
    <w:p w14:paraId="4F3C6DD0" w14:textId="393E5EDC" w:rsidR="00726E20" w:rsidRDefault="00726E20" w:rsidP="00726E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2.2 (1 mark)</w:t>
      </w:r>
    </w:p>
    <w:p w14:paraId="2C658F6F" w14:textId="77777777" w:rsidR="00726E20" w:rsidRDefault="00726E20" w:rsidP="00D9608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9D176C" w14:paraId="11FFAE17" w14:textId="77777777" w:rsidTr="00180881">
        <w:tc>
          <w:tcPr>
            <w:tcW w:w="1890" w:type="dxa"/>
          </w:tcPr>
          <w:p w14:paraId="4B89E9EA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2700" w:type="dxa"/>
          </w:tcPr>
          <w:p w14:paraId="04DF9FBC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 (S, D, T or H)</w:t>
            </w:r>
          </w:p>
        </w:tc>
      </w:tr>
      <w:tr w:rsidR="009D176C" w14:paraId="4A8B6816" w14:textId="77777777" w:rsidTr="00180881">
        <w:tc>
          <w:tcPr>
            <w:tcW w:w="1890" w:type="dxa"/>
          </w:tcPr>
          <w:p w14:paraId="18C664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700" w:type="dxa"/>
          </w:tcPr>
          <w:p w14:paraId="0DF9FDD4" w14:textId="651D79BD" w:rsidR="009D176C" w:rsidRPr="00223942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142624E8" w14:textId="77777777" w:rsidTr="00180881">
        <w:tc>
          <w:tcPr>
            <w:tcW w:w="1890" w:type="dxa"/>
          </w:tcPr>
          <w:p w14:paraId="6124E510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700" w:type="dxa"/>
          </w:tcPr>
          <w:p w14:paraId="5F74852E" w14:textId="36D42266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103DFB25" w14:textId="77777777" w:rsidTr="00180881">
        <w:tc>
          <w:tcPr>
            <w:tcW w:w="1890" w:type="dxa"/>
          </w:tcPr>
          <w:p w14:paraId="1662A10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700" w:type="dxa"/>
          </w:tcPr>
          <w:p w14:paraId="60C8BE6B" w14:textId="03387BA0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0688090A" w14:textId="77777777" w:rsidTr="00180881">
        <w:tc>
          <w:tcPr>
            <w:tcW w:w="1890" w:type="dxa"/>
          </w:tcPr>
          <w:p w14:paraId="34D87FF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700" w:type="dxa"/>
          </w:tcPr>
          <w:p w14:paraId="70B262DF" w14:textId="28EB5110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43714804" w14:textId="77777777" w:rsidTr="00180881">
        <w:tc>
          <w:tcPr>
            <w:tcW w:w="1890" w:type="dxa"/>
          </w:tcPr>
          <w:p w14:paraId="2BCF7A0F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700" w:type="dxa"/>
          </w:tcPr>
          <w:p w14:paraId="518A587B" w14:textId="6691A589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620D8291" w14:textId="77777777" w:rsidTr="00180881">
        <w:tc>
          <w:tcPr>
            <w:tcW w:w="1890" w:type="dxa"/>
          </w:tcPr>
          <w:p w14:paraId="6BE4996B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00" w:type="dxa"/>
          </w:tcPr>
          <w:p w14:paraId="3BDE8127" w14:textId="7C8857A0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2B5494FB" w14:textId="77777777" w:rsidTr="00180881">
        <w:tc>
          <w:tcPr>
            <w:tcW w:w="1890" w:type="dxa"/>
          </w:tcPr>
          <w:p w14:paraId="3B56E6D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00" w:type="dxa"/>
          </w:tcPr>
          <w:p w14:paraId="0FE3A599" w14:textId="159693AF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57ED05CD" w14:textId="77777777" w:rsidTr="00180881">
        <w:tc>
          <w:tcPr>
            <w:tcW w:w="1890" w:type="dxa"/>
          </w:tcPr>
          <w:p w14:paraId="66E436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00" w:type="dxa"/>
          </w:tcPr>
          <w:p w14:paraId="5BFB6F63" w14:textId="4CAC4C1B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</w:tbl>
    <w:p w14:paraId="4C3CFAE2" w14:textId="3FDAE4D7" w:rsidR="00726E20" w:rsidRDefault="00726E20" w:rsidP="00D9608F">
      <w:pPr>
        <w:jc w:val="both"/>
        <w:rPr>
          <w:b/>
          <w:bCs/>
          <w:lang w:val="en-US"/>
        </w:rPr>
      </w:pPr>
    </w:p>
    <w:p w14:paraId="2BBC64D2" w14:textId="35807ED1" w:rsidR="00726E20" w:rsidRPr="00726E20" w:rsidRDefault="00726E20" w:rsidP="00D9608F">
      <w:pPr>
        <w:jc w:val="both"/>
        <w:rPr>
          <w:lang w:val="en-US"/>
        </w:rPr>
      </w:pPr>
      <w:r>
        <w:rPr>
          <w:lang w:val="en-US"/>
        </w:rPr>
        <w:t xml:space="preserve">How I inferred these answers from Q2.1: </w:t>
      </w:r>
    </w:p>
    <w:p w14:paraId="1455D159" w14:textId="69382BCC" w:rsidR="00726E20" w:rsidRDefault="00726E20" w:rsidP="00D9608F">
      <w:pPr>
        <w:jc w:val="both"/>
        <w:rPr>
          <w:b/>
          <w:bCs/>
          <w:lang w:val="en-US"/>
        </w:rPr>
      </w:pPr>
    </w:p>
    <w:p w14:paraId="10BB4BAC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059F59D2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05085682" w14:textId="77D7C626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2.3 (1 mark)</w:t>
      </w:r>
    </w:p>
    <w:p w14:paraId="2BEB6C8E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7C52D25C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72FEE04B" w14:textId="77777777" w:rsidR="009D176C" w:rsidRPr="009E3DBF" w:rsidRDefault="009D176C" w:rsidP="009D176C">
      <w:pPr>
        <w:pStyle w:val="ListParagraph"/>
        <w:jc w:val="both"/>
        <w:rPr>
          <w:color w:val="C00000"/>
          <w:lang w:val="en-US"/>
        </w:rPr>
      </w:pPr>
    </w:p>
    <w:p w14:paraId="62ACF66B" w14:textId="77777777" w:rsidR="008D0E86" w:rsidRDefault="008D0E86" w:rsidP="008D0E86">
      <w:pPr>
        <w:jc w:val="both"/>
        <w:rPr>
          <w:lang w:val="en-US"/>
        </w:rPr>
      </w:pPr>
    </w:p>
    <w:p w14:paraId="0D9868A9" w14:textId="0FF5ADB8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2.4 (1 mark)</w:t>
      </w:r>
    </w:p>
    <w:p w14:paraId="2AF3C2F5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105CFB33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0CFFF90B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31AF1377" w14:textId="531D29C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2.5 (1 mark)</w:t>
      </w:r>
    </w:p>
    <w:p w14:paraId="248A9014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5A1D9D08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79BF97C5" w14:textId="77777777" w:rsidR="008D0E86" w:rsidRDefault="008D0E86" w:rsidP="00D9608F">
      <w:pPr>
        <w:jc w:val="both"/>
        <w:rPr>
          <w:b/>
          <w:bCs/>
          <w:lang w:val="en-US"/>
        </w:rPr>
      </w:pPr>
    </w:p>
    <w:p w14:paraId="586B9D0B" w14:textId="28A2DCF0" w:rsidR="008D0E86" w:rsidRDefault="008D0E86" w:rsidP="00D9608F">
      <w:pPr>
        <w:jc w:val="both"/>
        <w:rPr>
          <w:lang w:val="en-US"/>
        </w:rPr>
      </w:pPr>
      <w:r>
        <w:rPr>
          <w:u w:val="single"/>
          <w:lang w:val="en-US"/>
        </w:rPr>
        <w:lastRenderedPageBreak/>
        <w:t>Section 3</w:t>
      </w:r>
    </w:p>
    <w:p w14:paraId="0B029924" w14:textId="7DB9BC29" w:rsidR="008D0E86" w:rsidRDefault="008D0E86" w:rsidP="00D9608F">
      <w:pPr>
        <w:jc w:val="both"/>
        <w:rPr>
          <w:lang w:val="en-US"/>
        </w:rPr>
      </w:pPr>
    </w:p>
    <w:p w14:paraId="4B6B306D" w14:textId="39F45F6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3.1 (1 mark)</w:t>
      </w:r>
    </w:p>
    <w:p w14:paraId="6A2D9099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3D1E1D04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45B0C23C" w14:textId="77777777" w:rsidR="0044155A" w:rsidRDefault="0044155A" w:rsidP="008D0E86">
      <w:pPr>
        <w:jc w:val="both"/>
        <w:rPr>
          <w:b/>
          <w:bCs/>
          <w:lang w:val="en-US"/>
        </w:rPr>
      </w:pPr>
    </w:p>
    <w:p w14:paraId="799F01D9" w14:textId="474BE58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3.2 (1 mark)</w:t>
      </w:r>
    </w:p>
    <w:p w14:paraId="6416CC9A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9184400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4B5C3B80" w14:textId="45302BCA" w:rsidR="008D0E86" w:rsidRDefault="008D0E86" w:rsidP="00D9608F">
      <w:pPr>
        <w:jc w:val="both"/>
        <w:rPr>
          <w:lang w:val="en-US"/>
        </w:rPr>
      </w:pPr>
    </w:p>
    <w:p w14:paraId="59E16BBF" w14:textId="1A7FA88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3.3 (1 mark)</w:t>
      </w:r>
    </w:p>
    <w:p w14:paraId="37EF5F7F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2F5836D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27C3E8B5" w14:textId="77777777" w:rsidR="00F42182" w:rsidRDefault="00F42182" w:rsidP="00F42182">
      <w:pPr>
        <w:jc w:val="both"/>
        <w:rPr>
          <w:u w:val="single"/>
          <w:lang w:val="en-US"/>
        </w:rPr>
      </w:pPr>
    </w:p>
    <w:p w14:paraId="07904A90" w14:textId="58AD0D6D" w:rsidR="00F42182" w:rsidRDefault="00F42182" w:rsidP="00F42182">
      <w:pPr>
        <w:jc w:val="both"/>
        <w:rPr>
          <w:lang w:val="en-US"/>
        </w:rPr>
      </w:pPr>
      <w:r>
        <w:rPr>
          <w:u w:val="single"/>
          <w:lang w:val="en-US"/>
        </w:rPr>
        <w:t>Section 4</w:t>
      </w:r>
    </w:p>
    <w:p w14:paraId="4589207F" w14:textId="77777777" w:rsidR="00F42182" w:rsidRDefault="00F42182" w:rsidP="00F42182">
      <w:pPr>
        <w:jc w:val="both"/>
        <w:rPr>
          <w:lang w:val="en-US"/>
        </w:rPr>
      </w:pPr>
    </w:p>
    <w:p w14:paraId="38B08C18" w14:textId="62433EAA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4.1 (1 mark)</w:t>
      </w:r>
    </w:p>
    <w:p w14:paraId="67FB3408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FBFB4C1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6D7760DB" w14:textId="77777777" w:rsidR="00F42182" w:rsidRDefault="00F42182" w:rsidP="00F42182">
      <w:pPr>
        <w:jc w:val="both"/>
        <w:rPr>
          <w:lang w:val="en-US"/>
        </w:rPr>
      </w:pPr>
    </w:p>
    <w:p w14:paraId="17CB949E" w14:textId="37E7D4C1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4.2 (1 mark)</w:t>
      </w:r>
    </w:p>
    <w:p w14:paraId="781129D1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88626E2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14CB2D89" w14:textId="77777777" w:rsidR="00F42182" w:rsidRDefault="00F42182" w:rsidP="00F42182">
      <w:pPr>
        <w:jc w:val="both"/>
        <w:rPr>
          <w:lang w:val="en-US"/>
        </w:rPr>
      </w:pPr>
    </w:p>
    <w:p w14:paraId="640CCB55" w14:textId="2E720696" w:rsidR="008D0E86" w:rsidRDefault="008D0E86" w:rsidP="00D9608F">
      <w:pPr>
        <w:jc w:val="both"/>
        <w:rPr>
          <w:lang w:val="en-US"/>
        </w:rPr>
      </w:pPr>
    </w:p>
    <w:p w14:paraId="782CE3F7" w14:textId="77777777" w:rsidR="00F42182" w:rsidRDefault="00F42182" w:rsidP="00D9608F">
      <w:pPr>
        <w:jc w:val="both"/>
        <w:rPr>
          <w:lang w:val="en-US"/>
        </w:rPr>
      </w:pPr>
    </w:p>
    <w:p w14:paraId="67736867" w14:textId="657E834D" w:rsidR="008D0E86" w:rsidRPr="008D0E86" w:rsidRDefault="008D0E86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TOTAL: ___________ / 1</w:t>
      </w:r>
      <w:r w:rsidR="00F42182">
        <w:rPr>
          <w:b/>
          <w:bCs/>
          <w:lang w:val="en-US"/>
        </w:rPr>
        <w:t>4</w:t>
      </w:r>
    </w:p>
    <w:sectPr w:rsidR="008D0E86" w:rsidRPr="008D0E8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6ABD8" w14:textId="77777777" w:rsidR="000628E4" w:rsidRDefault="000628E4" w:rsidP="00185CCD">
      <w:r>
        <w:separator/>
      </w:r>
    </w:p>
  </w:endnote>
  <w:endnote w:type="continuationSeparator" w:id="0">
    <w:p w14:paraId="30ADDCB8" w14:textId="77777777" w:rsidR="000628E4" w:rsidRDefault="000628E4" w:rsidP="0018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7776654"/>
      <w:docPartObj>
        <w:docPartGallery w:val="Page Numbers (Bottom of Page)"/>
        <w:docPartUnique/>
      </w:docPartObj>
    </w:sdtPr>
    <w:sdtContent>
      <w:p w14:paraId="0435E819" w14:textId="1554DE19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273EB" w14:textId="77777777" w:rsidR="00185CCD" w:rsidRDefault="00185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1933100"/>
      <w:docPartObj>
        <w:docPartGallery w:val="Page Numbers (Bottom of Page)"/>
        <w:docPartUnique/>
      </w:docPartObj>
    </w:sdtPr>
    <w:sdtContent>
      <w:p w14:paraId="28553193" w14:textId="169100BD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010623" w14:textId="77777777" w:rsidR="00185CCD" w:rsidRDefault="001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5F6D6" w14:textId="77777777" w:rsidR="000628E4" w:rsidRDefault="000628E4" w:rsidP="00185CCD">
      <w:r>
        <w:separator/>
      </w:r>
    </w:p>
  </w:footnote>
  <w:footnote w:type="continuationSeparator" w:id="0">
    <w:p w14:paraId="620B9B48" w14:textId="77777777" w:rsidR="000628E4" w:rsidRDefault="000628E4" w:rsidP="0018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0EB"/>
    <w:multiLevelType w:val="hybridMultilevel"/>
    <w:tmpl w:val="AB126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A6B01"/>
    <w:multiLevelType w:val="hybridMultilevel"/>
    <w:tmpl w:val="D03AD16A"/>
    <w:lvl w:ilvl="0" w:tplc="014AE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0348901">
    <w:abstractNumId w:val="0"/>
  </w:num>
  <w:num w:numId="2" w16cid:durableId="281570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B"/>
    <w:rsid w:val="00024842"/>
    <w:rsid w:val="000628E4"/>
    <w:rsid w:val="00125FF5"/>
    <w:rsid w:val="00185CCD"/>
    <w:rsid w:val="001864B6"/>
    <w:rsid w:val="001A3CEA"/>
    <w:rsid w:val="001E2C80"/>
    <w:rsid w:val="00252E7A"/>
    <w:rsid w:val="003236BC"/>
    <w:rsid w:val="00336853"/>
    <w:rsid w:val="0039263D"/>
    <w:rsid w:val="0044155A"/>
    <w:rsid w:val="004861AF"/>
    <w:rsid w:val="004D0B1B"/>
    <w:rsid w:val="005E533B"/>
    <w:rsid w:val="00726E20"/>
    <w:rsid w:val="007A2BF3"/>
    <w:rsid w:val="007D2E7C"/>
    <w:rsid w:val="008D0E86"/>
    <w:rsid w:val="009D176C"/>
    <w:rsid w:val="00B34A00"/>
    <w:rsid w:val="00BC3EBB"/>
    <w:rsid w:val="00C5138D"/>
    <w:rsid w:val="00CB158F"/>
    <w:rsid w:val="00D17322"/>
    <w:rsid w:val="00D9608F"/>
    <w:rsid w:val="00EC6575"/>
    <w:rsid w:val="00EE75B6"/>
    <w:rsid w:val="00F4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0364B"/>
  <w15:chartTrackingRefBased/>
  <w15:docId w15:val="{39AFA256-E5A2-544F-8B35-726EEE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75"/>
    <w:pPr>
      <w:ind w:left="720"/>
      <w:contextualSpacing/>
    </w:pPr>
  </w:style>
  <w:style w:type="table" w:styleId="TableGrid">
    <w:name w:val="Table Grid"/>
    <w:basedOn w:val="TableNormal"/>
    <w:uiPriority w:val="39"/>
    <w:rsid w:val="00486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CD"/>
  </w:style>
  <w:style w:type="character" w:styleId="PageNumber">
    <w:name w:val="page number"/>
    <w:basedOn w:val="DefaultParagraphFont"/>
    <w:uiPriority w:val="99"/>
    <w:semiHidden/>
    <w:unhideWhenUsed/>
    <w:rsid w:val="0018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4</cp:revision>
  <dcterms:created xsi:type="dcterms:W3CDTF">2024-01-22T01:54:00Z</dcterms:created>
  <dcterms:modified xsi:type="dcterms:W3CDTF">2024-06-22T02:50:00Z</dcterms:modified>
</cp:coreProperties>
</file>