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55F" w:rsidRPr="00CE4324" w:rsidRDefault="00AA455F" w:rsidP="00AA455F">
      <w:pPr>
        <w:spacing w:beforeLines="200" w:before="624" w:afterLines="200" w:after="624"/>
        <w:jc w:val="center"/>
        <w:rPr>
          <w:rFonts w:ascii="黑体" w:eastAsia="黑体" w:hAnsi="黑体"/>
          <w:b/>
          <w:sz w:val="40"/>
          <w:szCs w:val="32"/>
          <w:u w:val="double"/>
          <w:shd w:val="pct15" w:color="auto" w:fill="FFFFFF"/>
        </w:rPr>
      </w:pPr>
      <w:r>
        <w:rPr>
          <w:rFonts w:ascii="黑体" w:eastAsia="黑体" w:hAnsi="黑体" w:hint="eastAsia"/>
          <w:b/>
          <w:sz w:val="48"/>
          <w:szCs w:val="32"/>
          <w:u w:val="double"/>
        </w:rPr>
        <w:t>绩效考核</w:t>
      </w:r>
      <w:r w:rsidRPr="00CF5C0D">
        <w:rPr>
          <w:rFonts w:ascii="黑体" w:eastAsia="黑体" w:hAnsi="黑体"/>
          <w:b/>
          <w:sz w:val="48"/>
          <w:szCs w:val="32"/>
          <w:u w:val="double"/>
        </w:rPr>
        <w:t>系统使用说明</w:t>
      </w:r>
      <w:r>
        <w:rPr>
          <w:rFonts w:ascii="黑体" w:eastAsia="黑体" w:hAnsi="黑体" w:hint="eastAsia"/>
          <w:b/>
          <w:sz w:val="48"/>
          <w:szCs w:val="32"/>
          <w:u w:val="double"/>
        </w:rPr>
        <w:t>书</w:t>
      </w:r>
      <w:r>
        <w:rPr>
          <w:rFonts w:ascii="黑体" w:eastAsia="黑体" w:hAnsi="黑体"/>
          <w:b/>
          <w:noProof/>
          <w:kern w:val="0"/>
          <w:sz w:val="22"/>
        </w:rPr>
        <w:fldChar w:fldCharType="begin"/>
      </w:r>
      <w:r>
        <w:instrText xml:space="preserve"> TOC \o "1-3" \h \z \u </w:instrText>
      </w:r>
      <w:r>
        <w:rPr>
          <w:rFonts w:ascii="黑体" w:eastAsia="黑体" w:hAnsi="黑体"/>
          <w:b/>
          <w:noProof/>
          <w:kern w:val="0"/>
          <w:sz w:val="22"/>
        </w:rPr>
        <w:fldChar w:fldCharType="separate"/>
      </w:r>
    </w:p>
    <w:p w:rsidR="00AA455F" w:rsidRDefault="00033E4E" w:rsidP="00AA455F">
      <w:pPr>
        <w:pStyle w:val="10"/>
      </w:pPr>
      <w:hyperlink w:anchor="_Toc464674929" w:history="1">
        <w:r w:rsidR="00AA455F" w:rsidRPr="005415AB">
          <w:rPr>
            <w:rStyle w:val="a5"/>
            <w:rFonts w:hint="eastAsia"/>
          </w:rPr>
          <w:t>第</w:t>
        </w:r>
        <w:r w:rsidR="00AA455F">
          <w:rPr>
            <w:rStyle w:val="a5"/>
            <w:rFonts w:hint="eastAsia"/>
          </w:rPr>
          <w:t>1</w:t>
        </w:r>
        <w:r w:rsidR="00AA455F" w:rsidRPr="005415AB">
          <w:rPr>
            <w:rStyle w:val="a5"/>
            <w:rFonts w:hint="eastAsia"/>
          </w:rPr>
          <w:t>章</w:t>
        </w:r>
        <w:r w:rsidR="00AA455F">
          <w:rPr>
            <w:kern w:val="2"/>
            <w:sz w:val="21"/>
          </w:rPr>
          <w:tab/>
        </w:r>
        <w:r w:rsidR="00AA455F" w:rsidRPr="005415AB">
          <w:rPr>
            <w:rStyle w:val="a5"/>
            <w:rFonts w:hint="eastAsia"/>
          </w:rPr>
          <w:t>系统登录</w:t>
        </w:r>
        <w:r w:rsidR="00AA455F">
          <w:rPr>
            <w:webHidden/>
          </w:rPr>
          <w:tab/>
          <w:t>1</w:t>
        </w:r>
      </w:hyperlink>
    </w:p>
    <w:p w:rsidR="00AA455F" w:rsidRDefault="00033E4E" w:rsidP="00AA455F">
      <w:pPr>
        <w:pStyle w:val="10"/>
        <w:rPr>
          <w:kern w:val="2"/>
          <w:sz w:val="21"/>
        </w:rPr>
      </w:pPr>
      <w:hyperlink w:anchor="_Toc464674930" w:history="1">
        <w:r w:rsidR="00AA455F" w:rsidRPr="005415AB">
          <w:rPr>
            <w:rStyle w:val="a5"/>
            <w:rFonts w:hint="eastAsia"/>
          </w:rPr>
          <w:t>第</w:t>
        </w:r>
        <w:r w:rsidR="00AA455F">
          <w:rPr>
            <w:rStyle w:val="a5"/>
            <w:rFonts w:hint="eastAsia"/>
          </w:rPr>
          <w:t>2</w:t>
        </w:r>
        <w:r w:rsidR="00AA455F" w:rsidRPr="005415AB">
          <w:rPr>
            <w:rStyle w:val="a5"/>
            <w:rFonts w:hint="eastAsia"/>
          </w:rPr>
          <w:t>章</w:t>
        </w:r>
        <w:r w:rsidR="00AA455F">
          <w:rPr>
            <w:kern w:val="2"/>
            <w:sz w:val="21"/>
          </w:rPr>
          <w:tab/>
        </w:r>
        <w:r w:rsidR="00AA455F" w:rsidRPr="005415AB">
          <w:rPr>
            <w:rStyle w:val="a5"/>
            <w:rFonts w:hint="eastAsia"/>
          </w:rPr>
          <w:t>系统前台功能及其使用说明</w:t>
        </w:r>
        <w:r w:rsidR="00AA455F">
          <w:rPr>
            <w:webHidden/>
          </w:rPr>
          <w:tab/>
          <w:t>2</w:t>
        </w:r>
      </w:hyperlink>
    </w:p>
    <w:p w:rsidR="00AA455F" w:rsidRDefault="00033E4E" w:rsidP="00AA455F">
      <w:pPr>
        <w:pStyle w:val="20"/>
        <w:rPr>
          <w:noProof/>
          <w:kern w:val="2"/>
          <w:sz w:val="21"/>
        </w:rPr>
      </w:pPr>
      <w:hyperlink w:anchor="_Toc464674935" w:history="1">
        <w:r w:rsidR="00AA455F">
          <w:rPr>
            <w:rStyle w:val="a5"/>
            <w:rFonts w:hint="eastAsia"/>
            <w:noProof/>
          </w:rPr>
          <w:t>2.1</w:t>
        </w:r>
        <w:r w:rsidR="00AA455F">
          <w:rPr>
            <w:noProof/>
            <w:kern w:val="2"/>
            <w:sz w:val="21"/>
          </w:rPr>
          <w:tab/>
        </w:r>
        <w:r w:rsidR="00AA455F">
          <w:rPr>
            <w:rStyle w:val="a5"/>
            <w:rFonts w:hint="eastAsia"/>
            <w:noProof/>
          </w:rPr>
          <w:t>考核</w:t>
        </w:r>
        <w:r w:rsidR="00AA455F" w:rsidRPr="005415AB">
          <w:rPr>
            <w:rStyle w:val="a5"/>
            <w:rFonts w:hint="eastAsia"/>
            <w:noProof/>
          </w:rPr>
          <w:t>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_Toc464674935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13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rPr>
          <w:noProof/>
          <w:kern w:val="2"/>
          <w:sz w:val="21"/>
        </w:rPr>
      </w:pPr>
      <w:hyperlink w:anchor="_Toc464674936" w:history="1">
        <w:r w:rsidR="00AA455F">
          <w:rPr>
            <w:rStyle w:val="a5"/>
            <w:rFonts w:hint="eastAsia"/>
            <w:noProof/>
          </w:rPr>
          <w:t>2</w:t>
        </w:r>
        <w:r w:rsidR="00AA455F" w:rsidRPr="005415AB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 w:rsidRPr="005415AB">
          <w:rPr>
            <w:rStyle w:val="a5"/>
            <w:noProof/>
          </w:rPr>
          <w:t>.1</w:t>
        </w:r>
        <w:r w:rsidR="00AA455F">
          <w:rPr>
            <w:noProof/>
            <w:kern w:val="2"/>
            <w:sz w:val="21"/>
          </w:rPr>
          <w:tab/>
        </w:r>
        <w:r w:rsidR="00AA455F">
          <w:rPr>
            <w:rStyle w:val="a5"/>
            <w:rFonts w:hint="eastAsia"/>
            <w:noProof/>
          </w:rPr>
          <w:t>考核</w:t>
        </w:r>
        <w:r w:rsidR="00AA455F" w:rsidRPr="005415AB">
          <w:rPr>
            <w:rStyle w:val="a5"/>
            <w:rFonts w:hint="eastAsia"/>
            <w:noProof/>
          </w:rPr>
          <w:t>计划管理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_Toc464674936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13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rPr>
          <w:noProof/>
          <w:kern w:val="2"/>
          <w:sz w:val="21"/>
        </w:rPr>
      </w:pPr>
      <w:hyperlink w:anchor="_Toc464674937" w:history="1">
        <w:r w:rsidR="00AA455F">
          <w:rPr>
            <w:rStyle w:val="a5"/>
            <w:rFonts w:hint="eastAsia"/>
            <w:noProof/>
          </w:rPr>
          <w:t>2</w:t>
        </w:r>
        <w:r w:rsidR="00AA455F" w:rsidRPr="005415AB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 w:rsidRPr="005415AB">
          <w:rPr>
            <w:rStyle w:val="a5"/>
            <w:noProof/>
          </w:rPr>
          <w:t>.2</w:t>
        </w:r>
        <w:r w:rsidR="00AA455F">
          <w:rPr>
            <w:noProof/>
            <w:kern w:val="2"/>
            <w:sz w:val="21"/>
          </w:rPr>
          <w:tab/>
        </w:r>
        <w:r w:rsidR="00AA455F">
          <w:rPr>
            <w:rStyle w:val="a5"/>
            <w:rFonts w:hint="eastAsia"/>
            <w:noProof/>
          </w:rPr>
          <w:t>月/季度考核</w:t>
        </w:r>
        <w:r w:rsidR="00AA455F" w:rsidRPr="005415AB">
          <w:rPr>
            <w:rStyle w:val="a5"/>
            <w:rFonts w:hint="eastAsia"/>
            <w:noProof/>
          </w:rPr>
          <w:t>管理</w:t>
        </w:r>
        <w:r w:rsidR="00AA455F">
          <w:rPr>
            <w:rStyle w:val="a5"/>
            <w:rFonts w:hint="eastAsia"/>
            <w:noProof/>
          </w:rPr>
          <w:t>列表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_Toc464674937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14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rPr>
          <w:noProof/>
          <w:kern w:val="2"/>
          <w:sz w:val="21"/>
        </w:rPr>
      </w:pPr>
      <w:hyperlink w:anchor="_Toc464674938" w:history="1">
        <w:r w:rsidR="00AA455F">
          <w:rPr>
            <w:rStyle w:val="a5"/>
            <w:rFonts w:hint="eastAsia"/>
            <w:noProof/>
          </w:rPr>
          <w:t>2</w:t>
        </w:r>
        <w:r w:rsidR="00AA455F" w:rsidRPr="005415AB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 w:rsidRPr="005415AB">
          <w:rPr>
            <w:rStyle w:val="a5"/>
            <w:noProof/>
          </w:rPr>
          <w:t>.3</w:t>
        </w:r>
        <w:r w:rsidR="00AA455F">
          <w:rPr>
            <w:noProof/>
            <w:kern w:val="2"/>
            <w:sz w:val="21"/>
          </w:rPr>
          <w:tab/>
        </w:r>
        <w:r w:rsidR="00AA455F" w:rsidRPr="005415AB">
          <w:rPr>
            <w:rStyle w:val="a5"/>
            <w:rFonts w:hint="eastAsia"/>
            <w:noProof/>
          </w:rPr>
          <w:t>满意度测评问题题库管理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_Toc464674938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15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rPr>
          <w:noProof/>
          <w:kern w:val="2"/>
          <w:sz w:val="21"/>
        </w:rPr>
      </w:pPr>
      <w:hyperlink w:anchor="_Toc464674939" w:history="1">
        <w:r w:rsidR="00AA455F">
          <w:rPr>
            <w:rStyle w:val="a5"/>
            <w:rFonts w:hint="eastAsia"/>
            <w:noProof/>
          </w:rPr>
          <w:t>2</w:t>
        </w:r>
        <w:r w:rsidR="00AA455F" w:rsidRPr="005415AB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 w:rsidRPr="005415AB">
          <w:rPr>
            <w:rStyle w:val="a5"/>
            <w:noProof/>
          </w:rPr>
          <w:t>.4</w:t>
        </w:r>
        <w:r w:rsidR="00AA455F">
          <w:rPr>
            <w:noProof/>
            <w:kern w:val="2"/>
            <w:sz w:val="21"/>
          </w:rPr>
          <w:tab/>
        </w:r>
        <w:r w:rsidR="00AA455F">
          <w:rPr>
            <w:rStyle w:val="a5"/>
            <w:rFonts w:hint="eastAsia"/>
            <w:noProof/>
          </w:rPr>
          <w:t>年度考核</w:t>
        </w:r>
        <w:r w:rsidR="00AA455F" w:rsidRPr="005415AB">
          <w:rPr>
            <w:rStyle w:val="a5"/>
            <w:rFonts w:hint="eastAsia"/>
            <w:noProof/>
          </w:rPr>
          <w:t>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_Toc464674939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16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rPr>
          <w:noProof/>
          <w:kern w:val="2"/>
          <w:sz w:val="21"/>
        </w:rPr>
      </w:pPr>
      <w:hyperlink w:anchor="_Toc464674940" w:history="1">
        <w:r w:rsidR="00AA455F">
          <w:rPr>
            <w:rStyle w:val="a5"/>
            <w:rFonts w:hint="eastAsia"/>
            <w:noProof/>
          </w:rPr>
          <w:t>2</w:t>
        </w:r>
        <w:r w:rsidR="00AA455F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 xml:space="preserve">5   </w:t>
        </w:r>
        <w:r w:rsidR="00AA455F" w:rsidRPr="00466D20">
          <w:rPr>
            <w:rStyle w:val="a5"/>
            <w:rFonts w:hint="eastAsia"/>
            <w:noProof/>
          </w:rPr>
          <w:t>年度考核</w:t>
        </w:r>
        <w:r w:rsidR="00AA455F">
          <w:rPr>
            <w:noProof/>
            <w:kern w:val="2"/>
            <w:sz w:val="21"/>
          </w:rPr>
          <w:t>绩效综合能力</w:t>
        </w:r>
        <w:r w:rsidR="00AA455F" w:rsidRPr="005415AB">
          <w:rPr>
            <w:rStyle w:val="a5"/>
            <w:rFonts w:hint="eastAsia"/>
            <w:noProof/>
          </w:rPr>
          <w:t>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_Toc464674940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17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rPr>
          <w:noProof/>
          <w:kern w:val="2"/>
          <w:sz w:val="21"/>
        </w:rPr>
      </w:pPr>
      <w:hyperlink w:anchor="_Toc464674941" w:history="1">
        <w:r w:rsidR="00AA455F">
          <w:rPr>
            <w:rStyle w:val="a5"/>
            <w:rFonts w:hint="eastAsia"/>
            <w:noProof/>
          </w:rPr>
          <w:t>2</w:t>
        </w:r>
        <w:r w:rsidR="00AA455F" w:rsidRPr="005415AB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 w:rsidRPr="005415AB">
          <w:rPr>
            <w:rStyle w:val="a5"/>
            <w:noProof/>
          </w:rPr>
          <w:t>.6</w:t>
        </w:r>
        <w:r w:rsidR="00AA455F">
          <w:rPr>
            <w:rStyle w:val="a5"/>
            <w:rFonts w:hint="eastAsia"/>
            <w:noProof/>
          </w:rPr>
          <w:t xml:space="preserve">   </w:t>
        </w:r>
        <w:r w:rsidR="00AA455F" w:rsidRPr="00466D20">
          <w:rPr>
            <w:rStyle w:val="a5"/>
            <w:rFonts w:hint="eastAsia"/>
            <w:noProof/>
          </w:rPr>
          <w:t>年度考核</w:t>
        </w:r>
        <w:r w:rsidR="00AA455F">
          <w:rPr>
            <w:rStyle w:val="a5"/>
            <w:rFonts w:hint="eastAsia"/>
            <w:noProof/>
          </w:rPr>
          <w:t>能力指标</w:t>
        </w:r>
        <w:r w:rsidR="00AA455F" w:rsidRPr="00466D20">
          <w:rPr>
            <w:rStyle w:val="a5"/>
            <w:rFonts w:hint="eastAsia"/>
            <w:noProof/>
          </w:rPr>
          <w:t>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_Toc464674941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19</w:t>
        </w:r>
        <w:r w:rsidR="00AA455F">
          <w:rPr>
            <w:noProof/>
            <w:webHidden/>
          </w:rPr>
          <w:fldChar w:fldCharType="end"/>
        </w:r>
      </w:hyperlink>
    </w:p>
    <w:p w:rsidR="00AA455F" w:rsidRDefault="00033E4E" w:rsidP="00AA455F">
      <w:pPr>
        <w:pStyle w:val="30"/>
        <w:tabs>
          <w:tab w:val="clear" w:pos="1260"/>
        </w:tabs>
        <w:rPr>
          <w:noProof/>
          <w:kern w:val="2"/>
          <w:sz w:val="21"/>
        </w:rPr>
      </w:pPr>
      <w:hyperlink w:anchor="_Toc464674942" w:history="1">
        <w:r w:rsidR="00AA455F">
          <w:rPr>
            <w:rStyle w:val="a5"/>
            <w:rFonts w:hint="eastAsia"/>
            <w:noProof/>
          </w:rPr>
          <w:t>2</w:t>
        </w:r>
        <w:r w:rsidR="00AA455F" w:rsidRPr="005415AB">
          <w:rPr>
            <w:rStyle w:val="a5"/>
            <w:noProof/>
          </w:rPr>
          <w:t>.</w:t>
        </w:r>
        <w:r w:rsidR="00AA455F">
          <w:rPr>
            <w:rStyle w:val="a5"/>
            <w:rFonts w:hint="eastAsia"/>
            <w:noProof/>
          </w:rPr>
          <w:t>1</w:t>
        </w:r>
        <w:r w:rsidR="00AA455F" w:rsidRPr="005415AB">
          <w:rPr>
            <w:rStyle w:val="a5"/>
            <w:noProof/>
          </w:rPr>
          <w:t>.7</w:t>
        </w:r>
        <w:r w:rsidR="00AA455F">
          <w:rPr>
            <w:rFonts w:hint="eastAsia"/>
            <w:noProof/>
            <w:kern w:val="2"/>
            <w:sz w:val="21"/>
          </w:rPr>
          <w:t xml:space="preserve">   </w:t>
        </w:r>
        <w:r w:rsidR="00AA455F" w:rsidRPr="00466D20">
          <w:rPr>
            <w:rStyle w:val="a5"/>
            <w:rFonts w:hint="eastAsia"/>
            <w:noProof/>
          </w:rPr>
          <w:t>年度考核</w:t>
        </w:r>
        <w:r w:rsidR="00AA455F">
          <w:rPr>
            <w:rStyle w:val="a5"/>
            <w:rFonts w:hint="eastAsia"/>
            <w:noProof/>
          </w:rPr>
          <w:t>年度</w:t>
        </w:r>
        <w:r w:rsidR="00AA455F">
          <w:rPr>
            <w:rStyle w:val="a5"/>
            <w:noProof/>
          </w:rPr>
          <w:t>总结</w:t>
        </w:r>
        <w:r w:rsidR="00AA455F" w:rsidRPr="00466D20">
          <w:rPr>
            <w:rStyle w:val="a5"/>
            <w:rFonts w:hint="eastAsia"/>
            <w:noProof/>
          </w:rPr>
          <w:t>管理</w:t>
        </w:r>
        <w:r w:rsidR="00AA455F">
          <w:rPr>
            <w:noProof/>
            <w:webHidden/>
          </w:rPr>
          <w:tab/>
        </w:r>
        <w:r w:rsidR="00AA455F">
          <w:rPr>
            <w:noProof/>
            <w:webHidden/>
          </w:rPr>
          <w:fldChar w:fldCharType="begin"/>
        </w:r>
        <w:r w:rsidR="00AA455F">
          <w:rPr>
            <w:noProof/>
            <w:webHidden/>
          </w:rPr>
          <w:instrText xml:space="preserve"> PAGEREF _Toc464674942 \h </w:instrText>
        </w:r>
        <w:r w:rsidR="00AA455F">
          <w:rPr>
            <w:noProof/>
            <w:webHidden/>
          </w:rPr>
        </w:r>
        <w:r w:rsidR="00AA455F">
          <w:rPr>
            <w:noProof/>
            <w:webHidden/>
          </w:rPr>
          <w:fldChar w:fldCharType="separate"/>
        </w:r>
        <w:r w:rsidR="00AA455F">
          <w:rPr>
            <w:noProof/>
            <w:webHidden/>
          </w:rPr>
          <w:t>19</w:t>
        </w:r>
        <w:r w:rsidR="00AA455F">
          <w:rPr>
            <w:noProof/>
            <w:webHidden/>
          </w:rPr>
          <w:fldChar w:fldCharType="end"/>
        </w:r>
      </w:hyperlink>
    </w:p>
    <w:p w:rsidR="00AA455F" w:rsidRPr="00B91F83" w:rsidRDefault="00AA455F" w:rsidP="00B91F83">
      <w:r>
        <w:fldChar w:fldCharType="end"/>
      </w:r>
    </w:p>
    <w:p w:rsidR="00AA455F" w:rsidRPr="00FA3C2D" w:rsidRDefault="00033E4E" w:rsidP="00AA455F">
      <w:pPr>
        <w:pStyle w:val="20"/>
        <w:rPr>
          <w:noProof/>
          <w:color w:val="000000" w:themeColor="text1"/>
          <w:kern w:val="2"/>
          <w:sz w:val="21"/>
        </w:rPr>
      </w:pPr>
      <w:hyperlink w:anchor="_Toc464674931" w:history="1">
        <w:r w:rsidR="00AA455F" w:rsidRPr="00B91F83">
          <w:rPr>
            <w:rStyle w:val="a5"/>
            <w:rFonts w:hint="eastAsia"/>
            <w:noProof/>
            <w:color w:val="000000" w:themeColor="text1"/>
            <w:u w:val="none"/>
          </w:rPr>
          <w:t>2</w:t>
        </w:r>
        <w:r w:rsidR="00AA455F" w:rsidRPr="00B91F83">
          <w:rPr>
            <w:rStyle w:val="a5"/>
            <w:noProof/>
            <w:color w:val="000000" w:themeColor="text1"/>
            <w:u w:val="none"/>
          </w:rPr>
          <w:t>.</w:t>
        </w:r>
        <w:r w:rsidR="00B91F83">
          <w:rPr>
            <w:rStyle w:val="a5"/>
            <w:rFonts w:hint="eastAsia"/>
            <w:noProof/>
            <w:color w:val="000000" w:themeColor="text1"/>
            <w:u w:val="none"/>
          </w:rPr>
          <w:t>2</w:t>
        </w:r>
        <w:r w:rsidR="00AA455F" w:rsidRPr="00B91F83">
          <w:rPr>
            <w:noProof/>
            <w:color w:val="000000" w:themeColor="text1"/>
            <w:kern w:val="2"/>
            <w:sz w:val="21"/>
          </w:rPr>
          <w:tab/>
        </w:r>
        <w:r w:rsidR="00AA455F" w:rsidRPr="00B91F83">
          <w:rPr>
            <w:rStyle w:val="a5"/>
            <w:rFonts w:hint="eastAsia"/>
            <w:noProof/>
            <w:color w:val="000000" w:themeColor="text1"/>
            <w:u w:val="none"/>
          </w:rPr>
          <w:t>成绩查询</w:t>
        </w:r>
        <w:r w:rsidR="00AA455F" w:rsidRPr="00FA3C2D">
          <w:rPr>
            <w:noProof/>
            <w:webHidden/>
            <w:color w:val="000000" w:themeColor="text1"/>
          </w:rPr>
          <w:tab/>
        </w:r>
        <w:r w:rsidR="00AA455F" w:rsidRPr="00FA3C2D">
          <w:rPr>
            <w:noProof/>
            <w:webHidden/>
            <w:color w:val="000000" w:themeColor="text1"/>
          </w:rPr>
          <w:fldChar w:fldCharType="begin"/>
        </w:r>
        <w:r w:rsidR="00AA455F" w:rsidRPr="00FA3C2D">
          <w:rPr>
            <w:noProof/>
            <w:webHidden/>
            <w:color w:val="000000" w:themeColor="text1"/>
          </w:rPr>
          <w:instrText xml:space="preserve"> PAGEREF _Toc464674931 \h </w:instrText>
        </w:r>
        <w:r w:rsidR="00AA455F" w:rsidRPr="00FA3C2D">
          <w:rPr>
            <w:noProof/>
            <w:webHidden/>
            <w:color w:val="000000" w:themeColor="text1"/>
          </w:rPr>
        </w:r>
        <w:r w:rsidR="00AA455F" w:rsidRPr="00FA3C2D">
          <w:rPr>
            <w:noProof/>
            <w:webHidden/>
            <w:color w:val="000000" w:themeColor="text1"/>
          </w:rPr>
          <w:fldChar w:fldCharType="separate"/>
        </w:r>
        <w:r w:rsidR="00AA455F" w:rsidRPr="00FA3C2D">
          <w:rPr>
            <w:noProof/>
            <w:webHidden/>
            <w:color w:val="000000" w:themeColor="text1"/>
          </w:rPr>
          <w:t>8</w:t>
        </w:r>
        <w:r w:rsidR="00AA455F" w:rsidRPr="00FA3C2D">
          <w:rPr>
            <w:noProof/>
            <w:webHidden/>
            <w:color w:val="000000" w:themeColor="text1"/>
          </w:rPr>
          <w:fldChar w:fldCharType="end"/>
        </w:r>
      </w:hyperlink>
    </w:p>
    <w:p w:rsidR="00AA455F" w:rsidRPr="00FA3C2D" w:rsidRDefault="00033E4E" w:rsidP="00AA455F">
      <w:pPr>
        <w:pStyle w:val="30"/>
        <w:rPr>
          <w:noProof/>
          <w:color w:val="000000" w:themeColor="text1"/>
          <w:kern w:val="2"/>
          <w:sz w:val="21"/>
        </w:rPr>
      </w:pPr>
      <w:hyperlink w:anchor="_Toc464674932" w:history="1">
        <w:r w:rsidR="00AA455F" w:rsidRPr="00B91F83">
          <w:rPr>
            <w:rStyle w:val="a5"/>
            <w:rFonts w:hint="eastAsia"/>
            <w:noProof/>
            <w:color w:val="000000" w:themeColor="text1"/>
            <w:u w:val="none"/>
          </w:rPr>
          <w:t>2</w:t>
        </w:r>
        <w:r w:rsidR="00AA455F" w:rsidRPr="00B91F83">
          <w:rPr>
            <w:rStyle w:val="a5"/>
            <w:noProof/>
            <w:color w:val="000000" w:themeColor="text1"/>
            <w:u w:val="none"/>
          </w:rPr>
          <w:t>.</w:t>
        </w:r>
        <w:r w:rsidR="00B91F83">
          <w:rPr>
            <w:rStyle w:val="a5"/>
            <w:rFonts w:hint="eastAsia"/>
            <w:noProof/>
            <w:color w:val="000000" w:themeColor="text1"/>
            <w:u w:val="none"/>
          </w:rPr>
          <w:t>2</w:t>
        </w:r>
        <w:r w:rsidR="00AA455F" w:rsidRPr="00B91F83">
          <w:rPr>
            <w:rStyle w:val="a5"/>
            <w:noProof/>
            <w:color w:val="000000" w:themeColor="text1"/>
            <w:u w:val="none"/>
          </w:rPr>
          <w:t>.1</w:t>
        </w:r>
        <w:r w:rsidR="00AA455F" w:rsidRPr="00B91F83">
          <w:rPr>
            <w:noProof/>
            <w:color w:val="000000" w:themeColor="text1"/>
            <w:kern w:val="2"/>
            <w:sz w:val="21"/>
          </w:rPr>
          <w:tab/>
        </w:r>
        <w:r w:rsidR="00AA455F" w:rsidRPr="00B91F83">
          <w:rPr>
            <w:rStyle w:val="a5"/>
            <w:rFonts w:hint="eastAsia"/>
            <w:noProof/>
            <w:color w:val="000000" w:themeColor="text1"/>
            <w:u w:val="none"/>
          </w:rPr>
          <w:t>年度月度考核测评结果查询</w:t>
        </w:r>
        <w:r w:rsidR="00AA455F" w:rsidRPr="00FA3C2D">
          <w:rPr>
            <w:noProof/>
            <w:webHidden/>
            <w:color w:val="000000" w:themeColor="text1"/>
          </w:rPr>
          <w:tab/>
        </w:r>
        <w:r w:rsidR="00AA455F" w:rsidRPr="00FA3C2D">
          <w:rPr>
            <w:noProof/>
            <w:webHidden/>
            <w:color w:val="000000" w:themeColor="text1"/>
          </w:rPr>
          <w:fldChar w:fldCharType="begin"/>
        </w:r>
        <w:r w:rsidR="00AA455F" w:rsidRPr="00FA3C2D">
          <w:rPr>
            <w:noProof/>
            <w:webHidden/>
            <w:color w:val="000000" w:themeColor="text1"/>
          </w:rPr>
          <w:instrText xml:space="preserve"> PAGEREF _Toc464674932 \h </w:instrText>
        </w:r>
        <w:r w:rsidR="00AA455F" w:rsidRPr="00FA3C2D">
          <w:rPr>
            <w:noProof/>
            <w:webHidden/>
            <w:color w:val="000000" w:themeColor="text1"/>
          </w:rPr>
        </w:r>
        <w:r w:rsidR="00AA455F" w:rsidRPr="00FA3C2D">
          <w:rPr>
            <w:noProof/>
            <w:webHidden/>
            <w:color w:val="000000" w:themeColor="text1"/>
          </w:rPr>
          <w:fldChar w:fldCharType="separate"/>
        </w:r>
        <w:r w:rsidR="00AA455F" w:rsidRPr="00FA3C2D">
          <w:rPr>
            <w:noProof/>
            <w:webHidden/>
            <w:color w:val="000000" w:themeColor="text1"/>
          </w:rPr>
          <w:t>8</w:t>
        </w:r>
        <w:r w:rsidR="00AA455F" w:rsidRPr="00FA3C2D">
          <w:rPr>
            <w:noProof/>
            <w:webHidden/>
            <w:color w:val="000000" w:themeColor="text1"/>
          </w:rPr>
          <w:fldChar w:fldCharType="end"/>
        </w:r>
      </w:hyperlink>
    </w:p>
    <w:p w:rsidR="00AA455F" w:rsidRPr="00FA3C2D" w:rsidRDefault="00033E4E" w:rsidP="00AA455F">
      <w:pPr>
        <w:pStyle w:val="30"/>
        <w:rPr>
          <w:noProof/>
          <w:color w:val="000000" w:themeColor="text1"/>
          <w:kern w:val="2"/>
          <w:sz w:val="21"/>
        </w:rPr>
      </w:pPr>
      <w:hyperlink w:anchor="_Toc464674933" w:history="1">
        <w:r w:rsidR="00AA455F" w:rsidRPr="00B91F83">
          <w:rPr>
            <w:rStyle w:val="a5"/>
            <w:rFonts w:hint="eastAsia"/>
            <w:noProof/>
            <w:color w:val="000000" w:themeColor="text1"/>
            <w:u w:val="none"/>
          </w:rPr>
          <w:t>2</w:t>
        </w:r>
        <w:r w:rsidR="00AA455F" w:rsidRPr="00B91F83">
          <w:rPr>
            <w:rStyle w:val="a5"/>
            <w:noProof/>
            <w:color w:val="000000" w:themeColor="text1"/>
            <w:u w:val="none"/>
          </w:rPr>
          <w:t>.</w:t>
        </w:r>
        <w:r w:rsidR="00B91F83">
          <w:rPr>
            <w:rStyle w:val="a5"/>
            <w:rFonts w:hint="eastAsia"/>
            <w:noProof/>
            <w:color w:val="000000" w:themeColor="text1"/>
            <w:u w:val="none"/>
          </w:rPr>
          <w:t>2</w:t>
        </w:r>
        <w:r w:rsidR="00AA455F" w:rsidRPr="00B91F83">
          <w:rPr>
            <w:rStyle w:val="a5"/>
            <w:noProof/>
            <w:color w:val="000000" w:themeColor="text1"/>
            <w:u w:val="none"/>
          </w:rPr>
          <w:t>.2</w:t>
        </w:r>
        <w:r w:rsidR="00AA455F" w:rsidRPr="00B91F83">
          <w:rPr>
            <w:noProof/>
            <w:color w:val="000000" w:themeColor="text1"/>
            <w:kern w:val="2"/>
            <w:sz w:val="21"/>
          </w:rPr>
          <w:tab/>
        </w:r>
        <w:r w:rsidR="00AA455F" w:rsidRPr="00B91F83">
          <w:rPr>
            <w:rStyle w:val="a5"/>
            <w:rFonts w:hint="eastAsia"/>
            <w:noProof/>
            <w:color w:val="000000" w:themeColor="text1"/>
            <w:u w:val="none"/>
          </w:rPr>
          <w:t>年度季度考核测评结果查询</w:t>
        </w:r>
        <w:r w:rsidR="00AA455F" w:rsidRPr="00FA3C2D">
          <w:rPr>
            <w:noProof/>
            <w:webHidden/>
            <w:color w:val="000000" w:themeColor="text1"/>
          </w:rPr>
          <w:tab/>
        </w:r>
        <w:r w:rsidR="00AA455F" w:rsidRPr="00FA3C2D">
          <w:rPr>
            <w:noProof/>
            <w:webHidden/>
            <w:color w:val="000000" w:themeColor="text1"/>
          </w:rPr>
          <w:fldChar w:fldCharType="begin"/>
        </w:r>
        <w:r w:rsidR="00AA455F" w:rsidRPr="00FA3C2D">
          <w:rPr>
            <w:noProof/>
            <w:webHidden/>
            <w:color w:val="000000" w:themeColor="text1"/>
          </w:rPr>
          <w:instrText xml:space="preserve"> PAGEREF _Toc464674933 \h </w:instrText>
        </w:r>
        <w:r w:rsidR="00AA455F" w:rsidRPr="00FA3C2D">
          <w:rPr>
            <w:noProof/>
            <w:webHidden/>
            <w:color w:val="000000" w:themeColor="text1"/>
          </w:rPr>
        </w:r>
        <w:r w:rsidR="00AA455F" w:rsidRPr="00FA3C2D">
          <w:rPr>
            <w:noProof/>
            <w:webHidden/>
            <w:color w:val="000000" w:themeColor="text1"/>
          </w:rPr>
          <w:fldChar w:fldCharType="separate"/>
        </w:r>
        <w:r w:rsidR="00AA455F" w:rsidRPr="00FA3C2D">
          <w:rPr>
            <w:noProof/>
            <w:webHidden/>
            <w:color w:val="000000" w:themeColor="text1"/>
          </w:rPr>
          <w:t>9</w:t>
        </w:r>
        <w:r w:rsidR="00AA455F" w:rsidRPr="00FA3C2D">
          <w:rPr>
            <w:noProof/>
            <w:webHidden/>
            <w:color w:val="000000" w:themeColor="text1"/>
          </w:rPr>
          <w:fldChar w:fldCharType="end"/>
        </w:r>
      </w:hyperlink>
    </w:p>
    <w:p w:rsidR="00AA455F" w:rsidRPr="001758C1" w:rsidRDefault="00AA455F" w:rsidP="00AA455F">
      <w:pPr>
        <w:pStyle w:val="30"/>
        <w:rPr>
          <w:noProof/>
        </w:rPr>
      </w:pPr>
    </w:p>
    <w:p w:rsidR="00AA455F" w:rsidRPr="009F2ECD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/>
    <w:p w:rsidR="00AA455F" w:rsidRDefault="00AA455F" w:rsidP="00AA455F">
      <w:pPr>
        <w:rPr>
          <w:rFonts w:hint="eastAsia"/>
        </w:rPr>
      </w:pPr>
    </w:p>
    <w:p w:rsidR="00B91F83" w:rsidRDefault="00B91F83" w:rsidP="00AA455F">
      <w:pPr>
        <w:rPr>
          <w:rFonts w:hint="eastAsia"/>
        </w:rPr>
      </w:pPr>
    </w:p>
    <w:p w:rsidR="00B91F83" w:rsidRPr="00B91F83" w:rsidRDefault="00B91F83" w:rsidP="00AA455F">
      <w:bookmarkStart w:id="0" w:name="_GoBack"/>
      <w:bookmarkEnd w:id="0"/>
    </w:p>
    <w:p w:rsidR="00AA455F" w:rsidRPr="00B4065B" w:rsidRDefault="00AA455F" w:rsidP="00AA455F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1" w:name="_Toc464674929"/>
      <w:r w:rsidRPr="00B4065B">
        <w:rPr>
          <w:rFonts w:ascii="黑体" w:eastAsia="黑体" w:hAnsi="黑体" w:hint="eastAsia"/>
        </w:rPr>
        <w:lastRenderedPageBreak/>
        <w:t>系统登录</w:t>
      </w:r>
      <w:bookmarkEnd w:id="1"/>
    </w:p>
    <w:p w:rsidR="00AA455F" w:rsidRPr="00B833DF" w:rsidRDefault="00AA455F" w:rsidP="00AA455F">
      <w:pPr>
        <w:pStyle w:val="a6"/>
        <w:spacing w:line="360" w:lineRule="auto"/>
        <w:ind w:left="425" w:firstLine="480"/>
        <w:rPr>
          <w:sz w:val="24"/>
        </w:rPr>
      </w:pPr>
      <w:r w:rsidRPr="00B833DF">
        <w:rPr>
          <w:rFonts w:hint="eastAsia"/>
          <w:sz w:val="24"/>
        </w:rPr>
        <w:t>使用</w:t>
      </w:r>
      <w:r w:rsidRPr="00B833DF">
        <w:rPr>
          <w:sz w:val="24"/>
        </w:rPr>
        <w:t>本系统之前用户需要先注册</w:t>
      </w:r>
      <w:r w:rsidRPr="00B833DF">
        <w:rPr>
          <w:rFonts w:hint="eastAsia"/>
          <w:sz w:val="24"/>
        </w:rPr>
        <w:t>自己</w:t>
      </w:r>
      <w:r w:rsidRPr="00B833DF">
        <w:rPr>
          <w:sz w:val="24"/>
        </w:rPr>
        <w:t>的账号并且提交至后台</w:t>
      </w:r>
      <w:r w:rsidRPr="00B833DF">
        <w:rPr>
          <w:rFonts w:hint="eastAsia"/>
          <w:sz w:val="24"/>
        </w:rPr>
        <w:t>由</w:t>
      </w:r>
      <w:r w:rsidRPr="00B833DF">
        <w:rPr>
          <w:sz w:val="24"/>
        </w:rPr>
        <w:t>管理员进行审核，</w:t>
      </w:r>
      <w:r w:rsidRPr="00B833DF">
        <w:rPr>
          <w:rFonts w:hint="eastAsia"/>
          <w:sz w:val="24"/>
        </w:rPr>
        <w:t>审核</w:t>
      </w:r>
      <w:r w:rsidRPr="00B833DF">
        <w:rPr>
          <w:sz w:val="24"/>
        </w:rPr>
        <w:t>通过之后</w:t>
      </w:r>
      <w:r w:rsidRPr="00B833DF">
        <w:rPr>
          <w:rFonts w:hint="eastAsia"/>
          <w:sz w:val="24"/>
        </w:rPr>
        <w:t>，</w:t>
      </w:r>
      <w:r w:rsidRPr="00B833DF">
        <w:rPr>
          <w:sz w:val="24"/>
        </w:rPr>
        <w:t>才可以</w:t>
      </w:r>
      <w:r w:rsidRPr="00B833DF">
        <w:rPr>
          <w:rFonts w:hint="eastAsia"/>
          <w:sz w:val="24"/>
        </w:rPr>
        <w:t>利用</w:t>
      </w:r>
      <w:r w:rsidRPr="00B833DF">
        <w:rPr>
          <w:sz w:val="24"/>
        </w:rPr>
        <w:t>激活后的账号密码进行登录。</w:t>
      </w:r>
    </w:p>
    <w:p w:rsidR="00AA455F" w:rsidRPr="00B833DF" w:rsidRDefault="00AA455F" w:rsidP="00AA455F">
      <w:pPr>
        <w:pStyle w:val="a6"/>
        <w:spacing w:line="360" w:lineRule="auto"/>
        <w:ind w:left="425" w:firstLine="480"/>
        <w:rPr>
          <w:sz w:val="24"/>
        </w:rPr>
      </w:pPr>
      <w:r w:rsidRPr="00B833DF">
        <w:rPr>
          <w:rFonts w:hint="eastAsia"/>
          <w:sz w:val="24"/>
        </w:rPr>
        <w:t>登录</w:t>
      </w:r>
      <w:r w:rsidRPr="00B833DF">
        <w:rPr>
          <w:sz w:val="24"/>
        </w:rPr>
        <w:t>之前</w:t>
      </w:r>
      <w:r w:rsidRPr="00B833DF">
        <w:rPr>
          <w:rFonts w:hint="eastAsia"/>
          <w:sz w:val="24"/>
        </w:rPr>
        <w:t>若</w:t>
      </w:r>
      <w:r w:rsidRPr="00B833DF">
        <w:rPr>
          <w:sz w:val="24"/>
        </w:rPr>
        <w:t>没有账号请先注册</w:t>
      </w:r>
      <w:r w:rsidRPr="00B833DF">
        <w:rPr>
          <w:rFonts w:hint="eastAsia"/>
          <w:sz w:val="24"/>
        </w:rPr>
        <w:t>，</w:t>
      </w:r>
      <w:r w:rsidRPr="00B833DF">
        <w:rPr>
          <w:sz w:val="24"/>
        </w:rPr>
        <w:t>点击注册进入如</w:t>
      </w:r>
      <w:r w:rsidRPr="00B833DF">
        <w:rPr>
          <w:rFonts w:hint="eastAsia"/>
          <w:sz w:val="24"/>
        </w:rPr>
        <w:t>图</w:t>
      </w:r>
      <w:r w:rsidR="00FD0238">
        <w:rPr>
          <w:sz w:val="24"/>
        </w:rPr>
        <w:t>1</w:t>
      </w:r>
      <w:r w:rsidRPr="00B833DF">
        <w:rPr>
          <w:rFonts w:hint="eastAsia"/>
          <w:sz w:val="24"/>
        </w:rPr>
        <w:t>.1所示的</w:t>
      </w:r>
      <w:r w:rsidRPr="00B833DF">
        <w:rPr>
          <w:sz w:val="24"/>
        </w:rPr>
        <w:t>界面</w:t>
      </w:r>
      <w:r w:rsidRPr="00B833DF">
        <w:rPr>
          <w:rFonts w:hint="eastAsia"/>
          <w:sz w:val="24"/>
        </w:rPr>
        <w:t>。</w:t>
      </w:r>
      <w:r w:rsidR="003E5493">
        <w:rPr>
          <w:rFonts w:hint="eastAsia"/>
          <w:sz w:val="24"/>
        </w:rPr>
        <w:t>注册时请选择</w:t>
      </w:r>
      <w:r w:rsidR="003E5493" w:rsidRPr="003E5493">
        <w:rPr>
          <w:rFonts w:hint="eastAsia"/>
          <w:color w:val="FF0000"/>
          <w:sz w:val="24"/>
        </w:rPr>
        <w:t>管理部门</w:t>
      </w:r>
      <w:r w:rsidR="003E5493">
        <w:rPr>
          <w:rFonts w:hint="eastAsia"/>
          <w:sz w:val="24"/>
        </w:rPr>
        <w:t>。</w:t>
      </w:r>
    </w:p>
    <w:p w:rsidR="00AA455F" w:rsidRDefault="00AA455F" w:rsidP="00AA455F">
      <w:pPr>
        <w:ind w:left="425"/>
      </w:pPr>
      <w:r>
        <w:rPr>
          <w:noProof/>
        </w:rPr>
        <w:drawing>
          <wp:inline distT="0" distB="0" distL="0" distR="0" wp14:anchorId="02D9F99D" wp14:editId="7F499E80">
            <wp:extent cx="5274310" cy="261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F" w:rsidRDefault="00AA455F" w:rsidP="00AA455F">
      <w:pPr>
        <w:jc w:val="center"/>
      </w:pPr>
      <w:r>
        <w:rPr>
          <w:rFonts w:hint="eastAsia"/>
        </w:rPr>
        <w:t>图</w:t>
      </w:r>
      <w:r w:rsidR="00FD0238">
        <w:t>1</w:t>
      </w:r>
      <w:r>
        <w:rPr>
          <w:rFonts w:hint="eastAsia"/>
        </w:rPr>
        <w:t>.1 注册</w:t>
      </w:r>
      <w:r>
        <w:t>界面</w:t>
      </w:r>
    </w:p>
    <w:p w:rsidR="00AA455F" w:rsidRPr="00CB4CCF" w:rsidRDefault="00AA455F" w:rsidP="00AA455F">
      <w:pPr>
        <w:spacing w:line="360" w:lineRule="auto"/>
        <w:ind w:firstLineChars="300" w:firstLine="720"/>
        <w:rPr>
          <w:sz w:val="24"/>
        </w:rPr>
      </w:pPr>
      <w:r w:rsidRPr="00CB4CCF">
        <w:rPr>
          <w:rFonts w:hint="eastAsia"/>
          <w:sz w:val="24"/>
        </w:rPr>
        <w:t>登录界面如图</w:t>
      </w:r>
      <w:r w:rsidR="00982153">
        <w:rPr>
          <w:sz w:val="24"/>
        </w:rPr>
        <w:t>1</w:t>
      </w:r>
      <w:r w:rsidRPr="00CB4CCF">
        <w:rPr>
          <w:rFonts w:hint="eastAsia"/>
          <w:sz w:val="24"/>
        </w:rPr>
        <w:t>.2所示。</w:t>
      </w:r>
    </w:p>
    <w:p w:rsidR="00AA455F" w:rsidRDefault="00AA455F" w:rsidP="00AA455F">
      <w:pPr>
        <w:ind w:left="425"/>
      </w:pPr>
      <w:r>
        <w:rPr>
          <w:noProof/>
        </w:rPr>
        <w:drawing>
          <wp:inline distT="0" distB="0" distL="0" distR="0" wp14:anchorId="46528F1E" wp14:editId="684951BB">
            <wp:extent cx="5274310" cy="262616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F" w:rsidRDefault="00AA455F" w:rsidP="00AA455F">
      <w:pPr>
        <w:ind w:left="2940" w:firstLine="420"/>
      </w:pPr>
      <w:r>
        <w:rPr>
          <w:rFonts w:hint="eastAsia"/>
        </w:rPr>
        <w:t>图</w:t>
      </w:r>
      <w:r w:rsidR="00982153">
        <w:t>1.</w:t>
      </w:r>
      <w:r>
        <w:rPr>
          <w:rFonts w:hint="eastAsia"/>
        </w:rPr>
        <w:t>2 登录</w:t>
      </w:r>
      <w:r>
        <w:t>界面</w:t>
      </w:r>
    </w:p>
    <w:p w:rsidR="00AA455F" w:rsidRDefault="00AA455F" w:rsidP="00AA455F">
      <w:r>
        <w:rPr>
          <w:rFonts w:hint="eastAsia"/>
        </w:rPr>
        <w:tab/>
        <w:t>退出登录和用户修改密码在登陆过后的页面，如图</w:t>
      </w:r>
      <w:r w:rsidR="00BE74C1">
        <w:t>1</w:t>
      </w:r>
      <w:r>
        <w:rPr>
          <w:rFonts w:hint="eastAsia"/>
        </w:rPr>
        <w:t>.</w:t>
      </w:r>
      <w:r w:rsidR="00BE74C1">
        <w:t>3</w:t>
      </w:r>
      <w:r w:rsidR="00BE74C1">
        <w:rPr>
          <w:rFonts w:hint="eastAsia"/>
        </w:rPr>
        <w:t>, 1</w:t>
      </w:r>
      <w:r>
        <w:rPr>
          <w:rFonts w:hint="eastAsia"/>
        </w:rPr>
        <w:t>.4所示：</w:t>
      </w:r>
    </w:p>
    <w:p w:rsidR="00AA455F" w:rsidRDefault="00982153" w:rsidP="00AA455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93935C3" wp14:editId="06BEB93C">
            <wp:extent cx="5274310" cy="2717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F" w:rsidRDefault="00AA455F" w:rsidP="00AA455F">
      <w:pPr>
        <w:ind w:left="2940" w:firstLine="420"/>
      </w:pPr>
      <w:r>
        <w:rPr>
          <w:rFonts w:hint="eastAsia"/>
        </w:rPr>
        <w:t>图</w:t>
      </w:r>
      <w:r w:rsidR="003E4E54">
        <w:rPr>
          <w:rFonts w:hint="eastAsia"/>
        </w:rPr>
        <w:t>1</w:t>
      </w:r>
      <w:r>
        <w:rPr>
          <w:rFonts w:hint="eastAsia"/>
        </w:rPr>
        <w:t>.3 退出登录页面</w:t>
      </w:r>
    </w:p>
    <w:p w:rsidR="00AA455F" w:rsidRDefault="00AA455F" w:rsidP="00AA455F"/>
    <w:p w:rsidR="00AA455F" w:rsidRDefault="00AA455F" w:rsidP="00AA455F">
      <w:r>
        <w:rPr>
          <w:rFonts w:hint="eastAsia"/>
        </w:rPr>
        <w:tab/>
        <w:t>修改密码页面：</w:t>
      </w:r>
    </w:p>
    <w:p w:rsidR="00AA455F" w:rsidRDefault="00AA455F" w:rsidP="00AA455F">
      <w:pPr>
        <w:ind w:firstLineChars="300" w:firstLine="630"/>
      </w:pPr>
      <w:r>
        <w:rPr>
          <w:noProof/>
        </w:rPr>
        <w:drawing>
          <wp:inline distT="0" distB="0" distL="0" distR="0" wp14:anchorId="73676E83" wp14:editId="62077C84">
            <wp:extent cx="5274310" cy="2685381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F" w:rsidRDefault="00AA455F" w:rsidP="00AA455F">
      <w:pPr>
        <w:ind w:left="2940" w:firstLine="420"/>
      </w:pPr>
      <w:r>
        <w:rPr>
          <w:rFonts w:hint="eastAsia"/>
        </w:rPr>
        <w:t>图</w:t>
      </w:r>
      <w:r w:rsidR="003E4E54">
        <w:t>1</w:t>
      </w:r>
      <w:r>
        <w:rPr>
          <w:rFonts w:hint="eastAsia"/>
        </w:rPr>
        <w:t>.4 修改密码页面</w:t>
      </w:r>
    </w:p>
    <w:p w:rsidR="00AD3AE8" w:rsidRDefault="00AD3AE8" w:rsidP="00AD3AE8">
      <w:r>
        <w:rPr>
          <w:rFonts w:hint="eastAsia"/>
        </w:rPr>
        <w:t>其身份为一般员工，身份修改需要管理员来进行修改。</w:t>
      </w:r>
      <w:r w:rsidR="00BE1B3A">
        <w:rPr>
          <w:rFonts w:hint="eastAsia"/>
        </w:rPr>
        <w:t>如图1.5所示</w:t>
      </w:r>
    </w:p>
    <w:p w:rsidR="00BE1B3A" w:rsidRDefault="00BE1B3A" w:rsidP="00AD3AE8">
      <w:r>
        <w:rPr>
          <w:noProof/>
        </w:rPr>
        <w:lastRenderedPageBreak/>
        <w:drawing>
          <wp:inline distT="0" distB="0" distL="0" distR="0" wp14:anchorId="7D6BBE09" wp14:editId="7EBA24BB">
            <wp:extent cx="5274310" cy="2712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20" w:rsidRDefault="00957E20" w:rsidP="00957E20">
      <w:pPr>
        <w:ind w:left="2940" w:firstLine="420"/>
      </w:pPr>
      <w:r>
        <w:rPr>
          <w:rFonts w:hint="eastAsia"/>
        </w:rPr>
        <w:t>图</w:t>
      </w:r>
      <w:r>
        <w:t>1</w:t>
      </w:r>
      <w:r w:rsidR="0064045C">
        <w:rPr>
          <w:rFonts w:hint="eastAsia"/>
        </w:rPr>
        <w:t>.5</w:t>
      </w:r>
      <w:r>
        <w:rPr>
          <w:rFonts w:hint="eastAsia"/>
        </w:rPr>
        <w:t xml:space="preserve"> </w:t>
      </w:r>
      <w:r w:rsidR="0064045C">
        <w:rPr>
          <w:rFonts w:hint="eastAsia"/>
        </w:rPr>
        <w:t>修改身份</w:t>
      </w:r>
      <w:r>
        <w:rPr>
          <w:rFonts w:hint="eastAsia"/>
        </w:rPr>
        <w:t>页面</w:t>
      </w:r>
    </w:p>
    <w:p w:rsidR="00957E20" w:rsidRDefault="00957E20" w:rsidP="00AD3AE8"/>
    <w:p w:rsidR="006A4FDD" w:rsidRDefault="003E3B03" w:rsidP="00AD3AE8">
      <w:r>
        <w:rPr>
          <w:rFonts w:hint="eastAsia"/>
        </w:rPr>
        <w:t>待管理员</w:t>
      </w:r>
      <w:r w:rsidR="006A4FDD">
        <w:rPr>
          <w:rFonts w:hint="eastAsia"/>
        </w:rPr>
        <w:t>修改</w:t>
      </w:r>
      <w:r>
        <w:rPr>
          <w:rFonts w:hint="eastAsia"/>
        </w:rPr>
        <w:t>身份</w:t>
      </w:r>
      <w:r w:rsidR="006A4FDD">
        <w:rPr>
          <w:rFonts w:hint="eastAsia"/>
        </w:rPr>
        <w:t>过后</w:t>
      </w:r>
      <w:r>
        <w:rPr>
          <w:rFonts w:hint="eastAsia"/>
        </w:rPr>
        <w:t>，</w:t>
      </w:r>
      <w:r w:rsidR="006A4FDD">
        <w:rPr>
          <w:rFonts w:hint="eastAsia"/>
        </w:rPr>
        <w:t>董事长</w:t>
      </w:r>
      <w:r>
        <w:rPr>
          <w:rFonts w:hint="eastAsia"/>
        </w:rPr>
        <w:t>重新登陆后界面如图1.6所示</w:t>
      </w:r>
    </w:p>
    <w:p w:rsidR="003E3B03" w:rsidRDefault="003E3B03" w:rsidP="00AD3AE8">
      <w:r>
        <w:rPr>
          <w:noProof/>
        </w:rPr>
        <w:drawing>
          <wp:inline distT="0" distB="0" distL="0" distR="0" wp14:anchorId="209F103B" wp14:editId="27750FE3">
            <wp:extent cx="5274310" cy="2713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C9" w:rsidRDefault="001D28C9" w:rsidP="00467A24">
      <w:pPr>
        <w:ind w:left="2940" w:firstLine="420"/>
      </w:pPr>
      <w:r>
        <w:rPr>
          <w:rFonts w:hint="eastAsia"/>
        </w:rPr>
        <w:t>图</w:t>
      </w:r>
      <w:r>
        <w:t>1</w:t>
      </w:r>
      <w:r w:rsidR="00467A24">
        <w:rPr>
          <w:rFonts w:hint="eastAsia"/>
        </w:rPr>
        <w:t>.6</w:t>
      </w:r>
      <w:r>
        <w:rPr>
          <w:rFonts w:hint="eastAsia"/>
        </w:rPr>
        <w:t xml:space="preserve"> 修改身份</w:t>
      </w:r>
      <w:r w:rsidR="00467A24">
        <w:rPr>
          <w:rFonts w:hint="eastAsia"/>
        </w:rPr>
        <w:t>成功后登陆</w:t>
      </w:r>
      <w:r>
        <w:rPr>
          <w:rFonts w:hint="eastAsia"/>
        </w:rPr>
        <w:t>页面</w:t>
      </w:r>
    </w:p>
    <w:p w:rsidR="00AA455F" w:rsidRDefault="00AA455F" w:rsidP="00AA455F">
      <w:pPr>
        <w:ind w:firstLineChars="300" w:firstLine="630"/>
      </w:pPr>
    </w:p>
    <w:p w:rsidR="00AA455F" w:rsidRPr="00CA5F6D" w:rsidRDefault="00AA455F" w:rsidP="00CA5F6D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bookmarkStart w:id="2" w:name="_Toc464674930"/>
      <w:r w:rsidRPr="00CB4CCF">
        <w:rPr>
          <w:rFonts w:ascii="黑体" w:eastAsia="黑体" w:hAnsi="黑体" w:hint="eastAsia"/>
        </w:rPr>
        <w:t>系统前台功能及其使用说明</w:t>
      </w:r>
      <w:bookmarkEnd w:id="2"/>
      <w:r w:rsidR="00CA5F6D" w:rsidRPr="00CA5F6D">
        <w:rPr>
          <w:rFonts w:ascii="黑体" w:eastAsia="黑体" w:hAnsi="黑体" w:hint="eastAsia"/>
        </w:rPr>
        <w:t>（董事长</w:t>
      </w:r>
      <w:r w:rsidR="00CA5F6D">
        <w:rPr>
          <w:rFonts w:ascii="黑体" w:eastAsia="黑体" w:hAnsi="黑体" w:hint="eastAsia"/>
        </w:rPr>
        <w:t>或副总书记</w:t>
      </w:r>
      <w:r w:rsidR="00CA5F6D" w:rsidRPr="00CA5F6D">
        <w:rPr>
          <w:rFonts w:ascii="黑体" w:eastAsia="黑体" w:hAnsi="黑体" w:hint="eastAsia"/>
        </w:rPr>
        <w:t>）</w:t>
      </w:r>
    </w:p>
    <w:p w:rsidR="00AA455F" w:rsidRDefault="00BB538F" w:rsidP="00AA455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董事长或副总书记</w:t>
      </w:r>
      <w:r w:rsidR="00AA455F" w:rsidRPr="00CB4CCF">
        <w:rPr>
          <w:sz w:val="24"/>
        </w:rPr>
        <w:t>包括</w:t>
      </w:r>
      <w:r w:rsidR="00F37E77">
        <w:rPr>
          <w:sz w:val="24"/>
        </w:rPr>
        <w:t>2</w:t>
      </w:r>
      <w:r w:rsidR="00AA455F" w:rsidRPr="00CB4CCF">
        <w:rPr>
          <w:rFonts w:hint="eastAsia"/>
          <w:sz w:val="24"/>
        </w:rPr>
        <w:t>大</w:t>
      </w:r>
      <w:r w:rsidR="00AA455F" w:rsidRPr="00CB4CCF">
        <w:rPr>
          <w:sz w:val="24"/>
        </w:rPr>
        <w:t>模块</w:t>
      </w:r>
      <w:r w:rsidR="00AA455F">
        <w:rPr>
          <w:rFonts w:hint="eastAsia"/>
          <w:sz w:val="24"/>
        </w:rPr>
        <w:t>:</w:t>
      </w:r>
      <w:r w:rsidR="005708D7">
        <w:rPr>
          <w:rFonts w:hint="eastAsia"/>
          <w:sz w:val="24"/>
        </w:rPr>
        <w:t>成绩查询，用户手册下载</w:t>
      </w:r>
    </w:p>
    <w:p w:rsidR="00AA455F" w:rsidRPr="0099026E" w:rsidRDefault="00005C7F" w:rsidP="00AA455F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lastRenderedPageBreak/>
        <w:t>成绩查询</w:t>
      </w:r>
    </w:p>
    <w:p w:rsidR="00AA455F" w:rsidRDefault="00C14FA5" w:rsidP="00AA455F">
      <w:pPr>
        <w:pStyle w:val="3"/>
        <w:keepNext w:val="0"/>
        <w:keepLines w:val="0"/>
        <w:widowControl/>
        <w:numPr>
          <w:ilvl w:val="2"/>
          <w:numId w:val="1"/>
        </w:numPr>
        <w:spacing w:before="100" w:beforeAutospacing="1" w:after="100" w:afterAutospacing="1" w:line="240" w:lineRule="auto"/>
        <w:ind w:left="0" w:firstLine="0"/>
        <w:jc w:val="left"/>
      </w:pPr>
      <w:r>
        <w:rPr>
          <w:rFonts w:hint="eastAsia"/>
        </w:rPr>
        <w:t>年度月度考核测评结果</w:t>
      </w:r>
    </w:p>
    <w:p w:rsidR="00AA455F" w:rsidRDefault="003A4197" w:rsidP="00AA455F">
      <w:pPr>
        <w:ind w:left="420" w:firstLine="420"/>
      </w:pPr>
      <w:r>
        <w:rPr>
          <w:rFonts w:hint="eastAsia"/>
        </w:rPr>
        <w:t>年度月度考核测评结果</w:t>
      </w:r>
      <w:r w:rsidR="00AA455F">
        <w:rPr>
          <w:rFonts w:hint="eastAsia"/>
        </w:rPr>
        <w:t>，对所有</w:t>
      </w:r>
      <w:r>
        <w:rPr>
          <w:rFonts w:hint="eastAsia"/>
        </w:rPr>
        <w:t>的以年度以月为单位的考核计划结果进行查看查询</w:t>
      </w:r>
    </w:p>
    <w:p w:rsidR="00AA455F" w:rsidRDefault="00AA455F" w:rsidP="00AA455F">
      <w:pPr>
        <w:ind w:left="420"/>
      </w:pPr>
      <w:r>
        <w:rPr>
          <w:rFonts w:hint="eastAsia"/>
        </w:rPr>
        <w:tab/>
        <w:t>考核计划列表，如图</w:t>
      </w:r>
      <w:r w:rsidR="00B82F86">
        <w:t>2</w:t>
      </w:r>
      <w:r>
        <w:rPr>
          <w:rFonts w:hint="eastAsia"/>
        </w:rPr>
        <w:t>.1</w:t>
      </w:r>
      <w:r w:rsidR="002602CE">
        <w:rPr>
          <w:rFonts w:hint="eastAsia"/>
        </w:rPr>
        <w:t>，</w:t>
      </w:r>
      <w:r w:rsidR="00B82F86">
        <w:t>2</w:t>
      </w:r>
      <w:r w:rsidR="002602CE">
        <w:rPr>
          <w:rFonts w:hint="eastAsia"/>
        </w:rPr>
        <w:t>.</w:t>
      </w:r>
      <w:r w:rsidR="00B82F86">
        <w:t>2</w:t>
      </w:r>
      <w:r>
        <w:rPr>
          <w:rFonts w:hint="eastAsia"/>
        </w:rPr>
        <w:t>所示：</w:t>
      </w:r>
    </w:p>
    <w:p w:rsidR="00AA455F" w:rsidRDefault="00C477CE" w:rsidP="00AA455F">
      <w:pPr>
        <w:ind w:left="420"/>
      </w:pPr>
      <w:r>
        <w:rPr>
          <w:noProof/>
        </w:rPr>
        <w:drawing>
          <wp:inline distT="0" distB="0" distL="0" distR="0" wp14:anchorId="73FD8EE5" wp14:editId="51223CC2">
            <wp:extent cx="5274310" cy="2748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5B" w:rsidRDefault="00CA3A5B" w:rsidP="00AA455F">
      <w:pPr>
        <w:ind w:left="420"/>
      </w:pPr>
      <w:r>
        <w:rPr>
          <w:noProof/>
        </w:rPr>
        <w:drawing>
          <wp:inline distT="0" distB="0" distL="0" distR="0" wp14:anchorId="726CBE0A" wp14:editId="1825114E">
            <wp:extent cx="5274310" cy="27222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F" w:rsidRPr="009933D9" w:rsidRDefault="00AA455F" w:rsidP="00AA455F">
      <w:pPr>
        <w:ind w:left="2940" w:firstLine="420"/>
      </w:pPr>
      <w:r>
        <w:rPr>
          <w:rFonts w:hint="eastAsia"/>
        </w:rPr>
        <w:t>图</w:t>
      </w:r>
      <w:r w:rsidR="00ED4ED2">
        <w:t>2.1</w:t>
      </w:r>
      <w:r w:rsidR="00C21F0D">
        <w:t xml:space="preserve"> </w:t>
      </w:r>
      <w:r w:rsidR="00C21F0D">
        <w:rPr>
          <w:rFonts w:hint="eastAsia"/>
        </w:rPr>
        <w:t>,</w:t>
      </w:r>
      <w:r w:rsidR="00ED4ED2">
        <w:rPr>
          <w:rFonts w:hint="eastAsia"/>
        </w:rPr>
        <w:t>2.</w:t>
      </w:r>
      <w:r w:rsidR="00ED4ED2">
        <w:t>2</w:t>
      </w:r>
      <w:r>
        <w:rPr>
          <w:rFonts w:hint="eastAsia"/>
        </w:rPr>
        <w:t xml:space="preserve"> </w:t>
      </w:r>
      <w:r w:rsidR="001649B8">
        <w:rPr>
          <w:rFonts w:hint="eastAsia"/>
        </w:rPr>
        <w:t>年度月度考核测评结果</w:t>
      </w:r>
      <w:r>
        <w:rPr>
          <w:rFonts w:hint="eastAsia"/>
        </w:rPr>
        <w:t>页面</w:t>
      </w:r>
    </w:p>
    <w:p w:rsidR="00AA455F" w:rsidRDefault="00AA455F" w:rsidP="00AA455F">
      <w:pPr>
        <w:ind w:left="420"/>
      </w:pPr>
      <w:r>
        <w:rPr>
          <w:rFonts w:hint="eastAsia"/>
        </w:rPr>
        <w:tab/>
      </w:r>
      <w:r w:rsidR="00DF4857">
        <w:rPr>
          <w:rFonts w:hint="eastAsia"/>
        </w:rPr>
        <w:t>查询按钮：可以针对所选的条件进行条件筛选（默认显示全部）</w:t>
      </w:r>
      <w:r w:rsidR="00BD5F4C">
        <w:rPr>
          <w:rFonts w:hint="eastAsia"/>
        </w:rPr>
        <w:t>。</w:t>
      </w:r>
    </w:p>
    <w:p w:rsidR="009948A6" w:rsidRDefault="009948A6" w:rsidP="00AA455F">
      <w:pPr>
        <w:ind w:left="420"/>
      </w:pPr>
      <w:r>
        <w:rPr>
          <w:rFonts w:hint="eastAsia"/>
        </w:rPr>
        <w:t xml:space="preserve">    全部导出按钮：可将列表结果进行导出为Excel表格</w:t>
      </w:r>
      <w:r w:rsidR="003C7346">
        <w:rPr>
          <w:rFonts w:hint="eastAsia"/>
        </w:rPr>
        <w:t>。</w:t>
      </w:r>
    </w:p>
    <w:p w:rsidR="00AA455F" w:rsidRDefault="00AA455F" w:rsidP="00AA455F">
      <w:pPr>
        <w:ind w:left="420"/>
      </w:pPr>
    </w:p>
    <w:p w:rsidR="00AA455F" w:rsidRDefault="00AA455F" w:rsidP="00AA455F">
      <w:pPr>
        <w:pStyle w:val="3"/>
        <w:keepNext w:val="0"/>
        <w:keepLines w:val="0"/>
        <w:widowControl/>
        <w:numPr>
          <w:ilvl w:val="2"/>
          <w:numId w:val="1"/>
        </w:numPr>
        <w:spacing w:before="100" w:beforeAutospacing="1" w:after="100" w:afterAutospacing="1" w:line="240" w:lineRule="auto"/>
        <w:ind w:left="0" w:firstLine="0"/>
        <w:jc w:val="left"/>
      </w:pPr>
      <w:r>
        <w:rPr>
          <w:rFonts w:hint="eastAsia"/>
        </w:rPr>
        <w:t>月/季度考核</w:t>
      </w:r>
      <w:r w:rsidRPr="002A454B">
        <w:t>管理</w:t>
      </w:r>
      <w:r>
        <w:t>列表</w:t>
      </w:r>
    </w:p>
    <w:p w:rsidR="00AA455F" w:rsidRDefault="00A323A7" w:rsidP="00A323A7">
      <w:pPr>
        <w:ind w:left="420" w:firstLine="420"/>
      </w:pPr>
      <w:r>
        <w:rPr>
          <w:rFonts w:hint="eastAsia"/>
        </w:rPr>
        <w:t>年度季度考核测评结果，对所有</w:t>
      </w:r>
      <w:r w:rsidR="00370D22">
        <w:rPr>
          <w:rFonts w:hint="eastAsia"/>
        </w:rPr>
        <w:t>的以年度以季</w:t>
      </w:r>
      <w:r>
        <w:rPr>
          <w:rFonts w:hint="eastAsia"/>
        </w:rPr>
        <w:t>为单位的考核计划结果进行查看查询</w:t>
      </w:r>
      <w:r w:rsidR="00AA455F">
        <w:rPr>
          <w:rFonts w:hint="eastAsia"/>
        </w:rPr>
        <w:t>。</w:t>
      </w:r>
    </w:p>
    <w:p w:rsidR="00AA455F" w:rsidRDefault="00FD37FE" w:rsidP="00AA455F">
      <w:pPr>
        <w:ind w:left="420" w:firstLine="420"/>
      </w:pPr>
      <w:r>
        <w:rPr>
          <w:rFonts w:hint="eastAsia"/>
        </w:rPr>
        <w:lastRenderedPageBreak/>
        <w:t>考核计划列表如图2.3，2.4所示</w:t>
      </w:r>
    </w:p>
    <w:p w:rsidR="00AA455F" w:rsidRDefault="001D46CA" w:rsidP="00AA455F">
      <w:pPr>
        <w:ind w:left="420" w:firstLine="420"/>
      </w:pPr>
      <w:r>
        <w:rPr>
          <w:noProof/>
        </w:rPr>
        <w:drawing>
          <wp:inline distT="0" distB="0" distL="0" distR="0" wp14:anchorId="09A44DBF" wp14:editId="7D3F1F52">
            <wp:extent cx="5274310" cy="2733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5F" w:rsidRDefault="006F4FF1" w:rsidP="00AA455F">
      <w:pPr>
        <w:ind w:left="420" w:firstLine="420"/>
      </w:pPr>
      <w:r>
        <w:rPr>
          <w:noProof/>
        </w:rPr>
        <w:drawing>
          <wp:inline distT="0" distB="0" distL="0" distR="0" wp14:anchorId="0EB95AF5" wp14:editId="4825D8D2">
            <wp:extent cx="5274310" cy="2729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5F" w:rsidRPr="009933D9" w:rsidRDefault="00AA455F" w:rsidP="00AA455F">
      <w:pPr>
        <w:ind w:left="2940" w:firstLine="420"/>
      </w:pPr>
      <w:r>
        <w:rPr>
          <w:rFonts w:hint="eastAsia"/>
        </w:rPr>
        <w:t>图</w:t>
      </w:r>
      <w:r w:rsidR="001741C0">
        <w:rPr>
          <w:rFonts w:hint="eastAsia"/>
        </w:rPr>
        <w:t>2.3，2.4</w:t>
      </w:r>
      <w:r>
        <w:rPr>
          <w:rFonts w:hint="eastAsia"/>
        </w:rPr>
        <w:t xml:space="preserve"> </w:t>
      </w:r>
      <w:r w:rsidR="00002C01">
        <w:rPr>
          <w:rFonts w:hint="eastAsia"/>
        </w:rPr>
        <w:t>年度季</w:t>
      </w:r>
      <w:r w:rsidR="00762677">
        <w:rPr>
          <w:rFonts w:hint="eastAsia"/>
        </w:rPr>
        <w:t>度考核测评结果页面</w:t>
      </w:r>
    </w:p>
    <w:p w:rsidR="00AA455F" w:rsidRDefault="00AA455F" w:rsidP="00AA455F"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B6852">
        <w:rPr>
          <w:rFonts w:hint="eastAsia"/>
        </w:rPr>
        <w:t>查询按钮：可以针对所选的条件进行条件筛选（默认显示全部）。</w:t>
      </w:r>
    </w:p>
    <w:p w:rsidR="00AA455F" w:rsidRPr="00EC50EB" w:rsidRDefault="00FB00B8" w:rsidP="00950459">
      <w:pPr>
        <w:ind w:left="420" w:firstLine="420"/>
      </w:pPr>
      <w:r>
        <w:rPr>
          <w:rFonts w:hint="eastAsia"/>
        </w:rPr>
        <w:t>全部导出按钮：可将列表结果进行导出为Excel表格。</w:t>
      </w:r>
      <w:r w:rsidR="00BC5FF5">
        <w:rPr>
          <w:rFonts w:hint="eastAsia"/>
        </w:rPr>
        <w:t>若暂无信息则不显示全部导出按钮,即无数据时无法导出。</w:t>
      </w:r>
    </w:p>
    <w:p w:rsidR="00821834" w:rsidRDefault="00821834" w:rsidP="00821834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用户手册下载</w:t>
      </w:r>
    </w:p>
    <w:p w:rsidR="00821834" w:rsidRDefault="00821834" w:rsidP="00821834">
      <w:pPr>
        <w:pStyle w:val="3"/>
        <w:keepNext w:val="0"/>
        <w:keepLines w:val="0"/>
        <w:widowControl/>
        <w:numPr>
          <w:ilvl w:val="2"/>
          <w:numId w:val="1"/>
        </w:numPr>
        <w:spacing w:before="100" w:beforeAutospacing="1" w:after="100" w:afterAutospacing="1" w:line="240" w:lineRule="auto"/>
        <w:ind w:left="0" w:firstLine="0"/>
        <w:jc w:val="left"/>
      </w:pPr>
      <w:r>
        <w:rPr>
          <w:rFonts w:hint="eastAsia"/>
        </w:rPr>
        <w:t>董事长（或副总书记）手册下载</w:t>
      </w:r>
    </w:p>
    <w:p w:rsidR="00821834" w:rsidRDefault="00821834" w:rsidP="00821834">
      <w:pPr>
        <w:ind w:left="420"/>
      </w:pPr>
      <w:r>
        <w:rPr>
          <w:rFonts w:hint="eastAsia"/>
        </w:rPr>
        <w:t>点击董事长（或副总书记）手册下载，可以下载此文档。格式为.doc。</w:t>
      </w:r>
    </w:p>
    <w:p w:rsidR="00821834" w:rsidRDefault="00821834" w:rsidP="00821834">
      <w:pPr>
        <w:ind w:left="420"/>
      </w:pPr>
      <w:r>
        <w:rPr>
          <w:rFonts w:hint="eastAsia"/>
        </w:rPr>
        <w:t>查询页面如图</w:t>
      </w:r>
      <w:r>
        <w:t>2.5</w:t>
      </w:r>
      <w:r>
        <w:rPr>
          <w:rFonts w:hint="eastAsia"/>
        </w:rPr>
        <w:t>所示：</w:t>
      </w:r>
    </w:p>
    <w:p w:rsidR="00821834" w:rsidRDefault="00821834" w:rsidP="00821834">
      <w:pPr>
        <w:ind w:left="420"/>
      </w:pPr>
      <w:r>
        <w:rPr>
          <w:noProof/>
        </w:rPr>
        <w:lastRenderedPageBreak/>
        <w:drawing>
          <wp:inline distT="0" distB="0" distL="0" distR="0" wp14:anchorId="52A35E92" wp14:editId="606FFBB3">
            <wp:extent cx="5274310" cy="26955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34" w:rsidRDefault="00821834" w:rsidP="00821834">
      <w:pPr>
        <w:ind w:left="420" w:firstLineChars="1300" w:firstLine="2730"/>
      </w:pPr>
      <w:r>
        <w:rPr>
          <w:rFonts w:hint="eastAsia"/>
        </w:rPr>
        <w:t>图</w:t>
      </w:r>
      <w:r>
        <w:t>2.5</w:t>
      </w:r>
      <w:r>
        <w:rPr>
          <w:rFonts w:hint="eastAsia"/>
        </w:rPr>
        <w:t>董事长（或副总书记）手册下载</w:t>
      </w:r>
    </w:p>
    <w:p w:rsidR="0057283A" w:rsidRDefault="0057283A"/>
    <w:sectPr w:rsidR="0057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4E" w:rsidRDefault="00033E4E" w:rsidP="00AA455F">
      <w:r>
        <w:separator/>
      </w:r>
    </w:p>
  </w:endnote>
  <w:endnote w:type="continuationSeparator" w:id="0">
    <w:p w:rsidR="00033E4E" w:rsidRDefault="00033E4E" w:rsidP="00AA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4E" w:rsidRDefault="00033E4E" w:rsidP="00AA455F">
      <w:r>
        <w:separator/>
      </w:r>
    </w:p>
  </w:footnote>
  <w:footnote w:type="continuationSeparator" w:id="0">
    <w:p w:rsidR="00033E4E" w:rsidRDefault="00033E4E" w:rsidP="00AA4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B92"/>
    <w:multiLevelType w:val="multilevel"/>
    <w:tmpl w:val="526667D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93"/>
    <w:rsid w:val="00002C01"/>
    <w:rsid w:val="00003C77"/>
    <w:rsid w:val="00005C7F"/>
    <w:rsid w:val="00033E4E"/>
    <w:rsid w:val="001649B8"/>
    <w:rsid w:val="00170A09"/>
    <w:rsid w:val="001741C0"/>
    <w:rsid w:val="001D28C9"/>
    <w:rsid w:val="001D46CA"/>
    <w:rsid w:val="002602CE"/>
    <w:rsid w:val="00270837"/>
    <w:rsid w:val="002A18BD"/>
    <w:rsid w:val="002E220E"/>
    <w:rsid w:val="00342F93"/>
    <w:rsid w:val="00370D22"/>
    <w:rsid w:val="003A4197"/>
    <w:rsid w:val="003C7346"/>
    <w:rsid w:val="003E3B03"/>
    <w:rsid w:val="003E4E54"/>
    <w:rsid w:val="003E5493"/>
    <w:rsid w:val="003E77A9"/>
    <w:rsid w:val="00467A24"/>
    <w:rsid w:val="00496182"/>
    <w:rsid w:val="005708D7"/>
    <w:rsid w:val="0057283A"/>
    <w:rsid w:val="0064045C"/>
    <w:rsid w:val="006A4FDD"/>
    <w:rsid w:val="006B0106"/>
    <w:rsid w:val="006F4FF1"/>
    <w:rsid w:val="00762677"/>
    <w:rsid w:val="00821834"/>
    <w:rsid w:val="0089015F"/>
    <w:rsid w:val="008B6852"/>
    <w:rsid w:val="00950459"/>
    <w:rsid w:val="00957E20"/>
    <w:rsid w:val="00982153"/>
    <w:rsid w:val="009948A6"/>
    <w:rsid w:val="00A323A7"/>
    <w:rsid w:val="00A858E0"/>
    <w:rsid w:val="00AA455F"/>
    <w:rsid w:val="00AD0FEB"/>
    <w:rsid w:val="00AD3AE8"/>
    <w:rsid w:val="00AD3C15"/>
    <w:rsid w:val="00B82F86"/>
    <w:rsid w:val="00B91F83"/>
    <w:rsid w:val="00BB538F"/>
    <w:rsid w:val="00BC5FF5"/>
    <w:rsid w:val="00BD5F4C"/>
    <w:rsid w:val="00BE1B3A"/>
    <w:rsid w:val="00BE74C1"/>
    <w:rsid w:val="00C14FA5"/>
    <w:rsid w:val="00C21F0D"/>
    <w:rsid w:val="00C477CE"/>
    <w:rsid w:val="00CA3A5B"/>
    <w:rsid w:val="00CA5F6D"/>
    <w:rsid w:val="00CB359D"/>
    <w:rsid w:val="00CC66C0"/>
    <w:rsid w:val="00D513D6"/>
    <w:rsid w:val="00DF4857"/>
    <w:rsid w:val="00E01195"/>
    <w:rsid w:val="00ED4ED2"/>
    <w:rsid w:val="00F37E77"/>
    <w:rsid w:val="00FB00B8"/>
    <w:rsid w:val="00FD0238"/>
    <w:rsid w:val="00F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5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5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5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455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A455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AA455F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A455F"/>
    <w:pPr>
      <w:widowControl/>
      <w:tabs>
        <w:tab w:val="left" w:pos="105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A455F"/>
    <w:pPr>
      <w:widowControl/>
      <w:tabs>
        <w:tab w:val="left" w:pos="126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AA455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1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18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5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5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5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455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A455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AA455F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A455F"/>
    <w:pPr>
      <w:widowControl/>
      <w:tabs>
        <w:tab w:val="left" w:pos="105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A455F"/>
    <w:pPr>
      <w:widowControl/>
      <w:tabs>
        <w:tab w:val="left" w:pos="126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AA455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1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1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Taoyongpan</cp:lastModifiedBy>
  <cp:revision>59</cp:revision>
  <dcterms:created xsi:type="dcterms:W3CDTF">2017-10-02T04:45:00Z</dcterms:created>
  <dcterms:modified xsi:type="dcterms:W3CDTF">2017-10-03T04:19:00Z</dcterms:modified>
</cp:coreProperties>
</file>