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4E27" w:rsidRDefault="008A57D2">
      <w:pPr>
        <w:tabs>
          <w:tab w:val="left" w:pos="420"/>
        </w:tabs>
        <w:spacing w:line="576" w:lineRule="exact"/>
        <w:jc w:val="right"/>
        <w:textAlignment w:val="baseline"/>
        <w:rPr>
          <w:rFonts w:ascii="黑体" w:eastAsia="黑体" w:hAnsi="黑体" w:cs="黑体"/>
          <w:snapToGrid w:val="0"/>
          <w:kern w:val="0"/>
          <w:sz w:val="24"/>
        </w:rPr>
      </w:pPr>
      <w:r>
        <w:rPr>
          <w:rFonts w:ascii="黑体" w:eastAsia="黑体" w:hAnsi="黑体" w:cs="黑体" w:hint="eastAsia"/>
          <w:snapToGrid w:val="0"/>
          <w:kern w:val="0"/>
          <w:sz w:val="24"/>
        </w:rPr>
        <w:t>规章制度编号：国网（营销/4）272-2022</w:t>
      </w:r>
    </w:p>
    <w:p w:rsidR="00664E27" w:rsidRDefault="00664E27">
      <w:pPr>
        <w:tabs>
          <w:tab w:val="left" w:pos="420"/>
        </w:tabs>
        <w:spacing w:line="576" w:lineRule="exact"/>
        <w:jc w:val="center"/>
        <w:textAlignment w:val="baseline"/>
        <w:rPr>
          <w:rFonts w:ascii="方正小标宋_GBK" w:eastAsia="方正小标宋_GBK" w:hAnsi="方正小标宋_GBK" w:cs="方正小标宋_GBK"/>
          <w:snapToGrid w:val="0"/>
          <w:kern w:val="0"/>
          <w:sz w:val="44"/>
          <w:szCs w:val="20"/>
        </w:rPr>
      </w:pPr>
    </w:p>
    <w:p w:rsidR="00664E27" w:rsidRDefault="008A57D2">
      <w:pPr>
        <w:tabs>
          <w:tab w:val="left" w:pos="420"/>
        </w:tabs>
        <w:spacing w:line="576" w:lineRule="exact"/>
        <w:jc w:val="center"/>
        <w:textAlignment w:val="baseline"/>
        <w:rPr>
          <w:rFonts w:ascii="方正小标宋_GBK" w:eastAsia="方正小标宋_GBK" w:hAnsi="方正小标宋_GBK" w:cs="方正小标宋_GBK"/>
          <w:snapToGrid w:val="0"/>
          <w:kern w:val="0"/>
          <w:sz w:val="44"/>
          <w:szCs w:val="20"/>
        </w:rPr>
      </w:pPr>
      <w:r>
        <w:rPr>
          <w:rFonts w:ascii="方正小标宋_GBK" w:eastAsia="方正小标宋_GBK" w:hAnsi="方正小标宋_GBK" w:cs="方正小标宋_GBK" w:hint="eastAsia"/>
          <w:snapToGrid w:val="0"/>
          <w:kern w:val="0"/>
          <w:sz w:val="44"/>
          <w:szCs w:val="20"/>
        </w:rPr>
        <w:t>国家电网有限公司95598客户服务</w:t>
      </w:r>
    </w:p>
    <w:p w:rsidR="00664E27" w:rsidRDefault="008A57D2">
      <w:pPr>
        <w:tabs>
          <w:tab w:val="left" w:pos="420"/>
        </w:tabs>
        <w:spacing w:line="576" w:lineRule="exact"/>
        <w:jc w:val="center"/>
        <w:textAlignment w:val="baseline"/>
        <w:rPr>
          <w:rFonts w:ascii="方正小标宋_GBK" w:eastAsia="方正小标宋_GBK" w:hAnsi="方正小标宋_GBK" w:cs="方正小标宋_GBK"/>
          <w:snapToGrid w:val="0"/>
          <w:kern w:val="0"/>
          <w:sz w:val="44"/>
          <w:szCs w:val="20"/>
        </w:rPr>
      </w:pPr>
      <w:r>
        <w:rPr>
          <w:rFonts w:ascii="方正小标宋_GBK" w:eastAsia="方正小标宋_GBK" w:hAnsi="方正小标宋_GBK" w:cs="方正小标宋_GBK" w:hint="eastAsia"/>
          <w:snapToGrid w:val="0"/>
          <w:kern w:val="0"/>
          <w:sz w:val="44"/>
          <w:szCs w:val="20"/>
        </w:rPr>
        <w:t>业务管理办法</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tabs>
          <w:tab w:val="left" w:pos="1633"/>
        </w:tabs>
        <w:spacing w:line="576" w:lineRule="exact"/>
        <w:jc w:val="center"/>
        <w:rPr>
          <w:rFonts w:ascii="方正黑体_GBK" w:eastAsia="方正黑体_GBK" w:hAnsi="方正黑体_GBK" w:cs="方正黑体_GBK"/>
          <w:snapToGrid w:val="0"/>
          <w:kern w:val="0"/>
          <w:sz w:val="32"/>
          <w:szCs w:val="32"/>
        </w:rPr>
      </w:pPr>
      <w:r>
        <w:rPr>
          <w:rFonts w:ascii="方正黑体_GBK" w:eastAsia="方正黑体_GBK" w:hAnsi="方正黑体_GBK" w:cs="方正黑体_GBK" w:hint="eastAsia"/>
          <w:snapToGrid w:val="0"/>
          <w:kern w:val="0"/>
          <w:sz w:val="32"/>
          <w:szCs w:val="32"/>
        </w:rPr>
        <w:t>第一章  总  则</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为深入贯彻落实国家电网有限公司（以下简称“公司”）“一体四翼”发展战略布局，优化公司95598客户服务业务管理，提升客户服务质效，特制定本办法。</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本办法坚持“精简管理链条，强化基层赋能，助力一线减负”的原则，构建“管理层次清晰、业务流程便捷、信息互动及时、诉求处置高效”的95598业务管理体系。</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本办法涉及的95598客户服务业务（以下简称“</w:t>
      </w:r>
      <w:r>
        <w:rPr>
          <w:rFonts w:ascii="方正仿宋_GBK" w:eastAsia="方正仿宋_GBK" w:hAnsi="方正仿宋_GBK" w:cs="方正仿宋_GBK" w:hint="eastAsia"/>
          <w:snapToGrid w:val="0"/>
          <w:spacing w:val="-6"/>
          <w:kern w:val="0"/>
          <w:sz w:val="32"/>
          <w:szCs w:val="32"/>
        </w:rPr>
        <w:t>95598业务”）分为95598客户诉求业务和95598服务支持业务。</w:t>
      </w:r>
    </w:p>
    <w:p w:rsidR="00664E27" w:rsidRDefault="008A57D2">
      <w:pPr>
        <w:numPr>
          <w:ilvl w:val="0"/>
          <w:numId w:val="2"/>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95598客户诉求业务是指通过95598电话、95598网站、在线服务、</w:t>
      </w:r>
      <w:proofErr w:type="gramStart"/>
      <w:r>
        <w:rPr>
          <w:rFonts w:ascii="方正仿宋_GBK" w:eastAsia="方正仿宋_GBK" w:hAnsi="方正仿宋_GBK" w:cs="方正仿宋_GBK" w:hint="eastAsia"/>
          <w:snapToGrid w:val="0"/>
          <w:kern w:val="0"/>
          <w:sz w:val="32"/>
          <w:szCs w:val="32"/>
        </w:rPr>
        <w:t>微信公众号</w:t>
      </w:r>
      <w:proofErr w:type="gramEnd"/>
      <w:r>
        <w:rPr>
          <w:rFonts w:ascii="方正仿宋_GBK" w:eastAsia="方正仿宋_GBK" w:hAnsi="方正仿宋_GBK" w:cs="方正仿宋_GBK" w:hint="eastAsia"/>
          <w:snapToGrid w:val="0"/>
          <w:kern w:val="0"/>
          <w:sz w:val="32"/>
          <w:szCs w:val="32"/>
        </w:rPr>
        <w:t>、短信等内部渠道，以及12398能源监管热线（以下简称“12398”）、公司</w:t>
      </w:r>
      <w:proofErr w:type="gramStart"/>
      <w:r>
        <w:rPr>
          <w:rFonts w:ascii="方正仿宋_GBK" w:eastAsia="方正仿宋_GBK" w:hAnsi="方正仿宋_GBK" w:cs="方正仿宋_GBK" w:hint="eastAsia"/>
          <w:snapToGrid w:val="0"/>
          <w:kern w:val="0"/>
          <w:sz w:val="32"/>
          <w:szCs w:val="32"/>
        </w:rPr>
        <w:t>巡视办</w:t>
      </w:r>
      <w:proofErr w:type="gramEnd"/>
      <w:r>
        <w:rPr>
          <w:rFonts w:ascii="方正仿宋_GBK" w:eastAsia="方正仿宋_GBK" w:hAnsi="方正仿宋_GBK" w:cs="方正仿宋_GBK" w:hint="eastAsia"/>
          <w:snapToGrid w:val="0"/>
          <w:kern w:val="0"/>
          <w:sz w:val="32"/>
          <w:szCs w:val="32"/>
        </w:rPr>
        <w:t>转办供电服务事件（以下简称“公司巡视办转办”）、营销服务舆情等外部渠道受理的各类客户诉求业务。</w:t>
      </w:r>
    </w:p>
    <w:p w:rsidR="00664E27" w:rsidRDefault="008A57D2">
      <w:pPr>
        <w:numPr>
          <w:ilvl w:val="0"/>
          <w:numId w:val="2"/>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95598服务支持业务是指通过流程管控、知识管理、技</w:t>
      </w:r>
      <w:r>
        <w:rPr>
          <w:rFonts w:ascii="方正仿宋_GBK" w:eastAsia="方正仿宋_GBK" w:hAnsi="方正仿宋_GBK" w:cs="方正仿宋_GBK" w:hint="eastAsia"/>
          <w:snapToGrid w:val="0"/>
          <w:spacing w:val="-6"/>
          <w:kern w:val="0"/>
          <w:sz w:val="32"/>
          <w:szCs w:val="32"/>
        </w:rPr>
        <w:t>术手段等方式，支撑95598客户诉求业务高效规范实施的业务。</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本办法适用于公司总部（分部）及所属各级单位的95598客户服务业务管理工作。</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tabs>
          <w:tab w:val="left" w:pos="1633"/>
        </w:tabs>
        <w:spacing w:line="576" w:lineRule="exact"/>
        <w:jc w:val="center"/>
        <w:rPr>
          <w:rFonts w:ascii="方正黑体_GBK" w:eastAsia="方正黑体_GBK" w:hAnsi="方正黑体_GBK" w:cs="方正黑体_GBK"/>
          <w:snapToGrid w:val="0"/>
          <w:kern w:val="0"/>
          <w:sz w:val="32"/>
          <w:szCs w:val="32"/>
        </w:rPr>
      </w:pPr>
      <w:r>
        <w:rPr>
          <w:rFonts w:ascii="方正黑体_GBK" w:eastAsia="方正黑体_GBK" w:hAnsi="方正黑体_GBK" w:cs="方正黑体_GBK" w:hint="eastAsia"/>
          <w:snapToGrid w:val="0"/>
          <w:kern w:val="0"/>
          <w:sz w:val="32"/>
          <w:szCs w:val="32"/>
        </w:rPr>
        <w:t>第二章  职责分工</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proofErr w:type="gramStart"/>
      <w:r>
        <w:rPr>
          <w:rFonts w:ascii="方正仿宋_GBK" w:eastAsia="方正仿宋_GBK" w:hAnsi="方正仿宋_GBK" w:cs="方正仿宋_GBK" w:hint="eastAsia"/>
          <w:snapToGrid w:val="0"/>
          <w:kern w:val="0"/>
          <w:sz w:val="32"/>
          <w:szCs w:val="32"/>
        </w:rPr>
        <w:t>国网营销</w:t>
      </w:r>
      <w:proofErr w:type="gramEnd"/>
      <w:r>
        <w:rPr>
          <w:rFonts w:ascii="方正仿宋_GBK" w:eastAsia="方正仿宋_GBK" w:hAnsi="方正仿宋_GBK" w:cs="方正仿宋_GBK" w:hint="eastAsia"/>
          <w:snapToGrid w:val="0"/>
          <w:kern w:val="0"/>
          <w:sz w:val="32"/>
          <w:szCs w:val="32"/>
        </w:rPr>
        <w:t>部是公司95598业务的归口管理部门，主要负责以下工作：</w:t>
      </w:r>
    </w:p>
    <w:p w:rsidR="00664E27" w:rsidRDefault="008A57D2">
      <w:pPr>
        <w:numPr>
          <w:ilvl w:val="0"/>
          <w:numId w:val="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负责组织编制95598服务规划，制定相关管理制度、业务流程和标准规范。</w:t>
      </w:r>
    </w:p>
    <w:p w:rsidR="00664E27" w:rsidRDefault="008A57D2">
      <w:pPr>
        <w:numPr>
          <w:ilvl w:val="0"/>
          <w:numId w:val="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负责监督指导各单位95598服务风险管控工作。</w:t>
      </w:r>
    </w:p>
    <w:p w:rsidR="00664E27" w:rsidRDefault="008A57D2">
      <w:pPr>
        <w:numPr>
          <w:ilvl w:val="0"/>
          <w:numId w:val="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负责对95598业务质量开展监督、检查和考核。</w:t>
      </w:r>
    </w:p>
    <w:p w:rsidR="00664E27" w:rsidRDefault="008A57D2">
      <w:pPr>
        <w:numPr>
          <w:ilvl w:val="0"/>
          <w:numId w:val="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负责发布公司95598业务相关分析报告，通报各单位供电服务情况。</w:t>
      </w:r>
    </w:p>
    <w:p w:rsidR="00664E27" w:rsidRDefault="008A57D2">
      <w:pPr>
        <w:numPr>
          <w:ilvl w:val="0"/>
          <w:numId w:val="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负责收集各单位对95598业务管理的意见建议，发布指导意见，组织相关业务系统开发及适应性改造。</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proofErr w:type="gramStart"/>
      <w:r>
        <w:rPr>
          <w:rFonts w:ascii="方正仿宋_GBK" w:eastAsia="方正仿宋_GBK" w:hAnsi="方正仿宋_GBK" w:cs="方正仿宋_GBK" w:hint="eastAsia"/>
          <w:snapToGrid w:val="0"/>
          <w:kern w:val="0"/>
          <w:sz w:val="32"/>
          <w:szCs w:val="32"/>
        </w:rPr>
        <w:t>国网设备管理</w:t>
      </w:r>
      <w:proofErr w:type="gramEnd"/>
      <w:r>
        <w:rPr>
          <w:rFonts w:ascii="方正仿宋_GBK" w:eastAsia="方正仿宋_GBK" w:hAnsi="方正仿宋_GBK" w:cs="方正仿宋_GBK" w:hint="eastAsia"/>
          <w:snapToGrid w:val="0"/>
          <w:kern w:val="0"/>
          <w:sz w:val="32"/>
          <w:szCs w:val="32"/>
        </w:rPr>
        <w:t xml:space="preserve">部是公司故障抢修业务及其专业管理范围内其他95598业务的归口管理部门，主要负责以下工作： </w:t>
      </w:r>
    </w:p>
    <w:p w:rsidR="00664E27" w:rsidRDefault="008A57D2">
      <w:pPr>
        <w:numPr>
          <w:ilvl w:val="0"/>
          <w:numId w:val="4"/>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负责制定公司故障抢修管理规章制度和技术标准。</w:t>
      </w:r>
    </w:p>
    <w:p w:rsidR="00664E27" w:rsidRDefault="008A57D2">
      <w:pPr>
        <w:numPr>
          <w:ilvl w:val="0"/>
          <w:numId w:val="4"/>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负责故障抢修工作质量和信息报送工作的监督、检查和考核。</w:t>
      </w:r>
    </w:p>
    <w:p w:rsidR="00664E27" w:rsidRDefault="008A57D2">
      <w:pPr>
        <w:numPr>
          <w:ilvl w:val="0"/>
          <w:numId w:val="4"/>
        </w:numPr>
        <w:tabs>
          <w:tab w:val="left" w:pos="1633"/>
        </w:tabs>
        <w:spacing w:line="576" w:lineRule="exact"/>
        <w:ind w:firstLineChars="200" w:firstLine="596"/>
        <w:rPr>
          <w:rFonts w:ascii="方正仿宋_GBK" w:eastAsia="方正仿宋_GBK" w:hAnsi="方正仿宋_GBK" w:cs="方正仿宋_GBK"/>
          <w:snapToGrid w:val="0"/>
          <w:spacing w:val="-11"/>
          <w:kern w:val="0"/>
          <w:sz w:val="32"/>
          <w:szCs w:val="32"/>
        </w:rPr>
      </w:pPr>
      <w:r>
        <w:rPr>
          <w:rFonts w:ascii="方正仿宋_GBK" w:eastAsia="方正仿宋_GBK" w:hAnsi="方正仿宋_GBK" w:cs="方正仿宋_GBK" w:hint="eastAsia"/>
          <w:snapToGrid w:val="0"/>
          <w:spacing w:val="-11"/>
          <w:kern w:val="0"/>
          <w:sz w:val="32"/>
          <w:szCs w:val="32"/>
        </w:rPr>
        <w:t>负责监督指导各单位本专业95598服务风险管控工作。</w:t>
      </w:r>
    </w:p>
    <w:p w:rsidR="00664E27" w:rsidRDefault="008A57D2">
      <w:pPr>
        <w:numPr>
          <w:ilvl w:val="0"/>
          <w:numId w:val="4"/>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负责组织审核各单位提出的95598业务支持系统及</w:t>
      </w:r>
      <w:r>
        <w:rPr>
          <w:rFonts w:ascii="方正仿宋_GBK" w:eastAsia="方正仿宋_GBK" w:hAnsi="方正仿宋_GBK" w:cs="方正仿宋_GBK" w:hint="eastAsia"/>
          <w:snapToGrid w:val="0"/>
          <w:kern w:val="0"/>
          <w:sz w:val="32"/>
          <w:szCs w:val="32"/>
        </w:rPr>
        <w:lastRenderedPageBreak/>
        <w:t>相关系统生产类功能改进建议和数据修改需求。</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（五）负责对国网客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95598故障</w:t>
      </w:r>
      <w:proofErr w:type="gramStart"/>
      <w:r>
        <w:rPr>
          <w:rFonts w:ascii="方正仿宋_GBK" w:eastAsia="方正仿宋_GBK" w:hAnsi="方正仿宋_GBK" w:cs="方正仿宋_GBK" w:hint="eastAsia"/>
          <w:snapToGrid w:val="0"/>
          <w:kern w:val="0"/>
          <w:sz w:val="32"/>
          <w:szCs w:val="32"/>
        </w:rPr>
        <w:t>报修工</w:t>
      </w:r>
      <w:proofErr w:type="gramEnd"/>
      <w:r>
        <w:rPr>
          <w:rFonts w:ascii="方正仿宋_GBK" w:eastAsia="方正仿宋_GBK" w:hAnsi="方正仿宋_GBK" w:cs="方正仿宋_GBK" w:hint="eastAsia"/>
          <w:snapToGrid w:val="0"/>
          <w:kern w:val="0"/>
          <w:sz w:val="32"/>
          <w:szCs w:val="32"/>
        </w:rPr>
        <w:t>单合并工作的监督、检查和考核。</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驻公司纪检监察组是公司党风廉政相关行风问题处理的归口管理部门。</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proofErr w:type="gramStart"/>
      <w:r>
        <w:rPr>
          <w:rFonts w:ascii="方正仿宋_GBK" w:eastAsia="方正仿宋_GBK" w:hAnsi="方正仿宋_GBK" w:cs="方正仿宋_GBK" w:hint="eastAsia"/>
          <w:snapToGrid w:val="0"/>
          <w:kern w:val="0"/>
          <w:sz w:val="32"/>
          <w:szCs w:val="32"/>
        </w:rPr>
        <w:t>国调中心</w:t>
      </w:r>
      <w:proofErr w:type="gramEnd"/>
      <w:r>
        <w:rPr>
          <w:rFonts w:ascii="方正仿宋_GBK" w:eastAsia="方正仿宋_GBK" w:hAnsi="方正仿宋_GBK" w:cs="方正仿宋_GBK" w:hint="eastAsia"/>
          <w:snapToGrid w:val="0"/>
          <w:kern w:val="0"/>
          <w:sz w:val="32"/>
          <w:szCs w:val="32"/>
        </w:rPr>
        <w:t>是公司配网故障抢修指挥的归口管理部门，主要负责以下工作：</w:t>
      </w:r>
    </w:p>
    <w:p w:rsidR="00664E27" w:rsidRDefault="008A57D2">
      <w:pPr>
        <w:numPr>
          <w:ilvl w:val="0"/>
          <w:numId w:val="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负责制定公司配网故障抢修指挥及</w:t>
      </w:r>
      <w:proofErr w:type="gramStart"/>
      <w:r>
        <w:rPr>
          <w:rFonts w:ascii="方正仿宋_GBK" w:eastAsia="方正仿宋_GBK" w:hAnsi="方正仿宋_GBK" w:cs="方正仿宋_GBK" w:hint="eastAsia"/>
          <w:snapToGrid w:val="0"/>
          <w:kern w:val="0"/>
          <w:sz w:val="32"/>
          <w:szCs w:val="32"/>
        </w:rPr>
        <w:t>生产类停送电</w:t>
      </w:r>
      <w:proofErr w:type="gramEnd"/>
      <w:r>
        <w:rPr>
          <w:rFonts w:ascii="方正仿宋_GBK" w:eastAsia="方正仿宋_GBK" w:hAnsi="方正仿宋_GBK" w:cs="方正仿宋_GBK" w:hint="eastAsia"/>
          <w:snapToGrid w:val="0"/>
          <w:kern w:val="0"/>
          <w:sz w:val="32"/>
          <w:szCs w:val="32"/>
        </w:rPr>
        <w:t xml:space="preserve">信息报送管理规章制度和技术标准。 </w:t>
      </w:r>
    </w:p>
    <w:p w:rsidR="00664E27" w:rsidRDefault="008A57D2">
      <w:pPr>
        <w:numPr>
          <w:ilvl w:val="0"/>
          <w:numId w:val="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负责配网故障抢修指挥工作的监督、检查和考核。</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公司总部其他部门负责各自专业95598投诉、举报等客户诉求业务的协调处理和整改工作。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是公司95598业务的执行单位，是95598客户服务管理的支撑机构，主要负责以下工作：</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负责95598业务日常运营管理，受理95598业务，并对各单位95598业务进行监督、检查和评价。</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w:t>
      </w:r>
      <w:proofErr w:type="gramStart"/>
      <w:r>
        <w:rPr>
          <w:rFonts w:ascii="方正仿宋_GBK" w:eastAsia="方正仿宋_GBK" w:hAnsi="方正仿宋_GBK" w:cs="方正仿宋_GBK" w:hint="eastAsia"/>
          <w:snapToGrid w:val="0"/>
          <w:kern w:val="0"/>
          <w:sz w:val="32"/>
          <w:szCs w:val="32"/>
        </w:rPr>
        <w:t>协助国网营销</w:t>
      </w:r>
      <w:proofErr w:type="gramEnd"/>
      <w:r>
        <w:rPr>
          <w:rFonts w:ascii="方正仿宋_GBK" w:eastAsia="方正仿宋_GBK" w:hAnsi="方正仿宋_GBK" w:cs="方正仿宋_GBK" w:hint="eastAsia"/>
          <w:snapToGrid w:val="0"/>
          <w:kern w:val="0"/>
          <w:sz w:val="32"/>
          <w:szCs w:val="32"/>
        </w:rPr>
        <w:t>部编制实施95598服务规划；</w:t>
      </w:r>
      <w:proofErr w:type="gramStart"/>
      <w:r>
        <w:rPr>
          <w:rFonts w:ascii="方正仿宋_GBK" w:eastAsia="方正仿宋_GBK" w:hAnsi="方正仿宋_GBK" w:cs="方正仿宋_GBK" w:hint="eastAsia"/>
          <w:snapToGrid w:val="0"/>
          <w:kern w:val="0"/>
          <w:sz w:val="32"/>
          <w:szCs w:val="32"/>
        </w:rPr>
        <w:t>协助国网营销</w:t>
      </w:r>
      <w:proofErr w:type="gramEnd"/>
      <w:r>
        <w:rPr>
          <w:rFonts w:ascii="方正仿宋_GBK" w:eastAsia="方正仿宋_GBK" w:hAnsi="方正仿宋_GBK" w:cs="方正仿宋_GBK" w:hint="eastAsia"/>
          <w:snapToGrid w:val="0"/>
          <w:kern w:val="0"/>
          <w:sz w:val="32"/>
          <w:szCs w:val="32"/>
        </w:rPr>
        <w:t>部制定落实95598业务相关管理制度。</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负责95598服务风险管控工作，</w:t>
      </w:r>
      <w:proofErr w:type="gramStart"/>
      <w:r>
        <w:rPr>
          <w:rFonts w:ascii="方正仿宋_GBK" w:eastAsia="方正仿宋_GBK" w:hAnsi="方正仿宋_GBK" w:cs="方正仿宋_GBK" w:hint="eastAsia"/>
          <w:snapToGrid w:val="0"/>
          <w:kern w:val="0"/>
          <w:sz w:val="32"/>
          <w:szCs w:val="32"/>
        </w:rPr>
        <w:t>协同国网营销</w:t>
      </w:r>
      <w:proofErr w:type="gramEnd"/>
      <w:r>
        <w:rPr>
          <w:rFonts w:ascii="方正仿宋_GBK" w:eastAsia="方正仿宋_GBK" w:hAnsi="方正仿宋_GBK" w:cs="方正仿宋_GBK" w:hint="eastAsia"/>
          <w:snapToGrid w:val="0"/>
          <w:kern w:val="0"/>
          <w:sz w:val="32"/>
          <w:szCs w:val="32"/>
        </w:rPr>
        <w:t>部、省公司开展风险预警、处置及分析。</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负责统计分析95598业务数据，编制相关分析报告，提出供电服务改进建议。</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负责95598服务支持工作，组织开展供电服务知识管理和抽检修正，开展重要服务事项报备质量监督。</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负责95598服务品质评价与客户体验管理，组织公司95598客户服务满意度调查和业扩回访工作。</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负责完善、改进95598业务支持系统，配合各单位完成系统信息交互，维护95598网站、“网上国网”。</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负责及时</w:t>
      </w:r>
      <w:proofErr w:type="gramStart"/>
      <w:r>
        <w:rPr>
          <w:rFonts w:ascii="方正仿宋_GBK" w:eastAsia="方正仿宋_GBK" w:hAnsi="方正仿宋_GBK" w:cs="方正仿宋_GBK" w:hint="eastAsia"/>
          <w:snapToGrid w:val="0"/>
          <w:kern w:val="0"/>
          <w:sz w:val="32"/>
          <w:szCs w:val="32"/>
        </w:rPr>
        <w:t>向国网营销</w:t>
      </w:r>
      <w:proofErr w:type="gramEnd"/>
      <w:r>
        <w:rPr>
          <w:rFonts w:ascii="方正仿宋_GBK" w:eastAsia="方正仿宋_GBK" w:hAnsi="方正仿宋_GBK" w:cs="方正仿宋_GBK" w:hint="eastAsia"/>
          <w:snapToGrid w:val="0"/>
          <w:kern w:val="0"/>
          <w:sz w:val="32"/>
          <w:szCs w:val="32"/>
        </w:rPr>
        <w:t>部报告各省95598话务及有关数据异常情况，并采取相应的应急措施。</w:t>
      </w:r>
    </w:p>
    <w:p w:rsidR="00664E27" w:rsidRDefault="008A57D2">
      <w:pPr>
        <w:numPr>
          <w:ilvl w:val="0"/>
          <w:numId w:val="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负责95598业务支持系统数据安全管理。</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（十）负责</w:t>
      </w:r>
      <w:proofErr w:type="gramStart"/>
      <w:r>
        <w:rPr>
          <w:rFonts w:ascii="方正仿宋_GBK" w:eastAsia="方正仿宋_GBK" w:hAnsi="方正仿宋_GBK" w:cs="方正仿宋_GBK" w:hint="eastAsia"/>
          <w:snapToGrid w:val="0"/>
          <w:kern w:val="0"/>
          <w:sz w:val="32"/>
          <w:szCs w:val="32"/>
        </w:rPr>
        <w:t>依托营配调</w:t>
      </w:r>
      <w:proofErr w:type="gramEnd"/>
      <w:r>
        <w:rPr>
          <w:rFonts w:ascii="方正仿宋_GBK" w:eastAsia="方正仿宋_GBK" w:hAnsi="方正仿宋_GBK" w:cs="方正仿宋_GBK" w:hint="eastAsia"/>
          <w:snapToGrid w:val="0"/>
          <w:kern w:val="0"/>
          <w:sz w:val="32"/>
          <w:szCs w:val="32"/>
        </w:rPr>
        <w:t>贯通成果及停电信息，规范开展故障报修解释办结及合并工作。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proofErr w:type="gramStart"/>
      <w:r>
        <w:rPr>
          <w:rFonts w:ascii="方正仿宋_GBK" w:eastAsia="方正仿宋_GBK" w:hAnsi="方正仿宋_GBK" w:cs="方正仿宋_GBK" w:hint="eastAsia"/>
          <w:snapToGrid w:val="0"/>
          <w:kern w:val="0"/>
          <w:sz w:val="32"/>
          <w:szCs w:val="32"/>
        </w:rPr>
        <w:t>国网电动汽车</w:t>
      </w:r>
      <w:proofErr w:type="gramEnd"/>
      <w:r>
        <w:rPr>
          <w:rFonts w:ascii="方正仿宋_GBK" w:eastAsia="方正仿宋_GBK" w:hAnsi="方正仿宋_GBK" w:cs="方正仿宋_GBK" w:hint="eastAsia"/>
          <w:snapToGrid w:val="0"/>
          <w:kern w:val="0"/>
          <w:sz w:val="32"/>
          <w:szCs w:val="32"/>
        </w:rPr>
        <w:t>公司</w:t>
      </w:r>
      <w:proofErr w:type="gramStart"/>
      <w:r>
        <w:rPr>
          <w:rFonts w:ascii="方正仿宋_GBK" w:eastAsia="方正仿宋_GBK" w:hAnsi="方正仿宋_GBK" w:cs="方正仿宋_GBK" w:hint="eastAsia"/>
          <w:snapToGrid w:val="0"/>
          <w:kern w:val="0"/>
          <w:sz w:val="32"/>
          <w:szCs w:val="32"/>
        </w:rPr>
        <w:t>和国网电</w:t>
      </w:r>
      <w:proofErr w:type="gramEnd"/>
      <w:r>
        <w:rPr>
          <w:rFonts w:ascii="方正仿宋_GBK" w:eastAsia="方正仿宋_GBK" w:hAnsi="方正仿宋_GBK" w:cs="方正仿宋_GBK" w:hint="eastAsia"/>
          <w:snapToGrid w:val="0"/>
          <w:kern w:val="0"/>
          <w:sz w:val="32"/>
          <w:szCs w:val="32"/>
        </w:rPr>
        <w:t>商公司是本单位95598电动汽车充电业务和电e</w:t>
      </w:r>
      <w:proofErr w:type="gramStart"/>
      <w:r>
        <w:rPr>
          <w:rFonts w:ascii="方正仿宋_GBK" w:eastAsia="方正仿宋_GBK" w:hAnsi="方正仿宋_GBK" w:cs="方正仿宋_GBK" w:hint="eastAsia"/>
          <w:snapToGrid w:val="0"/>
          <w:kern w:val="0"/>
          <w:sz w:val="32"/>
          <w:szCs w:val="32"/>
        </w:rPr>
        <w:t>宝业务</w:t>
      </w:r>
      <w:proofErr w:type="gramEnd"/>
      <w:r>
        <w:rPr>
          <w:rFonts w:ascii="方正仿宋_GBK" w:eastAsia="方正仿宋_GBK" w:hAnsi="方正仿宋_GBK" w:cs="方正仿宋_GBK" w:hint="eastAsia"/>
          <w:snapToGrid w:val="0"/>
          <w:kern w:val="0"/>
          <w:sz w:val="32"/>
          <w:szCs w:val="32"/>
        </w:rPr>
        <w:t xml:space="preserve">管理及业务支撑工作的归口管理单位，主要负责以下工作： </w:t>
      </w:r>
    </w:p>
    <w:p w:rsidR="00664E27" w:rsidRDefault="008A57D2">
      <w:pPr>
        <w:numPr>
          <w:ilvl w:val="0"/>
          <w:numId w:val="7"/>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负责制定本专业管理规章制度和技术标准。</w:t>
      </w:r>
    </w:p>
    <w:p w:rsidR="00664E27" w:rsidRDefault="008A57D2">
      <w:pPr>
        <w:numPr>
          <w:ilvl w:val="0"/>
          <w:numId w:val="7"/>
        </w:numPr>
        <w:tabs>
          <w:tab w:val="left" w:pos="1633"/>
        </w:tabs>
        <w:spacing w:line="576" w:lineRule="exact"/>
        <w:ind w:firstLineChars="200" w:firstLine="596"/>
        <w:rPr>
          <w:rFonts w:ascii="方正仿宋_GBK" w:eastAsia="方正仿宋_GBK" w:hAnsi="方正仿宋_GBK" w:cs="方正仿宋_GBK"/>
          <w:snapToGrid w:val="0"/>
          <w:spacing w:val="-11"/>
          <w:kern w:val="0"/>
          <w:sz w:val="32"/>
          <w:szCs w:val="32"/>
        </w:rPr>
      </w:pPr>
      <w:r>
        <w:rPr>
          <w:rFonts w:ascii="方正仿宋_GBK" w:eastAsia="方正仿宋_GBK" w:hAnsi="方正仿宋_GBK" w:cs="方正仿宋_GBK" w:hint="eastAsia"/>
          <w:snapToGrid w:val="0"/>
          <w:spacing w:val="-11"/>
          <w:kern w:val="0"/>
          <w:sz w:val="32"/>
          <w:szCs w:val="32"/>
        </w:rPr>
        <w:t>负责组织本单位本专业95598业务处理，开展专题分析。</w:t>
      </w:r>
    </w:p>
    <w:p w:rsidR="00664E27" w:rsidRDefault="008A57D2">
      <w:pPr>
        <w:numPr>
          <w:ilvl w:val="0"/>
          <w:numId w:val="7"/>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负责本单位95598业务工作质量监督和考核。</w:t>
      </w:r>
    </w:p>
    <w:p w:rsidR="00664E27" w:rsidRDefault="008A57D2">
      <w:pPr>
        <w:numPr>
          <w:ilvl w:val="0"/>
          <w:numId w:val="7"/>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负责本专业95598业务服务风险管控工作。</w:t>
      </w:r>
    </w:p>
    <w:p w:rsidR="00664E27" w:rsidRDefault="008A57D2">
      <w:pPr>
        <w:numPr>
          <w:ilvl w:val="0"/>
          <w:numId w:val="7"/>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负责本专业范围</w:t>
      </w:r>
      <w:proofErr w:type="gramStart"/>
      <w:r>
        <w:rPr>
          <w:rFonts w:ascii="方正仿宋_GBK" w:eastAsia="方正仿宋_GBK" w:hAnsi="方正仿宋_GBK" w:cs="方正仿宋_GBK" w:hint="eastAsia"/>
          <w:snapToGrid w:val="0"/>
          <w:kern w:val="0"/>
          <w:sz w:val="32"/>
          <w:szCs w:val="32"/>
        </w:rPr>
        <w:t>内知识</w:t>
      </w:r>
      <w:proofErr w:type="gramEnd"/>
      <w:r>
        <w:rPr>
          <w:rFonts w:ascii="方正仿宋_GBK" w:eastAsia="方正仿宋_GBK" w:hAnsi="方正仿宋_GBK" w:cs="方正仿宋_GBK" w:hint="eastAsia"/>
          <w:snapToGrid w:val="0"/>
          <w:kern w:val="0"/>
          <w:sz w:val="32"/>
          <w:szCs w:val="32"/>
        </w:rPr>
        <w:t>管理、信息支撑及相关系统改造升级。</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省（自治区、直辖市）电力公司营销管理部门是本省95598业务的归口管理部门，主要负责以下工作：</w:t>
      </w:r>
    </w:p>
    <w:p w:rsidR="00664E27" w:rsidRDefault="008A57D2">
      <w:pPr>
        <w:numPr>
          <w:ilvl w:val="0"/>
          <w:numId w:val="8"/>
        </w:numPr>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负责对本省95598业务质量提出评价及考核意见。</w:t>
      </w:r>
    </w:p>
    <w:p w:rsidR="00664E27" w:rsidRDefault="008A57D2">
      <w:pPr>
        <w:numPr>
          <w:ilvl w:val="0"/>
          <w:numId w:val="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负责审核发布本省95598业务相关分析报告，通报本省供电服务情况。</w:t>
      </w:r>
    </w:p>
    <w:p w:rsidR="00664E27" w:rsidRDefault="008A57D2">
      <w:pPr>
        <w:numPr>
          <w:ilvl w:val="0"/>
          <w:numId w:val="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负责本省营销专业服务风险管控工作。</w:t>
      </w:r>
    </w:p>
    <w:p w:rsidR="00664E27" w:rsidRDefault="008A57D2">
      <w:pPr>
        <w:numPr>
          <w:ilvl w:val="0"/>
          <w:numId w:val="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负责组织开展本省申诉管理工作，根据工作实际，可授权地市公司开展申诉审核；组织本省95598服务支持及信息系统支撑工作。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省（自治区、直辖市）电力公司设备管理部门是本省故障抢修业务及其专业管理范围内其他95598业务的归口管理部门，主要负责以下工作：</w:t>
      </w:r>
    </w:p>
    <w:p w:rsidR="00664E27" w:rsidRDefault="008A57D2">
      <w:pPr>
        <w:numPr>
          <w:ilvl w:val="0"/>
          <w:numId w:val="9"/>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负责本省故障抢修工作质量和信息报送工作的监督、检查和考核。</w:t>
      </w:r>
    </w:p>
    <w:p w:rsidR="00664E27" w:rsidRDefault="008A57D2">
      <w:pPr>
        <w:numPr>
          <w:ilvl w:val="0"/>
          <w:numId w:val="9"/>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负责监督指导本专业95598服务风险管控工作。</w:t>
      </w:r>
    </w:p>
    <w:p w:rsidR="00664E27" w:rsidRDefault="008A57D2">
      <w:pPr>
        <w:numPr>
          <w:ilvl w:val="0"/>
          <w:numId w:val="9"/>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负责本专业95598服务支持及信息系统支撑工作，审核本专业申诉。</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省（自治区、直辖市）电力公司电力调度管理部门是本省配网故障抢修指挥和</w:t>
      </w:r>
      <w:proofErr w:type="gramStart"/>
      <w:r>
        <w:rPr>
          <w:rFonts w:ascii="方正仿宋_GBK" w:eastAsia="方正仿宋_GBK" w:hAnsi="方正仿宋_GBK" w:cs="方正仿宋_GBK" w:hint="eastAsia"/>
          <w:snapToGrid w:val="0"/>
          <w:kern w:val="0"/>
          <w:sz w:val="32"/>
          <w:szCs w:val="32"/>
        </w:rPr>
        <w:t>生产类停送电</w:t>
      </w:r>
      <w:proofErr w:type="gramEnd"/>
      <w:r>
        <w:rPr>
          <w:rFonts w:ascii="方正仿宋_GBK" w:eastAsia="方正仿宋_GBK" w:hAnsi="方正仿宋_GBK" w:cs="方正仿宋_GBK" w:hint="eastAsia"/>
          <w:snapToGrid w:val="0"/>
          <w:kern w:val="0"/>
          <w:sz w:val="32"/>
          <w:szCs w:val="32"/>
        </w:rPr>
        <w:t>信息报送的归口管理部门，主要负责以下工作：</w:t>
      </w:r>
    </w:p>
    <w:p w:rsidR="00664E27" w:rsidRDefault="008A57D2">
      <w:pPr>
        <w:numPr>
          <w:ilvl w:val="0"/>
          <w:numId w:val="1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负责本省配网故障抢修指挥及专业管理范围内</w:t>
      </w:r>
      <w:proofErr w:type="gramStart"/>
      <w:r>
        <w:rPr>
          <w:rFonts w:ascii="方正仿宋_GBK" w:eastAsia="方正仿宋_GBK" w:hAnsi="方正仿宋_GBK" w:cs="方正仿宋_GBK" w:hint="eastAsia"/>
          <w:snapToGrid w:val="0"/>
          <w:kern w:val="0"/>
          <w:sz w:val="32"/>
          <w:szCs w:val="32"/>
        </w:rPr>
        <w:t>生产类停送电</w:t>
      </w:r>
      <w:proofErr w:type="gramEnd"/>
      <w:r>
        <w:rPr>
          <w:rFonts w:ascii="方正仿宋_GBK" w:eastAsia="方正仿宋_GBK" w:hAnsi="方正仿宋_GBK" w:cs="方正仿宋_GBK" w:hint="eastAsia"/>
          <w:snapToGrid w:val="0"/>
          <w:kern w:val="0"/>
          <w:sz w:val="32"/>
          <w:szCs w:val="32"/>
        </w:rPr>
        <w:t>信息报送工作的监督、检查和考核。</w:t>
      </w:r>
    </w:p>
    <w:p w:rsidR="00664E27" w:rsidRDefault="008A57D2">
      <w:pPr>
        <w:numPr>
          <w:ilvl w:val="0"/>
          <w:numId w:val="1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负责本专业95598服务支持，负责调度相关系统与95598相关系统融合支撑工作。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省（自治区、直辖市）电力公司营销服务中心（以下简称“省营销服务中心”）是本省95598业务的执行单位，是95598客户服务管理的支撑机构，主要负责以下工作：</w:t>
      </w:r>
    </w:p>
    <w:p w:rsidR="00664E27" w:rsidRDefault="008A57D2">
      <w:pPr>
        <w:numPr>
          <w:ilvl w:val="0"/>
          <w:numId w:val="11"/>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负责本省95598业务的日常运营管理，负责投诉、意见（建议）工单的接派单及回单审核；负责组织12398等外部渠道转办客户诉求的处理。</w:t>
      </w:r>
    </w:p>
    <w:p w:rsidR="00664E27" w:rsidRDefault="008A57D2">
      <w:pPr>
        <w:numPr>
          <w:ilvl w:val="0"/>
          <w:numId w:val="11"/>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负责本省95598业务的监督、检查和评价。</w:t>
      </w:r>
    </w:p>
    <w:p w:rsidR="00664E27" w:rsidRDefault="008A57D2">
      <w:pPr>
        <w:numPr>
          <w:ilvl w:val="0"/>
          <w:numId w:val="11"/>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负责统计分析本省95598业务数据和运营情况，编制相关分析报告，提出供电服务改进建议。</w:t>
      </w:r>
    </w:p>
    <w:p w:rsidR="00664E27" w:rsidRDefault="008A57D2">
      <w:pPr>
        <w:numPr>
          <w:ilvl w:val="0"/>
          <w:numId w:val="11"/>
        </w:numPr>
        <w:tabs>
          <w:tab w:val="left" w:pos="1633"/>
          <w:tab w:val="left" w:pos="7980"/>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负责本省95598服务支持工作，组织开展供电服务知识和重要服务事项报备管理，审核本省申诉。</w:t>
      </w:r>
    </w:p>
    <w:p w:rsidR="00664E27" w:rsidRDefault="008A57D2">
      <w:pPr>
        <w:numPr>
          <w:ilvl w:val="0"/>
          <w:numId w:val="11"/>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bookmarkStart w:id="0" w:name="_Toc304541304"/>
      <w:r>
        <w:rPr>
          <w:rFonts w:ascii="方正仿宋_GBK" w:eastAsia="方正仿宋_GBK" w:hAnsi="方正仿宋_GBK" w:cs="方正仿宋_GBK" w:hint="eastAsia"/>
          <w:snapToGrid w:val="0"/>
          <w:kern w:val="0"/>
          <w:sz w:val="32"/>
          <w:szCs w:val="32"/>
        </w:rPr>
        <w:t>配合省公司相关部门做好服务风险管控，做好话</w:t>
      </w:r>
      <w:proofErr w:type="gramStart"/>
      <w:r>
        <w:rPr>
          <w:rFonts w:ascii="方正仿宋_GBK" w:eastAsia="方正仿宋_GBK" w:hAnsi="方正仿宋_GBK" w:cs="方正仿宋_GBK" w:hint="eastAsia"/>
          <w:snapToGrid w:val="0"/>
          <w:kern w:val="0"/>
          <w:sz w:val="32"/>
          <w:szCs w:val="32"/>
        </w:rPr>
        <w:t>务</w:t>
      </w:r>
      <w:proofErr w:type="gramEnd"/>
      <w:r>
        <w:rPr>
          <w:rFonts w:ascii="方正仿宋_GBK" w:eastAsia="方正仿宋_GBK" w:hAnsi="方正仿宋_GBK" w:cs="方正仿宋_GBK" w:hint="eastAsia"/>
          <w:snapToGrid w:val="0"/>
          <w:kern w:val="0"/>
          <w:sz w:val="32"/>
          <w:szCs w:val="32"/>
        </w:rPr>
        <w:t>及数据异常分析工作。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省公司其他部门负责各自专业95598投诉、举报等客户诉求业务的协调处理和整改工作。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省电动汽车服务有限公司（以下简称“省电动汽车公司”）及其地市分支机构是本省95598电动汽车充电业务的管理单位，主要负责以下工作（未成立省电动汽车服务有限公司的，由省营销服务中心负责相关工作）：</w:t>
      </w:r>
    </w:p>
    <w:p w:rsidR="00664E27" w:rsidRDefault="008A57D2">
      <w:pPr>
        <w:numPr>
          <w:ilvl w:val="0"/>
          <w:numId w:val="12"/>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接受省公司、</w:t>
      </w:r>
      <w:proofErr w:type="gramStart"/>
      <w:r>
        <w:rPr>
          <w:rFonts w:ascii="方正仿宋_GBK" w:eastAsia="方正仿宋_GBK" w:hAnsi="方正仿宋_GBK" w:cs="方正仿宋_GBK" w:hint="eastAsia"/>
          <w:snapToGrid w:val="0"/>
          <w:kern w:val="0"/>
          <w:sz w:val="32"/>
          <w:szCs w:val="32"/>
        </w:rPr>
        <w:t>国网电动汽车</w:t>
      </w:r>
      <w:proofErr w:type="gramEnd"/>
      <w:r>
        <w:rPr>
          <w:rFonts w:ascii="方正仿宋_GBK" w:eastAsia="方正仿宋_GBK" w:hAnsi="方正仿宋_GBK" w:cs="方正仿宋_GBK" w:hint="eastAsia"/>
          <w:snapToGrid w:val="0"/>
          <w:kern w:val="0"/>
          <w:sz w:val="32"/>
          <w:szCs w:val="32"/>
        </w:rPr>
        <w:t>公司对电动汽车充电业务95598服务的指导和监督。</w:t>
      </w:r>
    </w:p>
    <w:p w:rsidR="00664E27" w:rsidRDefault="008A57D2">
      <w:pPr>
        <w:numPr>
          <w:ilvl w:val="0"/>
          <w:numId w:val="12"/>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负责组织本单位电动汽车类抢修及其他现场服务业</w:t>
      </w:r>
      <w:r>
        <w:rPr>
          <w:rFonts w:ascii="方正仿宋_GBK" w:eastAsia="方正仿宋_GBK" w:hAnsi="方正仿宋_GBK" w:cs="方正仿宋_GBK" w:hint="eastAsia"/>
          <w:snapToGrid w:val="0"/>
          <w:kern w:val="0"/>
          <w:sz w:val="32"/>
          <w:szCs w:val="32"/>
        </w:rPr>
        <w:lastRenderedPageBreak/>
        <w:t>务的处理。</w:t>
      </w:r>
    </w:p>
    <w:p w:rsidR="00664E27" w:rsidRDefault="008A57D2">
      <w:pPr>
        <w:numPr>
          <w:ilvl w:val="0"/>
          <w:numId w:val="12"/>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协助处理本单位电动汽车投诉及服务事件，协助开展本单位电动汽车业务知识采集、审核、报送工作。</w:t>
      </w:r>
    </w:p>
    <w:bookmarkEnd w:id="0"/>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地市（区、州）供电公司、县（市、区）供电公司营销管理部门（以下简称“地市、县公司营销管理部门”）是本单位95598业务管理及业务支撑的归口管理部门，主要负责以下工作：</w:t>
      </w:r>
    </w:p>
    <w:p w:rsidR="00664E27" w:rsidRDefault="008A57D2">
      <w:pPr>
        <w:numPr>
          <w:ilvl w:val="0"/>
          <w:numId w:val="1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负责本单位95598业务工作质量监督和考核，建立协同处理和闭环整改机制。</w:t>
      </w:r>
    </w:p>
    <w:p w:rsidR="00664E27" w:rsidRDefault="008A57D2">
      <w:pPr>
        <w:numPr>
          <w:ilvl w:val="0"/>
          <w:numId w:val="1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负责发布本单位95598业务相关分析报告，通报本单位供电服务情况。</w:t>
      </w:r>
    </w:p>
    <w:p w:rsidR="00664E27" w:rsidRDefault="008A57D2">
      <w:pPr>
        <w:numPr>
          <w:ilvl w:val="0"/>
          <w:numId w:val="1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负责本单位营销专业服务风险管控工作。</w:t>
      </w:r>
    </w:p>
    <w:p w:rsidR="00664E27" w:rsidRDefault="008A57D2">
      <w:pPr>
        <w:numPr>
          <w:ilvl w:val="0"/>
          <w:numId w:val="1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负责组织开展本单位申诉、重要服务事项报备工作；组织本单位95598服务支持及信息系统支撑工作。</w:t>
      </w:r>
    </w:p>
    <w:p w:rsidR="00664E27" w:rsidRDefault="008A57D2">
      <w:pPr>
        <w:numPr>
          <w:ilvl w:val="0"/>
          <w:numId w:val="1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负责本专业范围内</w:t>
      </w:r>
      <w:proofErr w:type="gramStart"/>
      <w:r>
        <w:rPr>
          <w:rFonts w:ascii="方正仿宋_GBK" w:eastAsia="方正仿宋_GBK" w:hAnsi="方正仿宋_GBK" w:cs="方正仿宋_GBK" w:hint="eastAsia"/>
          <w:snapToGrid w:val="0"/>
          <w:kern w:val="0"/>
          <w:sz w:val="32"/>
          <w:szCs w:val="32"/>
        </w:rPr>
        <w:t>营销类停送电</w:t>
      </w:r>
      <w:proofErr w:type="gramEnd"/>
      <w:r>
        <w:rPr>
          <w:rFonts w:ascii="方正仿宋_GBK" w:eastAsia="方正仿宋_GBK" w:hAnsi="方正仿宋_GBK" w:cs="方正仿宋_GBK" w:hint="eastAsia"/>
          <w:snapToGrid w:val="0"/>
          <w:kern w:val="0"/>
          <w:sz w:val="32"/>
          <w:szCs w:val="32"/>
        </w:rPr>
        <w:t>信息报送工作的指导、监督、检查和考核。</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地市（区、州）供电公司设备管理部门、县（市、区）供电公司设备管理部门（以下简称“地市、县公司设备管理部门”）是本单位故障抢修业务及其专业管理范围内95598业务的归口管理部门，主要负责以下工作：</w:t>
      </w:r>
    </w:p>
    <w:p w:rsidR="00664E27" w:rsidRDefault="008A57D2">
      <w:pPr>
        <w:numPr>
          <w:ilvl w:val="0"/>
          <w:numId w:val="14"/>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负责本单位故障抢修工作质量和信息报送工作的监督、检查和考核。</w:t>
      </w:r>
    </w:p>
    <w:p w:rsidR="00664E27" w:rsidRDefault="008A57D2">
      <w:pPr>
        <w:numPr>
          <w:ilvl w:val="0"/>
          <w:numId w:val="14"/>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负责督导故障抢修物资、人员、车辆的管理工作。</w:t>
      </w:r>
    </w:p>
    <w:p w:rsidR="00664E27" w:rsidRDefault="008A57D2">
      <w:pPr>
        <w:numPr>
          <w:ilvl w:val="0"/>
          <w:numId w:val="14"/>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负责监督指导本专业95598服务风险管控工作。</w:t>
      </w:r>
    </w:p>
    <w:p w:rsidR="00664E27" w:rsidRDefault="008A57D2">
      <w:pPr>
        <w:numPr>
          <w:ilvl w:val="0"/>
          <w:numId w:val="14"/>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负责本专业95598服务支持及信息系统支撑工作，审核本专业申诉、重要服务事项报备。</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地市（区、州）供电公司、县（市、区）供电公司电力调度管理部门（以下简称“地市、县公司电力调度管理部门”）是本单位配网故障抢修指挥及</w:t>
      </w:r>
      <w:proofErr w:type="gramStart"/>
      <w:r>
        <w:rPr>
          <w:rFonts w:ascii="方正仿宋_GBK" w:eastAsia="方正仿宋_GBK" w:hAnsi="方正仿宋_GBK" w:cs="方正仿宋_GBK" w:hint="eastAsia"/>
          <w:snapToGrid w:val="0"/>
          <w:kern w:val="0"/>
          <w:sz w:val="32"/>
          <w:szCs w:val="32"/>
        </w:rPr>
        <w:t>生产类停送电</w:t>
      </w:r>
      <w:proofErr w:type="gramEnd"/>
      <w:r>
        <w:rPr>
          <w:rFonts w:ascii="方正仿宋_GBK" w:eastAsia="方正仿宋_GBK" w:hAnsi="方正仿宋_GBK" w:cs="方正仿宋_GBK" w:hint="eastAsia"/>
          <w:snapToGrid w:val="0"/>
          <w:kern w:val="0"/>
          <w:sz w:val="32"/>
          <w:szCs w:val="32"/>
        </w:rPr>
        <w:t>信息报送业务的归口管理部门，主要负责以下工作：</w:t>
      </w:r>
    </w:p>
    <w:p w:rsidR="00664E27" w:rsidRDefault="008A57D2">
      <w:pPr>
        <w:numPr>
          <w:ilvl w:val="0"/>
          <w:numId w:val="1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负责本单位配网故障抢修指挥及专业管理范围内</w:t>
      </w:r>
      <w:proofErr w:type="gramStart"/>
      <w:r>
        <w:rPr>
          <w:rFonts w:ascii="方正仿宋_GBK" w:eastAsia="方正仿宋_GBK" w:hAnsi="方正仿宋_GBK" w:cs="方正仿宋_GBK" w:hint="eastAsia"/>
          <w:snapToGrid w:val="0"/>
          <w:kern w:val="0"/>
          <w:sz w:val="32"/>
          <w:szCs w:val="32"/>
        </w:rPr>
        <w:t>生产类停送电</w:t>
      </w:r>
      <w:proofErr w:type="gramEnd"/>
      <w:r>
        <w:rPr>
          <w:rFonts w:ascii="方正仿宋_GBK" w:eastAsia="方正仿宋_GBK" w:hAnsi="方正仿宋_GBK" w:cs="方正仿宋_GBK" w:hint="eastAsia"/>
          <w:snapToGrid w:val="0"/>
          <w:kern w:val="0"/>
          <w:sz w:val="32"/>
          <w:szCs w:val="32"/>
        </w:rPr>
        <w:t>信息报送工作的指导、监督、检查和考核。</w:t>
      </w:r>
    </w:p>
    <w:p w:rsidR="00664E27" w:rsidRDefault="008A57D2">
      <w:pPr>
        <w:numPr>
          <w:ilvl w:val="0"/>
          <w:numId w:val="1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负责本专业95598服务支持，负责调度相关系统与95598相关系统融合支撑工作。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地市公司供电服务指挥中心（配网调控中心）主要负责以下工作：</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（一）负责本单位95598工单接派、协调指挥、回单审核、跟踪督办等日常运营工作，开展95598业务的质量评价，提出考核建议。</w:t>
      </w:r>
    </w:p>
    <w:p w:rsidR="00664E27" w:rsidRDefault="008A57D2">
      <w:pPr>
        <w:numPr>
          <w:ilvl w:val="0"/>
          <w:numId w:val="1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负责统计分析本单位95598业务数据和运营情况，编制相关分析报告，提出供电服务改进建议。</w:t>
      </w:r>
    </w:p>
    <w:p w:rsidR="00664E27" w:rsidRDefault="008A57D2">
      <w:pPr>
        <w:numPr>
          <w:ilvl w:val="0"/>
          <w:numId w:val="1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负责本单位95598服务支持工作，开展本单位申诉、知识管理、非天气类重要服务事项报备的发起及天气类重要服务事项报备的发起应用工作。</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（四）负责本单位服务风险预警发布及过程管控。</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（五）配合本单位设备、营销、调控专业做好95598业务运营的相关支撑工作。</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（六）负责停送电信息收集、录入、发布，并定期开展本单位停送电信息质量检查、评价工作。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地市、县公司其他部门（业务支撑机构）负责各自专业管理范围内95598业务的调查处理、反馈和整改工作；负责本单位服务风险预警处置、整改。负责本专业及所辖范围的95598知识采集及报送工作。</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tabs>
          <w:tab w:val="left" w:pos="1633"/>
        </w:tabs>
        <w:spacing w:line="576" w:lineRule="exact"/>
        <w:jc w:val="center"/>
        <w:rPr>
          <w:rFonts w:ascii="方正黑体_GBK" w:eastAsia="方正黑体_GBK" w:hAnsi="方正黑体_GBK" w:cs="方正黑体_GBK"/>
          <w:snapToGrid w:val="0"/>
          <w:kern w:val="0"/>
          <w:sz w:val="32"/>
          <w:szCs w:val="32"/>
        </w:rPr>
      </w:pPr>
      <w:r>
        <w:rPr>
          <w:rFonts w:ascii="方正黑体_GBK" w:eastAsia="方正黑体_GBK" w:hAnsi="方正黑体_GBK" w:cs="方正黑体_GBK" w:hint="eastAsia"/>
          <w:snapToGrid w:val="0"/>
          <w:kern w:val="0"/>
          <w:sz w:val="32"/>
          <w:szCs w:val="32"/>
        </w:rPr>
        <w:t>第三章  95598客户诉求业务管理</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为客户提供“7×24”小时服务，受理客户诉求时，应落实“首问负责制”，可立即办结的业务直接答复并</w:t>
      </w:r>
      <w:proofErr w:type="gramStart"/>
      <w:r>
        <w:rPr>
          <w:rFonts w:ascii="方正仿宋_GBK" w:eastAsia="方正仿宋_GBK" w:hAnsi="方正仿宋_GBK" w:cs="方正仿宋_GBK" w:hint="eastAsia"/>
          <w:snapToGrid w:val="0"/>
          <w:kern w:val="0"/>
          <w:sz w:val="32"/>
          <w:szCs w:val="32"/>
        </w:rPr>
        <w:t>办结工</w:t>
      </w:r>
      <w:proofErr w:type="gramEnd"/>
      <w:r>
        <w:rPr>
          <w:rFonts w:ascii="方正仿宋_GBK" w:eastAsia="方正仿宋_GBK" w:hAnsi="方正仿宋_GBK" w:cs="方正仿宋_GBK" w:hint="eastAsia"/>
          <w:snapToGrid w:val="0"/>
          <w:kern w:val="0"/>
          <w:sz w:val="32"/>
          <w:szCs w:val="32"/>
        </w:rPr>
        <w:t>单；不能立即办结的业务，</w:t>
      </w:r>
      <w:proofErr w:type="gramStart"/>
      <w:r>
        <w:rPr>
          <w:rFonts w:ascii="方正仿宋_GBK" w:eastAsia="方正仿宋_GBK" w:hAnsi="方正仿宋_GBK" w:cs="方正仿宋_GBK" w:hint="eastAsia"/>
          <w:snapToGrid w:val="0"/>
          <w:kern w:val="0"/>
          <w:sz w:val="32"/>
          <w:szCs w:val="32"/>
        </w:rPr>
        <w:t>派发工单至责任</w:t>
      </w:r>
      <w:proofErr w:type="gramEnd"/>
      <w:r>
        <w:rPr>
          <w:rFonts w:ascii="方正仿宋_GBK" w:eastAsia="方正仿宋_GBK" w:hAnsi="方正仿宋_GBK" w:cs="方正仿宋_GBK" w:hint="eastAsia"/>
          <w:snapToGrid w:val="0"/>
          <w:kern w:val="0"/>
          <w:sz w:val="32"/>
          <w:szCs w:val="32"/>
        </w:rPr>
        <w:t>单位处理，各单位处理完毕后将工单反馈至国网客服中心，由国网客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回复（回访）客户。</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各单位接收到外部渠道转办的客户诉求后，参照95598客户诉求业务分类及时录入95598业务支持系统。12398等外部渠道转办的客户诉求由省（市）公司录入；公司</w:t>
      </w:r>
      <w:proofErr w:type="gramStart"/>
      <w:r>
        <w:rPr>
          <w:rFonts w:ascii="方正仿宋_GBK" w:eastAsia="方正仿宋_GBK" w:hAnsi="方正仿宋_GBK" w:cs="方正仿宋_GBK" w:hint="eastAsia"/>
          <w:snapToGrid w:val="0"/>
          <w:kern w:val="0"/>
          <w:sz w:val="32"/>
          <w:szCs w:val="32"/>
        </w:rPr>
        <w:t>巡视办</w:t>
      </w:r>
      <w:proofErr w:type="gramEnd"/>
      <w:r>
        <w:rPr>
          <w:rFonts w:ascii="方正仿宋_GBK" w:eastAsia="方正仿宋_GBK" w:hAnsi="方正仿宋_GBK" w:cs="方正仿宋_GBK" w:hint="eastAsia"/>
          <w:snapToGrid w:val="0"/>
          <w:kern w:val="0"/>
          <w:sz w:val="32"/>
          <w:szCs w:val="32"/>
        </w:rPr>
        <w:t>转办的客户诉求及营销服务舆情由国网客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录入，各单位参照95598客户诉求业务流程处理。</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95598客户诉求业务包括投诉、举报（行风问题线索移交）、意见（建议）、故障报修、业务申请、查询咨询。</w:t>
      </w:r>
    </w:p>
    <w:p w:rsidR="00664E27" w:rsidRDefault="008A57D2">
      <w:pPr>
        <w:numPr>
          <w:ilvl w:val="0"/>
          <w:numId w:val="17"/>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投诉</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color w:val="000000"/>
          <w:kern w:val="0"/>
          <w:sz w:val="32"/>
          <w:szCs w:val="32"/>
        </w:rPr>
        <w:t>受理客户投诉后</w:t>
      </w:r>
      <w:r>
        <w:rPr>
          <w:rFonts w:ascii="方正仿宋_GBK" w:eastAsia="方正仿宋_GBK" w:hAnsi="方正仿宋_GBK" w:cs="方正仿宋_GBK" w:hint="eastAsia"/>
          <w:snapToGrid w:val="0"/>
          <w:kern w:val="0"/>
          <w:sz w:val="32"/>
          <w:szCs w:val="32"/>
        </w:rPr>
        <w:t>，20分钟内</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单。各级单位应在24小时内联系客户，4个工作日内调查、处理，答复客户并审核、反馈处理意见，国网客</w:t>
      </w:r>
      <w:proofErr w:type="gramStart"/>
      <w:r>
        <w:rPr>
          <w:rFonts w:ascii="方正仿宋_GBK" w:eastAsia="方正仿宋_GBK" w:hAnsi="方正仿宋_GBK" w:cs="方正仿宋_GBK" w:hint="eastAsia"/>
          <w:snapToGrid w:val="0"/>
          <w:kern w:val="0"/>
          <w:sz w:val="32"/>
          <w:szCs w:val="32"/>
        </w:rPr>
        <w:t>服中心应在接到回</w:t>
      </w:r>
      <w:proofErr w:type="gramEnd"/>
      <w:r>
        <w:rPr>
          <w:rFonts w:ascii="方正仿宋_GBK" w:eastAsia="方正仿宋_GBK" w:hAnsi="方正仿宋_GBK" w:cs="方正仿宋_GBK" w:hint="eastAsia"/>
          <w:snapToGrid w:val="0"/>
          <w:kern w:val="0"/>
          <w:sz w:val="32"/>
          <w:szCs w:val="32"/>
        </w:rPr>
        <w:t>复工单后1个工作日内回复（回访）客户（处理规范见附件1）。</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w:t>
      </w:r>
      <w:proofErr w:type="gramStart"/>
      <w:r>
        <w:rPr>
          <w:rFonts w:ascii="方正仿宋_GBK" w:eastAsia="方正仿宋_GBK" w:hAnsi="方正仿宋_GBK" w:cs="方正仿宋_GBK" w:hint="eastAsia"/>
          <w:snapToGrid w:val="0"/>
          <w:kern w:val="0"/>
          <w:sz w:val="32"/>
          <w:szCs w:val="32"/>
        </w:rPr>
        <w:t>国网营销</w:t>
      </w:r>
      <w:proofErr w:type="gramEnd"/>
      <w:r>
        <w:rPr>
          <w:rFonts w:ascii="方正仿宋_GBK" w:eastAsia="方正仿宋_GBK" w:hAnsi="方正仿宋_GBK" w:cs="方正仿宋_GBK" w:hint="eastAsia"/>
          <w:snapToGrid w:val="0"/>
          <w:kern w:val="0"/>
          <w:sz w:val="32"/>
          <w:szCs w:val="32"/>
        </w:rPr>
        <w:t>部对国网客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投诉工单派发质量（准确性）进行定期抽检。</w:t>
      </w:r>
    </w:p>
    <w:p w:rsidR="00664E27" w:rsidRDefault="008A57D2">
      <w:pPr>
        <w:numPr>
          <w:ilvl w:val="0"/>
          <w:numId w:val="17"/>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举报（行风问题线索移交）、意见（建议）</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受理客户举报（行风问题线索移交）、意见（建议）后，20分钟内</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单。各级单位应在9个工作日内调查、处理，答复客户并审核、反馈处理意见，国网客</w:t>
      </w:r>
      <w:proofErr w:type="gramStart"/>
      <w:r>
        <w:rPr>
          <w:rFonts w:ascii="方正仿宋_GBK" w:eastAsia="方正仿宋_GBK" w:hAnsi="方正仿宋_GBK" w:cs="方正仿宋_GBK" w:hint="eastAsia"/>
          <w:snapToGrid w:val="0"/>
          <w:kern w:val="0"/>
          <w:sz w:val="32"/>
          <w:szCs w:val="32"/>
        </w:rPr>
        <w:t>服中心应在接到回</w:t>
      </w:r>
      <w:proofErr w:type="gramEnd"/>
      <w:r>
        <w:rPr>
          <w:rFonts w:ascii="方正仿宋_GBK" w:eastAsia="方正仿宋_GBK" w:hAnsi="方正仿宋_GBK" w:cs="方正仿宋_GBK" w:hint="eastAsia"/>
          <w:snapToGrid w:val="0"/>
          <w:kern w:val="0"/>
          <w:sz w:val="32"/>
          <w:szCs w:val="32"/>
        </w:rPr>
        <w:t>复工单后1个工作日内回复（回访）客户（处理规范见附件2）。</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2.涉及党风廉政建设方面的行风问题举报，国网客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应按时</w:t>
      </w:r>
      <w:proofErr w:type="gramStart"/>
      <w:r>
        <w:rPr>
          <w:rFonts w:ascii="方正仿宋_GBK" w:eastAsia="方正仿宋_GBK" w:hAnsi="方正仿宋_GBK" w:cs="方正仿宋_GBK" w:hint="eastAsia"/>
          <w:snapToGrid w:val="0"/>
          <w:kern w:val="0"/>
          <w:sz w:val="32"/>
          <w:szCs w:val="32"/>
        </w:rPr>
        <w:t>移交驻</w:t>
      </w:r>
      <w:proofErr w:type="gramEnd"/>
      <w:r>
        <w:rPr>
          <w:rFonts w:ascii="方正仿宋_GBK" w:eastAsia="方正仿宋_GBK" w:hAnsi="方正仿宋_GBK" w:cs="方正仿宋_GBK" w:hint="eastAsia"/>
          <w:snapToGrid w:val="0"/>
          <w:kern w:val="0"/>
          <w:sz w:val="32"/>
          <w:szCs w:val="32"/>
        </w:rPr>
        <w:t>公司纪检监察组处理。</w:t>
      </w:r>
    </w:p>
    <w:p w:rsidR="00664E27" w:rsidRDefault="008A57D2">
      <w:pPr>
        <w:numPr>
          <w:ilvl w:val="0"/>
          <w:numId w:val="17"/>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故障报修</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受理客户故障报修后，根据报修客户重要程度、停电影响范围等，按照紧急、一般确定故障报修等级，2分钟内</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单。地市、县公司，省电动汽车公司地市分支机构根据紧急程度开展故障抢修工作。生产类紧急非抢修业务按照故障</w:t>
      </w:r>
      <w:r>
        <w:rPr>
          <w:rFonts w:ascii="方正仿宋_GBK" w:eastAsia="方正仿宋_GBK" w:hAnsi="方正仿宋_GBK" w:cs="方正仿宋_GBK" w:hint="eastAsia"/>
          <w:snapToGrid w:val="0"/>
          <w:kern w:val="0"/>
          <w:sz w:val="32"/>
          <w:szCs w:val="32"/>
        </w:rPr>
        <w:lastRenderedPageBreak/>
        <w:t>报修流程进行处理（处理规范见附件3）。</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2.各级单位提供24小时电力故障、充电设施故障抢修服务，抢修到达现场时间、恢复供电时间应满足公司对外承诺要求。国网客</w:t>
      </w:r>
      <w:proofErr w:type="gramStart"/>
      <w:r>
        <w:rPr>
          <w:rFonts w:ascii="方正仿宋_GBK" w:eastAsia="方正仿宋_GBK" w:hAnsi="方正仿宋_GBK" w:cs="方正仿宋_GBK" w:hint="eastAsia"/>
          <w:snapToGrid w:val="0"/>
          <w:kern w:val="0"/>
          <w:sz w:val="32"/>
          <w:szCs w:val="32"/>
        </w:rPr>
        <w:t>服中心应在接到回</w:t>
      </w:r>
      <w:proofErr w:type="gramEnd"/>
      <w:r>
        <w:rPr>
          <w:rFonts w:ascii="方正仿宋_GBK" w:eastAsia="方正仿宋_GBK" w:hAnsi="方正仿宋_GBK" w:cs="方正仿宋_GBK" w:hint="eastAsia"/>
          <w:snapToGrid w:val="0"/>
          <w:kern w:val="0"/>
          <w:sz w:val="32"/>
          <w:szCs w:val="32"/>
        </w:rPr>
        <w:t>复工单后24小时内回复（回访）客户。</w:t>
      </w:r>
    </w:p>
    <w:p w:rsidR="00664E27" w:rsidRDefault="008A57D2">
      <w:pPr>
        <w:numPr>
          <w:ilvl w:val="0"/>
          <w:numId w:val="17"/>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业务申请</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color w:val="000000"/>
          <w:kern w:val="0"/>
          <w:sz w:val="32"/>
          <w:szCs w:val="32"/>
        </w:rPr>
        <w:t>受理客户</w:t>
      </w:r>
      <w:r>
        <w:rPr>
          <w:rFonts w:ascii="方正仿宋_GBK" w:eastAsia="方正仿宋_GBK" w:hAnsi="方正仿宋_GBK" w:cs="方正仿宋_GBK" w:hint="eastAsia"/>
          <w:snapToGrid w:val="0"/>
          <w:kern w:val="0"/>
          <w:sz w:val="32"/>
          <w:szCs w:val="32"/>
        </w:rPr>
        <w:t>业务申请后，20分钟内</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单。各级单位应在规定时限内调查、处理，答复客户并审核、反馈处理意见，国网客</w:t>
      </w:r>
      <w:proofErr w:type="gramStart"/>
      <w:r>
        <w:rPr>
          <w:rFonts w:ascii="方正仿宋_GBK" w:eastAsia="方正仿宋_GBK" w:hAnsi="方正仿宋_GBK" w:cs="方正仿宋_GBK" w:hint="eastAsia"/>
          <w:snapToGrid w:val="0"/>
          <w:kern w:val="0"/>
          <w:sz w:val="32"/>
          <w:szCs w:val="32"/>
        </w:rPr>
        <w:t>服中心应在接到回</w:t>
      </w:r>
      <w:proofErr w:type="gramEnd"/>
      <w:r>
        <w:rPr>
          <w:rFonts w:ascii="方正仿宋_GBK" w:eastAsia="方正仿宋_GBK" w:hAnsi="方正仿宋_GBK" w:cs="方正仿宋_GBK" w:hint="eastAsia"/>
          <w:snapToGrid w:val="0"/>
          <w:kern w:val="0"/>
          <w:sz w:val="32"/>
          <w:szCs w:val="32"/>
        </w:rPr>
        <w:t>复工单后1个工作日内回复（回访）客户（处理规范见附件2）。</w:t>
      </w:r>
    </w:p>
    <w:p w:rsidR="00664E27" w:rsidRDefault="008A57D2">
      <w:pPr>
        <w:numPr>
          <w:ilvl w:val="0"/>
          <w:numId w:val="17"/>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查询咨询</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受理客户查询咨询（包括信息查询、客户咨询、表扬及线上办电审核）后，</w:t>
      </w:r>
      <w:bookmarkStart w:id="1" w:name="_Toc276567087"/>
      <w:bookmarkStart w:id="2" w:name="_Toc280254508"/>
      <w:bookmarkStart w:id="3" w:name="_Toc194485791"/>
      <w:bookmarkStart w:id="4" w:name="_Toc188083047"/>
      <w:bookmarkStart w:id="5" w:name="_Toc194485789"/>
      <w:bookmarkStart w:id="6" w:name="_Toc276567085"/>
      <w:bookmarkStart w:id="7" w:name="_Toc106079070"/>
      <w:bookmarkStart w:id="8" w:name="_Toc280254506"/>
      <w:bookmarkStart w:id="9" w:name="_Toc106591742"/>
      <w:bookmarkStart w:id="10" w:name="_Toc188083045"/>
      <w:bookmarkStart w:id="11" w:name="_Toc106165424"/>
      <w:bookmarkStart w:id="12" w:name="_Toc106077128"/>
      <w:bookmarkStart w:id="13" w:name="_Toc106078131"/>
      <w:bookmarkStart w:id="14" w:name="_Toc106076816"/>
      <w:bookmarkStart w:id="15" w:name="_Toc106079048"/>
      <w:bookmarkStart w:id="16" w:name="_Toc106591653"/>
      <w:bookmarkStart w:id="17" w:name="_Toc106078857"/>
      <w:bookmarkStart w:id="18" w:name="_Toc106078432"/>
      <w:bookmarkStart w:id="19" w:name="_Toc106165509"/>
      <w:bookmarkStart w:id="20" w:name="_Toc106078753"/>
      <w:r>
        <w:rPr>
          <w:rFonts w:ascii="方正仿宋_GBK" w:eastAsia="方正仿宋_GBK" w:hAnsi="方正仿宋_GBK" w:cs="方正仿宋_GBK" w:hint="eastAsia"/>
          <w:snapToGrid w:val="0"/>
          <w:kern w:val="0"/>
          <w:sz w:val="32"/>
          <w:szCs w:val="32"/>
        </w:rPr>
        <w:t>不能立即办结的20分钟内</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单（线上办电5分钟内完成资料审核）。各级单位应在规定的时限内调查、处理，答复客户并审核、反馈处理意见，国网客</w:t>
      </w:r>
      <w:proofErr w:type="gramStart"/>
      <w:r>
        <w:rPr>
          <w:rFonts w:ascii="方正仿宋_GBK" w:eastAsia="方正仿宋_GBK" w:hAnsi="方正仿宋_GBK" w:cs="方正仿宋_GBK" w:hint="eastAsia"/>
          <w:snapToGrid w:val="0"/>
          <w:kern w:val="0"/>
          <w:sz w:val="32"/>
          <w:szCs w:val="32"/>
        </w:rPr>
        <w:t>服中心应在接到回</w:t>
      </w:r>
      <w:proofErr w:type="gramEnd"/>
      <w:r>
        <w:rPr>
          <w:rFonts w:ascii="方正仿宋_GBK" w:eastAsia="方正仿宋_GBK" w:hAnsi="方正仿宋_GBK" w:cs="方正仿宋_GBK" w:hint="eastAsia"/>
          <w:snapToGrid w:val="0"/>
          <w:kern w:val="0"/>
          <w:sz w:val="32"/>
          <w:szCs w:val="32"/>
        </w:rPr>
        <w:t>复工单后1个工作日内回复（回访）客户（处理规范见附件2）。</w:t>
      </w:r>
    </w:p>
    <w:p w:rsidR="00664E27" w:rsidRDefault="008A57D2">
      <w:pPr>
        <w:numPr>
          <w:ilvl w:val="0"/>
          <w:numId w:val="1"/>
        </w:numPr>
        <w:tabs>
          <w:tab w:val="clear" w:pos="0"/>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工单管理</w:t>
      </w:r>
    </w:p>
    <w:p w:rsidR="00664E27" w:rsidRDefault="008A57D2">
      <w:pPr>
        <w:numPr>
          <w:ilvl w:val="0"/>
          <w:numId w:val="18"/>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工单填写</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受理客户诉求时，应了解客户诉求原因，引导提供客户编号等信息，应用客户历史服务信息、知识库、客户档案等</w:t>
      </w:r>
      <w:proofErr w:type="gramStart"/>
      <w:r>
        <w:rPr>
          <w:rFonts w:ascii="方正仿宋_GBK" w:eastAsia="方正仿宋_GBK" w:hAnsi="方正仿宋_GBK" w:cs="方正仿宋_GBK" w:hint="eastAsia"/>
          <w:snapToGrid w:val="0"/>
          <w:kern w:val="0"/>
          <w:sz w:val="32"/>
          <w:szCs w:val="32"/>
        </w:rPr>
        <w:t>全渠道</w:t>
      </w:r>
      <w:proofErr w:type="gramEnd"/>
      <w:r>
        <w:rPr>
          <w:rFonts w:ascii="方正仿宋_GBK" w:eastAsia="方正仿宋_GBK" w:hAnsi="方正仿宋_GBK" w:cs="方正仿宋_GBK" w:hint="eastAsia"/>
          <w:snapToGrid w:val="0"/>
          <w:kern w:val="0"/>
          <w:sz w:val="32"/>
          <w:szCs w:val="32"/>
        </w:rPr>
        <w:t>数据信息，精准解答客户诉求，尊重客户匿名保密要求，准确选择业务分类，完整记录客户姓名、地址、联系方式、</w:t>
      </w:r>
      <w:r>
        <w:rPr>
          <w:rFonts w:ascii="方正仿宋_GBK" w:eastAsia="方正仿宋_GBK" w:hAnsi="方正仿宋_GBK" w:cs="方正仿宋_GBK" w:hint="eastAsia"/>
          <w:snapToGrid w:val="0"/>
          <w:kern w:val="0"/>
          <w:sz w:val="32"/>
          <w:szCs w:val="32"/>
        </w:rPr>
        <w:lastRenderedPageBreak/>
        <w:t>回复（回访）要求、业务描述等，做到语句通顺、表达清晰、内容完整。</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2.客户反映多个诉求按照如下要求</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w:t>
      </w:r>
    </w:p>
    <w:p w:rsidR="00664E27" w:rsidRDefault="008A57D2">
      <w:pPr>
        <w:numPr>
          <w:ilvl w:val="2"/>
          <w:numId w:val="19"/>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业务类型不同，按照业务类型的最高等级派发；</w:t>
      </w:r>
    </w:p>
    <w:p w:rsidR="00664E27" w:rsidRDefault="008A57D2">
      <w:pPr>
        <w:numPr>
          <w:ilvl w:val="2"/>
          <w:numId w:val="19"/>
        </w:numPr>
        <w:tabs>
          <w:tab w:val="left" w:pos="1633"/>
        </w:tabs>
        <w:spacing w:line="576" w:lineRule="exact"/>
        <w:ind w:firstLineChars="200" w:firstLine="596"/>
        <w:rPr>
          <w:rFonts w:ascii="方正仿宋_GBK" w:eastAsia="方正仿宋_GBK" w:hAnsi="方正仿宋_GBK" w:cs="方正仿宋_GBK"/>
          <w:snapToGrid w:val="0"/>
          <w:spacing w:val="-11"/>
          <w:kern w:val="0"/>
          <w:sz w:val="32"/>
          <w:szCs w:val="32"/>
        </w:rPr>
      </w:pPr>
      <w:r>
        <w:rPr>
          <w:rFonts w:ascii="方正仿宋_GBK" w:eastAsia="方正仿宋_GBK" w:hAnsi="方正仿宋_GBK" w:cs="方正仿宋_GBK" w:hint="eastAsia"/>
          <w:snapToGrid w:val="0"/>
          <w:spacing w:val="-11"/>
          <w:kern w:val="0"/>
          <w:sz w:val="32"/>
          <w:szCs w:val="32"/>
        </w:rPr>
        <w:t>业务类型相同，按照客户主要诉求所属的业务子类派发；</w:t>
      </w:r>
    </w:p>
    <w:p w:rsidR="00664E27" w:rsidRDefault="008A57D2">
      <w:pPr>
        <w:numPr>
          <w:ilvl w:val="2"/>
          <w:numId w:val="19"/>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对于时效性要求紧急的业务，应分别</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w:t>
      </w:r>
    </w:p>
    <w:p w:rsidR="00664E27" w:rsidRDefault="008A57D2">
      <w:pPr>
        <w:numPr>
          <w:ilvl w:val="2"/>
          <w:numId w:val="19"/>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属于不同供电单位的，按供电单位分别</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3.处理部门回复工单时，应做到规范、全面、真实，针对故障范围、复电时间、抄表方式等实现点选回单，处理情况保留人工填写。</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4.国网客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回复（回访）客户时，应准确、完整记录客户意见。</w:t>
      </w:r>
      <w:bookmarkEnd w:id="1"/>
      <w:bookmarkEnd w:id="2"/>
      <w:bookmarkEnd w:id="3"/>
      <w:bookmarkEnd w:id="4"/>
    </w:p>
    <w:p w:rsidR="00664E27" w:rsidRDefault="008A57D2">
      <w:pPr>
        <w:numPr>
          <w:ilvl w:val="0"/>
          <w:numId w:val="18"/>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工单传递</w:t>
      </w:r>
    </w:p>
    <w:p w:rsidR="00664E27" w:rsidRDefault="008A57D2">
      <w:pPr>
        <w:tabs>
          <w:tab w:val="left" w:pos="1633"/>
        </w:tabs>
        <w:spacing w:line="576" w:lineRule="exact"/>
        <w:ind w:firstLineChars="200" w:firstLine="640"/>
        <w:rPr>
          <w:rFonts w:ascii="方正仿宋_GBK" w:eastAsia="方正仿宋_GBK" w:hAnsi="方正仿宋_GBK" w:cs="方正仿宋_GBK"/>
          <w:strike/>
          <w:snapToGrid w:val="0"/>
          <w:color w:val="FF000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应按照规定的流程及时限要求</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w:t>
      </w:r>
      <w:r>
        <w:rPr>
          <w:rFonts w:ascii="方正仿宋_GBK" w:eastAsia="方正仿宋_GBK" w:hAnsi="方正仿宋_GBK" w:cs="方正仿宋_GBK" w:hint="eastAsia"/>
          <w:snapToGrid w:val="0"/>
          <w:color w:val="000000"/>
          <w:kern w:val="0"/>
          <w:sz w:val="32"/>
          <w:szCs w:val="32"/>
        </w:rPr>
        <w:t>，</w:t>
      </w:r>
      <w:r>
        <w:rPr>
          <w:rFonts w:ascii="方正仿宋_GBK" w:eastAsia="方正仿宋_GBK" w:hAnsi="方正仿宋_GBK" w:cs="方正仿宋_GBK" w:hint="eastAsia"/>
          <w:snapToGrid w:val="0"/>
          <w:kern w:val="0"/>
          <w:sz w:val="32"/>
          <w:szCs w:val="32"/>
        </w:rPr>
        <w:t>各级单位按照规定的流程和要求传递、处理工单，并跟踪、督办处理进度，将审核确认后的处理意见</w:t>
      </w:r>
      <w:proofErr w:type="gramStart"/>
      <w:r>
        <w:rPr>
          <w:rFonts w:ascii="方正仿宋_GBK" w:eastAsia="方正仿宋_GBK" w:hAnsi="方正仿宋_GBK" w:cs="方正仿宋_GBK" w:hint="eastAsia"/>
          <w:snapToGrid w:val="0"/>
          <w:kern w:val="0"/>
          <w:sz w:val="32"/>
          <w:szCs w:val="32"/>
        </w:rPr>
        <w:t>反馈国</w:t>
      </w:r>
      <w:proofErr w:type="gramEnd"/>
      <w:r>
        <w:rPr>
          <w:rFonts w:ascii="方正仿宋_GBK" w:eastAsia="方正仿宋_GBK" w:hAnsi="方正仿宋_GBK" w:cs="方正仿宋_GBK" w:hint="eastAsia"/>
          <w:snapToGrid w:val="0"/>
          <w:kern w:val="0"/>
          <w:sz w:val="32"/>
          <w:szCs w:val="32"/>
        </w:rPr>
        <w:t>网客服中心。</w:t>
      </w:r>
    </w:p>
    <w:p w:rsidR="00664E27" w:rsidRDefault="008A57D2">
      <w:pPr>
        <w:numPr>
          <w:ilvl w:val="0"/>
          <w:numId w:val="18"/>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工单合并</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1.除故障</w:t>
      </w:r>
      <w:proofErr w:type="gramStart"/>
      <w:r>
        <w:rPr>
          <w:rFonts w:ascii="方正仿宋_GBK" w:eastAsia="方正仿宋_GBK" w:hAnsi="方正仿宋_GBK" w:cs="方正仿宋_GBK" w:hint="eastAsia"/>
          <w:snapToGrid w:val="0"/>
          <w:kern w:val="0"/>
          <w:sz w:val="32"/>
          <w:szCs w:val="32"/>
        </w:rPr>
        <w:t>报修工</w:t>
      </w:r>
      <w:proofErr w:type="gramEnd"/>
      <w:r>
        <w:rPr>
          <w:rFonts w:ascii="方正仿宋_GBK" w:eastAsia="方正仿宋_GBK" w:hAnsi="方正仿宋_GBK" w:cs="方正仿宋_GBK" w:hint="eastAsia"/>
          <w:snapToGrid w:val="0"/>
          <w:kern w:val="0"/>
          <w:sz w:val="32"/>
          <w:szCs w:val="32"/>
        </w:rPr>
        <w:t>单外，其他工单不允许合并。</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2.工单流转各环节均可以对工单进行合并，合并时应经过核实，不得随意合并。</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3.合并后的工单处理完毕后，需回复（回访）所有工单。</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4.</w:t>
      </w:r>
      <w:proofErr w:type="gramStart"/>
      <w:r>
        <w:rPr>
          <w:rFonts w:ascii="方正仿宋_GBK" w:eastAsia="方正仿宋_GBK" w:hAnsi="方正仿宋_GBK" w:cs="方正仿宋_GBK" w:hint="eastAsia"/>
          <w:snapToGrid w:val="0"/>
          <w:kern w:val="0"/>
          <w:sz w:val="32"/>
          <w:szCs w:val="32"/>
        </w:rPr>
        <w:t>国网设备</w:t>
      </w:r>
      <w:proofErr w:type="gramEnd"/>
      <w:r>
        <w:rPr>
          <w:rFonts w:ascii="方正仿宋_GBK" w:eastAsia="方正仿宋_GBK" w:hAnsi="方正仿宋_GBK" w:cs="方正仿宋_GBK" w:hint="eastAsia"/>
          <w:snapToGrid w:val="0"/>
          <w:kern w:val="0"/>
          <w:sz w:val="32"/>
          <w:szCs w:val="32"/>
        </w:rPr>
        <w:t>部对故障</w:t>
      </w:r>
      <w:proofErr w:type="gramStart"/>
      <w:r>
        <w:rPr>
          <w:rFonts w:ascii="方正仿宋_GBK" w:eastAsia="方正仿宋_GBK" w:hAnsi="方正仿宋_GBK" w:cs="方正仿宋_GBK" w:hint="eastAsia"/>
          <w:snapToGrid w:val="0"/>
          <w:kern w:val="0"/>
          <w:sz w:val="32"/>
          <w:szCs w:val="32"/>
        </w:rPr>
        <w:t>报修工</w:t>
      </w:r>
      <w:proofErr w:type="gramEnd"/>
      <w:r>
        <w:rPr>
          <w:rFonts w:ascii="方正仿宋_GBK" w:eastAsia="方正仿宋_GBK" w:hAnsi="方正仿宋_GBK" w:cs="方正仿宋_GBK" w:hint="eastAsia"/>
          <w:snapToGrid w:val="0"/>
          <w:kern w:val="0"/>
          <w:sz w:val="32"/>
          <w:szCs w:val="32"/>
        </w:rPr>
        <w:t>单合并情况进行不定期抽检和</w:t>
      </w:r>
      <w:r>
        <w:rPr>
          <w:rFonts w:ascii="方正仿宋_GBK" w:eastAsia="方正仿宋_GBK" w:hAnsi="方正仿宋_GBK" w:cs="方正仿宋_GBK" w:hint="eastAsia"/>
          <w:snapToGrid w:val="0"/>
          <w:kern w:val="0"/>
          <w:sz w:val="32"/>
          <w:szCs w:val="32"/>
        </w:rPr>
        <w:lastRenderedPageBreak/>
        <w:t>考核。</w:t>
      </w:r>
    </w:p>
    <w:p w:rsidR="00664E27" w:rsidRDefault="008A57D2">
      <w:pPr>
        <w:numPr>
          <w:ilvl w:val="0"/>
          <w:numId w:val="18"/>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工单回退</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1.各级单位对派发区域、客户联系方式等信息错误、缺失、业务分类错误的工单，填写退单原因及依据后将工单</w:t>
      </w:r>
      <w:proofErr w:type="gramStart"/>
      <w:r>
        <w:rPr>
          <w:rFonts w:ascii="方正仿宋_GBK" w:eastAsia="方正仿宋_GBK" w:hAnsi="方正仿宋_GBK" w:cs="方正仿宋_GBK" w:hint="eastAsia"/>
          <w:snapToGrid w:val="0"/>
          <w:kern w:val="0"/>
          <w:sz w:val="32"/>
          <w:szCs w:val="32"/>
        </w:rPr>
        <w:t>退回国</w:t>
      </w:r>
      <w:proofErr w:type="gramEnd"/>
      <w:r>
        <w:rPr>
          <w:rFonts w:ascii="方正仿宋_GBK" w:eastAsia="方正仿宋_GBK" w:hAnsi="方正仿宋_GBK" w:cs="方正仿宋_GBK" w:hint="eastAsia"/>
          <w:snapToGrid w:val="0"/>
          <w:kern w:val="0"/>
          <w:sz w:val="32"/>
          <w:szCs w:val="32"/>
        </w:rPr>
        <w:t>网客服中心。为保证客户诉求及时传递，国网客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应进行业务类型变更、派发区域修改等工单处理操作。</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在回复（回访）过程中，对工单填写不规范、回复结果违反政策法规、工单填写内容与回复（回访）结果不一致等，</w:t>
      </w:r>
      <w:proofErr w:type="gramStart"/>
      <w:r>
        <w:rPr>
          <w:rFonts w:ascii="方正仿宋_GBK" w:eastAsia="方正仿宋_GBK" w:hAnsi="方正仿宋_GBK" w:cs="方正仿宋_GBK" w:hint="eastAsia"/>
          <w:snapToGrid w:val="0"/>
          <w:kern w:val="0"/>
          <w:sz w:val="32"/>
          <w:szCs w:val="32"/>
        </w:rPr>
        <w:t>且基层</w:t>
      </w:r>
      <w:proofErr w:type="gramEnd"/>
      <w:r>
        <w:rPr>
          <w:rFonts w:ascii="方正仿宋_GBK" w:eastAsia="方正仿宋_GBK" w:hAnsi="方正仿宋_GBK" w:cs="方正仿宋_GBK" w:hint="eastAsia"/>
          <w:snapToGrid w:val="0"/>
          <w:kern w:val="0"/>
          <w:sz w:val="32"/>
          <w:szCs w:val="32"/>
        </w:rPr>
        <w:t>单位未提供有效证明材料或客户对证明材料有异议的，客户要求合理的，填写退单原因及依据后将工单回退至工单提交部门。</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3.国网客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与接单单位在工单派发环节对同一张工单退单，投诉工</w:t>
      </w:r>
      <w:proofErr w:type="gramStart"/>
      <w:r>
        <w:rPr>
          <w:rFonts w:ascii="方正仿宋_GBK" w:eastAsia="方正仿宋_GBK" w:hAnsi="方正仿宋_GBK" w:cs="方正仿宋_GBK" w:hint="eastAsia"/>
          <w:snapToGrid w:val="0"/>
          <w:kern w:val="0"/>
          <w:sz w:val="32"/>
          <w:szCs w:val="32"/>
        </w:rPr>
        <w:t>单不得</w:t>
      </w:r>
      <w:proofErr w:type="gramEnd"/>
      <w:r>
        <w:rPr>
          <w:rFonts w:ascii="方正仿宋_GBK" w:eastAsia="方正仿宋_GBK" w:hAnsi="方正仿宋_GBK" w:cs="方正仿宋_GBK" w:hint="eastAsia"/>
          <w:snapToGrid w:val="0"/>
          <w:kern w:val="0"/>
          <w:sz w:val="32"/>
          <w:szCs w:val="32"/>
        </w:rPr>
        <w:t>超过2次，其他工</w:t>
      </w:r>
      <w:proofErr w:type="gramStart"/>
      <w:r>
        <w:rPr>
          <w:rFonts w:ascii="方正仿宋_GBK" w:eastAsia="方正仿宋_GBK" w:hAnsi="方正仿宋_GBK" w:cs="方正仿宋_GBK" w:hint="eastAsia"/>
          <w:snapToGrid w:val="0"/>
          <w:kern w:val="0"/>
          <w:sz w:val="32"/>
          <w:szCs w:val="32"/>
        </w:rPr>
        <w:t>单不得</w:t>
      </w:r>
      <w:proofErr w:type="gramEnd"/>
      <w:r>
        <w:rPr>
          <w:rFonts w:ascii="方正仿宋_GBK" w:eastAsia="方正仿宋_GBK" w:hAnsi="方正仿宋_GBK" w:cs="方正仿宋_GBK" w:hint="eastAsia"/>
          <w:snapToGrid w:val="0"/>
          <w:kern w:val="0"/>
          <w:sz w:val="32"/>
          <w:szCs w:val="32"/>
        </w:rPr>
        <w:t>超过1次，若双方有不同意见时，由业务流程下游单位接单。</w:t>
      </w:r>
    </w:p>
    <w:p w:rsidR="00664E27" w:rsidRDefault="008A57D2">
      <w:pPr>
        <w:numPr>
          <w:ilvl w:val="0"/>
          <w:numId w:val="18"/>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工单回复（回访）</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1.原则上</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单应实现百分百回复（回访），如实记录客</w:t>
      </w:r>
      <w:r>
        <w:rPr>
          <w:rFonts w:ascii="方正仿宋_GBK" w:eastAsia="方正仿宋_GBK" w:hAnsi="方正仿宋_GBK" w:cs="方正仿宋_GBK" w:hint="eastAsia"/>
          <w:snapToGrid w:val="0"/>
          <w:spacing w:val="-11"/>
          <w:kern w:val="0"/>
          <w:sz w:val="32"/>
          <w:szCs w:val="32"/>
        </w:rPr>
        <w:t>户意见和满意度评价；表扬、匿名、客户明确要求不需回复（回访）的及外部渠道转办诉求中无联系方式的工单不进行回复（回访）。</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原则上每日12:00至14:00及21:00至次日8:00期间不得开展客户回复（回访），客服专员在回复（回访）客户前应熟悉工单回复内容，不得通过阅读工单“回复内容”的方式回访客户。遇客户不方便时，应按与客户约定时间完成回复（回访）。</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3.由于客户原因导致回复（回访）不成功的，国网客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回复（回访）应安排不少于3次，每次间隔不小于2小时。3次回访失败应写明原因，并</w:t>
      </w:r>
      <w:proofErr w:type="gramStart"/>
      <w:r>
        <w:rPr>
          <w:rFonts w:ascii="方正仿宋_GBK" w:eastAsia="方正仿宋_GBK" w:hAnsi="方正仿宋_GBK" w:cs="方正仿宋_GBK" w:hint="eastAsia"/>
          <w:snapToGrid w:val="0"/>
          <w:kern w:val="0"/>
          <w:sz w:val="32"/>
          <w:szCs w:val="32"/>
        </w:rPr>
        <w:t>办结工</w:t>
      </w:r>
      <w:proofErr w:type="gramEnd"/>
      <w:r>
        <w:rPr>
          <w:rFonts w:ascii="方正仿宋_GBK" w:eastAsia="方正仿宋_GBK" w:hAnsi="方正仿宋_GBK" w:cs="方正仿宋_GBK" w:hint="eastAsia"/>
          <w:snapToGrid w:val="0"/>
          <w:kern w:val="0"/>
          <w:sz w:val="32"/>
          <w:szCs w:val="32"/>
        </w:rPr>
        <w:t>单。</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4.回复（回访）时客户提供新证据或提出新诉求，正常开展原诉</w:t>
      </w:r>
      <w:proofErr w:type="gramStart"/>
      <w:r>
        <w:rPr>
          <w:rFonts w:ascii="方正仿宋_GBK" w:eastAsia="方正仿宋_GBK" w:hAnsi="方正仿宋_GBK" w:cs="方正仿宋_GBK" w:hint="eastAsia"/>
          <w:snapToGrid w:val="0"/>
          <w:kern w:val="0"/>
          <w:sz w:val="32"/>
          <w:szCs w:val="32"/>
        </w:rPr>
        <w:t>求满意</w:t>
      </w:r>
      <w:proofErr w:type="gramEnd"/>
      <w:r>
        <w:rPr>
          <w:rFonts w:ascii="方正仿宋_GBK" w:eastAsia="方正仿宋_GBK" w:hAnsi="方正仿宋_GBK" w:cs="方正仿宋_GBK" w:hint="eastAsia"/>
          <w:snapToGrid w:val="0"/>
          <w:kern w:val="0"/>
          <w:sz w:val="32"/>
          <w:szCs w:val="32"/>
        </w:rPr>
        <w:t>度回访，新证据或新诉求应派发新工单，不应回退原工单；当客户对处理结果不认可时，应解释办结。</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5.国网客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根据省公司推送的客户办电信息</w:t>
      </w:r>
      <w:proofErr w:type="gramStart"/>
      <w:r>
        <w:rPr>
          <w:rFonts w:ascii="方正仿宋_GBK" w:eastAsia="方正仿宋_GBK" w:hAnsi="方正仿宋_GBK" w:cs="方正仿宋_GBK" w:hint="eastAsia"/>
          <w:snapToGrid w:val="0"/>
          <w:kern w:val="0"/>
          <w:sz w:val="32"/>
          <w:szCs w:val="32"/>
        </w:rPr>
        <w:t>开展业扩</w:t>
      </w:r>
      <w:proofErr w:type="gramEnd"/>
      <w:r>
        <w:rPr>
          <w:rFonts w:ascii="方正仿宋_GBK" w:eastAsia="方正仿宋_GBK" w:hAnsi="方正仿宋_GBK" w:cs="方正仿宋_GBK" w:hint="eastAsia"/>
          <w:snapToGrid w:val="0"/>
          <w:kern w:val="0"/>
          <w:sz w:val="32"/>
          <w:szCs w:val="32"/>
        </w:rPr>
        <w:t>回访等工作，高压新装、增</w:t>
      </w:r>
      <w:proofErr w:type="gramStart"/>
      <w:r>
        <w:rPr>
          <w:rFonts w:ascii="方正仿宋_GBK" w:eastAsia="方正仿宋_GBK" w:hAnsi="方正仿宋_GBK" w:cs="方正仿宋_GBK" w:hint="eastAsia"/>
          <w:snapToGrid w:val="0"/>
          <w:kern w:val="0"/>
          <w:sz w:val="32"/>
          <w:szCs w:val="32"/>
        </w:rPr>
        <w:t>容业务</w:t>
      </w:r>
      <w:proofErr w:type="gramEnd"/>
      <w:r>
        <w:rPr>
          <w:rFonts w:ascii="方正仿宋_GBK" w:eastAsia="方正仿宋_GBK" w:hAnsi="方正仿宋_GBK" w:cs="方正仿宋_GBK" w:hint="eastAsia"/>
          <w:snapToGrid w:val="0"/>
          <w:kern w:val="0"/>
          <w:sz w:val="32"/>
          <w:szCs w:val="32"/>
        </w:rPr>
        <w:t>在业务受理环节和办理环节归档后7个工作日内分别开展回访，减容、暂停、分布式电源项目新装、低压业扩报装业务，在业务办理环节归档后7个工作日内开展一次回访。</w:t>
      </w:r>
    </w:p>
    <w:p w:rsidR="00664E27" w:rsidRDefault="008A57D2">
      <w:pPr>
        <w:numPr>
          <w:ilvl w:val="0"/>
          <w:numId w:val="18"/>
        </w:numPr>
        <w:tabs>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工单催办</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受理客户催办诉求后，10分钟内派发催办工单，催办工单流程与被催办工单一致。客户再次来电补充相关资料，需详细记录并派发催办工单。除故障报修外，其他业务催办次数原则上不超过2次，对于存在服务风险的，按照客户诉求派发催办工单。</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2.客户催办时提出新的诉求，派发相应业务</w:t>
      </w:r>
      <w:proofErr w:type="gramStart"/>
      <w:r>
        <w:rPr>
          <w:rFonts w:ascii="方正仿宋_GBK" w:eastAsia="方正仿宋_GBK" w:hAnsi="方正仿宋_GBK" w:cs="方正仿宋_GBK" w:hint="eastAsia"/>
          <w:snapToGrid w:val="0"/>
          <w:kern w:val="0"/>
          <w:sz w:val="32"/>
          <w:szCs w:val="32"/>
        </w:rPr>
        <w:t>类型工</w:t>
      </w:r>
      <w:proofErr w:type="gramEnd"/>
      <w:r>
        <w:rPr>
          <w:rFonts w:ascii="方正仿宋_GBK" w:eastAsia="方正仿宋_GBK" w:hAnsi="方正仿宋_GBK" w:cs="方正仿宋_GBK" w:hint="eastAsia"/>
          <w:snapToGrid w:val="0"/>
          <w:kern w:val="0"/>
          <w:sz w:val="32"/>
          <w:szCs w:val="32"/>
        </w:rPr>
        <w:t>单。</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3.客户通过95598网站、</w:t>
      </w:r>
      <w:r>
        <w:rPr>
          <w:rFonts w:ascii="方正仿宋_GBK" w:eastAsia="方正仿宋_GBK" w:hAnsi="方正仿宋_GBK" w:cs="方正仿宋_GBK" w:hint="eastAsia"/>
          <w:snapToGrid w:val="0"/>
          <w:kern w:val="0"/>
          <w:sz w:val="32"/>
          <w:szCs w:val="32"/>
          <w:lang w:val="zh-CN"/>
        </w:rPr>
        <w:t>在线服务</w:t>
      </w:r>
      <w:r>
        <w:rPr>
          <w:rFonts w:ascii="方正仿宋_GBK" w:eastAsia="方正仿宋_GBK" w:hAnsi="方正仿宋_GBK" w:cs="方正仿宋_GBK" w:hint="eastAsia"/>
          <w:snapToGrid w:val="0"/>
          <w:kern w:val="0"/>
          <w:sz w:val="32"/>
          <w:szCs w:val="32"/>
        </w:rPr>
        <w:t>等渠道提交的线上办电申请，国网客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在该项业务处理时限到期前2个工作日内，自动生成催办工单，直接派发至供电所或营业厅。</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特殊工</w:t>
      </w:r>
      <w:proofErr w:type="gramStart"/>
      <w:r>
        <w:rPr>
          <w:rFonts w:ascii="方正仿宋_GBK" w:eastAsia="方正仿宋_GBK" w:hAnsi="方正仿宋_GBK" w:cs="方正仿宋_GBK" w:hint="eastAsia"/>
          <w:snapToGrid w:val="0"/>
          <w:kern w:val="0"/>
          <w:sz w:val="32"/>
          <w:szCs w:val="32"/>
        </w:rPr>
        <w:t>单是指涉及国网</w:t>
      </w:r>
      <w:proofErr w:type="gramEnd"/>
      <w:r>
        <w:rPr>
          <w:rFonts w:ascii="方正仿宋_GBK" w:eastAsia="方正仿宋_GBK" w:hAnsi="方正仿宋_GBK" w:cs="方正仿宋_GBK" w:hint="eastAsia"/>
          <w:snapToGrid w:val="0"/>
          <w:kern w:val="0"/>
          <w:sz w:val="32"/>
          <w:szCs w:val="32"/>
        </w:rPr>
        <w:t>直属单位及省直属单位</w:t>
      </w:r>
      <w:r>
        <w:rPr>
          <w:rFonts w:ascii="方正仿宋_GBK" w:eastAsia="方正仿宋_GBK" w:hAnsi="方正仿宋_GBK" w:cs="方正仿宋_GBK" w:hint="eastAsia"/>
          <w:snapToGrid w:val="0"/>
          <w:kern w:val="0"/>
          <w:sz w:val="32"/>
          <w:szCs w:val="32"/>
        </w:rPr>
        <w:lastRenderedPageBreak/>
        <w:t>的工单。</w:t>
      </w:r>
    </w:p>
    <w:p w:rsidR="00664E27" w:rsidRDefault="008A57D2">
      <w:pPr>
        <w:numPr>
          <w:ilvl w:val="0"/>
          <w:numId w:val="2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roofErr w:type="gramStart"/>
      <w:r>
        <w:rPr>
          <w:rFonts w:ascii="方正仿宋_GBK" w:eastAsia="方正仿宋_GBK" w:hAnsi="方正仿宋_GBK" w:cs="方正仿宋_GBK" w:hint="eastAsia"/>
          <w:snapToGrid w:val="0"/>
          <w:kern w:val="0"/>
          <w:sz w:val="32"/>
          <w:szCs w:val="32"/>
        </w:rPr>
        <w:t>涉及国网直属</w:t>
      </w:r>
      <w:proofErr w:type="gramEnd"/>
      <w:r>
        <w:rPr>
          <w:rFonts w:ascii="方正仿宋_GBK" w:eastAsia="方正仿宋_GBK" w:hAnsi="方正仿宋_GBK" w:cs="方正仿宋_GBK" w:hint="eastAsia"/>
          <w:snapToGrid w:val="0"/>
          <w:kern w:val="0"/>
          <w:sz w:val="32"/>
          <w:szCs w:val="32"/>
        </w:rPr>
        <w:t>单位的，由国网客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接单，</w:t>
      </w:r>
      <w:proofErr w:type="gramStart"/>
      <w:r>
        <w:rPr>
          <w:rFonts w:ascii="方正仿宋_GBK" w:eastAsia="方正仿宋_GBK" w:hAnsi="方正仿宋_GBK" w:cs="方正仿宋_GBK" w:hint="eastAsia"/>
          <w:snapToGrid w:val="0"/>
          <w:kern w:val="0"/>
          <w:sz w:val="32"/>
          <w:szCs w:val="32"/>
        </w:rPr>
        <w:t>转相关</w:t>
      </w:r>
      <w:proofErr w:type="gramEnd"/>
      <w:r>
        <w:rPr>
          <w:rFonts w:ascii="方正仿宋_GBK" w:eastAsia="方正仿宋_GBK" w:hAnsi="方正仿宋_GBK" w:cs="方正仿宋_GBK" w:hint="eastAsia"/>
          <w:snapToGrid w:val="0"/>
          <w:kern w:val="0"/>
          <w:sz w:val="32"/>
          <w:szCs w:val="32"/>
        </w:rPr>
        <w:t>部门处理，办理完毕后由国网客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归档。</w:t>
      </w:r>
    </w:p>
    <w:p w:rsidR="00664E27" w:rsidRDefault="008A57D2">
      <w:pPr>
        <w:numPr>
          <w:ilvl w:val="0"/>
          <w:numId w:val="2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涉及省直属单位的，由各省营销服务中心接单，</w:t>
      </w:r>
      <w:proofErr w:type="gramStart"/>
      <w:r>
        <w:rPr>
          <w:rFonts w:ascii="方正仿宋_GBK" w:eastAsia="方正仿宋_GBK" w:hAnsi="方正仿宋_GBK" w:cs="方正仿宋_GBK" w:hint="eastAsia"/>
          <w:snapToGrid w:val="0"/>
          <w:kern w:val="0"/>
          <w:sz w:val="32"/>
          <w:szCs w:val="32"/>
        </w:rPr>
        <w:t>转相关</w:t>
      </w:r>
      <w:proofErr w:type="gramEnd"/>
      <w:r>
        <w:rPr>
          <w:rFonts w:ascii="方正仿宋_GBK" w:eastAsia="方正仿宋_GBK" w:hAnsi="方正仿宋_GBK" w:cs="方正仿宋_GBK" w:hint="eastAsia"/>
          <w:snapToGrid w:val="0"/>
          <w:kern w:val="0"/>
          <w:sz w:val="32"/>
          <w:szCs w:val="32"/>
        </w:rPr>
        <w:t>部门处理，办理完毕后由省营销服务中心回单。</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rsidR="00664E27" w:rsidRDefault="008A57D2">
      <w:pPr>
        <w:numPr>
          <w:ilvl w:val="0"/>
          <w:numId w:val="2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涉及国网客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的，按照本办法业务管理的相关规定要求执行。</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tabs>
          <w:tab w:val="left" w:pos="1633"/>
        </w:tabs>
        <w:spacing w:line="576" w:lineRule="exact"/>
        <w:jc w:val="center"/>
        <w:rPr>
          <w:rFonts w:ascii="方正黑体_GBK" w:eastAsia="方正黑体_GBK" w:hAnsi="方正黑体_GBK" w:cs="方正黑体_GBK"/>
          <w:snapToGrid w:val="0"/>
          <w:kern w:val="0"/>
          <w:sz w:val="32"/>
          <w:szCs w:val="32"/>
        </w:rPr>
      </w:pPr>
      <w:r>
        <w:rPr>
          <w:rFonts w:ascii="方正黑体_GBK" w:eastAsia="方正黑体_GBK" w:hAnsi="方正黑体_GBK" w:cs="方正黑体_GBK" w:hint="eastAsia"/>
          <w:snapToGrid w:val="0"/>
          <w:kern w:val="0"/>
          <w:sz w:val="32"/>
          <w:szCs w:val="32"/>
        </w:rPr>
        <w:t>第四章  95598服务支持管理</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95598服务支持包括停送电信息报送管理、供电服务知识管理、重要服务事项报备、特殊客户管理、申诉、抽检修正、信息支持管理等。</w:t>
      </w:r>
    </w:p>
    <w:p w:rsidR="00664E27" w:rsidRDefault="008A57D2">
      <w:pPr>
        <w:numPr>
          <w:ilvl w:val="0"/>
          <w:numId w:val="1"/>
        </w:numPr>
        <w:tabs>
          <w:tab w:val="clear" w:pos="0"/>
          <w:tab w:val="left" w:pos="1633"/>
        </w:tabs>
        <w:spacing w:line="576" w:lineRule="exact"/>
        <w:ind w:firstLineChars="200" w:firstLine="643"/>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b/>
          <w:bCs/>
          <w:snapToGrid w:val="0"/>
          <w:kern w:val="0"/>
          <w:sz w:val="32"/>
          <w:szCs w:val="32"/>
        </w:rPr>
        <w:t>停送电信息报送管理</w:t>
      </w:r>
    </w:p>
    <w:p w:rsidR="00664E27" w:rsidRDefault="008A57D2">
      <w:pPr>
        <w:pStyle w:val="p0"/>
        <w:widowControl w:val="0"/>
        <w:numPr>
          <w:ilvl w:val="0"/>
          <w:numId w:val="21"/>
        </w:numPr>
        <w:snapToGrid/>
        <w:spacing w:line="576" w:lineRule="exact"/>
        <w:ind w:leftChars="0" w:firstLineChars="200" w:firstLine="640"/>
        <w:rPr>
          <w:rFonts w:ascii="方正仿宋_GBK" w:eastAsia="方正仿宋_GBK" w:cs="方正仿宋_GBK" w:hint="default"/>
          <w:snapToGrid w:val="0"/>
          <w:sz w:val="32"/>
          <w:szCs w:val="32"/>
        </w:rPr>
      </w:pPr>
      <w:r>
        <w:rPr>
          <w:rStyle w:val="apple-style-span"/>
          <w:rFonts w:ascii="方正仿宋_GBK" w:eastAsia="方正仿宋_GBK" w:cs="方正仿宋_GBK"/>
          <w:snapToGrid w:val="0"/>
          <w:szCs w:val="32"/>
        </w:rPr>
        <w:t>停送电信息分为</w:t>
      </w:r>
      <w:proofErr w:type="gramStart"/>
      <w:r>
        <w:rPr>
          <w:rStyle w:val="apple-style-span"/>
          <w:rFonts w:ascii="方正仿宋_GBK" w:eastAsia="方正仿宋_GBK" w:cs="方正仿宋_GBK"/>
          <w:snapToGrid w:val="0"/>
          <w:szCs w:val="32"/>
        </w:rPr>
        <w:t>生产类停送电</w:t>
      </w:r>
      <w:proofErr w:type="gramEnd"/>
      <w:r>
        <w:rPr>
          <w:rStyle w:val="apple-style-span"/>
          <w:rFonts w:ascii="方正仿宋_GBK" w:eastAsia="方正仿宋_GBK" w:cs="方正仿宋_GBK"/>
          <w:snapToGrid w:val="0"/>
          <w:szCs w:val="32"/>
        </w:rPr>
        <w:t>信息和</w:t>
      </w:r>
      <w:proofErr w:type="gramStart"/>
      <w:r>
        <w:rPr>
          <w:rStyle w:val="apple-style-span"/>
          <w:rFonts w:ascii="方正仿宋_GBK" w:eastAsia="方正仿宋_GBK" w:cs="方正仿宋_GBK"/>
          <w:snapToGrid w:val="0"/>
          <w:szCs w:val="32"/>
        </w:rPr>
        <w:t>营销类停送电</w:t>
      </w:r>
      <w:proofErr w:type="gramEnd"/>
      <w:r>
        <w:rPr>
          <w:rStyle w:val="apple-style-span"/>
          <w:rFonts w:ascii="方正仿宋_GBK" w:eastAsia="方正仿宋_GBK" w:cs="方正仿宋_GBK"/>
          <w:snapToGrid w:val="0"/>
          <w:szCs w:val="32"/>
        </w:rPr>
        <w:t>信息。</w:t>
      </w:r>
      <w:proofErr w:type="gramStart"/>
      <w:r>
        <w:rPr>
          <w:rStyle w:val="apple-style-span"/>
          <w:rFonts w:ascii="方正仿宋_GBK" w:eastAsia="方正仿宋_GBK" w:cs="方正仿宋_GBK"/>
          <w:snapToGrid w:val="0"/>
          <w:szCs w:val="32"/>
        </w:rPr>
        <w:t>生产类停送电</w:t>
      </w:r>
      <w:proofErr w:type="gramEnd"/>
      <w:r>
        <w:rPr>
          <w:rStyle w:val="apple-style-span"/>
          <w:rFonts w:ascii="方正仿宋_GBK" w:eastAsia="方正仿宋_GBK" w:cs="方正仿宋_GBK"/>
          <w:snapToGrid w:val="0"/>
          <w:szCs w:val="32"/>
        </w:rPr>
        <w:t>信息包括计划停电、临时停电、故障停电、超电网供电能力停电、其他停电等；</w:t>
      </w:r>
      <w:proofErr w:type="gramStart"/>
      <w:r>
        <w:rPr>
          <w:rStyle w:val="apple-style-span"/>
          <w:rFonts w:ascii="方正仿宋_GBK" w:eastAsia="方正仿宋_GBK" w:cs="方正仿宋_GBK"/>
          <w:snapToGrid w:val="0"/>
          <w:szCs w:val="32"/>
        </w:rPr>
        <w:t>营销类停送电</w:t>
      </w:r>
      <w:proofErr w:type="gramEnd"/>
      <w:r>
        <w:rPr>
          <w:rStyle w:val="apple-style-span"/>
          <w:rFonts w:ascii="方正仿宋_GBK" w:eastAsia="方正仿宋_GBK" w:cs="方正仿宋_GBK"/>
          <w:snapToGrid w:val="0"/>
          <w:szCs w:val="32"/>
        </w:rPr>
        <w:t>信息包括违约停电、窃电停电、欠费停电、有序用电（需求侧响应）</w:t>
      </w:r>
      <w:r>
        <w:rPr>
          <w:rFonts w:ascii="方正仿宋_GBK" w:eastAsia="方正仿宋_GBK" w:cs="方正仿宋_GBK"/>
          <w:snapToGrid w:val="0"/>
          <w:sz w:val="32"/>
          <w:szCs w:val="32"/>
        </w:rPr>
        <w:t>、表箱（计）作业停电</w:t>
      </w:r>
      <w:r>
        <w:rPr>
          <w:rStyle w:val="apple-style-span"/>
          <w:rFonts w:ascii="方正仿宋_GBK" w:eastAsia="方正仿宋_GBK" w:cs="方正仿宋_GBK"/>
          <w:snapToGrid w:val="0"/>
          <w:szCs w:val="32"/>
        </w:rPr>
        <w:t>等</w:t>
      </w:r>
      <w:r>
        <w:rPr>
          <w:rFonts w:ascii="方正仿宋_GBK" w:eastAsia="方正仿宋_GBK" w:cs="方正仿宋_GBK"/>
          <w:snapToGrid w:val="0"/>
          <w:sz w:val="32"/>
          <w:szCs w:val="32"/>
        </w:rPr>
        <w:t>。</w:t>
      </w:r>
    </w:p>
    <w:p w:rsidR="00664E27" w:rsidRDefault="008A57D2">
      <w:pPr>
        <w:numPr>
          <w:ilvl w:val="0"/>
          <w:numId w:val="21"/>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停送电信息报送管理应遵循“全面完整、真实准确、规范及时、分级负责”的原则。</w:t>
      </w:r>
    </w:p>
    <w:p w:rsidR="00664E27" w:rsidRDefault="008A57D2">
      <w:pPr>
        <w:numPr>
          <w:ilvl w:val="0"/>
          <w:numId w:val="21"/>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地市、县公司相关部门按照专业管理职责，开展停送</w:t>
      </w:r>
      <w:r>
        <w:rPr>
          <w:rStyle w:val="apple-style-span"/>
          <w:rFonts w:ascii="方正仿宋_GBK" w:eastAsia="方正仿宋_GBK" w:hAnsi="方正仿宋_GBK" w:cs="方正仿宋_GBK" w:hint="eastAsia"/>
          <w:snapToGrid w:val="0"/>
          <w:szCs w:val="32"/>
        </w:rPr>
        <w:lastRenderedPageBreak/>
        <w:t>电信息编译工作并报送</w:t>
      </w:r>
      <w:proofErr w:type="gramStart"/>
      <w:r>
        <w:rPr>
          <w:rStyle w:val="apple-style-span"/>
          <w:rFonts w:ascii="方正仿宋_GBK" w:eastAsia="方正仿宋_GBK" w:hAnsi="方正仿宋_GBK" w:cs="方正仿宋_GBK" w:hint="eastAsia"/>
          <w:snapToGrid w:val="0"/>
          <w:szCs w:val="32"/>
        </w:rPr>
        <w:t>至国网</w:t>
      </w:r>
      <w:proofErr w:type="gramEnd"/>
      <w:r>
        <w:rPr>
          <w:rStyle w:val="apple-style-span"/>
          <w:rFonts w:ascii="方正仿宋_GBK" w:eastAsia="方正仿宋_GBK" w:hAnsi="方正仿宋_GBK" w:cs="方正仿宋_GBK" w:hint="eastAsia"/>
          <w:snapToGrid w:val="0"/>
          <w:szCs w:val="32"/>
        </w:rPr>
        <w:t>95598业务支持系统，各专业对编译、录入的停送电信息准确性负责。</w:t>
      </w:r>
    </w:p>
    <w:p w:rsidR="00664E27" w:rsidRDefault="008A57D2">
      <w:pPr>
        <w:numPr>
          <w:ilvl w:val="0"/>
          <w:numId w:val="21"/>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根据客户报修情况，对未及时报送停送电信息的单位，可向地市、县公司派发催报工单，地市、县公司在</w:t>
      </w:r>
      <w:proofErr w:type="gramStart"/>
      <w:r>
        <w:rPr>
          <w:rStyle w:val="apple-style-span"/>
          <w:rFonts w:ascii="方正仿宋_GBK" w:eastAsia="方正仿宋_GBK" w:hAnsi="方正仿宋_GBK" w:cs="方正仿宋_GBK" w:hint="eastAsia"/>
          <w:snapToGrid w:val="0"/>
          <w:szCs w:val="32"/>
        </w:rPr>
        <w:t>收到国网客服中心</w:t>
      </w:r>
      <w:proofErr w:type="gramEnd"/>
      <w:r>
        <w:rPr>
          <w:rStyle w:val="apple-style-span"/>
          <w:rFonts w:ascii="方正仿宋_GBK" w:eastAsia="方正仿宋_GBK" w:hAnsi="方正仿宋_GBK" w:cs="方正仿宋_GBK" w:hint="eastAsia"/>
          <w:snapToGrid w:val="0"/>
          <w:szCs w:val="32"/>
        </w:rPr>
        <w:t>催报工单10分钟内，按照要求报送停送电信息。</w:t>
      </w:r>
    </w:p>
    <w:p w:rsidR="00664E27" w:rsidRDefault="008A57D2">
      <w:pPr>
        <w:numPr>
          <w:ilvl w:val="0"/>
          <w:numId w:val="21"/>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proofErr w:type="gramStart"/>
      <w:r>
        <w:rPr>
          <w:rStyle w:val="apple-style-span"/>
          <w:rFonts w:ascii="方正仿宋_GBK" w:eastAsia="方正仿宋_GBK" w:hAnsi="方正仿宋_GBK" w:cs="方正仿宋_GBK" w:hint="eastAsia"/>
          <w:snapToGrid w:val="0"/>
          <w:szCs w:val="32"/>
        </w:rPr>
        <w:t>生产类停送电</w:t>
      </w:r>
      <w:proofErr w:type="gramEnd"/>
      <w:r>
        <w:rPr>
          <w:rStyle w:val="apple-style-span"/>
          <w:rFonts w:ascii="方正仿宋_GBK" w:eastAsia="方正仿宋_GBK" w:hAnsi="方正仿宋_GBK" w:cs="方正仿宋_GBK" w:hint="eastAsia"/>
          <w:snapToGrid w:val="0"/>
          <w:szCs w:val="32"/>
        </w:rPr>
        <w:t>信息报送管理</w:t>
      </w:r>
    </w:p>
    <w:p w:rsidR="00664E27" w:rsidRDefault="008A57D2">
      <w:p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1.报送内容主要包括：供电单位、停电类型、停电区域、停电范围、停送电信息状态、停电计划时间、停电原因、现场送电类型、停送电变更时间、现场送电时间、发布渠道、高危及重要用户、客户清单、设备清单等信息（流程见附件8）。</w:t>
      </w:r>
    </w:p>
    <w:p w:rsidR="00664E27" w:rsidRDefault="008A57D2">
      <w:p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2.报送时限</w:t>
      </w:r>
    </w:p>
    <w:p w:rsidR="00664E27" w:rsidRDefault="008A57D2">
      <w:pPr>
        <w:numPr>
          <w:ilvl w:val="2"/>
          <w:numId w:val="22"/>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计划停送电信息应提前7天向国网客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报送。</w:t>
      </w:r>
    </w:p>
    <w:p w:rsidR="00664E27" w:rsidRDefault="008A57D2">
      <w:pPr>
        <w:numPr>
          <w:ilvl w:val="2"/>
          <w:numId w:val="22"/>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临时停送电信息应提前</w:t>
      </w:r>
      <w:r>
        <w:rPr>
          <w:rFonts w:ascii="方正仿宋_GBK" w:eastAsia="方正仿宋_GBK" w:hAnsi="方正仿宋_GBK" w:cs="方正仿宋_GBK" w:hint="eastAsia"/>
          <w:snapToGrid w:val="0"/>
          <w:kern w:val="0"/>
          <w:sz w:val="32"/>
          <w:szCs w:val="32"/>
        </w:rPr>
        <w:t>24</w:t>
      </w:r>
      <w:r>
        <w:rPr>
          <w:rStyle w:val="apple-style-span"/>
          <w:rFonts w:ascii="方正仿宋_GBK" w:eastAsia="方正仿宋_GBK" w:hAnsi="方正仿宋_GBK" w:cs="方正仿宋_GBK" w:hint="eastAsia"/>
          <w:snapToGrid w:val="0"/>
          <w:szCs w:val="32"/>
        </w:rPr>
        <w:t>小时向国网客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报送。</w:t>
      </w:r>
    </w:p>
    <w:p w:rsidR="00664E27" w:rsidRDefault="008A57D2">
      <w:pPr>
        <w:numPr>
          <w:ilvl w:val="2"/>
          <w:numId w:val="22"/>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故障停送电信息：配电自动化系统覆盖的设备跳闸停电后，应在15分钟内向国网客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报送。配电自动化系统未覆盖的设备跳闸停电后，应在抢修人员到达现场确认故障点后，15分钟内向国网客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报送。</w:t>
      </w:r>
    </w:p>
    <w:p w:rsidR="00664E27" w:rsidRDefault="008A57D2">
      <w:pPr>
        <w:numPr>
          <w:ilvl w:val="2"/>
          <w:numId w:val="22"/>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超电网供电能力停电信息原则上应提前报送停电范围及停送电时间等信息，无法预判的停电拉路应在执行后15分钟内报送停电范围及停送电时间。</w:t>
      </w:r>
    </w:p>
    <w:p w:rsidR="00664E27" w:rsidRDefault="008A57D2">
      <w:pPr>
        <w:numPr>
          <w:ilvl w:val="2"/>
          <w:numId w:val="22"/>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其他停送电信息应及时向国网客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报送。</w:t>
      </w:r>
    </w:p>
    <w:p w:rsidR="00664E27" w:rsidRDefault="008A57D2">
      <w:pPr>
        <w:numPr>
          <w:ilvl w:val="2"/>
          <w:numId w:val="22"/>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lastRenderedPageBreak/>
        <w:t>停送电信息内容发生变化后10分钟内应向国网客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报送相关信息，并简述原因；若延迟送电，应至少提前30分</w:t>
      </w:r>
      <w:r>
        <w:rPr>
          <w:rStyle w:val="apple-style-span"/>
          <w:rFonts w:ascii="方正仿宋_GBK" w:eastAsia="方正仿宋_GBK" w:hAnsi="方正仿宋_GBK" w:cs="方正仿宋_GBK" w:hint="eastAsia"/>
          <w:snapToGrid w:val="0"/>
          <w:spacing w:val="-11"/>
          <w:szCs w:val="32"/>
        </w:rPr>
        <w:t>钟向国网客</w:t>
      </w:r>
      <w:proofErr w:type="gramStart"/>
      <w:r>
        <w:rPr>
          <w:rStyle w:val="apple-style-span"/>
          <w:rFonts w:ascii="方正仿宋_GBK" w:eastAsia="方正仿宋_GBK" w:hAnsi="方正仿宋_GBK" w:cs="方正仿宋_GBK" w:hint="eastAsia"/>
          <w:snapToGrid w:val="0"/>
          <w:spacing w:val="-11"/>
          <w:szCs w:val="32"/>
        </w:rPr>
        <w:t>服中心</w:t>
      </w:r>
      <w:proofErr w:type="gramEnd"/>
      <w:r>
        <w:rPr>
          <w:rStyle w:val="apple-style-span"/>
          <w:rFonts w:ascii="方正仿宋_GBK" w:eastAsia="方正仿宋_GBK" w:hAnsi="方正仿宋_GBK" w:cs="方正仿宋_GBK" w:hint="eastAsia"/>
          <w:snapToGrid w:val="0"/>
          <w:spacing w:val="-11"/>
          <w:szCs w:val="32"/>
        </w:rPr>
        <w:t>报送延迟送电原因及变更后的预计送电时间。</w:t>
      </w:r>
    </w:p>
    <w:p w:rsidR="00664E27" w:rsidRDefault="008A57D2">
      <w:pPr>
        <w:numPr>
          <w:ilvl w:val="2"/>
          <w:numId w:val="22"/>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送电后应在10分钟内向国网客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报送现场送电时间。</w:t>
      </w:r>
    </w:p>
    <w:p w:rsidR="00664E27" w:rsidRDefault="008A57D2">
      <w:pPr>
        <w:numPr>
          <w:ilvl w:val="0"/>
          <w:numId w:val="21"/>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proofErr w:type="gramStart"/>
      <w:r>
        <w:rPr>
          <w:rStyle w:val="apple-style-span"/>
          <w:rFonts w:ascii="方正仿宋_GBK" w:eastAsia="方正仿宋_GBK" w:hAnsi="方正仿宋_GBK" w:cs="方正仿宋_GBK" w:hint="eastAsia"/>
          <w:snapToGrid w:val="0"/>
          <w:szCs w:val="32"/>
        </w:rPr>
        <w:t>营销类停送电</w:t>
      </w:r>
      <w:proofErr w:type="gramEnd"/>
      <w:r>
        <w:rPr>
          <w:rStyle w:val="apple-style-span"/>
          <w:rFonts w:ascii="方正仿宋_GBK" w:eastAsia="方正仿宋_GBK" w:hAnsi="方正仿宋_GBK" w:cs="方正仿宋_GBK" w:hint="eastAsia"/>
          <w:snapToGrid w:val="0"/>
          <w:szCs w:val="32"/>
        </w:rPr>
        <w:t>信息报送管理</w:t>
      </w:r>
    </w:p>
    <w:p w:rsidR="00664E27" w:rsidRDefault="008A57D2">
      <w:p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1.欠费停复电、窃电、违约用电等需采取停电措施的，地市、县公司营销部门应及时在营销业务应用系统（SG186）内维护停电标志。</w:t>
      </w:r>
    </w:p>
    <w:p w:rsidR="00664E27" w:rsidRDefault="008A57D2">
      <w:p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2.省公司按照省级政府电力运行主管部门的指令启动有序用电（需求侧响应）方案，提前1天向有关用户发送有序用电（需求侧响应）指令。同时，以省公司为单位将有序用电（需求侧响应）执行计划（包括执行的时间、地区、调控负荷等）</w:t>
      </w:r>
      <w:proofErr w:type="gramStart"/>
      <w:r>
        <w:rPr>
          <w:rStyle w:val="apple-style-span"/>
          <w:rFonts w:ascii="方正仿宋_GBK" w:eastAsia="方正仿宋_GBK" w:hAnsi="方正仿宋_GBK" w:cs="方正仿宋_GBK" w:hint="eastAsia"/>
          <w:snapToGrid w:val="0"/>
          <w:szCs w:val="32"/>
        </w:rPr>
        <w:t>报送国</w:t>
      </w:r>
      <w:proofErr w:type="gramEnd"/>
      <w:r>
        <w:rPr>
          <w:rStyle w:val="apple-style-span"/>
          <w:rFonts w:ascii="方正仿宋_GBK" w:eastAsia="方正仿宋_GBK" w:hAnsi="方正仿宋_GBK" w:cs="方正仿宋_GBK" w:hint="eastAsia"/>
          <w:snapToGrid w:val="0"/>
          <w:szCs w:val="32"/>
        </w:rPr>
        <w:t>网客服中心。有序用电（需求侧响应）</w:t>
      </w:r>
      <w:proofErr w:type="gramStart"/>
      <w:r>
        <w:rPr>
          <w:rStyle w:val="apple-style-span"/>
          <w:rFonts w:ascii="方正仿宋_GBK" w:eastAsia="方正仿宋_GBK" w:hAnsi="方正仿宋_GBK" w:cs="方正仿宋_GBK" w:hint="eastAsia"/>
          <w:snapToGrid w:val="0"/>
          <w:szCs w:val="32"/>
        </w:rPr>
        <w:t>类停送电</w:t>
      </w:r>
      <w:proofErr w:type="gramEnd"/>
      <w:r>
        <w:rPr>
          <w:rStyle w:val="apple-style-span"/>
          <w:rFonts w:ascii="方正仿宋_GBK" w:eastAsia="方正仿宋_GBK" w:hAnsi="方正仿宋_GBK" w:cs="方正仿宋_GBK" w:hint="eastAsia"/>
          <w:snapToGrid w:val="0"/>
          <w:szCs w:val="32"/>
        </w:rPr>
        <w:t>信息应包含客户名称、客户编号、用电地址、供电电源、计划错避峰时段、错避峰负荷等信息。</w:t>
      </w:r>
    </w:p>
    <w:p w:rsidR="00664E27" w:rsidRDefault="008A57D2">
      <w:p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3.表箱（计）作业停电，地市、县公司营销部门应提前24小时报送停送电信息，报送内容应包含停电区域、停电范围、停电计划时间、停电原因、现场停送电时间、设备清单、客户清单等信息。</w:t>
      </w:r>
    </w:p>
    <w:p w:rsidR="00664E27" w:rsidRDefault="008A57D2">
      <w:pPr>
        <w:numPr>
          <w:ilvl w:val="0"/>
          <w:numId w:val="1"/>
        </w:numPr>
        <w:tabs>
          <w:tab w:val="clear" w:pos="0"/>
          <w:tab w:val="left" w:pos="1633"/>
        </w:tabs>
        <w:spacing w:line="576" w:lineRule="exact"/>
        <w:ind w:firstLineChars="200" w:firstLine="643"/>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b/>
          <w:bCs/>
          <w:snapToGrid w:val="0"/>
          <w:kern w:val="0"/>
          <w:sz w:val="32"/>
          <w:szCs w:val="32"/>
        </w:rPr>
        <w:t>供电服务知识管理</w:t>
      </w:r>
    </w:p>
    <w:p w:rsidR="00664E27" w:rsidRDefault="008A57D2">
      <w:pPr>
        <w:numPr>
          <w:ilvl w:val="0"/>
          <w:numId w:val="2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供电服务知识是为支撑供电服务、充电服务及电e宝</w:t>
      </w:r>
      <w:r>
        <w:rPr>
          <w:rFonts w:ascii="方正仿宋_GBK" w:eastAsia="方正仿宋_GBK" w:hAnsi="方正仿宋_GBK" w:cs="方正仿宋_GBK" w:hint="eastAsia"/>
          <w:snapToGrid w:val="0"/>
          <w:kern w:val="0"/>
          <w:sz w:val="32"/>
          <w:szCs w:val="32"/>
        </w:rPr>
        <w:lastRenderedPageBreak/>
        <w:t>服务，规范、高效解决客户诉求，从有关法律法规、政策文件、业务标准、技术规范中归纳、提炼形成的服务信息集成，以及为提升95598供电服务人员的业务和技能水平所需的支撑材料。</w:t>
      </w:r>
    </w:p>
    <w:p w:rsidR="00664E27" w:rsidRDefault="008A57D2">
      <w:pPr>
        <w:numPr>
          <w:ilvl w:val="0"/>
          <w:numId w:val="23"/>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供电服务知识管理应遵循“统一管理、分级负责、及时更新、持续改善”的原则，主要内容包括：知识采集发布、知识下线、分析与完善。</w:t>
      </w:r>
    </w:p>
    <w:p w:rsidR="00664E27" w:rsidRDefault="008A57D2">
      <w:pPr>
        <w:numPr>
          <w:ilvl w:val="0"/>
          <w:numId w:val="23"/>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知识采集发布</w:t>
      </w:r>
    </w:p>
    <w:p w:rsidR="00664E27" w:rsidRDefault="008A57D2">
      <w:p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1.知识采集发起</w:t>
      </w:r>
    </w:p>
    <w:p w:rsidR="00664E27" w:rsidRDefault="008A57D2">
      <w:pPr>
        <w:numPr>
          <w:ilvl w:val="2"/>
          <w:numId w:val="24"/>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根据知识来源不同，分别由国网客服中心、各省营销服务中心、</w:t>
      </w:r>
      <w:proofErr w:type="gramStart"/>
      <w:r>
        <w:rPr>
          <w:rStyle w:val="apple-style-span"/>
          <w:rFonts w:ascii="方正仿宋_GBK" w:eastAsia="方正仿宋_GBK" w:hAnsi="方正仿宋_GBK" w:cs="方正仿宋_GBK" w:hint="eastAsia"/>
          <w:snapToGrid w:val="0"/>
          <w:szCs w:val="32"/>
        </w:rPr>
        <w:t>国网电动汽车</w:t>
      </w:r>
      <w:proofErr w:type="gramEnd"/>
      <w:r>
        <w:rPr>
          <w:rStyle w:val="apple-style-span"/>
          <w:rFonts w:ascii="方正仿宋_GBK" w:eastAsia="方正仿宋_GBK" w:hAnsi="方正仿宋_GBK" w:cs="方正仿宋_GBK" w:hint="eastAsia"/>
          <w:snapToGrid w:val="0"/>
          <w:szCs w:val="32"/>
        </w:rPr>
        <w:t>公司、</w:t>
      </w:r>
      <w:proofErr w:type="gramStart"/>
      <w:r>
        <w:rPr>
          <w:rStyle w:val="apple-style-span"/>
          <w:rFonts w:ascii="方正仿宋_GBK" w:eastAsia="方正仿宋_GBK" w:hAnsi="方正仿宋_GBK" w:cs="方正仿宋_GBK" w:hint="eastAsia"/>
          <w:snapToGrid w:val="0"/>
          <w:szCs w:val="32"/>
        </w:rPr>
        <w:t>国网电</w:t>
      </w:r>
      <w:proofErr w:type="gramEnd"/>
      <w:r>
        <w:rPr>
          <w:rStyle w:val="apple-style-span"/>
          <w:rFonts w:ascii="方正仿宋_GBK" w:eastAsia="方正仿宋_GBK" w:hAnsi="方正仿宋_GBK" w:cs="方正仿宋_GBK" w:hint="eastAsia"/>
          <w:snapToGrid w:val="0"/>
          <w:szCs w:val="32"/>
        </w:rPr>
        <w:t>商公司作为主体发起知识报送工作，工作要求按照知识采集发起单位的要求办理。</w:t>
      </w:r>
    </w:p>
    <w:p w:rsidR="00664E27" w:rsidRDefault="008A57D2">
      <w:pPr>
        <w:numPr>
          <w:ilvl w:val="2"/>
          <w:numId w:val="24"/>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国家及公司总部、国网客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范围知识由国网客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在知识库系统内发起“知识采集”流程（流程见附件8）。</w:t>
      </w:r>
    </w:p>
    <w:p w:rsidR="00664E27" w:rsidRDefault="008A57D2">
      <w:pPr>
        <w:numPr>
          <w:ilvl w:val="2"/>
          <w:numId w:val="24"/>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省公司，地市、县公司范围知识原则上由省公司营销部组织省营销服务中心和地市公司在知识库系统内及时发起“知识采集”流程。</w:t>
      </w:r>
    </w:p>
    <w:p w:rsidR="00664E27" w:rsidRDefault="008A57D2">
      <w:pPr>
        <w:numPr>
          <w:ilvl w:val="2"/>
          <w:numId w:val="24"/>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proofErr w:type="gramStart"/>
      <w:r>
        <w:rPr>
          <w:rStyle w:val="apple-style-span"/>
          <w:rFonts w:ascii="方正仿宋_GBK" w:eastAsia="方正仿宋_GBK" w:hAnsi="方正仿宋_GBK" w:cs="方正仿宋_GBK" w:hint="eastAsia"/>
          <w:snapToGrid w:val="0"/>
          <w:szCs w:val="32"/>
        </w:rPr>
        <w:t>国网电动汽车</w:t>
      </w:r>
      <w:proofErr w:type="gramEnd"/>
      <w:r>
        <w:rPr>
          <w:rStyle w:val="apple-style-span"/>
          <w:rFonts w:ascii="方正仿宋_GBK" w:eastAsia="方正仿宋_GBK" w:hAnsi="方正仿宋_GBK" w:cs="方正仿宋_GBK" w:hint="eastAsia"/>
          <w:snapToGrid w:val="0"/>
          <w:szCs w:val="32"/>
        </w:rPr>
        <w:t>公司、</w:t>
      </w:r>
      <w:proofErr w:type="gramStart"/>
      <w:r>
        <w:rPr>
          <w:rStyle w:val="apple-style-span"/>
          <w:rFonts w:ascii="方正仿宋_GBK" w:eastAsia="方正仿宋_GBK" w:hAnsi="方正仿宋_GBK" w:cs="方正仿宋_GBK" w:hint="eastAsia"/>
          <w:snapToGrid w:val="0"/>
          <w:szCs w:val="32"/>
        </w:rPr>
        <w:t>国网电</w:t>
      </w:r>
      <w:proofErr w:type="gramEnd"/>
      <w:r>
        <w:rPr>
          <w:rStyle w:val="apple-style-span"/>
          <w:rFonts w:ascii="方正仿宋_GBK" w:eastAsia="方正仿宋_GBK" w:hAnsi="方正仿宋_GBK" w:cs="方正仿宋_GBK" w:hint="eastAsia"/>
          <w:snapToGrid w:val="0"/>
          <w:szCs w:val="32"/>
        </w:rPr>
        <w:t>商公司范围知识</w:t>
      </w:r>
      <w:proofErr w:type="gramStart"/>
      <w:r>
        <w:rPr>
          <w:rStyle w:val="apple-style-span"/>
          <w:rFonts w:ascii="方正仿宋_GBK" w:eastAsia="方正仿宋_GBK" w:hAnsi="方正仿宋_GBK" w:cs="方正仿宋_GBK" w:hint="eastAsia"/>
          <w:snapToGrid w:val="0"/>
          <w:szCs w:val="32"/>
        </w:rPr>
        <w:t>由国网电动汽车</w:t>
      </w:r>
      <w:proofErr w:type="gramEnd"/>
      <w:r>
        <w:rPr>
          <w:rStyle w:val="apple-style-span"/>
          <w:rFonts w:ascii="方正仿宋_GBK" w:eastAsia="方正仿宋_GBK" w:hAnsi="方正仿宋_GBK" w:cs="方正仿宋_GBK" w:hint="eastAsia"/>
          <w:snapToGrid w:val="0"/>
          <w:szCs w:val="32"/>
        </w:rPr>
        <w:t>公司、</w:t>
      </w:r>
      <w:proofErr w:type="gramStart"/>
      <w:r>
        <w:rPr>
          <w:rStyle w:val="apple-style-span"/>
          <w:rFonts w:ascii="方正仿宋_GBK" w:eastAsia="方正仿宋_GBK" w:hAnsi="方正仿宋_GBK" w:cs="方正仿宋_GBK" w:hint="eastAsia"/>
          <w:snapToGrid w:val="0"/>
          <w:szCs w:val="32"/>
        </w:rPr>
        <w:t>国网电</w:t>
      </w:r>
      <w:proofErr w:type="gramEnd"/>
      <w:r>
        <w:rPr>
          <w:rStyle w:val="apple-style-span"/>
          <w:rFonts w:ascii="方正仿宋_GBK" w:eastAsia="方正仿宋_GBK" w:hAnsi="方正仿宋_GBK" w:cs="方正仿宋_GBK" w:hint="eastAsia"/>
          <w:snapToGrid w:val="0"/>
          <w:szCs w:val="32"/>
        </w:rPr>
        <w:t>商公司在知识库系统内及时发起“知识采集”流程。</w:t>
      </w:r>
    </w:p>
    <w:p w:rsidR="00664E27" w:rsidRDefault="008A57D2">
      <w:pPr>
        <w:numPr>
          <w:ilvl w:val="2"/>
          <w:numId w:val="24"/>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通过95598话务被动得知的，由国网客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在知识库系统内发起“知识采集”流程。</w:t>
      </w:r>
    </w:p>
    <w:p w:rsidR="00664E27" w:rsidRDefault="008A57D2">
      <w:p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2.知识编辑、审核</w:t>
      </w:r>
    </w:p>
    <w:p w:rsidR="00664E27" w:rsidRDefault="008A57D2">
      <w:pPr>
        <w:numPr>
          <w:ilvl w:val="2"/>
          <w:numId w:val="25"/>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lastRenderedPageBreak/>
        <w:t>各省公司（</w:t>
      </w:r>
      <w:proofErr w:type="gramStart"/>
      <w:r>
        <w:rPr>
          <w:rStyle w:val="apple-style-span"/>
          <w:rFonts w:ascii="方正仿宋_GBK" w:eastAsia="方正仿宋_GBK" w:hAnsi="方正仿宋_GBK" w:cs="方正仿宋_GBK" w:hint="eastAsia"/>
          <w:snapToGrid w:val="0"/>
          <w:szCs w:val="32"/>
        </w:rPr>
        <w:t>含国网电动汽车及国网电</w:t>
      </w:r>
      <w:proofErr w:type="gramEnd"/>
      <w:r>
        <w:rPr>
          <w:rStyle w:val="apple-style-span"/>
          <w:rFonts w:ascii="方正仿宋_GBK" w:eastAsia="方正仿宋_GBK" w:hAnsi="方正仿宋_GBK" w:cs="方正仿宋_GBK" w:hint="eastAsia"/>
          <w:snapToGrid w:val="0"/>
          <w:szCs w:val="32"/>
        </w:rPr>
        <w:t>商公司）在接到或发起知识采集任务后4个工作日内在知识库系统中完成知识编辑、审核工作。紧急或特殊知识采集按照知识采集发起单位要求办理。</w:t>
      </w:r>
    </w:p>
    <w:p w:rsidR="00664E27" w:rsidRDefault="008A57D2">
      <w:pPr>
        <w:numPr>
          <w:ilvl w:val="2"/>
          <w:numId w:val="25"/>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知识采集应根据知识类型与适用范围选择对应的知识采集模板，将知识信息源按知识编辑模板的规范要求，编辑整理并转化为客户服务所需的知识。</w:t>
      </w:r>
    </w:p>
    <w:p w:rsidR="00664E27" w:rsidRDefault="008A57D2">
      <w:p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3.知识规范性审核及发布</w:t>
      </w:r>
    </w:p>
    <w:p w:rsidR="00664E27" w:rsidRDefault="008A57D2">
      <w:p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在收到上报的知识后1个工作日内完成知识规范性审核及发布，对规范性不符合要求的，将知识采集工单回退再次采集。知识采集工单规范性审核时发现内容存在以下问题的，应将工单回退至提交部门重新编辑：</w:t>
      </w:r>
    </w:p>
    <w:p w:rsidR="00664E27" w:rsidRDefault="008A57D2">
      <w:pPr>
        <w:numPr>
          <w:ilvl w:val="2"/>
          <w:numId w:val="26"/>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知识内容与有关法律法规、政策文件、业务标准、技术规范相冲突。</w:t>
      </w:r>
    </w:p>
    <w:p w:rsidR="00664E27" w:rsidRDefault="008A57D2">
      <w:pPr>
        <w:numPr>
          <w:ilvl w:val="2"/>
          <w:numId w:val="26"/>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知识内容、格式不符合知识采集报送规范和要求。</w:t>
      </w:r>
    </w:p>
    <w:p w:rsidR="00664E27" w:rsidRDefault="008A57D2">
      <w:pPr>
        <w:numPr>
          <w:ilvl w:val="2"/>
          <w:numId w:val="26"/>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知识内容表述不清晰、知识内容与知识采集需求不对应、相关知识之间表述不一致。</w:t>
      </w:r>
    </w:p>
    <w:p w:rsidR="00664E27" w:rsidRDefault="008A57D2">
      <w:pPr>
        <w:numPr>
          <w:ilvl w:val="0"/>
          <w:numId w:val="23"/>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知识下线</w:t>
      </w:r>
    </w:p>
    <w:p w:rsidR="00664E27" w:rsidRDefault="008A57D2">
      <w:p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当知识不适用时，经专业管理部门审核后，由知识采集单位及时发起知识下线流程，1个工作日内完成知识下线流程。</w:t>
      </w:r>
    </w:p>
    <w:p w:rsidR="00664E27" w:rsidRDefault="008A57D2">
      <w:pPr>
        <w:numPr>
          <w:ilvl w:val="0"/>
          <w:numId w:val="23"/>
        </w:num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分析与完善</w:t>
      </w:r>
    </w:p>
    <w:p w:rsidR="00664E27" w:rsidRDefault="008A57D2">
      <w:p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Fonts w:ascii="方正仿宋_GBK" w:eastAsia="方正仿宋_GBK" w:hAnsi="方正仿宋_GBK" w:cs="方正仿宋_GBK" w:hint="eastAsia"/>
          <w:snapToGrid w:val="0"/>
          <w:kern w:val="0"/>
          <w:sz w:val="32"/>
          <w:szCs w:val="32"/>
        </w:rPr>
        <w:t>1.国网客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实时收集知识使用人员对于知识范围、知识</w:t>
      </w:r>
      <w:r>
        <w:rPr>
          <w:rFonts w:ascii="方正仿宋_GBK" w:eastAsia="方正仿宋_GBK" w:hAnsi="方正仿宋_GBK" w:cs="方正仿宋_GBK" w:hint="eastAsia"/>
          <w:snapToGrid w:val="0"/>
          <w:kern w:val="0"/>
          <w:sz w:val="32"/>
          <w:szCs w:val="32"/>
        </w:rPr>
        <w:lastRenderedPageBreak/>
        <w:t>内容以及智能知识库系统功能方面的改进需求，分析评估后向各省公司、</w:t>
      </w:r>
      <w:proofErr w:type="gramStart"/>
      <w:r>
        <w:rPr>
          <w:rFonts w:ascii="方正仿宋_GBK" w:eastAsia="方正仿宋_GBK" w:hAnsi="方正仿宋_GBK" w:cs="方正仿宋_GBK" w:hint="eastAsia"/>
          <w:snapToGrid w:val="0"/>
          <w:kern w:val="0"/>
          <w:sz w:val="32"/>
          <w:szCs w:val="32"/>
        </w:rPr>
        <w:t>国网电动汽车</w:t>
      </w:r>
      <w:proofErr w:type="gramEnd"/>
      <w:r>
        <w:rPr>
          <w:rFonts w:ascii="方正仿宋_GBK" w:eastAsia="方正仿宋_GBK" w:hAnsi="方正仿宋_GBK" w:cs="方正仿宋_GBK" w:hint="eastAsia"/>
          <w:snapToGrid w:val="0"/>
          <w:kern w:val="0"/>
          <w:sz w:val="32"/>
          <w:szCs w:val="32"/>
        </w:rPr>
        <w:t>公司</w:t>
      </w:r>
      <w:proofErr w:type="gramStart"/>
      <w:r>
        <w:rPr>
          <w:rFonts w:ascii="方正仿宋_GBK" w:eastAsia="方正仿宋_GBK" w:hAnsi="方正仿宋_GBK" w:cs="方正仿宋_GBK" w:hint="eastAsia"/>
          <w:snapToGrid w:val="0"/>
          <w:kern w:val="0"/>
          <w:sz w:val="32"/>
          <w:szCs w:val="32"/>
        </w:rPr>
        <w:t>及国网电</w:t>
      </w:r>
      <w:proofErr w:type="gramEnd"/>
      <w:r>
        <w:rPr>
          <w:rFonts w:ascii="方正仿宋_GBK" w:eastAsia="方正仿宋_GBK" w:hAnsi="方正仿宋_GBK" w:cs="方正仿宋_GBK" w:hint="eastAsia"/>
          <w:snapToGrid w:val="0"/>
          <w:kern w:val="0"/>
          <w:sz w:val="32"/>
          <w:szCs w:val="32"/>
        </w:rPr>
        <w:t>商公司发起知识采集任务，优化系统功能</w:t>
      </w:r>
      <w:r>
        <w:rPr>
          <w:rStyle w:val="apple-style-span"/>
          <w:rFonts w:ascii="方正仿宋_GBK" w:eastAsia="方正仿宋_GBK" w:hAnsi="方正仿宋_GBK" w:cs="方正仿宋_GBK" w:hint="eastAsia"/>
          <w:snapToGrid w:val="0"/>
          <w:szCs w:val="32"/>
        </w:rPr>
        <w:t>。</w:t>
      </w:r>
    </w:p>
    <w:p w:rsidR="00664E27" w:rsidRDefault="008A57D2">
      <w:p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2.国网客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每年组织开展知识适用情况调查，形成调查报告，制定改进计划并组织实施。</w:t>
      </w:r>
    </w:p>
    <w:p w:rsidR="00664E27" w:rsidRDefault="008A57D2">
      <w:pPr>
        <w:tabs>
          <w:tab w:val="left" w:pos="1633"/>
          <w:tab w:val="left" w:pos="1774"/>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3.各省公司营销部、</w:t>
      </w:r>
      <w:proofErr w:type="gramStart"/>
      <w:r>
        <w:rPr>
          <w:rStyle w:val="apple-style-span"/>
          <w:rFonts w:ascii="方正仿宋_GBK" w:eastAsia="方正仿宋_GBK" w:hAnsi="方正仿宋_GBK" w:cs="方正仿宋_GBK" w:hint="eastAsia"/>
          <w:snapToGrid w:val="0"/>
          <w:szCs w:val="32"/>
        </w:rPr>
        <w:t>国网电动汽车</w:t>
      </w:r>
      <w:proofErr w:type="gramEnd"/>
      <w:r>
        <w:rPr>
          <w:rStyle w:val="apple-style-span"/>
          <w:rFonts w:ascii="方正仿宋_GBK" w:eastAsia="方正仿宋_GBK" w:hAnsi="方正仿宋_GBK" w:cs="方正仿宋_GBK" w:hint="eastAsia"/>
          <w:snapToGrid w:val="0"/>
          <w:szCs w:val="32"/>
        </w:rPr>
        <w:t>公司</w:t>
      </w:r>
      <w:proofErr w:type="gramStart"/>
      <w:r>
        <w:rPr>
          <w:rStyle w:val="apple-style-span"/>
          <w:rFonts w:ascii="方正仿宋_GBK" w:eastAsia="方正仿宋_GBK" w:hAnsi="方正仿宋_GBK" w:cs="方正仿宋_GBK" w:hint="eastAsia"/>
          <w:snapToGrid w:val="0"/>
          <w:szCs w:val="32"/>
        </w:rPr>
        <w:t>及国网电</w:t>
      </w:r>
      <w:proofErr w:type="gramEnd"/>
      <w:r>
        <w:rPr>
          <w:rStyle w:val="apple-style-span"/>
          <w:rFonts w:ascii="方正仿宋_GBK" w:eastAsia="方正仿宋_GBK" w:hAnsi="方正仿宋_GBK" w:cs="方正仿宋_GBK" w:hint="eastAsia"/>
          <w:snapToGrid w:val="0"/>
          <w:szCs w:val="32"/>
        </w:rPr>
        <w:t>商公司每年组织一次对知识库的全面审核，确保内容完整、准确、适用，满足客户服务需求。</w:t>
      </w:r>
    </w:p>
    <w:p w:rsidR="00664E27" w:rsidRDefault="008A57D2">
      <w:pPr>
        <w:numPr>
          <w:ilvl w:val="0"/>
          <w:numId w:val="1"/>
        </w:numPr>
        <w:tabs>
          <w:tab w:val="clear" w:pos="0"/>
          <w:tab w:val="left" w:pos="1633"/>
        </w:tabs>
        <w:spacing w:line="576" w:lineRule="exact"/>
        <w:ind w:firstLineChars="200" w:firstLine="643"/>
        <w:rPr>
          <w:rFonts w:ascii="方正仿宋_GBK" w:eastAsia="方正仿宋_GBK" w:hAnsi="方正仿宋_GBK" w:cs="方正仿宋_GBK"/>
          <w:b/>
          <w:bCs/>
          <w:snapToGrid w:val="0"/>
          <w:kern w:val="0"/>
          <w:sz w:val="32"/>
          <w:szCs w:val="32"/>
        </w:rPr>
      </w:pPr>
      <w:bookmarkStart w:id="21" w:name="_Hlk82002771"/>
      <w:r>
        <w:rPr>
          <w:rFonts w:ascii="方正仿宋_GBK" w:eastAsia="方正仿宋_GBK" w:hAnsi="方正仿宋_GBK" w:cs="方正仿宋_GBK" w:hint="eastAsia"/>
          <w:b/>
          <w:bCs/>
          <w:snapToGrid w:val="0"/>
          <w:kern w:val="0"/>
          <w:sz w:val="32"/>
          <w:szCs w:val="32"/>
        </w:rPr>
        <w:t>重要服务事项报备</w:t>
      </w:r>
    </w:p>
    <w:p w:rsidR="00664E27" w:rsidRDefault="008A57D2">
      <w:pPr>
        <w:numPr>
          <w:ilvl w:val="0"/>
          <w:numId w:val="27"/>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在供用电过程中，因不可抗力、配合政府工作、系统改造升级、新业务或重点业务推广等原因，给客户用电带来影响的事项，或因客户不合理诉求可能给供电服务工作造成影响的事项，可发起重要服务事项报备。</w:t>
      </w:r>
    </w:p>
    <w:p w:rsidR="00664E27" w:rsidRDefault="008A57D2">
      <w:pPr>
        <w:numPr>
          <w:ilvl w:val="0"/>
          <w:numId w:val="27"/>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省、市、县公司按职责范围发起重要服务事项报备申请，根据业务分类，由省公司专业部门或电动汽车公司审核发布。其中，自然灾害类报备由市（县）公司直接发布应用。符合报备范围的，国网客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做好客户解释，原则上以咨询办结，不再派发投诉工单。</w:t>
      </w:r>
    </w:p>
    <w:p w:rsidR="00664E27" w:rsidRDefault="008A57D2">
      <w:pPr>
        <w:numPr>
          <w:ilvl w:val="0"/>
          <w:numId w:val="27"/>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事件跨度时间原则上不应超过3个月，其中最终答复类报备不超过6个月。</w:t>
      </w:r>
    </w:p>
    <w:p w:rsidR="00664E27" w:rsidRDefault="008A57D2">
      <w:pPr>
        <w:numPr>
          <w:ilvl w:val="0"/>
          <w:numId w:val="1"/>
        </w:numPr>
        <w:tabs>
          <w:tab w:val="clear" w:pos="0"/>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特殊客户管理</w:t>
      </w:r>
    </w:p>
    <w:bookmarkEnd w:id="21"/>
    <w:p w:rsidR="00664E27" w:rsidRDefault="008A57D2">
      <w:pPr>
        <w:numPr>
          <w:ilvl w:val="0"/>
          <w:numId w:val="2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存在骚扰来电、疑似套取信息、恶意诉求、不合理诉</w:t>
      </w:r>
      <w:r>
        <w:rPr>
          <w:rFonts w:ascii="方正仿宋_GBK" w:eastAsia="方正仿宋_GBK" w:hAnsi="方正仿宋_GBK" w:cs="方正仿宋_GBK" w:hint="eastAsia"/>
          <w:snapToGrid w:val="0"/>
          <w:kern w:val="0"/>
          <w:sz w:val="32"/>
          <w:szCs w:val="32"/>
        </w:rPr>
        <w:lastRenderedPageBreak/>
        <w:t>求、窃电或违约用电、拖欠电费等行为记录的客户，可列入特殊客户范畴。</w:t>
      </w:r>
    </w:p>
    <w:p w:rsidR="00664E27" w:rsidRDefault="008A57D2">
      <w:pPr>
        <w:numPr>
          <w:ilvl w:val="0"/>
          <w:numId w:val="2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国网客服中心，省营销服务中心，地市、县公司均可按照认定标准报送特殊客户信息。</w:t>
      </w:r>
    </w:p>
    <w:p w:rsidR="00664E27" w:rsidRDefault="008A57D2">
      <w:pPr>
        <w:numPr>
          <w:ilvl w:val="0"/>
          <w:numId w:val="28"/>
        </w:numPr>
        <w:tabs>
          <w:tab w:val="left" w:pos="1633"/>
          <w:tab w:val="left" w:pos="1774"/>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对特殊客户应开展差异服务。</w:t>
      </w:r>
    </w:p>
    <w:p w:rsidR="00664E27" w:rsidRDefault="008A57D2">
      <w:pPr>
        <w:numPr>
          <w:ilvl w:val="0"/>
          <w:numId w:val="1"/>
        </w:numPr>
        <w:tabs>
          <w:tab w:val="clear" w:pos="0"/>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申诉</w:t>
      </w:r>
    </w:p>
    <w:p w:rsidR="00664E27" w:rsidRDefault="008A57D2">
      <w:pPr>
        <w:numPr>
          <w:ilvl w:val="0"/>
          <w:numId w:val="29"/>
        </w:numPr>
        <w:tabs>
          <w:tab w:val="left" w:pos="1633"/>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申诉工作由省公司组织开展或授权地市公司开展。</w:t>
      </w:r>
    </w:p>
    <w:p w:rsidR="00664E27" w:rsidRDefault="008A57D2">
      <w:pPr>
        <w:numPr>
          <w:ilvl w:val="0"/>
          <w:numId w:val="29"/>
        </w:numPr>
        <w:tabs>
          <w:tab w:val="left" w:pos="1633"/>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对于客户反映问题无政策依据、线索不全导致无法调查核实、反映情况与事实不符等投诉不属实的，</w:t>
      </w:r>
      <w:proofErr w:type="gramStart"/>
      <w:r>
        <w:rPr>
          <w:rStyle w:val="apple-style-span"/>
          <w:rFonts w:ascii="方正仿宋_GBK" w:eastAsia="方正仿宋_GBK" w:hAnsi="方正仿宋_GBK" w:cs="方正仿宋_GBK" w:hint="eastAsia"/>
          <w:snapToGrid w:val="0"/>
          <w:szCs w:val="32"/>
        </w:rPr>
        <w:t>以及因客服</w:t>
      </w:r>
      <w:proofErr w:type="gramEnd"/>
      <w:r>
        <w:rPr>
          <w:rStyle w:val="apple-style-span"/>
          <w:rFonts w:ascii="方正仿宋_GBK" w:eastAsia="方正仿宋_GBK" w:hAnsi="方正仿宋_GBK" w:cs="方正仿宋_GBK" w:hint="eastAsia"/>
          <w:snapToGrid w:val="0"/>
          <w:szCs w:val="32"/>
        </w:rPr>
        <w:t>专员责任、系统原因、不可抗力等原因造成基层单位业务处理不及时或差错的，基层单位可提出申诉。</w:t>
      </w:r>
    </w:p>
    <w:p w:rsidR="00664E27" w:rsidRDefault="008A57D2">
      <w:pPr>
        <w:numPr>
          <w:ilvl w:val="0"/>
          <w:numId w:val="29"/>
        </w:numPr>
        <w:tabs>
          <w:tab w:val="left" w:pos="1633"/>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省公司应对审核通过的申诉工单进行标记。</w:t>
      </w:r>
    </w:p>
    <w:p w:rsidR="00664E27" w:rsidRDefault="008A57D2">
      <w:pPr>
        <w:numPr>
          <w:ilvl w:val="0"/>
          <w:numId w:val="29"/>
        </w:numPr>
        <w:tabs>
          <w:tab w:val="left" w:pos="1633"/>
        </w:tabs>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对省公司申诉工单定期开展抽检，</w:t>
      </w:r>
      <w:r>
        <w:rPr>
          <w:rFonts w:ascii="方正仿宋_GBK" w:eastAsia="方正仿宋_GBK" w:hAnsi="方正仿宋_GBK" w:cs="方正仿宋_GBK" w:hint="eastAsia"/>
          <w:snapToGrid w:val="0"/>
          <w:kern w:val="0"/>
          <w:sz w:val="32"/>
          <w:szCs w:val="32"/>
        </w:rPr>
        <w:t>监督检查申诉工作质量，并</w:t>
      </w:r>
      <w:proofErr w:type="gramStart"/>
      <w:r>
        <w:rPr>
          <w:rFonts w:ascii="方正仿宋_GBK" w:eastAsia="方正仿宋_GBK" w:hAnsi="方正仿宋_GBK" w:cs="方正仿宋_GBK" w:hint="eastAsia"/>
          <w:snapToGrid w:val="0"/>
          <w:kern w:val="0"/>
          <w:sz w:val="32"/>
          <w:szCs w:val="32"/>
        </w:rPr>
        <w:t>报国网</w:t>
      </w:r>
      <w:proofErr w:type="gramEnd"/>
      <w:r>
        <w:rPr>
          <w:rFonts w:ascii="方正仿宋_GBK" w:eastAsia="方正仿宋_GBK" w:hAnsi="方正仿宋_GBK" w:cs="方正仿宋_GBK" w:hint="eastAsia"/>
          <w:snapToGrid w:val="0"/>
          <w:kern w:val="0"/>
          <w:sz w:val="32"/>
          <w:szCs w:val="32"/>
        </w:rPr>
        <w:t>营销部</w:t>
      </w:r>
      <w:r>
        <w:rPr>
          <w:rStyle w:val="apple-style-span"/>
          <w:rFonts w:ascii="方正仿宋_GBK" w:eastAsia="方正仿宋_GBK" w:hAnsi="方正仿宋_GBK" w:cs="方正仿宋_GBK" w:hint="eastAsia"/>
          <w:snapToGrid w:val="0"/>
          <w:szCs w:val="32"/>
        </w:rPr>
        <w:t>。</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在开展95598工单抽检、质检工作中，对质检发现的业务分类错误，在3个工作日内发起抽检修正流程，内部审核通过的</w:t>
      </w:r>
      <w:proofErr w:type="gramStart"/>
      <w:r>
        <w:rPr>
          <w:rFonts w:ascii="方正仿宋_GBK" w:eastAsia="方正仿宋_GBK" w:hAnsi="方正仿宋_GBK" w:cs="方正仿宋_GBK" w:hint="eastAsia"/>
          <w:snapToGrid w:val="0"/>
          <w:kern w:val="0"/>
          <w:sz w:val="32"/>
          <w:szCs w:val="32"/>
        </w:rPr>
        <w:t>提交国网</w:t>
      </w:r>
      <w:proofErr w:type="gramEnd"/>
      <w:r>
        <w:rPr>
          <w:rFonts w:ascii="方正仿宋_GBK" w:eastAsia="方正仿宋_GBK" w:hAnsi="方正仿宋_GBK" w:cs="方正仿宋_GBK" w:hint="eastAsia"/>
          <w:snapToGrid w:val="0"/>
          <w:kern w:val="0"/>
          <w:sz w:val="32"/>
          <w:szCs w:val="32"/>
        </w:rPr>
        <w:t>营销部，</w:t>
      </w:r>
      <w:proofErr w:type="gramStart"/>
      <w:r>
        <w:rPr>
          <w:rFonts w:ascii="方正仿宋_GBK" w:eastAsia="方正仿宋_GBK" w:hAnsi="方正仿宋_GBK" w:cs="方正仿宋_GBK" w:hint="eastAsia"/>
          <w:snapToGrid w:val="0"/>
          <w:kern w:val="0"/>
          <w:sz w:val="32"/>
          <w:szCs w:val="32"/>
        </w:rPr>
        <w:t>国网营销</w:t>
      </w:r>
      <w:proofErr w:type="gramEnd"/>
      <w:r>
        <w:rPr>
          <w:rFonts w:ascii="方正仿宋_GBK" w:eastAsia="方正仿宋_GBK" w:hAnsi="方正仿宋_GBK" w:cs="方正仿宋_GBK" w:hint="eastAsia"/>
          <w:snapToGrid w:val="0"/>
          <w:kern w:val="0"/>
          <w:sz w:val="32"/>
          <w:szCs w:val="32"/>
        </w:rPr>
        <w:t>部在5个工作日内完成审核并归档。</w:t>
      </w:r>
    </w:p>
    <w:p w:rsidR="00664E27" w:rsidRDefault="008A57D2">
      <w:pPr>
        <w:numPr>
          <w:ilvl w:val="0"/>
          <w:numId w:val="1"/>
        </w:numPr>
        <w:tabs>
          <w:tab w:val="clear" w:pos="0"/>
          <w:tab w:val="left" w:pos="1633"/>
        </w:tabs>
        <w:spacing w:line="576" w:lineRule="exact"/>
        <w:ind w:firstLineChars="200" w:firstLine="643"/>
        <w:rPr>
          <w:rFonts w:ascii="方正仿宋_GBK" w:eastAsia="方正仿宋_GBK" w:hAnsi="方正仿宋_GBK" w:cs="方正仿宋_GBK"/>
          <w:b/>
          <w:bCs/>
          <w:snapToGrid w:val="0"/>
          <w:kern w:val="0"/>
          <w:sz w:val="32"/>
          <w:szCs w:val="32"/>
        </w:rPr>
      </w:pPr>
      <w:r>
        <w:rPr>
          <w:rFonts w:ascii="方正仿宋_GBK" w:eastAsia="方正仿宋_GBK" w:hAnsi="方正仿宋_GBK" w:cs="方正仿宋_GBK" w:hint="eastAsia"/>
          <w:b/>
          <w:bCs/>
          <w:snapToGrid w:val="0"/>
          <w:kern w:val="0"/>
          <w:sz w:val="32"/>
          <w:szCs w:val="32"/>
        </w:rPr>
        <w:t>信息支持管理</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各单位要充分利用智能化手段和营配调贯通成果，实现多渠道数据全面融合、现场服务信息实时共享，为客户服务信息精准</w:t>
      </w:r>
      <w:proofErr w:type="gramStart"/>
      <w:r>
        <w:rPr>
          <w:rFonts w:ascii="方正仿宋_GBK" w:eastAsia="方正仿宋_GBK" w:hAnsi="方正仿宋_GBK" w:cs="方正仿宋_GBK" w:hint="eastAsia"/>
          <w:snapToGrid w:val="0"/>
          <w:kern w:val="0"/>
          <w:sz w:val="32"/>
          <w:szCs w:val="32"/>
        </w:rPr>
        <w:t>研</w:t>
      </w:r>
      <w:proofErr w:type="gramEnd"/>
      <w:r>
        <w:rPr>
          <w:rFonts w:ascii="方正仿宋_GBK" w:eastAsia="方正仿宋_GBK" w:hAnsi="方正仿宋_GBK" w:cs="方正仿宋_GBK" w:hint="eastAsia"/>
          <w:snapToGrid w:val="0"/>
          <w:kern w:val="0"/>
          <w:sz w:val="32"/>
          <w:szCs w:val="32"/>
        </w:rPr>
        <w:t>判、诉求精准定位派发、服务闭环管理提供有力支撑。</w:t>
      </w:r>
    </w:p>
    <w:p w:rsidR="00664E27" w:rsidRDefault="008A57D2">
      <w:pPr>
        <w:numPr>
          <w:ilvl w:val="0"/>
          <w:numId w:val="3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与省（市）公司共同开展</w:t>
      </w:r>
      <w:proofErr w:type="gramStart"/>
      <w:r>
        <w:rPr>
          <w:rFonts w:ascii="方正仿宋_GBK" w:eastAsia="方正仿宋_GBK" w:hAnsi="方正仿宋_GBK" w:cs="方正仿宋_GBK" w:hint="eastAsia"/>
          <w:snapToGrid w:val="0"/>
          <w:kern w:val="0"/>
          <w:sz w:val="32"/>
          <w:szCs w:val="32"/>
        </w:rPr>
        <w:t>全渠道</w:t>
      </w:r>
      <w:proofErr w:type="gramEnd"/>
      <w:r>
        <w:rPr>
          <w:rFonts w:ascii="方正仿宋_GBK" w:eastAsia="方正仿宋_GBK" w:hAnsi="方正仿宋_GBK" w:cs="方正仿宋_GBK" w:hint="eastAsia"/>
          <w:snapToGrid w:val="0"/>
          <w:kern w:val="0"/>
          <w:sz w:val="32"/>
          <w:szCs w:val="32"/>
        </w:rPr>
        <w:t>诉求融合工作，充分利用互联网信息化手段，将95598、</w:t>
      </w:r>
      <w:proofErr w:type="gramStart"/>
      <w:r>
        <w:rPr>
          <w:rFonts w:ascii="方正仿宋_GBK" w:eastAsia="方正仿宋_GBK" w:hAnsi="方正仿宋_GBK" w:cs="方正仿宋_GBK" w:hint="eastAsia"/>
          <w:snapToGrid w:val="0"/>
          <w:kern w:val="0"/>
          <w:sz w:val="32"/>
          <w:szCs w:val="32"/>
        </w:rPr>
        <w:t>省侧微信公众号</w:t>
      </w:r>
      <w:proofErr w:type="gramEnd"/>
      <w:r>
        <w:rPr>
          <w:rFonts w:ascii="方正仿宋_GBK" w:eastAsia="方正仿宋_GBK" w:hAnsi="方正仿宋_GBK" w:cs="方正仿宋_GBK" w:hint="eastAsia"/>
          <w:snapToGrid w:val="0"/>
          <w:kern w:val="0"/>
          <w:sz w:val="32"/>
          <w:szCs w:val="32"/>
        </w:rPr>
        <w:t>及12398等外部渠道的客户诉求信息归集至95598统一平台，为</w:t>
      </w:r>
      <w:proofErr w:type="gramStart"/>
      <w:r>
        <w:rPr>
          <w:rFonts w:ascii="方正仿宋_GBK" w:eastAsia="方正仿宋_GBK" w:hAnsi="方正仿宋_GBK" w:cs="方正仿宋_GBK" w:hint="eastAsia"/>
          <w:snapToGrid w:val="0"/>
          <w:kern w:val="0"/>
          <w:sz w:val="32"/>
          <w:szCs w:val="32"/>
        </w:rPr>
        <w:t>全渠道</w:t>
      </w:r>
      <w:proofErr w:type="gramEnd"/>
      <w:r>
        <w:rPr>
          <w:rFonts w:ascii="方正仿宋_GBK" w:eastAsia="方正仿宋_GBK" w:hAnsi="方正仿宋_GBK" w:cs="方正仿宋_GBK" w:hint="eastAsia"/>
          <w:snapToGrid w:val="0"/>
          <w:kern w:val="0"/>
          <w:sz w:val="32"/>
          <w:szCs w:val="32"/>
        </w:rPr>
        <w:t>诉求数据分析提供有效支撑，实现多渠道客户诉求统一归集和客户诉求历史轨迹查询，支撑客户服务业务管理。</w:t>
      </w:r>
    </w:p>
    <w:p w:rsidR="00664E27" w:rsidRDefault="008A57D2">
      <w:pPr>
        <w:numPr>
          <w:ilvl w:val="0"/>
          <w:numId w:val="3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省（市）公司组织开展营配</w:t>
      </w:r>
      <w:proofErr w:type="gramStart"/>
      <w:r>
        <w:rPr>
          <w:rFonts w:ascii="方正仿宋_GBK" w:eastAsia="方正仿宋_GBK" w:hAnsi="方正仿宋_GBK" w:cs="方正仿宋_GBK" w:hint="eastAsia"/>
          <w:snapToGrid w:val="0"/>
          <w:kern w:val="0"/>
          <w:sz w:val="32"/>
          <w:szCs w:val="32"/>
        </w:rPr>
        <w:t>调数据</w:t>
      </w:r>
      <w:proofErr w:type="gramEnd"/>
      <w:r>
        <w:rPr>
          <w:rFonts w:ascii="方正仿宋_GBK" w:eastAsia="方正仿宋_GBK" w:hAnsi="方正仿宋_GBK" w:cs="方正仿宋_GBK" w:hint="eastAsia"/>
          <w:snapToGrid w:val="0"/>
          <w:kern w:val="0"/>
          <w:sz w:val="32"/>
          <w:szCs w:val="32"/>
        </w:rPr>
        <w:t>贯通工作，将分析到户的停电信息，抢修过程（到达现场及抢修恢复时间）、人员定位及掉电记录等信息推送至95598业务支持系统，为故障报修精准受理、停电事件精准</w:t>
      </w:r>
      <w:proofErr w:type="gramStart"/>
      <w:r>
        <w:rPr>
          <w:rFonts w:ascii="方正仿宋_GBK" w:eastAsia="方正仿宋_GBK" w:hAnsi="方正仿宋_GBK" w:cs="方正仿宋_GBK" w:hint="eastAsia"/>
          <w:snapToGrid w:val="0"/>
          <w:kern w:val="0"/>
          <w:sz w:val="32"/>
          <w:szCs w:val="32"/>
        </w:rPr>
        <w:t>研判提供</w:t>
      </w:r>
      <w:proofErr w:type="gramEnd"/>
      <w:r>
        <w:rPr>
          <w:rFonts w:ascii="方正仿宋_GBK" w:eastAsia="方正仿宋_GBK" w:hAnsi="方正仿宋_GBK" w:cs="方正仿宋_GBK" w:hint="eastAsia"/>
          <w:snapToGrid w:val="0"/>
          <w:kern w:val="0"/>
          <w:sz w:val="32"/>
          <w:szCs w:val="32"/>
        </w:rPr>
        <w:t>准确支撑。</w:t>
      </w:r>
    </w:p>
    <w:p w:rsidR="00664E27" w:rsidRDefault="008A57D2">
      <w:pPr>
        <w:numPr>
          <w:ilvl w:val="0"/>
          <w:numId w:val="3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省（市）公司组织开展营销客户基础档案治理工作，融合客户基础信息与专业业务信息，建立客户和设备画像并与95598业务支持系统共享，支撑精准服务和风险防控。</w:t>
      </w:r>
    </w:p>
    <w:p w:rsidR="00664E27" w:rsidRDefault="008A57D2">
      <w:pPr>
        <w:numPr>
          <w:ilvl w:val="0"/>
          <w:numId w:val="3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roofErr w:type="gramStart"/>
      <w:r>
        <w:rPr>
          <w:rFonts w:ascii="方正仿宋_GBK" w:eastAsia="方正仿宋_GBK" w:hAnsi="方正仿宋_GBK" w:cs="方正仿宋_GBK" w:hint="eastAsia"/>
          <w:snapToGrid w:val="0"/>
          <w:kern w:val="0"/>
          <w:sz w:val="32"/>
          <w:szCs w:val="32"/>
        </w:rPr>
        <w:t>国网电动汽车</w:t>
      </w:r>
      <w:proofErr w:type="gramEnd"/>
      <w:r>
        <w:rPr>
          <w:rFonts w:ascii="方正仿宋_GBK" w:eastAsia="方正仿宋_GBK" w:hAnsi="方正仿宋_GBK" w:cs="方正仿宋_GBK" w:hint="eastAsia"/>
          <w:snapToGrid w:val="0"/>
          <w:kern w:val="0"/>
          <w:sz w:val="32"/>
          <w:szCs w:val="32"/>
        </w:rPr>
        <w:t>公司、</w:t>
      </w:r>
      <w:proofErr w:type="gramStart"/>
      <w:r>
        <w:rPr>
          <w:rFonts w:ascii="方正仿宋_GBK" w:eastAsia="方正仿宋_GBK" w:hAnsi="方正仿宋_GBK" w:cs="方正仿宋_GBK" w:hint="eastAsia"/>
          <w:snapToGrid w:val="0"/>
          <w:kern w:val="0"/>
          <w:sz w:val="32"/>
          <w:szCs w:val="32"/>
        </w:rPr>
        <w:t>国网电</w:t>
      </w:r>
      <w:proofErr w:type="gramEnd"/>
      <w:r>
        <w:rPr>
          <w:rFonts w:ascii="方正仿宋_GBK" w:eastAsia="方正仿宋_GBK" w:hAnsi="方正仿宋_GBK" w:cs="方正仿宋_GBK" w:hint="eastAsia"/>
          <w:snapToGrid w:val="0"/>
          <w:kern w:val="0"/>
          <w:sz w:val="32"/>
          <w:szCs w:val="32"/>
        </w:rPr>
        <w:t>商公司组织开展车联网和电e宝等平台客户服务信息完善工作，实现信息互融互通，</w:t>
      </w:r>
      <w:proofErr w:type="gramStart"/>
      <w:r>
        <w:rPr>
          <w:rFonts w:ascii="方正仿宋_GBK" w:eastAsia="方正仿宋_GBK" w:hAnsi="方正仿宋_GBK" w:cs="方正仿宋_GBK" w:hint="eastAsia"/>
          <w:snapToGrid w:val="0"/>
          <w:kern w:val="0"/>
          <w:sz w:val="32"/>
          <w:szCs w:val="32"/>
        </w:rPr>
        <w:t>支撑国网客服中心</w:t>
      </w:r>
      <w:proofErr w:type="gramEnd"/>
      <w:r>
        <w:rPr>
          <w:rFonts w:ascii="方正仿宋_GBK" w:eastAsia="方正仿宋_GBK" w:hAnsi="方正仿宋_GBK" w:cs="方正仿宋_GBK" w:hint="eastAsia"/>
          <w:snapToGrid w:val="0"/>
          <w:kern w:val="0"/>
          <w:sz w:val="32"/>
          <w:szCs w:val="32"/>
        </w:rPr>
        <w:t>客户诉求受理。</w:t>
      </w:r>
    </w:p>
    <w:p w:rsidR="00664E27" w:rsidRDefault="008A57D2">
      <w:pPr>
        <w:numPr>
          <w:ilvl w:val="0"/>
          <w:numId w:val="3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组织开展客户举证功能开发，依托</w:t>
      </w:r>
      <w:proofErr w:type="gramStart"/>
      <w:r>
        <w:rPr>
          <w:rFonts w:ascii="方正仿宋_GBK" w:eastAsia="方正仿宋_GBK" w:hAnsi="方正仿宋_GBK" w:cs="方正仿宋_GBK" w:hint="eastAsia"/>
          <w:snapToGrid w:val="0"/>
          <w:kern w:val="0"/>
          <w:sz w:val="32"/>
          <w:szCs w:val="32"/>
        </w:rPr>
        <w:t>网上国网</w:t>
      </w:r>
      <w:proofErr w:type="gramEnd"/>
      <w:r>
        <w:rPr>
          <w:rFonts w:ascii="方正仿宋_GBK" w:eastAsia="方正仿宋_GBK" w:hAnsi="方正仿宋_GBK" w:cs="方正仿宋_GBK" w:hint="eastAsia"/>
          <w:snapToGrid w:val="0"/>
          <w:kern w:val="0"/>
          <w:sz w:val="32"/>
          <w:szCs w:val="32"/>
        </w:rPr>
        <w:t>、短信等方式快速获取客户举证材料，为客户诉求</w:t>
      </w:r>
      <w:proofErr w:type="gramStart"/>
      <w:r>
        <w:rPr>
          <w:rFonts w:ascii="方正仿宋_GBK" w:eastAsia="方正仿宋_GBK" w:hAnsi="方正仿宋_GBK" w:cs="方正仿宋_GBK" w:hint="eastAsia"/>
          <w:snapToGrid w:val="0"/>
          <w:kern w:val="0"/>
          <w:sz w:val="32"/>
          <w:szCs w:val="32"/>
        </w:rPr>
        <w:t>研判提供</w:t>
      </w:r>
      <w:proofErr w:type="gramEnd"/>
      <w:r>
        <w:rPr>
          <w:rFonts w:ascii="方正仿宋_GBK" w:eastAsia="方正仿宋_GBK" w:hAnsi="方正仿宋_GBK" w:cs="方正仿宋_GBK" w:hint="eastAsia"/>
          <w:snapToGrid w:val="0"/>
          <w:kern w:val="0"/>
          <w:sz w:val="32"/>
          <w:szCs w:val="32"/>
        </w:rPr>
        <w:t>依据，精准派发</w:t>
      </w:r>
      <w:proofErr w:type="gramStart"/>
      <w:r>
        <w:rPr>
          <w:rFonts w:ascii="方正仿宋_GBK" w:eastAsia="方正仿宋_GBK" w:hAnsi="方正仿宋_GBK" w:cs="方正仿宋_GBK" w:hint="eastAsia"/>
          <w:snapToGrid w:val="0"/>
          <w:kern w:val="0"/>
          <w:sz w:val="32"/>
          <w:szCs w:val="32"/>
        </w:rPr>
        <w:t>业务工</w:t>
      </w:r>
      <w:proofErr w:type="gramEnd"/>
      <w:r>
        <w:rPr>
          <w:rFonts w:ascii="方正仿宋_GBK" w:eastAsia="方正仿宋_GBK" w:hAnsi="方正仿宋_GBK" w:cs="方正仿宋_GBK" w:hint="eastAsia"/>
          <w:snapToGrid w:val="0"/>
          <w:kern w:val="0"/>
          <w:sz w:val="32"/>
          <w:szCs w:val="32"/>
        </w:rPr>
        <w:t>单。</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各省公司、国网客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加强95598服务风险管控，监测可能给客户或企业造成重大损失，损害公司品牌形象，造成不良影响的服务风险，发现服务风险后第一时间触发预警，1小时内通过工单标记、短信等方式逐级报送至上级管理部门，</w:t>
      </w:r>
      <w:r>
        <w:rPr>
          <w:rFonts w:ascii="方正仿宋_GBK" w:eastAsia="方正仿宋_GBK" w:hAnsi="方正仿宋_GBK" w:cs="方正仿宋_GBK" w:hint="eastAsia"/>
          <w:snapToGrid w:val="0"/>
          <w:kern w:val="0"/>
          <w:sz w:val="32"/>
          <w:szCs w:val="32"/>
        </w:rPr>
        <w:lastRenderedPageBreak/>
        <w:t>并通知到责任单位，快速处置，防范服务风险升级。</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tabs>
          <w:tab w:val="left" w:pos="1633"/>
        </w:tabs>
        <w:spacing w:line="576" w:lineRule="exact"/>
        <w:jc w:val="center"/>
        <w:rPr>
          <w:rFonts w:ascii="方正黑体_GBK" w:eastAsia="方正黑体_GBK" w:hAnsi="方正黑体_GBK" w:cs="方正黑体_GBK"/>
          <w:snapToGrid w:val="0"/>
          <w:kern w:val="0"/>
          <w:sz w:val="32"/>
          <w:szCs w:val="32"/>
        </w:rPr>
      </w:pPr>
      <w:r>
        <w:rPr>
          <w:rFonts w:ascii="方正黑体_GBK" w:eastAsia="方正黑体_GBK" w:hAnsi="方正黑体_GBK" w:cs="方正黑体_GBK" w:hint="eastAsia"/>
          <w:snapToGrid w:val="0"/>
          <w:kern w:val="0"/>
          <w:sz w:val="32"/>
          <w:szCs w:val="32"/>
        </w:rPr>
        <w:t>第五章  检查考核</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建立95598服务质量监督及评价指标体系，</w:t>
      </w:r>
      <w:proofErr w:type="gramStart"/>
      <w:r>
        <w:rPr>
          <w:rFonts w:ascii="方正仿宋_GBK" w:eastAsia="方正仿宋_GBK" w:hAnsi="方正仿宋_GBK" w:cs="方正仿宋_GBK" w:hint="eastAsia"/>
          <w:snapToGrid w:val="0"/>
          <w:kern w:val="0"/>
          <w:sz w:val="32"/>
          <w:szCs w:val="32"/>
        </w:rPr>
        <w:t>国网营销</w:t>
      </w:r>
      <w:proofErr w:type="gramEnd"/>
      <w:r>
        <w:rPr>
          <w:rFonts w:ascii="方正仿宋_GBK" w:eastAsia="方正仿宋_GBK" w:hAnsi="方正仿宋_GBK" w:cs="方正仿宋_GBK" w:hint="eastAsia"/>
          <w:snapToGrid w:val="0"/>
          <w:kern w:val="0"/>
          <w:sz w:val="32"/>
          <w:szCs w:val="32"/>
        </w:rPr>
        <w:t>部通过召开95598业务专题会议、抽查95598工单、明察暗访等方式，对各单位95598业务工作质量进行监督与评价，并纳入年度指标考核体系。</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负责日常监督95598业务运营情况，编制发布公司95598运营分析报告及运营数据，提出95598运营质量和服务支持工作的评价意见及改进建议，组织开展95598屏蔽技术巡检，并对中心内部依据本办法开展监督、评价、考核工作。</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各省公司营销管理部门依据本办法对本省95598业务工作质量进行监督与评价，并纳入年度指标考核体系。</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tabs>
          <w:tab w:val="left" w:pos="1633"/>
        </w:tabs>
        <w:spacing w:line="576" w:lineRule="exact"/>
        <w:jc w:val="center"/>
        <w:rPr>
          <w:rFonts w:ascii="方正黑体_GBK" w:eastAsia="方正黑体_GBK" w:hAnsi="方正黑体_GBK" w:cs="方正黑体_GBK"/>
          <w:snapToGrid w:val="0"/>
          <w:kern w:val="0"/>
          <w:sz w:val="32"/>
          <w:szCs w:val="32"/>
        </w:rPr>
      </w:pPr>
      <w:r>
        <w:rPr>
          <w:rFonts w:ascii="方正黑体_GBK" w:eastAsia="方正黑体_GBK" w:hAnsi="方正黑体_GBK" w:cs="方正黑体_GBK" w:hint="eastAsia"/>
          <w:snapToGrid w:val="0"/>
          <w:kern w:val="0"/>
          <w:sz w:val="32"/>
          <w:szCs w:val="32"/>
        </w:rPr>
        <w:t>第六章  附  则</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本办法</w:t>
      </w:r>
      <w:proofErr w:type="gramStart"/>
      <w:r>
        <w:rPr>
          <w:rFonts w:ascii="方正仿宋_GBK" w:eastAsia="方正仿宋_GBK" w:hAnsi="方正仿宋_GBK" w:cs="方正仿宋_GBK" w:hint="eastAsia"/>
          <w:snapToGrid w:val="0"/>
          <w:kern w:val="0"/>
          <w:sz w:val="32"/>
          <w:szCs w:val="32"/>
        </w:rPr>
        <w:t>由国网营销</w:t>
      </w:r>
      <w:proofErr w:type="gramEnd"/>
      <w:r>
        <w:rPr>
          <w:rFonts w:ascii="方正仿宋_GBK" w:eastAsia="方正仿宋_GBK" w:hAnsi="方正仿宋_GBK" w:cs="方正仿宋_GBK" w:hint="eastAsia"/>
          <w:snapToGrid w:val="0"/>
          <w:kern w:val="0"/>
          <w:sz w:val="32"/>
          <w:szCs w:val="32"/>
        </w:rPr>
        <w:t>部负责解释并监督执行。</w:t>
      </w:r>
    </w:p>
    <w:p w:rsidR="00664E27" w:rsidRDefault="008A57D2">
      <w:pPr>
        <w:numPr>
          <w:ilvl w:val="0"/>
          <w:numId w:val="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本办法自2022年2月7日起施行。原《国家电网有限公司95598客户服务业务管理办法》（国家电网企管〔2019〕907号之国网（营销/4）272-2019）同时废止。相关通</w:t>
      </w:r>
      <w:r>
        <w:rPr>
          <w:rFonts w:ascii="方正仿宋_GBK" w:eastAsia="方正仿宋_GBK" w:hAnsi="方正仿宋_GBK" w:cs="方正仿宋_GBK" w:hint="eastAsia"/>
          <w:snapToGrid w:val="0"/>
          <w:kern w:val="0"/>
          <w:sz w:val="32"/>
          <w:szCs w:val="32"/>
        </w:rPr>
        <w:lastRenderedPageBreak/>
        <w:t>知与本办法不一致的，按照本办法执行。</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附件：1.国家电网有限公司供电服务投诉业务处理规范</w:t>
      </w:r>
    </w:p>
    <w:p w:rsidR="00664E27" w:rsidRDefault="008A57D2">
      <w:pPr>
        <w:tabs>
          <w:tab w:val="left" w:pos="1633"/>
        </w:tabs>
        <w:spacing w:line="576" w:lineRule="exact"/>
        <w:ind w:firstLineChars="500" w:firstLine="160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2.国家电网有限公司95598一般诉求业务处理规范</w:t>
      </w:r>
    </w:p>
    <w:p w:rsidR="00664E27" w:rsidRDefault="008A57D2">
      <w:pPr>
        <w:tabs>
          <w:tab w:val="left" w:pos="1633"/>
        </w:tabs>
        <w:spacing w:line="576" w:lineRule="exact"/>
        <w:ind w:firstLineChars="500" w:firstLine="160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3.国家电网有限公司95598故障报修业务处理规范</w:t>
      </w:r>
    </w:p>
    <w:p w:rsidR="00664E27" w:rsidRDefault="008A57D2">
      <w:pPr>
        <w:tabs>
          <w:tab w:val="left" w:pos="1633"/>
        </w:tabs>
        <w:spacing w:line="576" w:lineRule="exact"/>
        <w:ind w:firstLineChars="500" w:firstLine="160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4.国家电网有限公司95598重要服务事项报备管理</w:t>
      </w:r>
    </w:p>
    <w:p w:rsidR="00664E27" w:rsidRDefault="008A57D2">
      <w:pPr>
        <w:tabs>
          <w:tab w:val="left" w:pos="1633"/>
        </w:tabs>
        <w:spacing w:line="576" w:lineRule="exact"/>
        <w:ind w:firstLineChars="600" w:firstLine="192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规范</w:t>
      </w:r>
    </w:p>
    <w:p w:rsidR="00664E27" w:rsidRDefault="008A57D2">
      <w:pPr>
        <w:tabs>
          <w:tab w:val="left" w:pos="1633"/>
        </w:tabs>
        <w:spacing w:line="576" w:lineRule="exact"/>
        <w:ind w:firstLineChars="500" w:firstLine="160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5.国家电网有限公司95598特殊客户管理规范</w:t>
      </w:r>
    </w:p>
    <w:p w:rsidR="00664E27" w:rsidRDefault="008A57D2">
      <w:pPr>
        <w:tabs>
          <w:tab w:val="left" w:pos="1633"/>
        </w:tabs>
        <w:spacing w:line="576" w:lineRule="exact"/>
        <w:ind w:firstLineChars="500" w:firstLine="160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6.国家电网有限公司95598申诉业务处理规范</w:t>
      </w:r>
    </w:p>
    <w:p w:rsidR="00664E27" w:rsidRDefault="008A57D2">
      <w:pPr>
        <w:tabs>
          <w:tab w:val="left" w:pos="1633"/>
        </w:tabs>
        <w:spacing w:line="576" w:lineRule="exact"/>
        <w:ind w:firstLineChars="500" w:firstLine="160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7.</w:t>
      </w:r>
      <w:r>
        <w:rPr>
          <w:rFonts w:ascii="方正仿宋_GBK" w:eastAsia="方正仿宋_GBK" w:hAnsi="方正仿宋_GBK" w:cs="方正仿宋_GBK" w:hint="eastAsia"/>
          <w:snapToGrid w:val="0"/>
          <w:spacing w:val="-6"/>
          <w:kern w:val="0"/>
          <w:sz w:val="32"/>
          <w:szCs w:val="32"/>
        </w:rPr>
        <w:t>国家电网有限公司95598服务质量监督及评价指标</w:t>
      </w:r>
    </w:p>
    <w:p w:rsidR="00664E27" w:rsidRDefault="008A57D2">
      <w:pPr>
        <w:tabs>
          <w:tab w:val="left" w:pos="1633"/>
        </w:tabs>
        <w:spacing w:line="576" w:lineRule="exact"/>
        <w:ind w:firstLineChars="500" w:firstLine="160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8.国家电网有限公司</w:t>
      </w:r>
      <w:proofErr w:type="gramStart"/>
      <w:r>
        <w:rPr>
          <w:rFonts w:ascii="方正仿宋_GBK" w:eastAsia="方正仿宋_GBK" w:hAnsi="方正仿宋_GBK" w:cs="方正仿宋_GBK" w:hint="eastAsia"/>
          <w:snapToGrid w:val="0"/>
          <w:kern w:val="0"/>
          <w:sz w:val="32"/>
          <w:szCs w:val="32"/>
        </w:rPr>
        <w:t>生产类停送电</w:t>
      </w:r>
      <w:proofErr w:type="gramEnd"/>
      <w:r>
        <w:rPr>
          <w:rFonts w:ascii="方正仿宋_GBK" w:eastAsia="方正仿宋_GBK" w:hAnsi="方正仿宋_GBK" w:cs="方正仿宋_GBK" w:hint="eastAsia"/>
          <w:snapToGrid w:val="0"/>
          <w:kern w:val="0"/>
          <w:sz w:val="32"/>
          <w:szCs w:val="32"/>
        </w:rPr>
        <w:t>信息报送及知识</w:t>
      </w:r>
    </w:p>
    <w:p w:rsidR="00664E27" w:rsidRDefault="008A57D2">
      <w:pPr>
        <w:tabs>
          <w:tab w:val="left" w:pos="1633"/>
        </w:tabs>
        <w:spacing w:line="576" w:lineRule="exact"/>
        <w:ind w:firstLineChars="600" w:firstLine="192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采集流程</w:t>
      </w: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664E27">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p>
    <w:p w:rsidR="00664E27" w:rsidRDefault="008A57D2">
      <w:pPr>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br w:type="page"/>
      </w:r>
    </w:p>
    <w:p w:rsidR="00664E27" w:rsidRDefault="008A57D2">
      <w:pPr>
        <w:tabs>
          <w:tab w:val="left" w:pos="420"/>
        </w:tabs>
        <w:spacing w:line="576" w:lineRule="exact"/>
        <w:rPr>
          <w:rFonts w:ascii="方正黑体_GBK" w:eastAsia="方正黑体_GBK" w:hAnsi="方正黑体_GBK" w:cs="方正黑体_GBK"/>
          <w:snapToGrid w:val="0"/>
          <w:kern w:val="0"/>
          <w:sz w:val="32"/>
          <w:szCs w:val="32"/>
        </w:rPr>
      </w:pPr>
      <w:r>
        <w:rPr>
          <w:rFonts w:ascii="方正黑体_GBK" w:eastAsia="方正黑体_GBK" w:hAnsi="方正黑体_GBK" w:cs="方正黑体_GBK" w:hint="eastAsia"/>
          <w:snapToGrid w:val="0"/>
          <w:kern w:val="0"/>
          <w:sz w:val="32"/>
          <w:szCs w:val="32"/>
        </w:rPr>
        <w:lastRenderedPageBreak/>
        <w:t>附件1</w:t>
      </w:r>
    </w:p>
    <w:p w:rsidR="00664E27" w:rsidRDefault="00664E27">
      <w:pPr>
        <w:tabs>
          <w:tab w:val="left" w:pos="420"/>
        </w:tabs>
        <w:spacing w:line="576" w:lineRule="exact"/>
        <w:rPr>
          <w:rFonts w:ascii="方正黑体_GBK" w:eastAsia="方正黑体_GBK" w:hAnsi="方正黑体_GBK" w:cs="方正黑体_GBK"/>
          <w:snapToGrid w:val="0"/>
          <w:kern w:val="0"/>
          <w:sz w:val="32"/>
          <w:szCs w:val="32"/>
        </w:rPr>
      </w:pPr>
    </w:p>
    <w:p w:rsidR="00664E27" w:rsidRDefault="008A57D2">
      <w:pPr>
        <w:pStyle w:val="11"/>
        <w:tabs>
          <w:tab w:val="clear" w:pos="1633"/>
          <w:tab w:val="left" w:pos="420"/>
        </w:tabs>
        <w:snapToGrid/>
        <w:spacing w:after="0" w:line="576" w:lineRule="exact"/>
        <w:ind w:leftChars="0" w:left="0" w:firstLineChars="0" w:firstLine="0"/>
        <w:jc w:val="center"/>
        <w:rPr>
          <w:rStyle w:val="apple-style-span"/>
          <w:rFonts w:ascii="方正小标宋_GBK" w:eastAsia="方正小标宋_GBK" w:hAnsi="方正小标宋_GBK" w:cs="方正小标宋_GBK" w:hint="default"/>
          <w:snapToGrid w:val="0"/>
          <w:sz w:val="44"/>
          <w:szCs w:val="44"/>
        </w:rPr>
      </w:pPr>
      <w:r>
        <w:rPr>
          <w:rStyle w:val="apple-style-span"/>
          <w:rFonts w:ascii="方正小标宋_GBK" w:eastAsia="方正小标宋_GBK" w:hAnsi="方正小标宋_GBK" w:cs="方正小标宋_GBK"/>
          <w:snapToGrid w:val="0"/>
          <w:sz w:val="44"/>
          <w:szCs w:val="44"/>
        </w:rPr>
        <w:t>国家电网有限公司供电服务投诉</w:t>
      </w:r>
    </w:p>
    <w:p w:rsidR="00664E27" w:rsidRDefault="008A57D2">
      <w:pPr>
        <w:pStyle w:val="11"/>
        <w:tabs>
          <w:tab w:val="clear" w:pos="1633"/>
          <w:tab w:val="left" w:pos="420"/>
        </w:tabs>
        <w:snapToGrid/>
        <w:spacing w:after="0" w:line="576" w:lineRule="exact"/>
        <w:ind w:leftChars="0" w:left="0" w:firstLineChars="0" w:firstLine="0"/>
        <w:jc w:val="center"/>
        <w:rPr>
          <w:rStyle w:val="apple-style-span"/>
          <w:rFonts w:ascii="方正小标宋_GBK" w:eastAsia="方正小标宋_GBK" w:hAnsi="方正小标宋_GBK" w:cs="方正小标宋_GBK" w:hint="default"/>
          <w:snapToGrid w:val="0"/>
          <w:sz w:val="44"/>
          <w:szCs w:val="44"/>
        </w:rPr>
      </w:pPr>
      <w:r>
        <w:rPr>
          <w:rStyle w:val="apple-style-span"/>
          <w:rFonts w:ascii="方正小标宋_GBK" w:eastAsia="方正小标宋_GBK" w:hAnsi="方正小标宋_GBK" w:cs="方正小标宋_GBK"/>
          <w:snapToGrid w:val="0"/>
          <w:sz w:val="44"/>
          <w:szCs w:val="44"/>
        </w:rPr>
        <w:t>业务处理规范</w:t>
      </w:r>
    </w:p>
    <w:p w:rsidR="00664E27" w:rsidRDefault="00664E27">
      <w:pPr>
        <w:spacing w:line="576" w:lineRule="exact"/>
        <w:ind w:firstLineChars="200" w:firstLine="640"/>
        <w:rPr>
          <w:rFonts w:ascii="方正黑体_GBK" w:eastAsia="方正黑体_GBK" w:hAnsi="方正黑体_GBK" w:cs="方正黑体_GBK"/>
          <w:sz w:val="32"/>
          <w:szCs w:val="32"/>
        </w:rPr>
      </w:pP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投诉定义</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供电服务投诉是指公司经营区域内（含控股、代管营业区）的电力客户，在供电服务、营业业务、停送电、供电质量、电网建设等方面，对由于供电企业责任导致其权益受损表达不满，在法定诉讼时效期限内，要求维护其权益而提出的诉求业务（以下简称“客户投诉”）。</w:t>
      </w: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投诉分类</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客户投诉包括服务投诉、营业投诉、停送电投诉、供电质量投诉、电网建设投诉五类。</w:t>
      </w:r>
    </w:p>
    <w:p w:rsidR="00664E27" w:rsidRDefault="008A57D2">
      <w:pPr>
        <w:numPr>
          <w:ilvl w:val="1"/>
          <w:numId w:val="32"/>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服务投诉指供电企业员工（不含抢修、施工人员）在工作场所或工作过程中服务行为不规范引发的客户投诉，主要包括服务态度、服务规范等方面。</w:t>
      </w:r>
    </w:p>
    <w:p w:rsidR="00664E27" w:rsidRDefault="008A57D2">
      <w:pPr>
        <w:numPr>
          <w:ilvl w:val="1"/>
          <w:numId w:val="32"/>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营业投诉指供电企业在处理具体营业业务过程中存在工作超时限、疏忽、差错等引发的客户投诉，主要</w:t>
      </w:r>
      <w:proofErr w:type="gramStart"/>
      <w:r>
        <w:rPr>
          <w:rFonts w:ascii="方正仿宋_GBK" w:eastAsia="方正仿宋_GBK" w:hAnsi="方正仿宋_GBK" w:cs="方正仿宋_GBK" w:hint="eastAsia"/>
          <w:snapToGrid w:val="0"/>
          <w:kern w:val="0"/>
          <w:sz w:val="32"/>
          <w:szCs w:val="32"/>
        </w:rPr>
        <w:t>包括业扩</w:t>
      </w:r>
      <w:proofErr w:type="gramEnd"/>
      <w:r>
        <w:rPr>
          <w:rFonts w:ascii="方正仿宋_GBK" w:eastAsia="方正仿宋_GBK" w:hAnsi="方正仿宋_GBK" w:cs="方正仿宋_GBK" w:hint="eastAsia"/>
          <w:snapToGrid w:val="0"/>
          <w:kern w:val="0"/>
          <w:sz w:val="32"/>
          <w:szCs w:val="32"/>
        </w:rPr>
        <w:t>报装、用电变更、抄表催费、电费电价、电能计量、业务收费等方面。</w:t>
      </w:r>
    </w:p>
    <w:p w:rsidR="00664E27" w:rsidRDefault="008A57D2">
      <w:pPr>
        <w:numPr>
          <w:ilvl w:val="1"/>
          <w:numId w:val="32"/>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停送电投诉指供电企业在停送电管理、现场抢修服务等过程中发生服务差错引发的客户投诉，主要包括停送电信息公告、</w:t>
      </w:r>
      <w:r>
        <w:rPr>
          <w:rFonts w:ascii="方正仿宋_GBK" w:eastAsia="方正仿宋_GBK" w:hAnsi="方正仿宋_GBK" w:cs="方正仿宋_GBK" w:hint="eastAsia"/>
          <w:snapToGrid w:val="0"/>
          <w:kern w:val="0"/>
          <w:sz w:val="32"/>
          <w:szCs w:val="32"/>
        </w:rPr>
        <w:lastRenderedPageBreak/>
        <w:t>停电问题、抢修服务等方面。</w:t>
      </w:r>
    </w:p>
    <w:p w:rsidR="00664E27" w:rsidRDefault="008A57D2">
      <w:pPr>
        <w:numPr>
          <w:ilvl w:val="1"/>
          <w:numId w:val="32"/>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供电质量投诉指供电企业向客户输送的电能长期存在频繁停电、电压偏差、电压不平衡、电压波动或闪变等供电质量问题，影响客户正常生产生活秩序引发的客户投诉，主要包括电压质量、供电可靠性等方面。</w:t>
      </w:r>
    </w:p>
    <w:p w:rsidR="00664E27" w:rsidRDefault="008A57D2">
      <w:pPr>
        <w:numPr>
          <w:ilvl w:val="1"/>
          <w:numId w:val="32"/>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电网建设投诉指供电企业在电网建设（</w:t>
      </w:r>
      <w:proofErr w:type="gramStart"/>
      <w:r>
        <w:rPr>
          <w:rFonts w:ascii="方正仿宋_GBK" w:eastAsia="方正仿宋_GBK" w:hAnsi="方正仿宋_GBK" w:cs="方正仿宋_GBK" w:hint="eastAsia"/>
          <w:snapToGrid w:val="0"/>
          <w:kern w:val="0"/>
          <w:sz w:val="32"/>
          <w:szCs w:val="32"/>
        </w:rPr>
        <w:t>含施工</w:t>
      </w:r>
      <w:proofErr w:type="gramEnd"/>
      <w:r>
        <w:rPr>
          <w:rFonts w:ascii="方正仿宋_GBK" w:eastAsia="方正仿宋_GBK" w:hAnsi="方正仿宋_GBK" w:cs="方正仿宋_GBK" w:hint="eastAsia"/>
          <w:snapToGrid w:val="0"/>
          <w:kern w:val="0"/>
          <w:sz w:val="32"/>
          <w:szCs w:val="32"/>
        </w:rPr>
        <w:t>行为）过程中存在农网改造违规收费、电力施工不规范等问题引发的客户投诉，主要包括供电设施、电力施工人员服务行为等方面。</w:t>
      </w: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投诉受理</w:t>
      </w:r>
    </w:p>
    <w:p w:rsidR="00664E27" w:rsidRDefault="008A57D2">
      <w:pPr>
        <w:numPr>
          <w:ilvl w:val="0"/>
          <w:numId w:val="3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受理客户投诉时，应初步了解客户投诉的原因，安抚客户，做好解释工作，详细记录客户所属区域、姓名、联系电话、投诉内容、客户编号（“e充电”账号、充电卡号等）、是否要求回复（回访）等信息（流程见附图1-1、1-2）。</w:t>
      </w:r>
    </w:p>
    <w:p w:rsidR="00664E27" w:rsidRDefault="008A57D2">
      <w:pPr>
        <w:numPr>
          <w:ilvl w:val="0"/>
          <w:numId w:val="3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应在客户挂断电话后20分钟内完成工单填写、审核、派单；省（市）公司接到12398等外部渠道转办的客户诉求，国网客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接到公司</w:t>
      </w:r>
      <w:proofErr w:type="gramStart"/>
      <w:r>
        <w:rPr>
          <w:rFonts w:ascii="方正仿宋_GBK" w:eastAsia="方正仿宋_GBK" w:hAnsi="方正仿宋_GBK" w:cs="方正仿宋_GBK" w:hint="eastAsia"/>
          <w:snapToGrid w:val="0"/>
          <w:kern w:val="0"/>
          <w:sz w:val="32"/>
          <w:szCs w:val="32"/>
        </w:rPr>
        <w:t>巡视办</w:t>
      </w:r>
      <w:proofErr w:type="gramEnd"/>
      <w:r>
        <w:rPr>
          <w:rFonts w:ascii="方正仿宋_GBK" w:eastAsia="方正仿宋_GBK" w:hAnsi="方正仿宋_GBK" w:cs="方正仿宋_GBK" w:hint="eastAsia"/>
          <w:snapToGrid w:val="0"/>
          <w:kern w:val="0"/>
          <w:sz w:val="32"/>
          <w:szCs w:val="32"/>
        </w:rPr>
        <w:t>转办的投诉诉求及营销服务舆情后20分钟内完成工单录入。</w:t>
      </w:r>
    </w:p>
    <w:p w:rsidR="00664E27" w:rsidRDefault="008A57D2">
      <w:pPr>
        <w:numPr>
          <w:ilvl w:val="0"/>
          <w:numId w:val="3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被省营销服务中心、</w:t>
      </w:r>
      <w:proofErr w:type="gramStart"/>
      <w:r>
        <w:rPr>
          <w:rFonts w:ascii="方正仿宋_GBK" w:eastAsia="方正仿宋_GBK" w:hAnsi="方正仿宋_GBK" w:cs="方正仿宋_GBK" w:hint="eastAsia"/>
          <w:snapToGrid w:val="0"/>
          <w:kern w:val="0"/>
          <w:sz w:val="32"/>
          <w:szCs w:val="32"/>
        </w:rPr>
        <w:t>国网电动汽车</w:t>
      </w:r>
      <w:proofErr w:type="gramEnd"/>
      <w:r>
        <w:rPr>
          <w:rFonts w:ascii="方正仿宋_GBK" w:eastAsia="方正仿宋_GBK" w:hAnsi="方正仿宋_GBK" w:cs="方正仿宋_GBK" w:hint="eastAsia"/>
          <w:snapToGrid w:val="0"/>
          <w:kern w:val="0"/>
          <w:sz w:val="32"/>
          <w:szCs w:val="32"/>
        </w:rPr>
        <w:t>公司退回的工单，首次退单由国网客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在60分钟内复核，第二次退单在30分钟内复核。每日21:00至次日8:00期间可不开展退单分理工作。国网客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对不符合退单标准的，应详细填写退单原因并将工单回退；对符合退单标准的，应详细填写修改原因并将工单改类</w:t>
      </w:r>
      <w:r>
        <w:rPr>
          <w:rFonts w:ascii="方正仿宋_GBK" w:eastAsia="方正仿宋_GBK" w:hAnsi="方正仿宋_GBK" w:cs="方正仿宋_GBK" w:hint="eastAsia"/>
          <w:snapToGrid w:val="0"/>
          <w:kern w:val="0"/>
          <w:sz w:val="32"/>
          <w:szCs w:val="32"/>
        </w:rPr>
        <w:lastRenderedPageBreak/>
        <w:t>或修改投诉业务子</w:t>
      </w:r>
      <w:proofErr w:type="gramStart"/>
      <w:r>
        <w:rPr>
          <w:rFonts w:ascii="方正仿宋_GBK" w:eastAsia="方正仿宋_GBK" w:hAnsi="方正仿宋_GBK" w:cs="方正仿宋_GBK" w:hint="eastAsia"/>
          <w:snapToGrid w:val="0"/>
          <w:kern w:val="0"/>
          <w:sz w:val="32"/>
          <w:szCs w:val="32"/>
        </w:rPr>
        <w:t>类重新</w:t>
      </w:r>
      <w:proofErr w:type="gramEnd"/>
      <w:r>
        <w:rPr>
          <w:rFonts w:ascii="方正仿宋_GBK" w:eastAsia="方正仿宋_GBK" w:hAnsi="方正仿宋_GBK" w:cs="方正仿宋_GBK" w:hint="eastAsia"/>
          <w:snapToGrid w:val="0"/>
          <w:kern w:val="0"/>
          <w:sz w:val="32"/>
          <w:szCs w:val="32"/>
        </w:rPr>
        <w:t>派发。</w:t>
      </w:r>
    </w:p>
    <w:p w:rsidR="00664E27" w:rsidRDefault="008A57D2">
      <w:pPr>
        <w:numPr>
          <w:ilvl w:val="0"/>
          <w:numId w:val="33"/>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客户通过其他方式进行投诉的，国网客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应及时</w:t>
      </w:r>
      <w:proofErr w:type="gramStart"/>
      <w:r>
        <w:rPr>
          <w:rFonts w:ascii="方正仿宋_GBK" w:eastAsia="方正仿宋_GBK" w:hAnsi="方正仿宋_GBK" w:cs="方正仿宋_GBK" w:hint="eastAsia"/>
          <w:snapToGrid w:val="0"/>
          <w:kern w:val="0"/>
          <w:sz w:val="32"/>
          <w:szCs w:val="32"/>
        </w:rPr>
        <w:t>派发工</w:t>
      </w:r>
      <w:proofErr w:type="gramEnd"/>
      <w:r>
        <w:rPr>
          <w:rFonts w:ascii="方正仿宋_GBK" w:eastAsia="方正仿宋_GBK" w:hAnsi="方正仿宋_GBK" w:cs="方正仿宋_GBK" w:hint="eastAsia"/>
          <w:snapToGrid w:val="0"/>
          <w:kern w:val="0"/>
          <w:sz w:val="32"/>
          <w:szCs w:val="32"/>
        </w:rPr>
        <w:t>单，相关要求参照95598客户投诉受理要求执行。</w:t>
      </w:r>
    </w:p>
    <w:p w:rsidR="00664E27" w:rsidRDefault="008A57D2">
      <w:pPr>
        <w:numPr>
          <w:ilvl w:val="0"/>
          <w:numId w:val="33"/>
        </w:numPr>
        <w:tabs>
          <w:tab w:val="left" w:pos="1633"/>
        </w:tabs>
        <w:spacing w:line="576" w:lineRule="exact"/>
        <w:ind w:firstLineChars="200" w:firstLine="640"/>
        <w:rPr>
          <w:rFonts w:ascii="方正仿宋_GBK" w:eastAsia="方正仿宋_GBK" w:hAnsi="方正仿宋_GBK" w:cs="方正仿宋_GBK"/>
          <w:snapToGrid w:val="0"/>
          <w:color w:val="000000"/>
          <w:kern w:val="0"/>
          <w:sz w:val="32"/>
          <w:szCs w:val="32"/>
        </w:rPr>
      </w:pPr>
      <w:r>
        <w:rPr>
          <w:rFonts w:ascii="方正仿宋_GBK" w:eastAsia="方正仿宋_GBK" w:hAnsi="方正仿宋_GBK" w:cs="方正仿宋_GBK" w:hint="eastAsia"/>
          <w:snapToGrid w:val="0"/>
          <w:color w:val="000000"/>
          <w:kern w:val="0"/>
          <w:sz w:val="32"/>
          <w:szCs w:val="32"/>
        </w:rPr>
        <w:t>投诉受理判定标准</w:t>
      </w:r>
    </w:p>
    <w:p w:rsidR="00664E27" w:rsidRDefault="008A57D2">
      <w:pPr>
        <w:numPr>
          <w:ilvl w:val="1"/>
          <w:numId w:val="34"/>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客户在人工服务通话（会话）中明确表达不满，严重影响客户体验，且诉求符合投诉判定要点的，派发投诉工单。</w:t>
      </w:r>
    </w:p>
    <w:p w:rsidR="00664E27" w:rsidRDefault="008A57D2">
      <w:pPr>
        <w:numPr>
          <w:ilvl w:val="1"/>
          <w:numId w:val="34"/>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触碰供电服务“十项承诺”、员工服务“十个不准”等红线问题，派发投诉工单。涉及接受客户吃请和收受客户礼品、礼金、有价证券等客户诉求派发行风问题线索移交工单。</w:t>
      </w:r>
    </w:p>
    <w:p w:rsidR="00664E27" w:rsidRDefault="008A57D2">
      <w:pPr>
        <w:numPr>
          <w:ilvl w:val="1"/>
          <w:numId w:val="34"/>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符合以下条件的</w:t>
      </w:r>
      <w:proofErr w:type="gramStart"/>
      <w:r>
        <w:rPr>
          <w:rFonts w:ascii="方正仿宋_GBK" w:eastAsia="方正仿宋_GBK" w:hAnsi="方正仿宋_GBK" w:cs="方正仿宋_GBK" w:hint="eastAsia"/>
          <w:snapToGrid w:val="0"/>
          <w:kern w:val="0"/>
          <w:sz w:val="32"/>
          <w:szCs w:val="32"/>
        </w:rPr>
        <w:t>不</w:t>
      </w:r>
      <w:proofErr w:type="gramEnd"/>
      <w:r>
        <w:rPr>
          <w:rFonts w:ascii="方正仿宋_GBK" w:eastAsia="方正仿宋_GBK" w:hAnsi="方正仿宋_GBK" w:cs="方正仿宋_GBK" w:hint="eastAsia"/>
          <w:snapToGrid w:val="0"/>
          <w:kern w:val="0"/>
          <w:sz w:val="32"/>
          <w:szCs w:val="32"/>
        </w:rPr>
        <w:t>派发投诉工单，派发相应</w:t>
      </w:r>
      <w:proofErr w:type="gramStart"/>
      <w:r>
        <w:rPr>
          <w:rFonts w:ascii="方正仿宋_GBK" w:eastAsia="方正仿宋_GBK" w:hAnsi="方正仿宋_GBK" w:cs="方正仿宋_GBK" w:hint="eastAsia"/>
          <w:snapToGrid w:val="0"/>
          <w:kern w:val="0"/>
          <w:sz w:val="32"/>
          <w:szCs w:val="32"/>
        </w:rPr>
        <w:t>业务工</w:t>
      </w:r>
      <w:proofErr w:type="gramEnd"/>
      <w:r>
        <w:rPr>
          <w:rFonts w:ascii="方正仿宋_GBK" w:eastAsia="方正仿宋_GBK" w:hAnsi="方正仿宋_GBK" w:cs="方正仿宋_GBK" w:hint="eastAsia"/>
          <w:snapToGrid w:val="0"/>
          <w:kern w:val="0"/>
          <w:sz w:val="32"/>
          <w:szCs w:val="32"/>
        </w:rPr>
        <w:t>单。</w:t>
      </w:r>
    </w:p>
    <w:p w:rsidR="00664E27" w:rsidRDefault="008A57D2">
      <w:pPr>
        <w:numPr>
          <w:ilvl w:val="2"/>
          <w:numId w:val="3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符合《国家电网有限公司95598特殊客户管理规范》规定范围内的客户诉求。</w:t>
      </w:r>
    </w:p>
    <w:p w:rsidR="00664E27" w:rsidRDefault="008A57D2">
      <w:pPr>
        <w:numPr>
          <w:ilvl w:val="2"/>
          <w:numId w:val="3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符合《国家电网有限公司95598重要服务事项报备管理规范》规定范围及应用要求的客户诉求。</w:t>
      </w:r>
    </w:p>
    <w:p w:rsidR="00664E27" w:rsidRDefault="008A57D2">
      <w:pPr>
        <w:numPr>
          <w:ilvl w:val="2"/>
          <w:numId w:val="3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超过《中华人民共和国民法典》民事权利诉求时效期限的客户诉求。</w:t>
      </w:r>
    </w:p>
    <w:p w:rsidR="00664E27" w:rsidRDefault="008A57D2">
      <w:pPr>
        <w:numPr>
          <w:ilvl w:val="2"/>
          <w:numId w:val="3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客户匿名、保密投诉。</w:t>
      </w:r>
    </w:p>
    <w:p w:rsidR="00664E27" w:rsidRDefault="008A57D2">
      <w:pPr>
        <w:numPr>
          <w:ilvl w:val="2"/>
          <w:numId w:val="3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主动表明自己为政府规定的拆迁户的客户诉求。</w:t>
      </w:r>
    </w:p>
    <w:p w:rsidR="00664E27" w:rsidRDefault="008A57D2">
      <w:pPr>
        <w:numPr>
          <w:ilvl w:val="2"/>
          <w:numId w:val="3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别人代办的办电业务，或道听途说场景，本人未亲身经历部分环节的客户诉求。</w:t>
      </w:r>
    </w:p>
    <w:p w:rsidR="00664E27" w:rsidRDefault="008A57D2">
      <w:pPr>
        <w:numPr>
          <w:ilvl w:val="2"/>
          <w:numId w:val="3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经95598业务支持系统识别为网络虚拟电话号码的客户诉求。</w:t>
      </w:r>
    </w:p>
    <w:p w:rsidR="00664E27" w:rsidRDefault="008A57D2">
      <w:pPr>
        <w:numPr>
          <w:ilvl w:val="2"/>
          <w:numId w:val="3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新接收（签订移交协议之日起2年内且未完成改造）的代管县、“三供</w:t>
      </w:r>
      <w:proofErr w:type="gramStart"/>
      <w:r>
        <w:rPr>
          <w:rFonts w:ascii="方正仿宋_GBK" w:eastAsia="方正仿宋_GBK" w:hAnsi="方正仿宋_GBK" w:cs="方正仿宋_GBK" w:hint="eastAsia"/>
          <w:snapToGrid w:val="0"/>
          <w:kern w:val="0"/>
          <w:sz w:val="32"/>
          <w:szCs w:val="32"/>
        </w:rPr>
        <w:t>一</w:t>
      </w:r>
      <w:proofErr w:type="gramEnd"/>
      <w:r>
        <w:rPr>
          <w:rFonts w:ascii="方正仿宋_GBK" w:eastAsia="方正仿宋_GBK" w:hAnsi="方正仿宋_GBK" w:cs="方正仿宋_GBK" w:hint="eastAsia"/>
          <w:snapToGrid w:val="0"/>
          <w:kern w:val="0"/>
          <w:sz w:val="32"/>
          <w:szCs w:val="32"/>
        </w:rPr>
        <w:t>业”、转供电、地方电力、小水电、集团供电等供电营业区域内的客户，反映的抄表催费、电能计量、停送电、供电质量和电网建设类客户诉求。</w:t>
      </w:r>
    </w:p>
    <w:p w:rsidR="00664E27" w:rsidRDefault="008A57D2">
      <w:pPr>
        <w:numPr>
          <w:ilvl w:val="1"/>
          <w:numId w:val="34"/>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通过95598业务支持系统判别为同一停电事件导致的频繁停电，在已派发投诉工单的前提下，后续24小时内同一诉求按同一</w:t>
      </w:r>
      <w:proofErr w:type="gramStart"/>
      <w:r>
        <w:rPr>
          <w:rFonts w:ascii="方正仿宋_GBK" w:eastAsia="方正仿宋_GBK" w:hAnsi="方正仿宋_GBK" w:cs="方正仿宋_GBK" w:hint="eastAsia"/>
          <w:snapToGrid w:val="0"/>
          <w:kern w:val="0"/>
          <w:sz w:val="32"/>
          <w:szCs w:val="32"/>
        </w:rPr>
        <w:t>10</w:t>
      </w:r>
      <w:proofErr w:type="gramEnd"/>
      <w:r>
        <w:rPr>
          <w:rFonts w:ascii="方正仿宋_GBK" w:eastAsia="方正仿宋_GBK" w:hAnsi="方正仿宋_GBK" w:cs="方正仿宋_GBK" w:hint="eastAsia"/>
          <w:snapToGrid w:val="0"/>
          <w:kern w:val="0"/>
          <w:sz w:val="32"/>
          <w:szCs w:val="32"/>
        </w:rPr>
        <w:t>千伏线路降级派发意见（建议）工单；同一台</w:t>
      </w:r>
      <w:proofErr w:type="gramStart"/>
      <w:r>
        <w:rPr>
          <w:rFonts w:ascii="方正仿宋_GBK" w:eastAsia="方正仿宋_GBK" w:hAnsi="方正仿宋_GBK" w:cs="方正仿宋_GBK" w:hint="eastAsia"/>
          <w:snapToGrid w:val="0"/>
          <w:kern w:val="0"/>
          <w:sz w:val="32"/>
          <w:szCs w:val="32"/>
        </w:rPr>
        <w:t>区客户</w:t>
      </w:r>
      <w:proofErr w:type="gramEnd"/>
      <w:r>
        <w:rPr>
          <w:rFonts w:ascii="方正仿宋_GBK" w:eastAsia="方正仿宋_GBK" w:hAnsi="方正仿宋_GBK" w:cs="方正仿宋_GBK" w:hint="eastAsia"/>
          <w:snapToGrid w:val="0"/>
          <w:kern w:val="0"/>
          <w:sz w:val="32"/>
          <w:szCs w:val="32"/>
        </w:rPr>
        <w:t>反映电压质量长时间异常的投诉，在已派发投诉工单的前提下，后续60个工作日内同一诉求按台区降级派发意见（建议）工单。</w:t>
      </w:r>
    </w:p>
    <w:p w:rsidR="00664E27" w:rsidRDefault="008A57D2">
      <w:pPr>
        <w:numPr>
          <w:ilvl w:val="0"/>
          <w:numId w:val="33"/>
        </w:numPr>
        <w:tabs>
          <w:tab w:val="left" w:pos="1633"/>
        </w:tabs>
        <w:spacing w:line="576" w:lineRule="exact"/>
        <w:ind w:firstLineChars="200" w:firstLine="640"/>
        <w:rPr>
          <w:rFonts w:ascii="方正仿宋_GBK" w:eastAsia="方正仿宋_GBK" w:hAnsi="方正仿宋_GBK" w:cs="方正仿宋_GBK"/>
          <w:snapToGrid w:val="0"/>
          <w:color w:val="000000"/>
          <w:kern w:val="0"/>
          <w:sz w:val="32"/>
          <w:szCs w:val="32"/>
        </w:rPr>
      </w:pPr>
      <w:r>
        <w:rPr>
          <w:rFonts w:ascii="方正仿宋_GBK" w:eastAsia="方正仿宋_GBK" w:hAnsi="方正仿宋_GBK" w:cs="方正仿宋_GBK" w:hint="eastAsia"/>
          <w:snapToGrid w:val="0"/>
          <w:color w:val="000000"/>
          <w:kern w:val="0"/>
          <w:sz w:val="32"/>
          <w:szCs w:val="32"/>
        </w:rPr>
        <w:t>客户撤销投诉</w:t>
      </w:r>
    </w:p>
    <w:p w:rsidR="00664E27" w:rsidRDefault="008A57D2">
      <w:p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客户来电要求撤销投诉，国网客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如实记录，</w:t>
      </w:r>
      <w:proofErr w:type="gramStart"/>
      <w:r>
        <w:rPr>
          <w:rFonts w:ascii="方正仿宋_GBK" w:eastAsia="方正仿宋_GBK" w:hAnsi="方正仿宋_GBK" w:cs="方正仿宋_GBK" w:hint="eastAsia"/>
          <w:snapToGrid w:val="0"/>
          <w:kern w:val="0"/>
          <w:sz w:val="32"/>
          <w:szCs w:val="32"/>
        </w:rPr>
        <w:t>按咨询</w:t>
      </w:r>
      <w:proofErr w:type="gramEnd"/>
      <w:r>
        <w:rPr>
          <w:rFonts w:ascii="方正仿宋_GBK" w:eastAsia="方正仿宋_GBK" w:hAnsi="方正仿宋_GBK" w:cs="方正仿宋_GBK" w:hint="eastAsia"/>
          <w:snapToGrid w:val="0"/>
          <w:kern w:val="0"/>
          <w:sz w:val="32"/>
          <w:szCs w:val="32"/>
        </w:rPr>
        <w:t>办结并与前期投诉工单关联，前期投诉工</w:t>
      </w:r>
      <w:proofErr w:type="gramStart"/>
      <w:r>
        <w:rPr>
          <w:rFonts w:ascii="方正仿宋_GBK" w:eastAsia="方正仿宋_GBK" w:hAnsi="方正仿宋_GBK" w:cs="方正仿宋_GBK" w:hint="eastAsia"/>
          <w:snapToGrid w:val="0"/>
          <w:kern w:val="0"/>
          <w:sz w:val="32"/>
          <w:szCs w:val="32"/>
        </w:rPr>
        <w:t>单不得</w:t>
      </w:r>
      <w:proofErr w:type="gramEnd"/>
      <w:r>
        <w:rPr>
          <w:rFonts w:ascii="方正仿宋_GBK" w:eastAsia="方正仿宋_GBK" w:hAnsi="方正仿宋_GBK" w:cs="方正仿宋_GBK" w:hint="eastAsia"/>
          <w:snapToGrid w:val="0"/>
          <w:kern w:val="0"/>
          <w:sz w:val="32"/>
          <w:szCs w:val="32"/>
        </w:rPr>
        <w:t>办结。</w:t>
      </w: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接单分理</w:t>
      </w:r>
    </w:p>
    <w:p w:rsidR="00664E27" w:rsidRDefault="008A57D2">
      <w:pPr>
        <w:numPr>
          <w:ilvl w:val="0"/>
          <w:numId w:val="3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各省营销服务中心、</w:t>
      </w:r>
      <w:proofErr w:type="gramStart"/>
      <w:r>
        <w:rPr>
          <w:rFonts w:ascii="方正仿宋_GBK" w:eastAsia="方正仿宋_GBK" w:hAnsi="方正仿宋_GBK" w:cs="方正仿宋_GBK" w:hint="eastAsia"/>
          <w:snapToGrid w:val="0"/>
          <w:kern w:val="0"/>
          <w:sz w:val="32"/>
          <w:szCs w:val="32"/>
        </w:rPr>
        <w:t>国网电动汽车</w:t>
      </w:r>
      <w:proofErr w:type="gramEnd"/>
      <w:r>
        <w:rPr>
          <w:rFonts w:ascii="方正仿宋_GBK" w:eastAsia="方正仿宋_GBK" w:hAnsi="方正仿宋_GBK" w:cs="方正仿宋_GBK" w:hint="eastAsia"/>
          <w:snapToGrid w:val="0"/>
          <w:kern w:val="0"/>
          <w:sz w:val="32"/>
          <w:szCs w:val="32"/>
        </w:rPr>
        <w:t>公司接收客户投诉工单后，应对工单进行</w:t>
      </w:r>
      <w:proofErr w:type="gramStart"/>
      <w:r>
        <w:rPr>
          <w:rFonts w:ascii="方正仿宋_GBK" w:eastAsia="方正仿宋_GBK" w:hAnsi="方正仿宋_GBK" w:cs="方正仿宋_GBK" w:hint="eastAsia"/>
          <w:snapToGrid w:val="0"/>
          <w:kern w:val="0"/>
          <w:sz w:val="32"/>
          <w:szCs w:val="32"/>
        </w:rPr>
        <w:t>研</w:t>
      </w:r>
      <w:proofErr w:type="gramEnd"/>
      <w:r>
        <w:rPr>
          <w:rFonts w:ascii="方正仿宋_GBK" w:eastAsia="方正仿宋_GBK" w:hAnsi="方正仿宋_GBK" w:cs="方正仿宋_GBK" w:hint="eastAsia"/>
          <w:snapToGrid w:val="0"/>
          <w:kern w:val="0"/>
          <w:sz w:val="32"/>
          <w:szCs w:val="32"/>
        </w:rPr>
        <w:t>判，</w:t>
      </w:r>
      <w:proofErr w:type="gramStart"/>
      <w:r>
        <w:rPr>
          <w:rFonts w:ascii="方正仿宋_GBK" w:eastAsia="方正仿宋_GBK" w:hAnsi="方正仿宋_GBK" w:cs="方正仿宋_GBK" w:hint="eastAsia"/>
          <w:snapToGrid w:val="0"/>
          <w:kern w:val="0"/>
          <w:sz w:val="32"/>
          <w:szCs w:val="32"/>
        </w:rPr>
        <w:t>完成转派或</w:t>
      </w:r>
      <w:proofErr w:type="gramEnd"/>
      <w:r>
        <w:rPr>
          <w:rFonts w:ascii="方正仿宋_GBK" w:eastAsia="方正仿宋_GBK" w:hAnsi="方正仿宋_GBK" w:cs="方正仿宋_GBK" w:hint="eastAsia"/>
          <w:snapToGrid w:val="0"/>
          <w:kern w:val="0"/>
          <w:sz w:val="32"/>
          <w:szCs w:val="32"/>
        </w:rPr>
        <w:t>退单。首次接单分理应在60分钟内完成，二次接单分理及最终接单分理应在30分钟内完成。</w:t>
      </w:r>
    </w:p>
    <w:p w:rsidR="00664E27" w:rsidRDefault="008A57D2">
      <w:pPr>
        <w:numPr>
          <w:ilvl w:val="0"/>
          <w:numId w:val="3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地市、县公司接收客户投诉工单后，应在2个小时内</w:t>
      </w:r>
      <w:proofErr w:type="gramStart"/>
      <w:r>
        <w:rPr>
          <w:rFonts w:ascii="方正仿宋_GBK" w:eastAsia="方正仿宋_GBK" w:hAnsi="方正仿宋_GBK" w:cs="方正仿宋_GBK" w:hint="eastAsia"/>
          <w:snapToGrid w:val="0"/>
          <w:kern w:val="0"/>
          <w:sz w:val="32"/>
          <w:szCs w:val="32"/>
        </w:rPr>
        <w:t>完成转派或</w:t>
      </w:r>
      <w:proofErr w:type="gramEnd"/>
      <w:r>
        <w:rPr>
          <w:rFonts w:ascii="方正仿宋_GBK" w:eastAsia="方正仿宋_GBK" w:hAnsi="方正仿宋_GBK" w:cs="方正仿宋_GBK" w:hint="eastAsia"/>
          <w:snapToGrid w:val="0"/>
          <w:kern w:val="0"/>
          <w:sz w:val="32"/>
          <w:szCs w:val="32"/>
        </w:rPr>
        <w:t>退单，如可直接处理，按照业务处理时限要求回复工单。地市公司、</w:t>
      </w:r>
      <w:proofErr w:type="gramStart"/>
      <w:r>
        <w:rPr>
          <w:rFonts w:ascii="方正仿宋_GBK" w:eastAsia="方正仿宋_GBK" w:hAnsi="方正仿宋_GBK" w:cs="方正仿宋_GBK" w:hint="eastAsia"/>
          <w:snapToGrid w:val="0"/>
          <w:kern w:val="0"/>
          <w:sz w:val="32"/>
          <w:szCs w:val="32"/>
        </w:rPr>
        <w:t>国网电动汽车</w:t>
      </w:r>
      <w:proofErr w:type="gramEnd"/>
      <w:r>
        <w:rPr>
          <w:rFonts w:ascii="方正仿宋_GBK" w:eastAsia="方正仿宋_GBK" w:hAnsi="方正仿宋_GBK" w:cs="方正仿宋_GBK" w:hint="eastAsia"/>
          <w:snapToGrid w:val="0"/>
          <w:kern w:val="0"/>
          <w:sz w:val="32"/>
          <w:szCs w:val="32"/>
        </w:rPr>
        <w:t>公司业务处理部门退单后，只可修改业务子类，不能修改业务类型或办结。</w:t>
      </w:r>
    </w:p>
    <w:p w:rsidR="00664E27" w:rsidRDefault="008A57D2">
      <w:pPr>
        <w:numPr>
          <w:ilvl w:val="0"/>
          <w:numId w:val="36"/>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符合以下条件的，工单接收单位应将工单回退至派发</w:t>
      </w:r>
      <w:r>
        <w:rPr>
          <w:rFonts w:ascii="方正仿宋_GBK" w:eastAsia="方正仿宋_GBK" w:hAnsi="方正仿宋_GBK" w:cs="方正仿宋_GBK" w:hint="eastAsia"/>
          <w:snapToGrid w:val="0"/>
          <w:kern w:val="0"/>
          <w:sz w:val="32"/>
          <w:szCs w:val="32"/>
        </w:rPr>
        <w:lastRenderedPageBreak/>
        <w:t>单位，重新派发或向客户解释说明，</w:t>
      </w:r>
      <w:proofErr w:type="gramStart"/>
      <w:r>
        <w:rPr>
          <w:rFonts w:ascii="方正仿宋_GBK" w:eastAsia="方正仿宋_GBK" w:hAnsi="方正仿宋_GBK" w:cs="方正仿宋_GBK" w:hint="eastAsia"/>
          <w:snapToGrid w:val="0"/>
          <w:kern w:val="0"/>
          <w:sz w:val="32"/>
          <w:szCs w:val="32"/>
        </w:rPr>
        <w:t>办结工</w:t>
      </w:r>
      <w:proofErr w:type="gramEnd"/>
      <w:r>
        <w:rPr>
          <w:rFonts w:ascii="方正仿宋_GBK" w:eastAsia="方正仿宋_GBK" w:hAnsi="方正仿宋_GBK" w:cs="方正仿宋_GBK" w:hint="eastAsia"/>
          <w:snapToGrid w:val="0"/>
          <w:kern w:val="0"/>
          <w:sz w:val="32"/>
          <w:szCs w:val="32"/>
        </w:rPr>
        <w:t>单：</w:t>
      </w:r>
    </w:p>
    <w:p w:rsidR="00664E27" w:rsidRDefault="008A57D2">
      <w:pPr>
        <w:numPr>
          <w:ilvl w:val="1"/>
          <w:numId w:val="37"/>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非本单位供电区域内的。</w:t>
      </w:r>
    </w:p>
    <w:p w:rsidR="00664E27" w:rsidRDefault="008A57D2">
      <w:pPr>
        <w:numPr>
          <w:ilvl w:val="1"/>
          <w:numId w:val="37"/>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客户信息有误或核心内容缺失，接单部门无法处理的。</w:t>
      </w:r>
    </w:p>
    <w:p w:rsidR="00664E27" w:rsidRDefault="008A57D2">
      <w:pPr>
        <w:numPr>
          <w:ilvl w:val="1"/>
          <w:numId w:val="37"/>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业务类型或投诉子类错误的。</w:t>
      </w:r>
    </w:p>
    <w:p w:rsidR="00664E27" w:rsidRDefault="008A57D2">
      <w:pPr>
        <w:numPr>
          <w:ilvl w:val="1"/>
          <w:numId w:val="37"/>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同</w:t>
      </w:r>
      <w:r>
        <w:rPr>
          <w:rFonts w:ascii="方正仿宋_GBK" w:eastAsia="方正仿宋_GBK" w:hAnsi="方正仿宋_GBK" w:cs="方正仿宋_GBK" w:hint="eastAsia"/>
          <w:snapToGrid w:val="0"/>
          <w:spacing w:val="-11"/>
          <w:kern w:val="0"/>
          <w:sz w:val="32"/>
          <w:szCs w:val="32"/>
        </w:rPr>
        <w:t>一客户的同一诉求在业务办理时限内，再次派发投诉的。</w:t>
      </w: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投诉处理</w:t>
      </w:r>
    </w:p>
    <w:p w:rsidR="00664E27" w:rsidRDefault="008A57D2">
      <w:pPr>
        <w:numPr>
          <w:ilvl w:val="0"/>
          <w:numId w:val="3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地市、县公司从国网客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受理客户投诉（客户挂断电话）后24小时内联系客户，4个工作日内调查、处理，答复客户，并</w:t>
      </w:r>
      <w:proofErr w:type="gramStart"/>
      <w:r>
        <w:rPr>
          <w:rFonts w:ascii="方正仿宋_GBK" w:eastAsia="方正仿宋_GBK" w:hAnsi="方正仿宋_GBK" w:cs="方正仿宋_GBK" w:hint="eastAsia"/>
          <w:snapToGrid w:val="0"/>
          <w:kern w:val="0"/>
          <w:sz w:val="32"/>
          <w:szCs w:val="32"/>
        </w:rPr>
        <w:t>反馈国</w:t>
      </w:r>
      <w:proofErr w:type="gramEnd"/>
      <w:r>
        <w:rPr>
          <w:rFonts w:ascii="方正仿宋_GBK" w:eastAsia="方正仿宋_GBK" w:hAnsi="方正仿宋_GBK" w:cs="方正仿宋_GBK" w:hint="eastAsia"/>
          <w:snapToGrid w:val="0"/>
          <w:kern w:val="0"/>
          <w:sz w:val="32"/>
          <w:szCs w:val="32"/>
        </w:rPr>
        <w:t>网客服中心。如遇特殊情况，按上级部门要求的时限处理。</w:t>
      </w:r>
    </w:p>
    <w:p w:rsidR="00664E27" w:rsidRDefault="008A57D2">
      <w:pPr>
        <w:numPr>
          <w:ilvl w:val="0"/>
          <w:numId w:val="3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工单反馈内容应真实、准确、全面，符合法律法规、行业规范、规章制度等相关要求。</w:t>
      </w:r>
    </w:p>
    <w:p w:rsidR="00664E27" w:rsidRDefault="008A57D2">
      <w:pPr>
        <w:numPr>
          <w:ilvl w:val="0"/>
          <w:numId w:val="3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地市、县公司在投诉调查结束后，对属实投诉应进行责任标记，对不属实投诉发起申诉。</w:t>
      </w:r>
    </w:p>
    <w:p w:rsidR="00664E27" w:rsidRDefault="008A57D2">
      <w:pPr>
        <w:numPr>
          <w:ilvl w:val="0"/>
          <w:numId w:val="38"/>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受理、处理环节分别按客户描述及调查情况，进行责任标记，分为个人责任和单位责任。</w:t>
      </w:r>
    </w:p>
    <w:p w:rsidR="00664E27" w:rsidRDefault="008A57D2">
      <w:pPr>
        <w:numPr>
          <w:ilvl w:val="1"/>
          <w:numId w:val="39"/>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个人责任是指因供电公司工作人员责任导致的客户投诉，单位责任是指因供电公司电网投入不足、信息系统问题等导致的客户投诉。</w:t>
      </w:r>
    </w:p>
    <w:p w:rsidR="00664E27" w:rsidRDefault="008A57D2">
      <w:pPr>
        <w:numPr>
          <w:ilvl w:val="1"/>
          <w:numId w:val="39"/>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根据客户描述在工单派发时进行责任标记，地市、县公司根据调查情况在工单处理环节进行责任标记，投诉责任以处理环节标记结果为准。</w:t>
      </w:r>
    </w:p>
    <w:p w:rsidR="00664E27" w:rsidRDefault="008A57D2">
      <w:pPr>
        <w:numPr>
          <w:ilvl w:val="1"/>
          <w:numId w:val="39"/>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基层单位对判定为单位责任的投诉不得考核个人。</w:t>
      </w: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回单审核</w:t>
      </w:r>
    </w:p>
    <w:p w:rsidR="00664E27" w:rsidRDefault="008A57D2">
      <w:pPr>
        <w:numPr>
          <w:ilvl w:val="0"/>
          <w:numId w:val="40"/>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color w:val="000000"/>
          <w:kern w:val="0"/>
          <w:sz w:val="32"/>
          <w:szCs w:val="32"/>
        </w:rPr>
        <w:t>国网客服中心、</w:t>
      </w:r>
      <w:r>
        <w:rPr>
          <w:rFonts w:ascii="方正仿宋_GBK" w:eastAsia="方正仿宋_GBK" w:hAnsi="方正仿宋_GBK" w:cs="方正仿宋_GBK" w:hint="eastAsia"/>
          <w:snapToGrid w:val="0"/>
          <w:kern w:val="0"/>
          <w:sz w:val="32"/>
          <w:szCs w:val="32"/>
        </w:rPr>
        <w:t>省营销服务中心，</w:t>
      </w:r>
      <w:proofErr w:type="gramStart"/>
      <w:r>
        <w:rPr>
          <w:rFonts w:ascii="方正仿宋_GBK" w:eastAsia="方正仿宋_GBK" w:hAnsi="方正仿宋_GBK" w:cs="方正仿宋_GBK" w:hint="eastAsia"/>
          <w:snapToGrid w:val="0"/>
          <w:kern w:val="0"/>
          <w:sz w:val="32"/>
          <w:szCs w:val="32"/>
        </w:rPr>
        <w:t>国网电动汽车</w:t>
      </w:r>
      <w:proofErr w:type="gramEnd"/>
      <w:r>
        <w:rPr>
          <w:rFonts w:ascii="方正仿宋_GBK" w:eastAsia="方正仿宋_GBK" w:hAnsi="方正仿宋_GBK" w:cs="方正仿宋_GBK" w:hint="eastAsia"/>
          <w:snapToGrid w:val="0"/>
          <w:kern w:val="0"/>
          <w:sz w:val="32"/>
          <w:szCs w:val="32"/>
        </w:rPr>
        <w:t>公司，地市、县公司应根据对回单质量进行审核，对回单内容不符合要求的，应注明原因后将工单回退至投诉处理部门再次处理。工单回复内容存在以下问题，应将工单回退：</w:t>
      </w:r>
    </w:p>
    <w:p w:rsidR="00664E27" w:rsidRDefault="008A57D2">
      <w:pPr>
        <w:numPr>
          <w:ilvl w:val="1"/>
          <w:numId w:val="4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未对客户投诉问题进行答复或答复不全面的。</w:t>
      </w:r>
    </w:p>
    <w:p w:rsidR="00664E27" w:rsidRDefault="008A57D2">
      <w:pPr>
        <w:numPr>
          <w:ilvl w:val="1"/>
          <w:numId w:val="4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未提供投诉处理依据的。</w:t>
      </w:r>
    </w:p>
    <w:p w:rsidR="00664E27" w:rsidRDefault="008A57D2">
      <w:pPr>
        <w:numPr>
          <w:ilvl w:val="1"/>
          <w:numId w:val="4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违背公司相关规定或表述不清、逻辑混乱的。</w:t>
      </w:r>
    </w:p>
    <w:p w:rsidR="00664E27" w:rsidRDefault="008A57D2">
      <w:pPr>
        <w:numPr>
          <w:ilvl w:val="1"/>
          <w:numId w:val="41"/>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其他经审核应回退的。</w:t>
      </w:r>
    </w:p>
    <w:p w:rsidR="00664E27" w:rsidRDefault="008A57D2">
      <w:pPr>
        <w:numPr>
          <w:ilvl w:val="0"/>
          <w:numId w:val="40"/>
        </w:numPr>
        <w:tabs>
          <w:tab w:val="left" w:pos="1633"/>
        </w:tabs>
        <w:spacing w:line="576" w:lineRule="exact"/>
        <w:ind w:firstLineChars="200" w:firstLine="640"/>
        <w:rPr>
          <w:rFonts w:ascii="方正仿宋_GBK" w:eastAsia="方正仿宋_GBK" w:hAnsi="方正仿宋_GBK" w:cs="方正仿宋_GBK"/>
          <w:snapToGrid w:val="0"/>
          <w:color w:val="000000"/>
          <w:kern w:val="0"/>
          <w:sz w:val="32"/>
          <w:szCs w:val="32"/>
        </w:rPr>
      </w:pPr>
      <w:r>
        <w:rPr>
          <w:rFonts w:ascii="方正仿宋_GBK" w:eastAsia="方正仿宋_GBK" w:hAnsi="方正仿宋_GBK" w:cs="方正仿宋_GBK" w:hint="eastAsia"/>
          <w:snapToGrid w:val="0"/>
          <w:color w:val="000000"/>
          <w:kern w:val="0"/>
          <w:sz w:val="32"/>
          <w:szCs w:val="32"/>
        </w:rPr>
        <w:t>针对频繁停电、电压质量长时间异常问题已列入本单位年度改造项目的，应在回单中明确项目名称、整改开始和结束时间、涉及范围等，原则上整改时间不超过60个工作日，在同一客户反映同一问题后</w:t>
      </w:r>
      <w:proofErr w:type="gramStart"/>
      <w:r>
        <w:rPr>
          <w:rFonts w:ascii="方正仿宋_GBK" w:eastAsia="方正仿宋_GBK" w:hAnsi="方正仿宋_GBK" w:cs="方正仿宋_GBK" w:hint="eastAsia"/>
          <w:snapToGrid w:val="0"/>
          <w:color w:val="000000"/>
          <w:kern w:val="0"/>
          <w:sz w:val="32"/>
          <w:szCs w:val="32"/>
        </w:rPr>
        <w:t>不</w:t>
      </w:r>
      <w:proofErr w:type="gramEnd"/>
      <w:r>
        <w:rPr>
          <w:rFonts w:ascii="方正仿宋_GBK" w:eastAsia="方正仿宋_GBK" w:hAnsi="方正仿宋_GBK" w:cs="方正仿宋_GBK" w:hint="eastAsia"/>
          <w:snapToGrid w:val="0"/>
          <w:color w:val="000000"/>
          <w:kern w:val="0"/>
          <w:sz w:val="32"/>
          <w:szCs w:val="32"/>
        </w:rPr>
        <w:t>派发投诉工单。</w:t>
      </w: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工单回复（回访）</w:t>
      </w:r>
    </w:p>
    <w:p w:rsidR="00664E27" w:rsidRDefault="008A57D2">
      <w:pPr>
        <w:numPr>
          <w:ilvl w:val="0"/>
          <w:numId w:val="42"/>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应在回单后1个工作日内完成回复（回访），如实记录客户意见和满意度评价，客户明确提出不需回复（回访）及外部渠道转办诉求中无联系方式的工单，不进行回复（回访）。</w:t>
      </w:r>
    </w:p>
    <w:p w:rsidR="00664E27" w:rsidRDefault="008A57D2">
      <w:pPr>
        <w:numPr>
          <w:ilvl w:val="0"/>
          <w:numId w:val="42"/>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回复（回访）时存在以下问题，应将工单回退：</w:t>
      </w:r>
    </w:p>
    <w:p w:rsidR="00664E27" w:rsidRDefault="008A57D2">
      <w:pPr>
        <w:numPr>
          <w:ilvl w:val="1"/>
          <w:numId w:val="43"/>
        </w:numPr>
        <w:tabs>
          <w:tab w:val="clear" w:pos="0"/>
          <w:tab w:val="left" w:pos="420"/>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工单填写存在不规范。</w:t>
      </w:r>
    </w:p>
    <w:p w:rsidR="00664E27" w:rsidRDefault="008A57D2">
      <w:pPr>
        <w:numPr>
          <w:ilvl w:val="1"/>
          <w:numId w:val="43"/>
        </w:numPr>
        <w:tabs>
          <w:tab w:val="clear" w:pos="0"/>
          <w:tab w:val="left" w:pos="420"/>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回复结果未对客户诉求逐一答复。</w:t>
      </w:r>
    </w:p>
    <w:p w:rsidR="00664E27" w:rsidRDefault="008A57D2">
      <w:pPr>
        <w:numPr>
          <w:ilvl w:val="1"/>
          <w:numId w:val="43"/>
        </w:numPr>
        <w:tabs>
          <w:tab w:val="clear" w:pos="0"/>
          <w:tab w:val="left" w:pos="420"/>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lastRenderedPageBreak/>
        <w:t>回复结果违反有关政策法规。</w:t>
      </w:r>
    </w:p>
    <w:p w:rsidR="00664E27" w:rsidRDefault="008A57D2">
      <w:pPr>
        <w:numPr>
          <w:ilvl w:val="1"/>
          <w:numId w:val="43"/>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客户表述内容与投诉处理部门回复内容不一致，且未提供支撑说明。</w:t>
      </w:r>
    </w:p>
    <w:p w:rsidR="00664E27" w:rsidRDefault="008A57D2">
      <w:pPr>
        <w:numPr>
          <w:ilvl w:val="1"/>
          <w:numId w:val="43"/>
        </w:numPr>
        <w:tabs>
          <w:tab w:val="clear" w:pos="0"/>
          <w:tab w:val="left" w:pos="420"/>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投诉处理部门对95598客户投诉属实性认定错误或强迫客户撤诉。</w:t>
      </w: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工单催办</w:t>
      </w:r>
    </w:p>
    <w:p w:rsidR="00664E27" w:rsidRDefault="008A57D2">
      <w:pPr>
        <w:numPr>
          <w:ilvl w:val="1"/>
          <w:numId w:val="44"/>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受理客户催办诉求后，10分钟内派发催办工单。</w:t>
      </w:r>
      <w:r>
        <w:rPr>
          <w:rFonts w:ascii="方正仿宋_GBK" w:eastAsia="方正仿宋_GBK" w:hAnsi="方正仿宋_GBK" w:cs="方正仿宋_GBK" w:hint="eastAsia"/>
          <w:snapToGrid w:val="0"/>
          <w:color w:val="000000"/>
          <w:kern w:val="0"/>
          <w:sz w:val="32"/>
          <w:szCs w:val="32"/>
        </w:rPr>
        <w:t>省营销服务中心、</w:t>
      </w:r>
      <w:proofErr w:type="gramStart"/>
      <w:r>
        <w:rPr>
          <w:rFonts w:ascii="方正仿宋_GBK" w:eastAsia="方正仿宋_GBK" w:hAnsi="方正仿宋_GBK" w:cs="方正仿宋_GBK" w:hint="eastAsia"/>
          <w:snapToGrid w:val="0"/>
          <w:color w:val="000000"/>
          <w:kern w:val="0"/>
          <w:sz w:val="32"/>
          <w:szCs w:val="32"/>
        </w:rPr>
        <w:t>国网电动汽车</w:t>
      </w:r>
      <w:proofErr w:type="gramEnd"/>
      <w:r>
        <w:rPr>
          <w:rFonts w:ascii="方正仿宋_GBK" w:eastAsia="方正仿宋_GBK" w:hAnsi="方正仿宋_GBK" w:cs="方正仿宋_GBK" w:hint="eastAsia"/>
          <w:snapToGrid w:val="0"/>
          <w:color w:val="000000"/>
          <w:kern w:val="0"/>
          <w:sz w:val="32"/>
          <w:szCs w:val="32"/>
        </w:rPr>
        <w:t>公司在接到工单后工作时间</w:t>
      </w:r>
      <w:r>
        <w:rPr>
          <w:rFonts w:ascii="方正仿宋_GBK" w:eastAsia="方正仿宋_GBK" w:hAnsi="方正仿宋_GBK" w:cs="方正仿宋_GBK" w:hint="eastAsia"/>
          <w:snapToGrid w:val="0"/>
          <w:color w:val="000000"/>
          <w:spacing w:val="-6"/>
          <w:kern w:val="0"/>
          <w:sz w:val="32"/>
          <w:szCs w:val="32"/>
        </w:rPr>
        <w:t>10分钟内派单</w:t>
      </w:r>
      <w:proofErr w:type="gramStart"/>
      <w:r>
        <w:rPr>
          <w:rFonts w:ascii="方正仿宋_GBK" w:eastAsia="方正仿宋_GBK" w:hAnsi="方正仿宋_GBK" w:cs="方正仿宋_GBK" w:hint="eastAsia"/>
          <w:snapToGrid w:val="0"/>
          <w:color w:val="000000"/>
          <w:spacing w:val="-6"/>
          <w:kern w:val="0"/>
          <w:sz w:val="32"/>
          <w:szCs w:val="32"/>
        </w:rPr>
        <w:t>至业务</w:t>
      </w:r>
      <w:proofErr w:type="gramEnd"/>
      <w:r>
        <w:rPr>
          <w:rFonts w:ascii="方正仿宋_GBK" w:eastAsia="方正仿宋_GBK" w:hAnsi="方正仿宋_GBK" w:cs="方正仿宋_GBK" w:hint="eastAsia"/>
          <w:snapToGrid w:val="0"/>
          <w:color w:val="000000"/>
          <w:spacing w:val="-6"/>
          <w:kern w:val="0"/>
          <w:sz w:val="32"/>
          <w:szCs w:val="32"/>
        </w:rPr>
        <w:t>处理部门，业务处理部门须及时处理并办结。客户再次来电要求补充相关资料的，需详细记录并派发催办。</w:t>
      </w:r>
    </w:p>
    <w:p w:rsidR="00664E27" w:rsidRDefault="008A57D2">
      <w:pPr>
        <w:numPr>
          <w:ilvl w:val="1"/>
          <w:numId w:val="44"/>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客户催办时提出新的诉求，派发相应业务</w:t>
      </w:r>
      <w:proofErr w:type="gramStart"/>
      <w:r>
        <w:rPr>
          <w:rFonts w:ascii="方正仿宋_GBK" w:eastAsia="方正仿宋_GBK" w:hAnsi="方正仿宋_GBK" w:cs="方正仿宋_GBK" w:hint="eastAsia"/>
          <w:snapToGrid w:val="0"/>
          <w:kern w:val="0"/>
          <w:sz w:val="32"/>
          <w:szCs w:val="32"/>
        </w:rPr>
        <w:t>类型工</w:t>
      </w:r>
      <w:proofErr w:type="gramEnd"/>
      <w:r>
        <w:rPr>
          <w:rFonts w:ascii="方正仿宋_GBK" w:eastAsia="方正仿宋_GBK" w:hAnsi="方正仿宋_GBK" w:cs="方正仿宋_GBK" w:hint="eastAsia"/>
          <w:snapToGrid w:val="0"/>
          <w:kern w:val="0"/>
          <w:sz w:val="32"/>
          <w:szCs w:val="32"/>
        </w:rPr>
        <w:t>单。</w:t>
      </w:r>
    </w:p>
    <w:p w:rsidR="00664E27" w:rsidRDefault="008A57D2">
      <w:pPr>
        <w:numPr>
          <w:ilvl w:val="1"/>
          <w:numId w:val="44"/>
        </w:numPr>
        <w:tabs>
          <w:tab w:val="clear" w:pos="0"/>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同一事件催办次数原则上不超过2次，若客户表示强烈不满，诉求有升级隐患等特殊情况的，可派发催办工单，规避服务风险，避免引发舆情事件。</w:t>
      </w:r>
    </w:p>
    <w:p w:rsidR="00664E27" w:rsidRDefault="008A57D2">
      <w:pPr>
        <w:pStyle w:val="11"/>
        <w:numPr>
          <w:ilvl w:val="0"/>
          <w:numId w:val="31"/>
        </w:numPr>
        <w:snapToGrid/>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证据管理</w:t>
      </w:r>
    </w:p>
    <w:p w:rsidR="00664E27" w:rsidRDefault="008A57D2">
      <w:pPr>
        <w:numPr>
          <w:ilvl w:val="0"/>
          <w:numId w:val="4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投诉证据包括书面证据、媒体公告、短信等，原则上每件投诉的证据材料合计存储容量不超过10M。</w:t>
      </w:r>
    </w:p>
    <w:p w:rsidR="00664E27" w:rsidRDefault="008A57D2">
      <w:pPr>
        <w:numPr>
          <w:ilvl w:val="0"/>
          <w:numId w:val="4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投诉相关证据材料应形成电子文档，作为投诉工单附件上传系统，视频材料根据基层单位处理需要进行上传。</w:t>
      </w:r>
    </w:p>
    <w:p w:rsidR="00664E27" w:rsidRDefault="008A57D2">
      <w:pPr>
        <w:numPr>
          <w:ilvl w:val="0"/>
          <w:numId w:val="45"/>
        </w:numPr>
        <w:tabs>
          <w:tab w:val="left" w:pos="1633"/>
        </w:tabs>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各单位做好投诉证据归档保存，保存年限为3年，超过保存年限的投诉证据按照保密材料销毁要求执行。</w:t>
      </w:r>
    </w:p>
    <w:p w:rsidR="00664E27" w:rsidRDefault="00664E27">
      <w:pPr>
        <w:tabs>
          <w:tab w:val="left" w:pos="1633"/>
        </w:tabs>
        <w:snapToGrid w:val="0"/>
        <w:spacing w:line="580" w:lineRule="exact"/>
        <w:rPr>
          <w:rFonts w:ascii="仿宋_GB2312" w:eastAsia="仿宋_GB2312" w:hAnsi="仿宋_GB2312" w:cs="仿宋_GB2312"/>
          <w:sz w:val="32"/>
          <w:szCs w:val="32"/>
        </w:rPr>
      </w:pPr>
    </w:p>
    <w:p w:rsidR="00664E27" w:rsidRDefault="00664E27">
      <w:pPr>
        <w:tabs>
          <w:tab w:val="left" w:pos="1633"/>
        </w:tabs>
        <w:snapToGrid w:val="0"/>
        <w:spacing w:line="580" w:lineRule="exact"/>
        <w:rPr>
          <w:rFonts w:ascii="仿宋_GB2312" w:eastAsia="仿宋_GB2312" w:hAnsi="仿宋_GB2312" w:cs="仿宋_GB2312"/>
          <w:sz w:val="32"/>
          <w:szCs w:val="32"/>
        </w:rPr>
        <w:sectPr w:rsidR="00664E27">
          <w:pgSz w:w="11906" w:h="16838"/>
          <w:pgMar w:top="2098" w:right="1474" w:bottom="1984" w:left="1587" w:header="851" w:footer="992" w:gutter="0"/>
          <w:cols w:space="720"/>
          <w:docGrid w:type="lines" w:linePitch="312"/>
        </w:sectPr>
      </w:pPr>
    </w:p>
    <w:p w:rsidR="00664E27" w:rsidRDefault="008A57D2">
      <w:pPr>
        <w:tabs>
          <w:tab w:val="left" w:pos="1633"/>
        </w:tabs>
        <w:snapToGrid w:val="0"/>
        <w:spacing w:line="580" w:lineRule="exact"/>
        <w:jc w:val="left"/>
      </w:pPr>
      <w:r>
        <w:rPr>
          <w:rFonts w:ascii="方正小标宋_GBK" w:eastAsia="方正小标宋_GBK" w:hAnsi="方正小标宋_GBK" w:cs="方正小标宋_GBK" w:hint="eastAsia"/>
          <w:spacing w:val="-20"/>
          <w:sz w:val="44"/>
          <w:szCs w:val="20"/>
        </w:rPr>
        <w:lastRenderedPageBreak/>
        <w:t>国家电网有限公司供电服务投诉业务处理流程</w:t>
      </w:r>
    </w:p>
    <w:p w:rsidR="00664E27" w:rsidRDefault="008A57D2">
      <w:pPr>
        <w:tabs>
          <w:tab w:val="left" w:pos="420"/>
        </w:tabs>
        <w:spacing w:line="240" w:lineRule="atLeast"/>
        <w:rPr>
          <w:rFonts w:ascii="黑体" w:eastAsia="黑体" w:hAnsi="方正小标宋_GBK" w:cs="黑体"/>
          <w:kern w:val="0"/>
          <w:sz w:val="32"/>
          <w:szCs w:val="20"/>
        </w:rPr>
      </w:pPr>
      <w:r>
        <w:rPr>
          <w:rFonts w:ascii="黑体" w:eastAsia="黑体" w:hAnsi="方正小标宋_GBK" w:cs="黑体" w:hint="eastAsia"/>
          <w:kern w:val="0"/>
          <w:sz w:val="32"/>
          <w:szCs w:val="20"/>
        </w:rPr>
        <w:object w:dxaOrig="8302" w:dyaOrig="11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588pt" o:ole="">
            <v:imagedata r:id="rId10" o:title=""/>
            <o:lock v:ext="edit" aspectratio="f"/>
          </v:shape>
          <o:OLEObject Type="Embed" ProgID="Visio.Drawing.15" ShapeID="_x0000_i1025" DrawAspect="Content" ObjectID="_1706426936" r:id="rId11"/>
        </w:object>
      </w:r>
    </w:p>
    <w:p w:rsidR="00664E27" w:rsidRDefault="008A57D2">
      <w:pPr>
        <w:widowControl/>
        <w:tabs>
          <w:tab w:val="left" w:pos="1633"/>
        </w:tabs>
        <w:snapToGrid w:val="0"/>
        <w:jc w:val="center"/>
        <w:rPr>
          <w:rFonts w:ascii="黑体" w:eastAsia="黑体" w:hAnsi="宋体" w:cs="黑体"/>
          <w:szCs w:val="21"/>
        </w:rPr>
      </w:pPr>
      <w:r>
        <w:rPr>
          <w:rFonts w:ascii="黑体" w:eastAsia="黑体" w:hAnsi="宋体" w:cs="黑体" w:hint="eastAsia"/>
          <w:szCs w:val="21"/>
        </w:rPr>
        <w:t>附图1-1：国家电网有限公司供电服务投诉业务处理流程</w:t>
      </w:r>
    </w:p>
    <w:p w:rsidR="00664E27" w:rsidRDefault="008A57D2">
      <w:pPr>
        <w:tabs>
          <w:tab w:val="left" w:pos="1633"/>
        </w:tabs>
        <w:snapToGrid w:val="0"/>
        <w:jc w:val="center"/>
        <w:rPr>
          <w:rFonts w:ascii="方正小标宋_GBK" w:eastAsia="方正小标宋_GBK" w:hAnsi="方正小标宋_GBK" w:cs="方正小标宋_GBK"/>
          <w:spacing w:val="-20"/>
          <w:sz w:val="44"/>
          <w:szCs w:val="20"/>
        </w:rPr>
      </w:pPr>
      <w:r>
        <w:rPr>
          <w:rFonts w:ascii="方正小标宋_GBK" w:eastAsia="方正小标宋_GBK" w:hAnsi="方正小标宋_GBK" w:cs="方正小标宋_GBK" w:hint="eastAsia"/>
          <w:spacing w:val="-20"/>
          <w:sz w:val="44"/>
          <w:szCs w:val="20"/>
        </w:rPr>
        <w:lastRenderedPageBreak/>
        <w:t>国家电网有限公司95598充电业务投诉</w:t>
      </w:r>
    </w:p>
    <w:p w:rsidR="00664E27" w:rsidRDefault="008A57D2">
      <w:pPr>
        <w:tabs>
          <w:tab w:val="left" w:pos="1633"/>
        </w:tabs>
        <w:snapToGrid w:val="0"/>
        <w:jc w:val="center"/>
        <w:rPr>
          <w:rFonts w:ascii="方正小标宋_GBK" w:eastAsia="方正小标宋_GBK" w:hAnsi="方正小标宋_GBK" w:cs="方正小标宋_GBK"/>
          <w:spacing w:val="-20"/>
          <w:sz w:val="44"/>
          <w:szCs w:val="20"/>
        </w:rPr>
      </w:pPr>
      <w:r>
        <w:rPr>
          <w:rFonts w:ascii="方正小标宋_GBK" w:eastAsia="方正小标宋_GBK" w:hAnsi="方正小标宋_GBK" w:cs="方正小标宋_GBK" w:hint="eastAsia"/>
          <w:spacing w:val="-20"/>
          <w:sz w:val="44"/>
          <w:szCs w:val="20"/>
        </w:rPr>
        <w:t>处理流程</w:t>
      </w:r>
    </w:p>
    <w:p w:rsidR="00664E27" w:rsidRDefault="008A57D2">
      <w:pPr>
        <w:tabs>
          <w:tab w:val="left" w:pos="420"/>
        </w:tabs>
        <w:jc w:val="center"/>
        <w:rPr>
          <w:rFonts w:ascii="方正小标宋_GBK" w:eastAsia="方正小标宋_GBK" w:hAnsi="方正小标宋_GBK" w:cs="方正小标宋_GBK"/>
          <w:spacing w:val="-20"/>
          <w:sz w:val="44"/>
          <w:szCs w:val="20"/>
        </w:rPr>
      </w:pPr>
      <w:r>
        <w:rPr>
          <w:rFonts w:ascii="方正小标宋_GBK" w:eastAsia="方正小标宋_GBK" w:hAnsi="方正小标宋_GBK" w:cs="方正小标宋_GBK" w:hint="eastAsia"/>
          <w:spacing w:val="-20"/>
          <w:sz w:val="44"/>
          <w:szCs w:val="20"/>
        </w:rPr>
        <w:object w:dxaOrig="8311" w:dyaOrig="9571">
          <v:shape id="_x0000_i1026" type="#_x0000_t75" style="width:415.5pt;height:478.5pt" o:ole="">
            <v:imagedata r:id="rId12" o:title=""/>
            <o:lock v:ext="edit" aspectratio="f"/>
          </v:shape>
          <o:OLEObject Type="Embed" ProgID="Visio.Drawing.15" ShapeID="_x0000_i1026" DrawAspect="Content" ObjectID="_1706426937" r:id="rId13"/>
        </w:object>
      </w:r>
    </w:p>
    <w:p w:rsidR="00664E27" w:rsidRDefault="008A57D2">
      <w:pPr>
        <w:tabs>
          <w:tab w:val="left" w:pos="1633"/>
        </w:tabs>
        <w:snapToGrid w:val="0"/>
        <w:jc w:val="center"/>
        <w:rPr>
          <w:rFonts w:ascii="黑体" w:eastAsia="黑体" w:hAnsi="宋体" w:cs="黑体"/>
          <w:szCs w:val="21"/>
        </w:rPr>
      </w:pPr>
      <w:r>
        <w:rPr>
          <w:rFonts w:ascii="黑体" w:eastAsia="黑体" w:hAnsi="宋体" w:cs="黑体" w:hint="eastAsia"/>
          <w:szCs w:val="21"/>
        </w:rPr>
        <w:t>附图1-2：国家电网有限公司95598充电业务投诉处理流程</w:t>
      </w:r>
    </w:p>
    <w:p w:rsidR="00664E27" w:rsidRDefault="008A57D2">
      <w:pPr>
        <w:rPr>
          <w:rFonts w:ascii="黑体" w:eastAsia="黑体" w:hAnsi="方正小标宋_GBK" w:cs="黑体"/>
          <w:kern w:val="0"/>
          <w:sz w:val="32"/>
          <w:szCs w:val="20"/>
        </w:rPr>
      </w:pPr>
      <w:r>
        <w:rPr>
          <w:rFonts w:ascii="黑体" w:eastAsia="黑体" w:hAnsi="方正小标宋_GBK" w:cs="黑体" w:hint="eastAsia"/>
          <w:kern w:val="0"/>
          <w:sz w:val="32"/>
          <w:szCs w:val="20"/>
        </w:rPr>
        <w:br w:type="page"/>
      </w:r>
    </w:p>
    <w:p w:rsidR="00664E27" w:rsidRDefault="008A57D2">
      <w:pPr>
        <w:tabs>
          <w:tab w:val="left" w:pos="420"/>
        </w:tabs>
        <w:spacing w:line="576" w:lineRule="exact"/>
        <w:rPr>
          <w:rFonts w:ascii="黑体" w:eastAsia="黑体" w:hAnsi="方正小标宋_GBK" w:cs="黑体"/>
          <w:kern w:val="0"/>
          <w:sz w:val="32"/>
          <w:szCs w:val="20"/>
        </w:rPr>
      </w:pPr>
      <w:r>
        <w:rPr>
          <w:rFonts w:ascii="黑体" w:eastAsia="黑体" w:hAnsi="方正小标宋_GBK" w:cs="黑体" w:hint="eastAsia"/>
          <w:kern w:val="0"/>
          <w:sz w:val="32"/>
          <w:szCs w:val="20"/>
        </w:rPr>
        <w:lastRenderedPageBreak/>
        <w:t>附件2</w:t>
      </w:r>
    </w:p>
    <w:p w:rsidR="00664E27" w:rsidRDefault="00664E27">
      <w:pPr>
        <w:tabs>
          <w:tab w:val="left" w:pos="420"/>
        </w:tabs>
        <w:spacing w:line="576" w:lineRule="exact"/>
        <w:rPr>
          <w:rFonts w:ascii="黑体" w:eastAsia="黑体" w:hAnsi="方正小标宋_GBK" w:cs="黑体"/>
          <w:kern w:val="0"/>
          <w:sz w:val="32"/>
          <w:szCs w:val="20"/>
        </w:rPr>
      </w:pPr>
    </w:p>
    <w:p w:rsidR="00664E27" w:rsidRDefault="008A57D2">
      <w:pPr>
        <w:pStyle w:val="11"/>
        <w:widowControl/>
        <w:tabs>
          <w:tab w:val="clear" w:pos="1633"/>
          <w:tab w:val="left" w:pos="420"/>
        </w:tabs>
        <w:snapToGrid/>
        <w:spacing w:after="0" w:line="576" w:lineRule="exact"/>
        <w:ind w:leftChars="0" w:left="0" w:firstLineChars="0" w:firstLine="0"/>
        <w:jc w:val="center"/>
        <w:rPr>
          <w:rStyle w:val="apple-style-span"/>
          <w:rFonts w:ascii="方正小标宋_GBK" w:eastAsia="方正小标宋_GBK" w:hAnsi="方正小标宋_GBK" w:cs="方正小标宋_GBK" w:hint="default"/>
          <w:sz w:val="44"/>
        </w:rPr>
      </w:pPr>
      <w:r>
        <w:rPr>
          <w:rStyle w:val="apple-style-span"/>
          <w:rFonts w:ascii="方正小标宋_GBK" w:eastAsia="方正小标宋_GBK" w:hAnsi="方正小标宋_GBK" w:cs="方正小标宋_GBK"/>
          <w:sz w:val="44"/>
        </w:rPr>
        <w:t>国家电网有限公司95598一般诉求</w:t>
      </w:r>
    </w:p>
    <w:p w:rsidR="00664E27" w:rsidRDefault="008A57D2">
      <w:pPr>
        <w:pStyle w:val="11"/>
        <w:widowControl/>
        <w:tabs>
          <w:tab w:val="clear" w:pos="1633"/>
          <w:tab w:val="left" w:pos="420"/>
        </w:tabs>
        <w:snapToGrid/>
        <w:spacing w:after="0" w:line="576" w:lineRule="exact"/>
        <w:ind w:leftChars="0" w:left="0" w:firstLineChars="0" w:firstLine="0"/>
        <w:jc w:val="center"/>
        <w:rPr>
          <w:rStyle w:val="apple-style-span"/>
          <w:rFonts w:ascii="方正小标宋_GBK" w:eastAsia="方正小标宋_GBK" w:hAnsi="方正小标宋_GBK" w:cs="方正小标宋_GBK" w:hint="default"/>
          <w:sz w:val="44"/>
        </w:rPr>
      </w:pPr>
      <w:r>
        <w:rPr>
          <w:rStyle w:val="apple-style-span"/>
          <w:rFonts w:ascii="方正小标宋_GBK" w:eastAsia="方正小标宋_GBK" w:hAnsi="方正小标宋_GBK" w:cs="方正小标宋_GBK"/>
          <w:sz w:val="44"/>
        </w:rPr>
        <w:t>业务处理规范</w:t>
      </w:r>
    </w:p>
    <w:p w:rsidR="00664E27" w:rsidRDefault="00664E27">
      <w:pPr>
        <w:pStyle w:val="11"/>
        <w:spacing w:after="0" w:line="576" w:lineRule="exact"/>
        <w:ind w:leftChars="0" w:left="0" w:firstLineChars="200" w:firstLine="640"/>
        <w:rPr>
          <w:rStyle w:val="apple-style-span"/>
          <w:rFonts w:ascii="方正黑体_GBK" w:eastAsia="方正黑体_GBK" w:hAnsi="方正黑体_GBK" w:cs="方正黑体_GBK" w:hint="default"/>
          <w:snapToGrid w:val="0"/>
          <w:szCs w:val="32"/>
        </w:rPr>
      </w:pPr>
    </w:p>
    <w:p w:rsidR="00664E27" w:rsidRDefault="008A57D2">
      <w:pPr>
        <w:pStyle w:val="11"/>
        <w:numPr>
          <w:ilvl w:val="0"/>
          <w:numId w:val="46"/>
        </w:numPr>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一般诉求定义</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一般诉求业务是指客户通过95598电话、95598网站、</w:t>
      </w:r>
      <w:r>
        <w:rPr>
          <w:rStyle w:val="apple-style-span"/>
          <w:rFonts w:ascii="方正仿宋_GBK" w:eastAsia="方正仿宋_GBK" w:cs="方正仿宋_GBK"/>
          <w:snapToGrid w:val="0"/>
          <w:szCs w:val="32"/>
          <w:lang w:val="zh-CN"/>
        </w:rPr>
        <w:t>在线服务、</w:t>
      </w:r>
      <w:proofErr w:type="gramStart"/>
      <w:r>
        <w:rPr>
          <w:rStyle w:val="apple-style-span"/>
          <w:rFonts w:ascii="方正仿宋_GBK" w:eastAsia="方正仿宋_GBK" w:cs="方正仿宋_GBK"/>
          <w:snapToGrid w:val="0"/>
          <w:szCs w:val="32"/>
        </w:rPr>
        <w:t>微信公众号</w:t>
      </w:r>
      <w:proofErr w:type="gramEnd"/>
      <w:r>
        <w:rPr>
          <w:rStyle w:val="apple-style-span"/>
          <w:rFonts w:ascii="方正仿宋_GBK" w:eastAsia="方正仿宋_GBK" w:cs="方正仿宋_GBK"/>
          <w:snapToGrid w:val="0"/>
          <w:szCs w:val="32"/>
        </w:rPr>
        <w:t>等渠道反映以及12398、公司</w:t>
      </w:r>
      <w:proofErr w:type="gramStart"/>
      <w:r>
        <w:rPr>
          <w:rStyle w:val="apple-style-span"/>
          <w:rFonts w:ascii="方正仿宋_GBK" w:eastAsia="方正仿宋_GBK" w:cs="方正仿宋_GBK"/>
          <w:snapToGrid w:val="0"/>
          <w:szCs w:val="32"/>
        </w:rPr>
        <w:t>巡视办</w:t>
      </w:r>
      <w:proofErr w:type="gramEnd"/>
      <w:r>
        <w:rPr>
          <w:rStyle w:val="apple-style-span"/>
          <w:rFonts w:ascii="方正仿宋_GBK" w:eastAsia="方正仿宋_GBK" w:cs="方正仿宋_GBK"/>
          <w:snapToGrid w:val="0"/>
          <w:szCs w:val="32"/>
        </w:rPr>
        <w:t>及营销服务舆情转办的举报（行风问题线索移交）、意见（建议）、业务申请、查询咨询诉求业务。</w:t>
      </w:r>
    </w:p>
    <w:p w:rsidR="00664E27" w:rsidRDefault="008A57D2">
      <w:pPr>
        <w:pStyle w:val="11"/>
        <w:numPr>
          <w:ilvl w:val="0"/>
          <w:numId w:val="46"/>
        </w:numPr>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一般诉求分类</w:t>
      </w:r>
    </w:p>
    <w:p w:rsidR="00664E27" w:rsidRDefault="008A57D2">
      <w:pPr>
        <w:pStyle w:val="11"/>
        <w:numPr>
          <w:ilvl w:val="0"/>
          <w:numId w:val="47"/>
        </w:numPr>
        <w:spacing w:after="0" w:line="576" w:lineRule="exact"/>
        <w:ind w:leftChars="0" w:firstLineChars="200" w:firstLine="640"/>
        <w:rPr>
          <w:rFonts w:ascii="方正仿宋_GBK" w:eastAsia="方正仿宋_GBK" w:cs="方正仿宋_GBK" w:hint="default"/>
          <w:snapToGrid w:val="0"/>
          <w:kern w:val="0"/>
          <w:sz w:val="32"/>
          <w:szCs w:val="32"/>
        </w:rPr>
      </w:pPr>
      <w:bookmarkStart w:id="22" w:name="_Hlk5806463"/>
      <w:r>
        <w:rPr>
          <w:rFonts w:ascii="方正仿宋_GBK" w:eastAsia="方正仿宋_GBK" w:cs="方正仿宋_GBK"/>
          <w:snapToGrid w:val="0"/>
          <w:kern w:val="0"/>
          <w:sz w:val="32"/>
          <w:szCs w:val="32"/>
        </w:rPr>
        <w:t>举报（行风问题线索移交）</w:t>
      </w:r>
      <w:r>
        <w:rPr>
          <w:rStyle w:val="apple-style-span"/>
          <w:rFonts w:ascii="方正仿宋_GBK" w:eastAsia="方正仿宋_GBK" w:cs="方正仿宋_GBK"/>
          <w:snapToGrid w:val="0"/>
          <w:szCs w:val="32"/>
        </w:rPr>
        <w:t>是指客户对供电企业内部存在的徇私舞弊、吃拿卡要等行为或外部人员存在的窃电、破坏和偷窃电力设施等违法行为进行检举的诉求业务，主要包括行风问题线索移交、窃电、违约用电、破坏和偷盗电力设施等。</w:t>
      </w:r>
    </w:p>
    <w:bookmarkEnd w:id="22"/>
    <w:p w:rsidR="00664E27" w:rsidRDefault="008A57D2">
      <w:pPr>
        <w:pStyle w:val="11"/>
        <w:numPr>
          <w:ilvl w:val="0"/>
          <w:numId w:val="47"/>
        </w:numPr>
        <w:spacing w:after="0" w:line="576" w:lineRule="exact"/>
        <w:ind w:leftChars="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意见（建议）是指客户对供电企业在供电服务、供电业务、停送电问题、供电质量问题、电网建设、充电服务、充电设施建设等方面存在意见或建议而提出的诉求业务。</w:t>
      </w:r>
    </w:p>
    <w:p w:rsidR="00664E27" w:rsidRDefault="008A57D2">
      <w:pPr>
        <w:pStyle w:val="11"/>
        <w:numPr>
          <w:ilvl w:val="0"/>
          <w:numId w:val="47"/>
        </w:numPr>
        <w:spacing w:after="0" w:line="576" w:lineRule="exact"/>
        <w:ind w:leftChars="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业务申请是指客户向供电企业提出业务办理申请，或需协助、配合开展现场服务的诉求业务。主要包括新装增容及用电变更申请、用电信息变更、用电异常核实等。</w:t>
      </w:r>
    </w:p>
    <w:p w:rsidR="00664E27" w:rsidRDefault="008A57D2">
      <w:pPr>
        <w:pStyle w:val="11"/>
        <w:numPr>
          <w:ilvl w:val="0"/>
          <w:numId w:val="47"/>
        </w:numPr>
        <w:spacing w:after="0" w:line="576" w:lineRule="exact"/>
        <w:ind w:leftChars="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查询咨询是指客户对各类供电服务信息、业务办理情</w:t>
      </w:r>
      <w:r>
        <w:rPr>
          <w:rStyle w:val="apple-style-span"/>
          <w:rFonts w:ascii="方正仿宋_GBK" w:eastAsia="方正仿宋_GBK" w:cs="方正仿宋_GBK"/>
          <w:snapToGrid w:val="0"/>
          <w:szCs w:val="32"/>
        </w:rPr>
        <w:lastRenderedPageBreak/>
        <w:t>况、电力常识等问题的自助查询及业务询问，对供电企业在供电服务等方面提出的表扬，以及通过线</w:t>
      </w:r>
      <w:proofErr w:type="gramStart"/>
      <w:r>
        <w:rPr>
          <w:rStyle w:val="apple-style-span"/>
          <w:rFonts w:ascii="方正仿宋_GBK" w:eastAsia="方正仿宋_GBK" w:cs="方正仿宋_GBK"/>
          <w:snapToGrid w:val="0"/>
          <w:szCs w:val="32"/>
        </w:rPr>
        <w:t>上渠道</w:t>
      </w:r>
      <w:proofErr w:type="gramEnd"/>
      <w:r>
        <w:rPr>
          <w:rStyle w:val="apple-style-span"/>
          <w:rFonts w:ascii="方正仿宋_GBK" w:eastAsia="方正仿宋_GBK" w:cs="方正仿宋_GBK"/>
          <w:snapToGrid w:val="0"/>
          <w:szCs w:val="32"/>
        </w:rPr>
        <w:t>申请办理的业扩报装、用电变更等诉求业务。</w:t>
      </w:r>
    </w:p>
    <w:p w:rsidR="00664E27" w:rsidRDefault="008A57D2">
      <w:pPr>
        <w:pStyle w:val="11"/>
        <w:numPr>
          <w:ilvl w:val="0"/>
          <w:numId w:val="46"/>
        </w:numPr>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一般诉求受理</w:t>
      </w:r>
    </w:p>
    <w:p w:rsidR="00664E27" w:rsidRDefault="008A57D2">
      <w:pPr>
        <w:pStyle w:val="11"/>
        <w:numPr>
          <w:ilvl w:val="0"/>
          <w:numId w:val="48"/>
        </w:numPr>
        <w:spacing w:after="0" w:line="576" w:lineRule="exact"/>
        <w:ind w:leftChars="0" w:firstLineChars="200" w:firstLine="643"/>
        <w:rPr>
          <w:rFonts w:ascii="方正仿宋_GBK" w:eastAsia="方正仿宋_GBK" w:cs="方正仿宋_GBK" w:hint="default"/>
          <w:b/>
          <w:bCs/>
          <w:snapToGrid w:val="0"/>
          <w:kern w:val="0"/>
          <w:sz w:val="32"/>
          <w:szCs w:val="32"/>
        </w:rPr>
      </w:pPr>
      <w:r>
        <w:rPr>
          <w:rStyle w:val="apple-style-span"/>
          <w:rFonts w:ascii="方正仿宋_GBK" w:eastAsia="方正仿宋_GBK" w:cs="方正仿宋_GBK"/>
          <w:b/>
          <w:bCs/>
          <w:snapToGrid w:val="0"/>
          <w:szCs w:val="32"/>
        </w:rPr>
        <w:t>举报</w:t>
      </w:r>
      <w:r>
        <w:rPr>
          <w:rFonts w:ascii="方正仿宋_GBK" w:eastAsia="方正仿宋_GBK" w:cs="方正仿宋_GBK"/>
          <w:b/>
          <w:bCs/>
          <w:snapToGrid w:val="0"/>
          <w:kern w:val="0"/>
          <w:sz w:val="32"/>
          <w:szCs w:val="32"/>
        </w:rPr>
        <w:t>（行风问题线索移交）</w:t>
      </w:r>
    </w:p>
    <w:p w:rsidR="00664E27" w:rsidRDefault="008A57D2">
      <w:pPr>
        <w:pStyle w:val="11"/>
        <w:spacing w:after="0" w:line="576" w:lineRule="exact"/>
        <w:ind w:leftChars="0" w:left="0" w:firstLineChars="200" w:firstLine="640"/>
        <w:rPr>
          <w:rFonts w:ascii="方正仿宋_GBK" w:eastAsia="方正仿宋_GBK" w:cs="方正仿宋_GBK" w:hint="default"/>
          <w:snapToGrid w:val="0"/>
          <w:kern w:val="0"/>
          <w:sz w:val="32"/>
          <w:szCs w:val="32"/>
        </w:rPr>
      </w:pPr>
      <w:r>
        <w:rPr>
          <w:rFonts w:ascii="方正仿宋_GBK" w:eastAsia="方正仿宋_GBK" w:cs="方正仿宋_GBK"/>
          <w:snapToGrid w:val="0"/>
          <w:kern w:val="0"/>
          <w:sz w:val="32"/>
          <w:szCs w:val="32"/>
        </w:rPr>
        <w:t>1.国网客</w:t>
      </w:r>
      <w:proofErr w:type="gramStart"/>
      <w:r>
        <w:rPr>
          <w:rFonts w:ascii="方正仿宋_GBK" w:eastAsia="方正仿宋_GBK" w:cs="方正仿宋_GBK"/>
          <w:snapToGrid w:val="0"/>
          <w:kern w:val="0"/>
          <w:sz w:val="32"/>
          <w:szCs w:val="32"/>
        </w:rPr>
        <w:t>服中心</w:t>
      </w:r>
      <w:proofErr w:type="gramEnd"/>
      <w:r>
        <w:rPr>
          <w:rFonts w:ascii="方正仿宋_GBK" w:eastAsia="方正仿宋_GBK" w:cs="方正仿宋_GBK"/>
          <w:snapToGrid w:val="0"/>
          <w:kern w:val="0"/>
          <w:sz w:val="32"/>
          <w:szCs w:val="32"/>
        </w:rPr>
        <w:t>应在客户挂断电话后20分钟内，详细记录客户信息、举报内容、联系方式、是否要求回访等信息，选择举报类型与处理单位，并尊重举报人匿名、保密要求，生成举报</w:t>
      </w:r>
      <w:proofErr w:type="gramStart"/>
      <w:r>
        <w:rPr>
          <w:rFonts w:ascii="方正仿宋_GBK" w:eastAsia="方正仿宋_GBK" w:cs="方正仿宋_GBK"/>
          <w:snapToGrid w:val="0"/>
          <w:kern w:val="0"/>
          <w:sz w:val="32"/>
          <w:szCs w:val="32"/>
        </w:rPr>
        <w:t>业务工</w:t>
      </w:r>
      <w:proofErr w:type="gramEnd"/>
      <w:r>
        <w:rPr>
          <w:rFonts w:ascii="方正仿宋_GBK" w:eastAsia="方正仿宋_GBK" w:cs="方正仿宋_GBK"/>
          <w:snapToGrid w:val="0"/>
          <w:kern w:val="0"/>
          <w:sz w:val="32"/>
          <w:szCs w:val="32"/>
        </w:rPr>
        <w:t>单，派发至市、县供电服务指挥中心、</w:t>
      </w:r>
      <w:proofErr w:type="gramStart"/>
      <w:r>
        <w:rPr>
          <w:rFonts w:ascii="方正仿宋_GBK" w:eastAsia="方正仿宋_GBK" w:cs="方正仿宋_GBK"/>
          <w:snapToGrid w:val="0"/>
          <w:kern w:val="0"/>
          <w:sz w:val="32"/>
          <w:szCs w:val="32"/>
        </w:rPr>
        <w:t>国网电动汽车</w:t>
      </w:r>
      <w:proofErr w:type="gramEnd"/>
      <w:r>
        <w:rPr>
          <w:rFonts w:ascii="方正仿宋_GBK" w:eastAsia="方正仿宋_GBK" w:cs="方正仿宋_GBK"/>
          <w:snapToGrid w:val="0"/>
          <w:kern w:val="0"/>
          <w:sz w:val="32"/>
          <w:szCs w:val="32"/>
        </w:rPr>
        <w:t>公司。</w:t>
      </w:r>
      <w:bookmarkStart w:id="23" w:name="_Hlk5797975"/>
      <w:r>
        <w:rPr>
          <w:rFonts w:ascii="方正仿宋_GBK" w:eastAsia="方正仿宋_GBK" w:cs="方正仿宋_GBK"/>
          <w:snapToGrid w:val="0"/>
          <w:kern w:val="0"/>
          <w:sz w:val="32"/>
          <w:szCs w:val="32"/>
        </w:rPr>
        <w:t>（流程见附图2-1、2-2）</w:t>
      </w:r>
    </w:p>
    <w:p w:rsidR="00664E27" w:rsidRDefault="008A57D2">
      <w:pPr>
        <w:pStyle w:val="11"/>
        <w:spacing w:after="0" w:line="576" w:lineRule="exact"/>
        <w:ind w:leftChars="0" w:left="0" w:firstLineChars="200" w:firstLine="640"/>
        <w:rPr>
          <w:rFonts w:ascii="方正仿宋_GBK" w:eastAsia="方正仿宋_GBK" w:cs="方正仿宋_GBK" w:hint="default"/>
          <w:snapToGrid w:val="0"/>
          <w:kern w:val="0"/>
          <w:sz w:val="32"/>
          <w:szCs w:val="32"/>
        </w:rPr>
      </w:pPr>
      <w:r>
        <w:rPr>
          <w:rFonts w:ascii="方正仿宋_GBK" w:eastAsia="方正仿宋_GBK" w:cs="方正仿宋_GBK"/>
          <w:snapToGrid w:val="0"/>
          <w:kern w:val="0"/>
          <w:sz w:val="32"/>
          <w:szCs w:val="32"/>
        </w:rPr>
        <w:t>2.12398、公司</w:t>
      </w:r>
      <w:proofErr w:type="gramStart"/>
      <w:r>
        <w:rPr>
          <w:rFonts w:ascii="方正仿宋_GBK" w:eastAsia="方正仿宋_GBK" w:cs="方正仿宋_GBK"/>
          <w:snapToGrid w:val="0"/>
          <w:kern w:val="0"/>
          <w:sz w:val="32"/>
          <w:szCs w:val="32"/>
        </w:rPr>
        <w:t>巡视办</w:t>
      </w:r>
      <w:proofErr w:type="gramEnd"/>
      <w:r>
        <w:rPr>
          <w:rFonts w:ascii="方正仿宋_GBK" w:eastAsia="方正仿宋_GBK" w:cs="方正仿宋_GBK"/>
          <w:snapToGrid w:val="0"/>
          <w:kern w:val="0"/>
          <w:sz w:val="32"/>
          <w:szCs w:val="32"/>
        </w:rPr>
        <w:t>转办、营销服务舆情中的举报（行风问题线索移交）诉求，分别由省（市）公司、国网客</w:t>
      </w:r>
      <w:proofErr w:type="gramStart"/>
      <w:r>
        <w:rPr>
          <w:rFonts w:ascii="方正仿宋_GBK" w:eastAsia="方正仿宋_GBK" w:cs="方正仿宋_GBK"/>
          <w:snapToGrid w:val="0"/>
          <w:kern w:val="0"/>
          <w:sz w:val="32"/>
          <w:szCs w:val="32"/>
        </w:rPr>
        <w:t>服中心</w:t>
      </w:r>
      <w:proofErr w:type="gramEnd"/>
      <w:r>
        <w:rPr>
          <w:rFonts w:ascii="方正仿宋_GBK" w:eastAsia="方正仿宋_GBK" w:cs="方正仿宋_GBK"/>
          <w:snapToGrid w:val="0"/>
          <w:kern w:val="0"/>
          <w:sz w:val="32"/>
          <w:szCs w:val="32"/>
        </w:rPr>
        <w:t>在接到后20分钟内完成工单录入（具体要求按照电话受理规范执行）。</w:t>
      </w:r>
    </w:p>
    <w:p w:rsidR="00664E27" w:rsidRDefault="008A57D2">
      <w:pPr>
        <w:pStyle w:val="11"/>
        <w:spacing w:after="0" w:line="576" w:lineRule="exact"/>
        <w:ind w:leftChars="0" w:left="0" w:firstLineChars="200" w:firstLine="640"/>
        <w:rPr>
          <w:rFonts w:ascii="方正仿宋_GBK" w:eastAsia="方正仿宋_GBK" w:cs="方正仿宋_GBK" w:hint="default"/>
          <w:snapToGrid w:val="0"/>
          <w:kern w:val="0"/>
          <w:sz w:val="32"/>
          <w:szCs w:val="32"/>
        </w:rPr>
      </w:pPr>
      <w:r>
        <w:rPr>
          <w:rFonts w:ascii="方正仿宋_GBK" w:eastAsia="方正仿宋_GBK" w:cs="方正仿宋_GBK"/>
          <w:snapToGrid w:val="0"/>
          <w:kern w:val="0"/>
          <w:sz w:val="32"/>
          <w:szCs w:val="32"/>
        </w:rPr>
        <w:t>3.</w:t>
      </w:r>
      <w:bookmarkEnd w:id="23"/>
      <w:r>
        <w:rPr>
          <w:rFonts w:ascii="方正仿宋_GBK" w:eastAsia="方正仿宋_GBK" w:cs="方正仿宋_GBK"/>
          <w:snapToGrid w:val="0"/>
          <w:kern w:val="0"/>
          <w:sz w:val="32"/>
          <w:szCs w:val="32"/>
        </w:rPr>
        <w:t>涉及党风廉政建设方面的行风问题举报，国网客</w:t>
      </w:r>
      <w:proofErr w:type="gramStart"/>
      <w:r>
        <w:rPr>
          <w:rFonts w:ascii="方正仿宋_GBK" w:eastAsia="方正仿宋_GBK" w:cs="方正仿宋_GBK"/>
          <w:snapToGrid w:val="0"/>
          <w:kern w:val="0"/>
          <w:sz w:val="32"/>
          <w:szCs w:val="32"/>
        </w:rPr>
        <w:t>服中心</w:t>
      </w:r>
      <w:proofErr w:type="gramEnd"/>
      <w:r>
        <w:rPr>
          <w:rFonts w:ascii="方正仿宋_GBK" w:eastAsia="方正仿宋_GBK" w:cs="方正仿宋_GBK"/>
          <w:snapToGrid w:val="0"/>
          <w:kern w:val="0"/>
          <w:sz w:val="32"/>
          <w:szCs w:val="32"/>
        </w:rPr>
        <w:t>应按时</w:t>
      </w:r>
      <w:proofErr w:type="gramStart"/>
      <w:r>
        <w:rPr>
          <w:rFonts w:ascii="方正仿宋_GBK" w:eastAsia="方正仿宋_GBK" w:cs="方正仿宋_GBK"/>
          <w:snapToGrid w:val="0"/>
          <w:kern w:val="0"/>
          <w:sz w:val="32"/>
          <w:szCs w:val="32"/>
        </w:rPr>
        <w:t>移交驻</w:t>
      </w:r>
      <w:proofErr w:type="gramEnd"/>
      <w:r>
        <w:rPr>
          <w:rFonts w:ascii="方正仿宋_GBK" w:eastAsia="方正仿宋_GBK" w:cs="方正仿宋_GBK"/>
          <w:snapToGrid w:val="0"/>
          <w:kern w:val="0"/>
          <w:sz w:val="32"/>
          <w:szCs w:val="32"/>
        </w:rPr>
        <w:t>公司纪检监察组处理（流程见附图2-3）。</w:t>
      </w:r>
    </w:p>
    <w:p w:rsidR="00664E27" w:rsidRDefault="008A57D2">
      <w:pPr>
        <w:pStyle w:val="11"/>
        <w:numPr>
          <w:ilvl w:val="0"/>
          <w:numId w:val="48"/>
        </w:numPr>
        <w:spacing w:after="0" w:line="576" w:lineRule="exact"/>
        <w:ind w:leftChars="0" w:firstLineChars="200" w:firstLine="643"/>
        <w:rPr>
          <w:rStyle w:val="apple-style-span"/>
          <w:rFonts w:ascii="方正仿宋_GBK" w:eastAsia="方正仿宋_GBK" w:cs="方正仿宋_GBK" w:hint="default"/>
          <w:b/>
          <w:bCs/>
          <w:snapToGrid w:val="0"/>
          <w:szCs w:val="32"/>
        </w:rPr>
      </w:pPr>
      <w:r>
        <w:rPr>
          <w:rStyle w:val="apple-style-span"/>
          <w:rFonts w:ascii="方正仿宋_GBK" w:eastAsia="方正仿宋_GBK" w:cs="方正仿宋_GBK"/>
          <w:b/>
          <w:bCs/>
          <w:snapToGrid w:val="0"/>
          <w:szCs w:val="32"/>
        </w:rPr>
        <w:t>意见（建议）</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1.国网客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应详细记录客户信息、意见（建议）内容、联系方式、是否要求回访等信息，选择意见（建议）类型与处理单位，并尊重客户匿名、保密要求，20分钟内派发意见（建议）</w:t>
      </w:r>
      <w:proofErr w:type="gramStart"/>
      <w:r>
        <w:rPr>
          <w:rStyle w:val="apple-style-span"/>
          <w:rFonts w:ascii="方正仿宋_GBK" w:eastAsia="方正仿宋_GBK" w:cs="方正仿宋_GBK"/>
          <w:snapToGrid w:val="0"/>
          <w:szCs w:val="32"/>
        </w:rPr>
        <w:t>业务工单至</w:t>
      </w:r>
      <w:proofErr w:type="gramEnd"/>
      <w:r>
        <w:rPr>
          <w:rStyle w:val="apple-style-span"/>
          <w:rFonts w:ascii="方正仿宋_GBK" w:eastAsia="方正仿宋_GBK" w:cs="方正仿宋_GBK"/>
          <w:snapToGrid w:val="0"/>
          <w:szCs w:val="32"/>
        </w:rPr>
        <w:t>各省营销服务中心、</w:t>
      </w:r>
      <w:proofErr w:type="gramStart"/>
      <w:r>
        <w:rPr>
          <w:rStyle w:val="apple-style-span"/>
          <w:rFonts w:ascii="方正仿宋_GBK" w:eastAsia="方正仿宋_GBK" w:cs="方正仿宋_GBK"/>
          <w:snapToGrid w:val="0"/>
          <w:szCs w:val="32"/>
        </w:rPr>
        <w:t>国网电动汽车</w:t>
      </w:r>
      <w:proofErr w:type="gramEnd"/>
      <w:r>
        <w:rPr>
          <w:rStyle w:val="apple-style-span"/>
          <w:rFonts w:ascii="方正仿宋_GBK" w:eastAsia="方正仿宋_GBK" w:cs="方正仿宋_GBK"/>
          <w:snapToGrid w:val="0"/>
          <w:szCs w:val="32"/>
        </w:rPr>
        <w:t>公司、</w:t>
      </w:r>
      <w:proofErr w:type="gramStart"/>
      <w:r>
        <w:rPr>
          <w:rStyle w:val="apple-style-span"/>
          <w:rFonts w:ascii="方正仿宋_GBK" w:eastAsia="方正仿宋_GBK" w:cs="方正仿宋_GBK"/>
          <w:snapToGrid w:val="0"/>
          <w:szCs w:val="32"/>
        </w:rPr>
        <w:t>国网电</w:t>
      </w:r>
      <w:proofErr w:type="gramEnd"/>
      <w:r>
        <w:rPr>
          <w:rStyle w:val="apple-style-span"/>
          <w:rFonts w:ascii="方正仿宋_GBK" w:eastAsia="方正仿宋_GBK" w:cs="方正仿宋_GBK"/>
          <w:snapToGrid w:val="0"/>
          <w:szCs w:val="32"/>
        </w:rPr>
        <w:t>商公司（流程见附图2-4、2-5）。</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lastRenderedPageBreak/>
        <w:t>2.12398、公司</w:t>
      </w:r>
      <w:proofErr w:type="gramStart"/>
      <w:r>
        <w:rPr>
          <w:rStyle w:val="apple-style-span"/>
          <w:rFonts w:ascii="方正仿宋_GBK" w:eastAsia="方正仿宋_GBK" w:cs="方正仿宋_GBK"/>
          <w:snapToGrid w:val="0"/>
          <w:szCs w:val="32"/>
        </w:rPr>
        <w:t>巡视办</w:t>
      </w:r>
      <w:proofErr w:type="gramEnd"/>
      <w:r>
        <w:rPr>
          <w:rStyle w:val="apple-style-span"/>
          <w:rFonts w:ascii="方正仿宋_GBK" w:eastAsia="方正仿宋_GBK" w:cs="方正仿宋_GBK"/>
          <w:snapToGrid w:val="0"/>
          <w:szCs w:val="32"/>
        </w:rPr>
        <w:t>转办、营销服务舆情中的意见（建议）诉求，分别由省（市）公司、国网客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在接到后20分钟内完成工单录入（具体要求参照电话受理规范执行）。</w:t>
      </w:r>
    </w:p>
    <w:p w:rsidR="00664E27" w:rsidRDefault="008A57D2">
      <w:pPr>
        <w:pStyle w:val="11"/>
        <w:numPr>
          <w:ilvl w:val="0"/>
          <w:numId w:val="48"/>
        </w:numPr>
        <w:spacing w:after="0" w:line="576" w:lineRule="exact"/>
        <w:ind w:leftChars="0" w:firstLineChars="200" w:firstLine="643"/>
        <w:rPr>
          <w:rStyle w:val="apple-style-span"/>
          <w:rFonts w:ascii="方正仿宋_GBK" w:eastAsia="方正仿宋_GBK" w:cs="方正仿宋_GBK" w:hint="default"/>
          <w:b/>
          <w:bCs/>
          <w:snapToGrid w:val="0"/>
          <w:szCs w:val="32"/>
        </w:rPr>
      </w:pPr>
      <w:r>
        <w:rPr>
          <w:rStyle w:val="apple-style-span"/>
          <w:rFonts w:ascii="方正仿宋_GBK" w:eastAsia="方正仿宋_GBK" w:cs="方正仿宋_GBK"/>
          <w:b/>
          <w:bCs/>
          <w:snapToGrid w:val="0"/>
          <w:szCs w:val="32"/>
        </w:rPr>
        <w:t>业务申请</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受理客户业务申请后，应详细记录客户信息、反映内容、联系方式、是否需要回访等信息，根据客户反映的内容，准确选择业务类型与处理单位，生成业务申请工单。客户挂断电话后20分钟内完成工单审核，并派发至</w:t>
      </w:r>
      <w:r>
        <w:rPr>
          <w:rFonts w:ascii="方正仿宋_GBK" w:eastAsia="方正仿宋_GBK" w:cs="方正仿宋_GBK"/>
          <w:snapToGrid w:val="0"/>
          <w:kern w:val="0"/>
          <w:sz w:val="32"/>
          <w:szCs w:val="32"/>
        </w:rPr>
        <w:t>市、县供电服务指挥中心</w:t>
      </w:r>
      <w:r>
        <w:rPr>
          <w:rStyle w:val="apple-style-span"/>
          <w:rFonts w:ascii="方正仿宋_GBK" w:eastAsia="方正仿宋_GBK" w:cs="方正仿宋_GBK"/>
          <w:snapToGrid w:val="0"/>
          <w:szCs w:val="32"/>
        </w:rPr>
        <w:t>，省电动汽车地市分支机构、</w:t>
      </w:r>
      <w:proofErr w:type="gramStart"/>
      <w:r>
        <w:rPr>
          <w:rStyle w:val="apple-style-span"/>
          <w:rFonts w:ascii="方正仿宋_GBK" w:eastAsia="方正仿宋_GBK" w:cs="方正仿宋_GBK"/>
          <w:snapToGrid w:val="0"/>
          <w:szCs w:val="32"/>
        </w:rPr>
        <w:t>国网电</w:t>
      </w:r>
      <w:proofErr w:type="gramEnd"/>
      <w:r>
        <w:rPr>
          <w:rStyle w:val="apple-style-span"/>
          <w:rFonts w:ascii="方正仿宋_GBK" w:eastAsia="方正仿宋_GBK" w:cs="方正仿宋_GBK"/>
          <w:snapToGrid w:val="0"/>
          <w:szCs w:val="32"/>
        </w:rPr>
        <w:t>商公司（流程见附图2-6、2-7）。</w:t>
      </w:r>
    </w:p>
    <w:p w:rsidR="00664E27" w:rsidRDefault="008A57D2">
      <w:pPr>
        <w:pStyle w:val="11"/>
        <w:numPr>
          <w:ilvl w:val="0"/>
          <w:numId w:val="48"/>
        </w:numPr>
        <w:spacing w:after="0" w:line="576" w:lineRule="exact"/>
        <w:ind w:leftChars="0" w:firstLineChars="200" w:firstLine="643"/>
        <w:rPr>
          <w:rStyle w:val="apple-style-span"/>
          <w:rFonts w:ascii="方正仿宋_GBK" w:eastAsia="方正仿宋_GBK" w:cs="方正仿宋_GBK" w:hint="default"/>
          <w:b/>
          <w:bCs/>
          <w:snapToGrid w:val="0"/>
          <w:szCs w:val="32"/>
        </w:rPr>
      </w:pPr>
      <w:r>
        <w:rPr>
          <w:rStyle w:val="apple-style-span"/>
          <w:rFonts w:ascii="方正仿宋_GBK" w:eastAsia="方正仿宋_GBK" w:cs="方正仿宋_GBK"/>
          <w:b/>
          <w:bCs/>
          <w:snapToGrid w:val="0"/>
          <w:szCs w:val="32"/>
        </w:rPr>
        <w:t>查询咨询</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1.信息查询</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通过95598电话智能客服、95598网站、在线服务等自助查询方式向客户提供信息查询服务。</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2.客户咨询</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国网客服中心、省营销服务中心（设有少数民族坐席的）受理客户咨询或国网客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接收到外部渠道转办的客户咨询后，应详细记录客户信息、咨询内容、联系方式、是否需要回复等信息。通过知识库、用户基本信息、停送电信息、</w:t>
      </w:r>
      <w:proofErr w:type="gramStart"/>
      <w:r>
        <w:rPr>
          <w:rStyle w:val="apple-style-span"/>
          <w:rFonts w:ascii="方正仿宋_GBK" w:eastAsia="方正仿宋_GBK" w:cs="方正仿宋_GBK"/>
          <w:snapToGrid w:val="0"/>
          <w:szCs w:val="32"/>
        </w:rPr>
        <w:t>业务工</w:t>
      </w:r>
      <w:proofErr w:type="gramEnd"/>
      <w:r>
        <w:rPr>
          <w:rStyle w:val="apple-style-span"/>
          <w:rFonts w:ascii="方正仿宋_GBK" w:eastAsia="方正仿宋_GBK" w:cs="方正仿宋_GBK"/>
          <w:snapToGrid w:val="0"/>
          <w:szCs w:val="32"/>
        </w:rPr>
        <w:t>单查询咨询等，能直接答复的，应直接答复</w:t>
      </w:r>
      <w:proofErr w:type="gramStart"/>
      <w:r>
        <w:rPr>
          <w:rStyle w:val="apple-style-span"/>
          <w:rFonts w:ascii="方正仿宋_GBK" w:eastAsia="方正仿宋_GBK" w:cs="方正仿宋_GBK"/>
          <w:snapToGrid w:val="0"/>
          <w:szCs w:val="32"/>
        </w:rPr>
        <w:t>办结工</w:t>
      </w:r>
      <w:proofErr w:type="gramEnd"/>
      <w:r>
        <w:rPr>
          <w:rStyle w:val="apple-style-span"/>
          <w:rFonts w:ascii="方正仿宋_GBK" w:eastAsia="方正仿宋_GBK" w:cs="方正仿宋_GBK"/>
          <w:snapToGrid w:val="0"/>
          <w:szCs w:val="32"/>
        </w:rPr>
        <w:t>单；不能直接答复的，详细记录客户诉求，准确选择查询咨询类型与处理单位，客户挂断电话后20分钟内派发至</w:t>
      </w:r>
      <w:r>
        <w:rPr>
          <w:rFonts w:ascii="方正仿宋_GBK" w:eastAsia="方正仿宋_GBK" w:cs="方正仿宋_GBK"/>
          <w:snapToGrid w:val="0"/>
          <w:kern w:val="0"/>
          <w:sz w:val="32"/>
          <w:szCs w:val="32"/>
        </w:rPr>
        <w:t>市、县供电服务指挥中心</w:t>
      </w:r>
      <w:r>
        <w:rPr>
          <w:rStyle w:val="apple-style-span"/>
          <w:rFonts w:ascii="方正仿宋_GBK" w:eastAsia="方正仿宋_GBK" w:cs="方正仿宋_GBK"/>
          <w:snapToGrid w:val="0"/>
          <w:szCs w:val="32"/>
        </w:rPr>
        <w:t>，省电动汽</w:t>
      </w:r>
      <w:r>
        <w:rPr>
          <w:rStyle w:val="apple-style-span"/>
          <w:rFonts w:ascii="方正仿宋_GBK" w:eastAsia="方正仿宋_GBK" w:cs="方正仿宋_GBK"/>
          <w:snapToGrid w:val="0"/>
          <w:szCs w:val="32"/>
        </w:rPr>
        <w:lastRenderedPageBreak/>
        <w:t>车地市分支机构、</w:t>
      </w:r>
      <w:proofErr w:type="gramStart"/>
      <w:r>
        <w:rPr>
          <w:rStyle w:val="apple-style-span"/>
          <w:rFonts w:ascii="方正仿宋_GBK" w:eastAsia="方正仿宋_GBK" w:cs="方正仿宋_GBK"/>
          <w:snapToGrid w:val="0"/>
          <w:szCs w:val="32"/>
        </w:rPr>
        <w:t>国网电</w:t>
      </w:r>
      <w:proofErr w:type="gramEnd"/>
      <w:r>
        <w:rPr>
          <w:rStyle w:val="apple-style-span"/>
          <w:rFonts w:ascii="方正仿宋_GBK" w:eastAsia="方正仿宋_GBK" w:cs="方正仿宋_GBK"/>
          <w:snapToGrid w:val="0"/>
          <w:szCs w:val="32"/>
        </w:rPr>
        <w:t>商公司</w:t>
      </w:r>
      <w:r>
        <w:rPr>
          <w:rStyle w:val="apple-style-span"/>
          <w:rFonts w:ascii="方正仿宋_GBK" w:eastAsia="方正仿宋_GBK" w:cs="方正仿宋_GBK"/>
          <w:snapToGrid w:val="0"/>
          <w:szCs w:val="32"/>
          <w:lang w:val="zh-CN"/>
        </w:rPr>
        <w:t>（</w:t>
      </w:r>
      <w:r>
        <w:rPr>
          <w:rStyle w:val="apple-style-span"/>
          <w:rFonts w:ascii="方正仿宋_GBK" w:eastAsia="方正仿宋_GBK" w:cs="方正仿宋_GBK"/>
          <w:snapToGrid w:val="0"/>
          <w:szCs w:val="32"/>
        </w:rPr>
        <w:t>流程见附图2-8、2-9</w:t>
      </w:r>
      <w:r>
        <w:rPr>
          <w:rStyle w:val="apple-style-span"/>
          <w:rFonts w:ascii="方正仿宋_GBK" w:eastAsia="方正仿宋_GBK" w:cs="方正仿宋_GBK"/>
          <w:snapToGrid w:val="0"/>
          <w:szCs w:val="32"/>
          <w:lang w:val="zh-CN"/>
        </w:rPr>
        <w:t>）</w:t>
      </w:r>
      <w:r>
        <w:rPr>
          <w:rStyle w:val="apple-style-span"/>
          <w:rFonts w:ascii="方正仿宋_GBK" w:eastAsia="方正仿宋_GBK" w:cs="方正仿宋_GBK"/>
          <w:snapToGrid w:val="0"/>
          <w:szCs w:val="32"/>
        </w:rPr>
        <w:t>。</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客户查询咨询用电信息时，国网客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应通过开放式问题与客户核对客户户名、客户编号、用电地址等客户档案信息，在核实客户身份后方可向客户提供查询咨询服务。</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lang w:val="zh-CN"/>
        </w:rPr>
        <w:t>对于客户反映供电企业员工因社会行为违法违规等与供用电业务无关的诉求，客服专员应尽量安抚客户，使用</w:t>
      </w:r>
      <w:proofErr w:type="gramStart"/>
      <w:r>
        <w:rPr>
          <w:rStyle w:val="apple-style-span"/>
          <w:rFonts w:ascii="方正仿宋_GBK" w:eastAsia="方正仿宋_GBK" w:cs="方正仿宋_GBK"/>
          <w:snapToGrid w:val="0"/>
          <w:szCs w:val="32"/>
          <w:lang w:val="zh-CN"/>
        </w:rPr>
        <w:t>规范话术引导</w:t>
      </w:r>
      <w:proofErr w:type="gramEnd"/>
      <w:r>
        <w:rPr>
          <w:rStyle w:val="apple-style-span"/>
          <w:rFonts w:ascii="方正仿宋_GBK" w:eastAsia="方正仿宋_GBK" w:cs="方正仿宋_GBK"/>
          <w:snapToGrid w:val="0"/>
          <w:szCs w:val="32"/>
          <w:lang w:val="zh-CN"/>
        </w:rPr>
        <w:t>客户通过合法渠道反映</w:t>
      </w:r>
      <w:r>
        <w:rPr>
          <w:rStyle w:val="apple-style-span"/>
          <w:rFonts w:ascii="方正仿宋_GBK" w:eastAsia="方正仿宋_GBK" w:cs="方正仿宋_GBK"/>
          <w:snapToGrid w:val="0"/>
          <w:szCs w:val="32"/>
        </w:rPr>
        <w:t>并</w:t>
      </w:r>
      <w:r>
        <w:rPr>
          <w:rStyle w:val="apple-style-span"/>
          <w:rFonts w:ascii="方正仿宋_GBK" w:eastAsia="方正仿宋_GBK" w:cs="方正仿宋_GBK"/>
          <w:snapToGrid w:val="0"/>
          <w:szCs w:val="32"/>
          <w:lang w:val="zh-CN"/>
        </w:rPr>
        <w:t>办结。</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3.表扬</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受理客户表扬或接收到外部渠道转办的客户表扬后，应详细记录客户信息、反映内容、联系方式等信息，准确选择业务类型与处理部门，客户挂断电话后或接到外部渠道转办诉求后20分钟内派发至</w:t>
      </w:r>
      <w:r>
        <w:rPr>
          <w:rFonts w:ascii="方正仿宋_GBK" w:eastAsia="方正仿宋_GBK" w:cs="方正仿宋_GBK"/>
          <w:snapToGrid w:val="0"/>
          <w:kern w:val="0"/>
          <w:sz w:val="32"/>
          <w:szCs w:val="32"/>
        </w:rPr>
        <w:t>市、县供电服务指挥中心</w:t>
      </w:r>
      <w:r>
        <w:rPr>
          <w:rStyle w:val="apple-style-span"/>
          <w:rFonts w:ascii="方正仿宋_GBK" w:eastAsia="方正仿宋_GBK" w:cs="方正仿宋_GBK"/>
          <w:snapToGrid w:val="0"/>
          <w:szCs w:val="32"/>
        </w:rPr>
        <w:t>，省电动汽车地市分支机构、</w:t>
      </w:r>
      <w:proofErr w:type="gramStart"/>
      <w:r>
        <w:rPr>
          <w:rStyle w:val="apple-style-span"/>
          <w:rFonts w:ascii="方正仿宋_GBK" w:eastAsia="方正仿宋_GBK" w:cs="方正仿宋_GBK"/>
          <w:snapToGrid w:val="0"/>
          <w:szCs w:val="32"/>
        </w:rPr>
        <w:t>国网电</w:t>
      </w:r>
      <w:proofErr w:type="gramEnd"/>
      <w:r>
        <w:rPr>
          <w:rStyle w:val="apple-style-span"/>
          <w:rFonts w:ascii="方正仿宋_GBK" w:eastAsia="方正仿宋_GBK" w:cs="方正仿宋_GBK"/>
          <w:snapToGrid w:val="0"/>
          <w:szCs w:val="32"/>
        </w:rPr>
        <w:t>商公司。</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4.线上办电审核</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在接到办电申请后，5分钟内审核办电申请资料，因信息不完整、资料不清晰等原因，审核不通过的线上办电申请，应填写不通过原因，回退</w:t>
      </w:r>
      <w:proofErr w:type="gramStart"/>
      <w:r>
        <w:rPr>
          <w:rStyle w:val="apple-style-span"/>
          <w:rFonts w:ascii="方正仿宋_GBK" w:eastAsia="方正仿宋_GBK" w:cs="方正仿宋_GBK"/>
          <w:snapToGrid w:val="0"/>
          <w:szCs w:val="32"/>
        </w:rPr>
        <w:t>至客户</w:t>
      </w:r>
      <w:proofErr w:type="gramEnd"/>
      <w:r>
        <w:rPr>
          <w:rStyle w:val="apple-style-span"/>
          <w:rFonts w:ascii="方正仿宋_GBK" w:eastAsia="方正仿宋_GBK" w:cs="方正仿宋_GBK"/>
          <w:snapToGrid w:val="0"/>
          <w:szCs w:val="32"/>
        </w:rPr>
        <w:t>申请环节。审核通过的线上办电申请，派发</w:t>
      </w:r>
      <w:proofErr w:type="gramStart"/>
      <w:r>
        <w:rPr>
          <w:rStyle w:val="apple-style-span"/>
          <w:rFonts w:ascii="方正仿宋_GBK" w:eastAsia="方正仿宋_GBK" w:cs="方正仿宋_GBK"/>
          <w:snapToGrid w:val="0"/>
          <w:szCs w:val="32"/>
        </w:rPr>
        <w:t>至相应</w:t>
      </w:r>
      <w:proofErr w:type="gramEnd"/>
      <w:r>
        <w:rPr>
          <w:rStyle w:val="apple-style-span"/>
          <w:rFonts w:ascii="方正仿宋_GBK" w:eastAsia="方正仿宋_GBK" w:cs="方正仿宋_GBK"/>
          <w:snapToGrid w:val="0"/>
          <w:szCs w:val="32"/>
        </w:rPr>
        <w:t>供电所或营业厅（流程见附图2-10）。</w:t>
      </w:r>
    </w:p>
    <w:p w:rsidR="00664E27" w:rsidRDefault="008A57D2">
      <w:pPr>
        <w:pStyle w:val="11"/>
        <w:numPr>
          <w:ilvl w:val="0"/>
          <w:numId w:val="48"/>
        </w:numPr>
        <w:spacing w:after="0" w:line="576" w:lineRule="exact"/>
        <w:ind w:leftChars="0" w:firstLineChars="200" w:firstLine="640"/>
        <w:rPr>
          <w:rStyle w:val="apple-style-span"/>
          <w:rFonts w:ascii="方正仿宋_GBK" w:eastAsia="方正仿宋_GBK" w:cs="方正仿宋_GBK" w:hint="default"/>
          <w:snapToGrid w:val="0"/>
          <w:szCs w:val="32"/>
        </w:rPr>
      </w:pPr>
      <w:proofErr w:type="gramStart"/>
      <w:r>
        <w:rPr>
          <w:rStyle w:val="apple-style-span"/>
          <w:rFonts w:ascii="方正仿宋_GBK" w:eastAsia="方正仿宋_GBK" w:cs="方正仿宋_GBK"/>
          <w:snapToGrid w:val="0"/>
          <w:szCs w:val="32"/>
        </w:rPr>
        <w:t>对国网电动汽车</w:t>
      </w:r>
      <w:proofErr w:type="gramEnd"/>
      <w:r>
        <w:rPr>
          <w:rStyle w:val="apple-style-span"/>
          <w:rFonts w:ascii="方正仿宋_GBK" w:eastAsia="方正仿宋_GBK" w:cs="方正仿宋_GBK"/>
          <w:snapToGrid w:val="0"/>
          <w:szCs w:val="32"/>
        </w:rPr>
        <w:t>公司、省电动汽车地市分支机构、</w:t>
      </w:r>
      <w:proofErr w:type="gramStart"/>
      <w:r>
        <w:rPr>
          <w:rStyle w:val="apple-style-span"/>
          <w:rFonts w:ascii="方正仿宋_GBK" w:eastAsia="方正仿宋_GBK" w:cs="方正仿宋_GBK"/>
          <w:snapToGrid w:val="0"/>
          <w:szCs w:val="32"/>
        </w:rPr>
        <w:t>国网电</w:t>
      </w:r>
      <w:proofErr w:type="gramEnd"/>
      <w:r>
        <w:rPr>
          <w:rStyle w:val="apple-style-span"/>
          <w:rFonts w:ascii="方正仿宋_GBK" w:eastAsia="方正仿宋_GBK" w:cs="方正仿宋_GBK"/>
          <w:snapToGrid w:val="0"/>
          <w:szCs w:val="32"/>
        </w:rPr>
        <w:t>商公司、省营销服务中心及市、县供电服务指挥中心回退的一般诉求工单，国网客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应核对受理信息，60分钟内办结或重新派发。</w:t>
      </w:r>
    </w:p>
    <w:p w:rsidR="00664E27" w:rsidRDefault="008A57D2">
      <w:pPr>
        <w:pStyle w:val="11"/>
        <w:numPr>
          <w:ilvl w:val="0"/>
          <w:numId w:val="46"/>
        </w:numPr>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lastRenderedPageBreak/>
        <w:t>接单分理</w:t>
      </w:r>
    </w:p>
    <w:p w:rsidR="00664E27" w:rsidRDefault="008A57D2">
      <w:pPr>
        <w:pStyle w:val="11"/>
        <w:numPr>
          <w:ilvl w:val="0"/>
          <w:numId w:val="49"/>
        </w:numPr>
        <w:spacing w:after="0" w:line="576" w:lineRule="exact"/>
        <w:ind w:leftChars="0" w:firstLineChars="200" w:firstLine="640"/>
        <w:rPr>
          <w:rStyle w:val="apple-style-span"/>
          <w:rFonts w:ascii="方正仿宋_GBK" w:eastAsia="方正仿宋_GBK" w:cs="方正仿宋_GBK" w:hint="default"/>
          <w:snapToGrid w:val="0"/>
          <w:szCs w:val="32"/>
        </w:rPr>
      </w:pPr>
      <w:proofErr w:type="gramStart"/>
      <w:r>
        <w:rPr>
          <w:rStyle w:val="apple-style-span"/>
          <w:rFonts w:ascii="方正仿宋_GBK" w:eastAsia="方正仿宋_GBK" w:cs="方正仿宋_GBK"/>
          <w:snapToGrid w:val="0"/>
          <w:szCs w:val="32"/>
        </w:rPr>
        <w:t>国网电动汽车</w:t>
      </w:r>
      <w:proofErr w:type="gramEnd"/>
      <w:r>
        <w:rPr>
          <w:rStyle w:val="apple-style-span"/>
          <w:rFonts w:ascii="方正仿宋_GBK" w:eastAsia="方正仿宋_GBK" w:cs="方正仿宋_GBK"/>
          <w:snapToGrid w:val="0"/>
          <w:szCs w:val="32"/>
        </w:rPr>
        <w:t>公司、</w:t>
      </w:r>
      <w:r>
        <w:rPr>
          <w:rFonts w:ascii="方正仿宋_GBK" w:eastAsia="方正仿宋_GBK" w:cs="方正仿宋_GBK"/>
          <w:snapToGrid w:val="0"/>
          <w:kern w:val="0"/>
          <w:sz w:val="32"/>
          <w:szCs w:val="32"/>
        </w:rPr>
        <w:t>省电动汽车地市分支机构、</w:t>
      </w:r>
      <w:proofErr w:type="gramStart"/>
      <w:r>
        <w:rPr>
          <w:rFonts w:ascii="方正仿宋_GBK" w:eastAsia="方正仿宋_GBK" w:cs="方正仿宋_GBK"/>
          <w:snapToGrid w:val="0"/>
          <w:kern w:val="0"/>
          <w:sz w:val="32"/>
          <w:szCs w:val="32"/>
        </w:rPr>
        <w:t>国网电</w:t>
      </w:r>
      <w:proofErr w:type="gramEnd"/>
      <w:r>
        <w:rPr>
          <w:rFonts w:ascii="方正仿宋_GBK" w:eastAsia="方正仿宋_GBK" w:cs="方正仿宋_GBK"/>
          <w:snapToGrid w:val="0"/>
          <w:kern w:val="0"/>
          <w:sz w:val="32"/>
          <w:szCs w:val="32"/>
        </w:rPr>
        <w:t>商公司、省营销服务中心及县供电服务指挥中心</w:t>
      </w:r>
      <w:r>
        <w:rPr>
          <w:rStyle w:val="apple-style-span"/>
          <w:rFonts w:ascii="方正仿宋_GBK" w:eastAsia="方正仿宋_GBK" w:cs="方正仿宋_GBK"/>
          <w:snapToGrid w:val="0"/>
          <w:szCs w:val="32"/>
        </w:rPr>
        <w:t>，接收工单后，需在24小时内联系客户或处理的工单，应在2小时内，完成</w:t>
      </w:r>
      <w:proofErr w:type="gramStart"/>
      <w:r>
        <w:rPr>
          <w:rStyle w:val="apple-style-span"/>
          <w:rFonts w:ascii="方正仿宋_GBK" w:eastAsia="方正仿宋_GBK" w:cs="方正仿宋_GBK"/>
          <w:snapToGrid w:val="0"/>
          <w:szCs w:val="32"/>
        </w:rPr>
        <w:t>接单转派或</w:t>
      </w:r>
      <w:proofErr w:type="gramEnd"/>
      <w:r>
        <w:rPr>
          <w:rStyle w:val="apple-style-span"/>
          <w:rFonts w:ascii="方正仿宋_GBK" w:eastAsia="方正仿宋_GBK" w:cs="方正仿宋_GBK"/>
          <w:snapToGrid w:val="0"/>
          <w:szCs w:val="32"/>
        </w:rPr>
        <w:t>退单；其他的工单，应在2个工作小时内，完成</w:t>
      </w:r>
      <w:proofErr w:type="gramStart"/>
      <w:r>
        <w:rPr>
          <w:rStyle w:val="apple-style-span"/>
          <w:rFonts w:ascii="方正仿宋_GBK" w:eastAsia="方正仿宋_GBK" w:cs="方正仿宋_GBK"/>
          <w:snapToGrid w:val="0"/>
          <w:szCs w:val="32"/>
        </w:rPr>
        <w:t>接单转派或</w:t>
      </w:r>
      <w:proofErr w:type="gramEnd"/>
      <w:r>
        <w:rPr>
          <w:rStyle w:val="apple-style-span"/>
          <w:rFonts w:ascii="方正仿宋_GBK" w:eastAsia="方正仿宋_GBK" w:cs="方正仿宋_GBK"/>
          <w:snapToGrid w:val="0"/>
          <w:szCs w:val="32"/>
        </w:rPr>
        <w:t>退单。如可直接处理，按照业务处理时限要求完成。</w:t>
      </w:r>
    </w:p>
    <w:p w:rsidR="00664E27" w:rsidRDefault="008A57D2">
      <w:pPr>
        <w:pStyle w:val="11"/>
        <w:numPr>
          <w:ilvl w:val="0"/>
          <w:numId w:val="49"/>
        </w:numPr>
        <w:spacing w:after="0" w:line="576" w:lineRule="exact"/>
        <w:ind w:leftChars="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供电所、营业厅在接到线上办电工单后，应在2个工作小时内，完成</w:t>
      </w:r>
      <w:proofErr w:type="gramStart"/>
      <w:r>
        <w:rPr>
          <w:rStyle w:val="apple-style-span"/>
          <w:rFonts w:ascii="方正仿宋_GBK" w:eastAsia="方正仿宋_GBK" w:cs="方正仿宋_GBK"/>
          <w:snapToGrid w:val="0"/>
          <w:szCs w:val="32"/>
        </w:rPr>
        <w:t>接单转派或</w:t>
      </w:r>
      <w:proofErr w:type="gramEnd"/>
      <w:r>
        <w:rPr>
          <w:rStyle w:val="apple-style-span"/>
          <w:rFonts w:ascii="方正仿宋_GBK" w:eastAsia="方正仿宋_GBK" w:cs="方正仿宋_GBK"/>
          <w:snapToGrid w:val="0"/>
          <w:szCs w:val="32"/>
        </w:rPr>
        <w:t>退单，如可直接处理，按照业务处理时限要求完成。</w:t>
      </w:r>
    </w:p>
    <w:p w:rsidR="00664E27" w:rsidRDefault="008A57D2">
      <w:pPr>
        <w:numPr>
          <w:ilvl w:val="0"/>
          <w:numId w:val="49"/>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Style w:val="apple-style-span"/>
          <w:rFonts w:ascii="方正仿宋_GBK" w:eastAsia="方正仿宋_GBK" w:hAnsi="方正仿宋_GBK" w:cs="方正仿宋_GBK" w:hint="eastAsia"/>
          <w:snapToGrid w:val="0"/>
          <w:szCs w:val="32"/>
        </w:rPr>
        <w:t>符合以下条件的，</w:t>
      </w:r>
      <w:r>
        <w:rPr>
          <w:rFonts w:ascii="方正仿宋_GBK" w:eastAsia="方正仿宋_GBK" w:hAnsi="方正仿宋_GBK" w:cs="方正仿宋_GBK" w:hint="eastAsia"/>
          <w:snapToGrid w:val="0"/>
          <w:kern w:val="0"/>
          <w:sz w:val="32"/>
          <w:szCs w:val="32"/>
        </w:rPr>
        <w:t>工单接收单位应将工单回退至派发单位，重新派发或向客户解释说明，</w:t>
      </w:r>
      <w:proofErr w:type="gramStart"/>
      <w:r>
        <w:rPr>
          <w:rFonts w:ascii="方正仿宋_GBK" w:eastAsia="方正仿宋_GBK" w:hAnsi="方正仿宋_GBK" w:cs="方正仿宋_GBK" w:hint="eastAsia"/>
          <w:snapToGrid w:val="0"/>
          <w:kern w:val="0"/>
          <w:sz w:val="32"/>
          <w:szCs w:val="32"/>
        </w:rPr>
        <w:t>办结工</w:t>
      </w:r>
      <w:proofErr w:type="gramEnd"/>
      <w:r>
        <w:rPr>
          <w:rFonts w:ascii="方正仿宋_GBK" w:eastAsia="方正仿宋_GBK" w:hAnsi="方正仿宋_GBK" w:cs="方正仿宋_GBK" w:hint="eastAsia"/>
          <w:snapToGrid w:val="0"/>
          <w:kern w:val="0"/>
          <w:sz w:val="32"/>
          <w:szCs w:val="32"/>
        </w:rPr>
        <w:t>单：</w:t>
      </w:r>
    </w:p>
    <w:p w:rsidR="00664E27" w:rsidRDefault="008A57D2">
      <w:pPr>
        <w:pStyle w:val="11"/>
        <w:numPr>
          <w:ilvl w:val="1"/>
          <w:numId w:val="50"/>
        </w:numPr>
        <w:tabs>
          <w:tab w:val="clear" w:pos="0"/>
        </w:tabs>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非本单位区域内的业务，</w:t>
      </w:r>
      <w:bookmarkStart w:id="24" w:name="_Hlk5801400"/>
      <w:r>
        <w:rPr>
          <w:rStyle w:val="apple-style-span"/>
          <w:rFonts w:ascii="方正仿宋_GBK" w:eastAsia="方正仿宋_GBK" w:cs="方正仿宋_GBK"/>
          <w:snapToGrid w:val="0"/>
          <w:szCs w:val="32"/>
        </w:rPr>
        <w:t>应注明其可能所属的供电区域后退单。</w:t>
      </w:r>
      <w:bookmarkEnd w:id="24"/>
    </w:p>
    <w:p w:rsidR="00664E27" w:rsidRDefault="008A57D2">
      <w:pPr>
        <w:pStyle w:val="11"/>
        <w:numPr>
          <w:ilvl w:val="1"/>
          <w:numId w:val="50"/>
        </w:numPr>
        <w:tabs>
          <w:tab w:val="clear" w:pos="0"/>
        </w:tabs>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记录的客户信息有误或核心内容缺失，接单部门无法处理的。</w:t>
      </w:r>
    </w:p>
    <w:p w:rsidR="00664E27" w:rsidRDefault="008A57D2">
      <w:pPr>
        <w:pStyle w:val="11"/>
        <w:numPr>
          <w:ilvl w:val="1"/>
          <w:numId w:val="50"/>
        </w:numPr>
        <w:tabs>
          <w:tab w:val="clear" w:pos="0"/>
        </w:tabs>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业务类别及子类选择错误。</w:t>
      </w:r>
    </w:p>
    <w:p w:rsidR="00664E27" w:rsidRDefault="008A57D2">
      <w:pPr>
        <w:pStyle w:val="11"/>
        <w:numPr>
          <w:ilvl w:val="1"/>
          <w:numId w:val="50"/>
        </w:numPr>
        <w:tabs>
          <w:tab w:val="clear" w:pos="0"/>
        </w:tabs>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知识库中的知识点、重要服务事项报备可正确解答客户诉求，且客户无异议的。</w:t>
      </w:r>
    </w:p>
    <w:p w:rsidR="00664E27" w:rsidRDefault="008A57D2">
      <w:pPr>
        <w:pStyle w:val="11"/>
        <w:numPr>
          <w:ilvl w:val="0"/>
          <w:numId w:val="46"/>
        </w:numPr>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lang w:val="zh-CN"/>
        </w:rPr>
        <w:t>一般</w:t>
      </w:r>
      <w:r>
        <w:rPr>
          <w:rStyle w:val="apple-style-span"/>
          <w:rFonts w:ascii="方正黑体_GBK" w:eastAsia="方正黑体_GBK" w:hAnsi="方正黑体_GBK" w:cs="方正黑体_GBK"/>
          <w:snapToGrid w:val="0"/>
          <w:szCs w:val="32"/>
        </w:rPr>
        <w:t>诉求处理</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trike/>
          <w:snapToGrid w:val="0"/>
          <w:color w:val="FF0000"/>
          <w:szCs w:val="32"/>
          <w:lang w:val="zh-CN"/>
        </w:rPr>
      </w:pPr>
      <w:r>
        <w:rPr>
          <w:rStyle w:val="apple-style-span"/>
          <w:rFonts w:ascii="方正仿宋_GBK" w:eastAsia="方正仿宋_GBK" w:cs="方正仿宋_GBK"/>
          <w:snapToGrid w:val="0"/>
          <w:szCs w:val="32"/>
        </w:rPr>
        <w:t>业务处理部门在接到客户</w:t>
      </w:r>
      <w:r>
        <w:rPr>
          <w:rStyle w:val="apple-style-span"/>
          <w:rFonts w:ascii="方正仿宋_GBK" w:eastAsia="方正仿宋_GBK" w:cs="方正仿宋_GBK"/>
          <w:snapToGrid w:val="0"/>
          <w:szCs w:val="32"/>
          <w:lang w:val="zh-CN"/>
        </w:rPr>
        <w:t>一般</w:t>
      </w:r>
      <w:r>
        <w:rPr>
          <w:rStyle w:val="apple-style-span"/>
          <w:rFonts w:ascii="方正仿宋_GBK" w:eastAsia="方正仿宋_GBK" w:cs="方正仿宋_GBK"/>
          <w:snapToGrid w:val="0"/>
          <w:szCs w:val="32"/>
        </w:rPr>
        <w:t>诉求后，在如下时限内按要求开展调查处理，并完成工单反馈。</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1.举报（行风问题线索移交）、意见（建议）工单9个工作</w:t>
      </w:r>
      <w:r>
        <w:rPr>
          <w:rFonts w:ascii="方正仿宋_GBK" w:eastAsia="方正仿宋_GBK" w:hAnsi="方正仿宋_GBK" w:cs="方正仿宋_GBK" w:hint="eastAsia"/>
          <w:snapToGrid w:val="0"/>
          <w:kern w:val="0"/>
          <w:sz w:val="32"/>
          <w:szCs w:val="32"/>
        </w:rPr>
        <w:lastRenderedPageBreak/>
        <w:t>日处理并回复工单。</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2.</w:t>
      </w:r>
      <w:r>
        <w:rPr>
          <w:rFonts w:ascii="方正仿宋_GBK" w:eastAsia="方正仿宋_GBK" w:hAnsi="方正仿宋_GBK" w:cs="方正仿宋_GBK" w:hint="eastAsia"/>
          <w:snapToGrid w:val="0"/>
          <w:kern w:val="0"/>
          <w:sz w:val="32"/>
          <w:szCs w:val="32"/>
          <w:lang w:val="zh-CN"/>
        </w:rPr>
        <w:t>业务办理</w:t>
      </w:r>
      <w:r>
        <w:rPr>
          <w:rFonts w:ascii="方正仿宋_GBK" w:eastAsia="方正仿宋_GBK" w:hAnsi="方正仿宋_GBK" w:cs="方正仿宋_GBK" w:hint="eastAsia"/>
          <w:snapToGrid w:val="0"/>
          <w:kern w:val="0"/>
          <w:sz w:val="32"/>
          <w:szCs w:val="32"/>
        </w:rPr>
        <w:t>各子类</w:t>
      </w:r>
      <w:proofErr w:type="gramStart"/>
      <w:r>
        <w:rPr>
          <w:rFonts w:ascii="方正仿宋_GBK" w:eastAsia="方正仿宋_GBK" w:hAnsi="方正仿宋_GBK" w:cs="方正仿宋_GBK" w:hint="eastAsia"/>
          <w:snapToGrid w:val="0"/>
          <w:kern w:val="0"/>
          <w:sz w:val="32"/>
          <w:szCs w:val="32"/>
        </w:rPr>
        <w:t>业务工</w:t>
      </w:r>
      <w:proofErr w:type="gramEnd"/>
      <w:r>
        <w:rPr>
          <w:rFonts w:ascii="方正仿宋_GBK" w:eastAsia="方正仿宋_GBK" w:hAnsi="方正仿宋_GBK" w:cs="方正仿宋_GBK" w:hint="eastAsia"/>
          <w:snapToGrid w:val="0"/>
          <w:kern w:val="0"/>
          <w:sz w:val="32"/>
          <w:szCs w:val="32"/>
        </w:rPr>
        <w:t>单处理时限要求：</w:t>
      </w:r>
    </w:p>
    <w:p w:rsidR="00664E27" w:rsidRDefault="008A57D2">
      <w:pPr>
        <w:numPr>
          <w:ilvl w:val="2"/>
          <w:numId w:val="51"/>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已结清欠费的复电登记业务24小时内为客户恢复送电，送电后1个工作日内回复工单。</w:t>
      </w:r>
    </w:p>
    <w:p w:rsidR="00664E27" w:rsidRDefault="008A57D2">
      <w:pPr>
        <w:numPr>
          <w:ilvl w:val="2"/>
          <w:numId w:val="51"/>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电器损坏业务24小时内到达现场核查，业务处理完毕后1个工作日内回复工单。</w:t>
      </w:r>
    </w:p>
    <w:p w:rsidR="00664E27" w:rsidRDefault="008A57D2">
      <w:pPr>
        <w:numPr>
          <w:ilvl w:val="2"/>
          <w:numId w:val="51"/>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办电预受理业务1个工作日内核实并回复工单。</w:t>
      </w:r>
    </w:p>
    <w:p w:rsidR="00664E27" w:rsidRDefault="008A57D2">
      <w:pPr>
        <w:numPr>
          <w:ilvl w:val="2"/>
          <w:numId w:val="51"/>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服务平台系统</w:t>
      </w:r>
      <w:proofErr w:type="gramStart"/>
      <w:r>
        <w:rPr>
          <w:rFonts w:ascii="方正仿宋_GBK" w:eastAsia="方正仿宋_GBK" w:hAnsi="方正仿宋_GBK" w:cs="方正仿宋_GBK" w:hint="eastAsia"/>
          <w:snapToGrid w:val="0"/>
          <w:kern w:val="0"/>
          <w:sz w:val="32"/>
          <w:szCs w:val="32"/>
        </w:rPr>
        <w:t>异常业务</w:t>
      </w:r>
      <w:proofErr w:type="gramEnd"/>
      <w:r>
        <w:rPr>
          <w:rFonts w:ascii="方正仿宋_GBK" w:eastAsia="方正仿宋_GBK" w:hAnsi="方正仿宋_GBK" w:cs="方正仿宋_GBK" w:hint="eastAsia"/>
          <w:snapToGrid w:val="0"/>
          <w:kern w:val="0"/>
          <w:sz w:val="32"/>
          <w:szCs w:val="32"/>
        </w:rPr>
        <w:t>3个工作日内核实并回复工单。其中95598网站、</w:t>
      </w:r>
      <w:r>
        <w:rPr>
          <w:rFonts w:ascii="方正仿宋_GBK" w:eastAsia="方正仿宋_GBK" w:hAnsi="方正仿宋_GBK" w:cs="方正仿宋_GBK" w:hint="eastAsia"/>
          <w:snapToGrid w:val="0"/>
          <w:kern w:val="0"/>
          <w:sz w:val="32"/>
          <w:szCs w:val="32"/>
          <w:lang w:val="zh-CN"/>
        </w:rPr>
        <w:t>在线服务</w:t>
      </w:r>
      <w:r>
        <w:rPr>
          <w:rFonts w:ascii="方正仿宋_GBK" w:eastAsia="方正仿宋_GBK" w:hAnsi="方正仿宋_GBK" w:cs="方正仿宋_GBK" w:hint="eastAsia"/>
          <w:snapToGrid w:val="0"/>
          <w:kern w:val="0"/>
          <w:sz w:val="32"/>
          <w:szCs w:val="32"/>
        </w:rPr>
        <w:t>等系统异常客户诉求，首派至国网客服中心，经</w:t>
      </w:r>
      <w:proofErr w:type="gramStart"/>
      <w:r>
        <w:rPr>
          <w:rFonts w:ascii="方正仿宋_GBK" w:eastAsia="方正仿宋_GBK" w:hAnsi="方正仿宋_GBK" w:cs="方正仿宋_GBK" w:hint="eastAsia"/>
          <w:snapToGrid w:val="0"/>
          <w:kern w:val="0"/>
          <w:sz w:val="32"/>
          <w:szCs w:val="32"/>
        </w:rPr>
        <w:t>研判需</w:t>
      </w:r>
      <w:proofErr w:type="gramEnd"/>
      <w:r>
        <w:rPr>
          <w:rFonts w:ascii="方正仿宋_GBK" w:eastAsia="方正仿宋_GBK" w:hAnsi="方正仿宋_GBK" w:cs="方正仿宋_GBK" w:hint="eastAsia"/>
          <w:snapToGrid w:val="0"/>
          <w:kern w:val="0"/>
          <w:sz w:val="32"/>
          <w:szCs w:val="32"/>
        </w:rPr>
        <w:t>由省公司协助处理的，应在受理客户诉求后1个工作日</w:t>
      </w:r>
      <w:proofErr w:type="gramStart"/>
      <w:r>
        <w:rPr>
          <w:rFonts w:ascii="方正仿宋_GBK" w:eastAsia="方正仿宋_GBK" w:hAnsi="方正仿宋_GBK" w:cs="方正仿宋_GBK" w:hint="eastAsia"/>
          <w:snapToGrid w:val="0"/>
          <w:kern w:val="0"/>
          <w:sz w:val="32"/>
          <w:szCs w:val="32"/>
        </w:rPr>
        <w:t>内转派</w:t>
      </w:r>
      <w:proofErr w:type="gramEnd"/>
      <w:r>
        <w:rPr>
          <w:rFonts w:ascii="方正仿宋_GBK" w:eastAsia="方正仿宋_GBK" w:hAnsi="方正仿宋_GBK" w:cs="方正仿宋_GBK" w:hint="eastAsia"/>
          <w:snapToGrid w:val="0"/>
          <w:kern w:val="0"/>
          <w:sz w:val="32"/>
          <w:szCs w:val="32"/>
        </w:rPr>
        <w:t>至省公司，省公司在1个工作日内处理并回复。</w:t>
      </w:r>
    </w:p>
    <w:p w:rsidR="00664E27" w:rsidRDefault="008A57D2">
      <w:pPr>
        <w:numPr>
          <w:ilvl w:val="2"/>
          <w:numId w:val="51"/>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电能表异常、电表数据异常、校验电表业务5个工作日内处理并回复工单。</w:t>
      </w:r>
    </w:p>
    <w:p w:rsidR="00664E27" w:rsidRDefault="008A57D2">
      <w:pPr>
        <w:numPr>
          <w:ilvl w:val="2"/>
          <w:numId w:val="51"/>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其他业务</w:t>
      </w:r>
      <w:proofErr w:type="gramStart"/>
      <w:r>
        <w:rPr>
          <w:rFonts w:ascii="方正仿宋_GBK" w:eastAsia="方正仿宋_GBK" w:hAnsi="方正仿宋_GBK" w:cs="方正仿宋_GBK" w:hint="eastAsia"/>
          <w:snapToGrid w:val="0"/>
          <w:kern w:val="0"/>
          <w:sz w:val="32"/>
          <w:szCs w:val="32"/>
        </w:rPr>
        <w:t>申请类工单</w:t>
      </w:r>
      <w:proofErr w:type="gramEnd"/>
      <w:r>
        <w:rPr>
          <w:rFonts w:ascii="方正仿宋_GBK" w:eastAsia="方正仿宋_GBK" w:hAnsi="方正仿宋_GBK" w:cs="方正仿宋_GBK" w:hint="eastAsia"/>
          <w:snapToGrid w:val="0"/>
          <w:kern w:val="0"/>
          <w:sz w:val="32"/>
          <w:szCs w:val="32"/>
        </w:rPr>
        <w:t>5个工作日内处理完毕并回复工单。</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3.查询咨询（信息查询、客户咨询、表扬、线上办电审核）业务处理时限要求：</w:t>
      </w:r>
    </w:p>
    <w:p w:rsidR="00664E27" w:rsidRDefault="008A57D2">
      <w:pPr>
        <w:numPr>
          <w:ilvl w:val="2"/>
          <w:numId w:val="52"/>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客户咨询：2个工作日内处理并回复工单。</w:t>
      </w:r>
    </w:p>
    <w:p w:rsidR="00664E27" w:rsidRDefault="008A57D2">
      <w:pPr>
        <w:numPr>
          <w:ilvl w:val="2"/>
          <w:numId w:val="52"/>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表扬：4个工作日内核实。</w:t>
      </w:r>
    </w:p>
    <w:p w:rsidR="00664E27" w:rsidRDefault="008A57D2">
      <w:pPr>
        <w:numPr>
          <w:ilvl w:val="2"/>
          <w:numId w:val="52"/>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线上办电审核：根据客户办电类型在规定时间内处理并回复工单。</w:t>
      </w:r>
    </w:p>
    <w:p w:rsidR="00664E27" w:rsidRDefault="008A57D2">
      <w:pPr>
        <w:pStyle w:val="11"/>
        <w:numPr>
          <w:ilvl w:val="0"/>
          <w:numId w:val="46"/>
        </w:numPr>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lastRenderedPageBreak/>
        <w:t>回单审核</w:t>
      </w:r>
    </w:p>
    <w:p w:rsidR="00664E27" w:rsidRDefault="008A57D2">
      <w:pPr>
        <w:pStyle w:val="11"/>
        <w:spacing w:after="0" w:line="576" w:lineRule="exact"/>
        <w:ind w:leftChars="0" w:left="0" w:firstLineChars="200" w:firstLine="640"/>
        <w:rPr>
          <w:rFonts w:ascii="方正仿宋_GBK" w:eastAsia="方正仿宋_GBK" w:cs="方正仿宋_GBK" w:hint="default"/>
          <w:snapToGrid w:val="0"/>
          <w:kern w:val="0"/>
          <w:sz w:val="32"/>
          <w:szCs w:val="32"/>
        </w:rPr>
      </w:pPr>
      <w:proofErr w:type="gramStart"/>
      <w:r>
        <w:rPr>
          <w:rStyle w:val="apple-style-span"/>
          <w:rFonts w:ascii="方正仿宋_GBK" w:eastAsia="方正仿宋_GBK" w:cs="方正仿宋_GBK"/>
          <w:snapToGrid w:val="0"/>
          <w:szCs w:val="32"/>
        </w:rPr>
        <w:t>国网电动汽车</w:t>
      </w:r>
      <w:proofErr w:type="gramEnd"/>
      <w:r>
        <w:rPr>
          <w:rStyle w:val="apple-style-span"/>
          <w:rFonts w:ascii="方正仿宋_GBK" w:eastAsia="方正仿宋_GBK" w:cs="方正仿宋_GBK"/>
          <w:snapToGrid w:val="0"/>
          <w:szCs w:val="32"/>
        </w:rPr>
        <w:t>公司，</w:t>
      </w:r>
      <w:proofErr w:type="gramStart"/>
      <w:r>
        <w:rPr>
          <w:rStyle w:val="apple-style-span"/>
          <w:rFonts w:ascii="方正仿宋_GBK" w:eastAsia="方正仿宋_GBK" w:cs="方正仿宋_GBK"/>
          <w:snapToGrid w:val="0"/>
          <w:szCs w:val="32"/>
        </w:rPr>
        <w:t>国网电</w:t>
      </w:r>
      <w:proofErr w:type="gramEnd"/>
      <w:r>
        <w:rPr>
          <w:rStyle w:val="apple-style-span"/>
          <w:rFonts w:ascii="方正仿宋_GBK" w:eastAsia="方正仿宋_GBK" w:cs="方正仿宋_GBK"/>
          <w:snapToGrid w:val="0"/>
          <w:szCs w:val="32"/>
        </w:rPr>
        <w:t>商公司，</w:t>
      </w:r>
      <w:r>
        <w:rPr>
          <w:rFonts w:ascii="方正仿宋_GBK" w:eastAsia="方正仿宋_GBK" w:cs="方正仿宋_GBK"/>
          <w:snapToGrid w:val="0"/>
          <w:kern w:val="0"/>
          <w:sz w:val="32"/>
          <w:szCs w:val="32"/>
        </w:rPr>
        <w:t>省营销服务中心</w:t>
      </w:r>
      <w:r>
        <w:rPr>
          <w:rStyle w:val="apple-style-span"/>
          <w:rFonts w:ascii="方正仿宋_GBK" w:eastAsia="方正仿宋_GBK" w:cs="方正仿宋_GBK"/>
          <w:snapToGrid w:val="0"/>
          <w:szCs w:val="32"/>
        </w:rPr>
        <w:t>，地市、县公司对回单质量进行审核，发现工单回复内容存在以下问题的，应将工单回退</w:t>
      </w:r>
      <w:proofErr w:type="gramStart"/>
      <w:r>
        <w:rPr>
          <w:rStyle w:val="apple-style-span"/>
          <w:rFonts w:ascii="方正仿宋_GBK" w:eastAsia="方正仿宋_GBK" w:cs="方正仿宋_GBK"/>
          <w:snapToGrid w:val="0"/>
          <w:szCs w:val="32"/>
        </w:rPr>
        <w:t>至处理</w:t>
      </w:r>
      <w:proofErr w:type="gramEnd"/>
      <w:r>
        <w:rPr>
          <w:rStyle w:val="apple-style-span"/>
          <w:rFonts w:ascii="方正仿宋_GBK" w:eastAsia="方正仿宋_GBK" w:cs="方正仿宋_GBK"/>
          <w:snapToGrid w:val="0"/>
          <w:szCs w:val="32"/>
        </w:rPr>
        <w:t>部门再次处理：</w:t>
      </w:r>
    </w:p>
    <w:p w:rsidR="00664E27" w:rsidRDefault="008A57D2">
      <w:pPr>
        <w:pStyle w:val="11"/>
        <w:numPr>
          <w:ilvl w:val="1"/>
          <w:numId w:val="53"/>
        </w:numPr>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未对客户提出的诉求进行答复或答复不全面、表述不清楚、逻辑不对应的。</w:t>
      </w:r>
    </w:p>
    <w:p w:rsidR="00664E27" w:rsidRDefault="008A57D2">
      <w:pPr>
        <w:pStyle w:val="11"/>
        <w:numPr>
          <w:ilvl w:val="1"/>
          <w:numId w:val="53"/>
        </w:numPr>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未向客户沟通解释处理结果的（除匿名、保密工单外）。</w:t>
      </w:r>
    </w:p>
    <w:p w:rsidR="00664E27" w:rsidRDefault="008A57D2">
      <w:pPr>
        <w:pStyle w:val="11"/>
        <w:numPr>
          <w:ilvl w:val="1"/>
          <w:numId w:val="53"/>
        </w:numPr>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应提供而未提供相关诉求处理依据的。</w:t>
      </w:r>
    </w:p>
    <w:p w:rsidR="00664E27" w:rsidRDefault="008A57D2">
      <w:pPr>
        <w:pStyle w:val="11"/>
        <w:numPr>
          <w:ilvl w:val="1"/>
          <w:numId w:val="53"/>
        </w:numPr>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承办部门回复内容明显违背公司相关规定。</w:t>
      </w:r>
    </w:p>
    <w:p w:rsidR="00664E27" w:rsidRDefault="008A57D2">
      <w:pPr>
        <w:pStyle w:val="11"/>
        <w:numPr>
          <w:ilvl w:val="1"/>
          <w:numId w:val="53"/>
        </w:numPr>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其他经审核应回退的。</w:t>
      </w:r>
    </w:p>
    <w:p w:rsidR="00664E27" w:rsidRDefault="008A57D2">
      <w:pPr>
        <w:pStyle w:val="11"/>
        <w:numPr>
          <w:ilvl w:val="0"/>
          <w:numId w:val="46"/>
        </w:numPr>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工单回复（回访）</w:t>
      </w:r>
    </w:p>
    <w:p w:rsidR="00664E27" w:rsidRDefault="008A57D2">
      <w:pPr>
        <w:numPr>
          <w:ilvl w:val="0"/>
          <w:numId w:val="54"/>
        </w:numPr>
        <w:tabs>
          <w:tab w:val="left" w:pos="1633"/>
        </w:tabs>
        <w:snapToGrid w:val="0"/>
        <w:spacing w:line="576" w:lineRule="exact"/>
        <w:ind w:firstLineChars="200" w:firstLine="640"/>
        <w:rPr>
          <w:rStyle w:val="apple-style-span"/>
          <w:rFonts w:ascii="方正仿宋_GBK" w:eastAsia="方正仿宋_GBK" w:hAnsi="方正仿宋_GBK" w:cs="方正仿宋_GBK"/>
          <w:snapToGrid w:val="0"/>
          <w:szCs w:val="32"/>
        </w:rPr>
      </w:pPr>
      <w:r>
        <w:rPr>
          <w:rStyle w:val="apple-style-span"/>
          <w:rFonts w:ascii="方正仿宋_GBK" w:eastAsia="方正仿宋_GBK" w:hAnsi="方正仿宋_GBK" w:cs="方正仿宋_GBK" w:hint="eastAsia"/>
          <w:snapToGrid w:val="0"/>
          <w:szCs w:val="32"/>
        </w:rPr>
        <w:t>国网客</w:t>
      </w:r>
      <w:proofErr w:type="gramStart"/>
      <w:r>
        <w:rPr>
          <w:rStyle w:val="apple-style-span"/>
          <w:rFonts w:ascii="方正仿宋_GBK" w:eastAsia="方正仿宋_GBK" w:hAnsi="方正仿宋_GBK" w:cs="方正仿宋_GBK" w:hint="eastAsia"/>
          <w:snapToGrid w:val="0"/>
          <w:szCs w:val="32"/>
        </w:rPr>
        <w:t>服中心</w:t>
      </w:r>
      <w:proofErr w:type="gramEnd"/>
      <w:r>
        <w:rPr>
          <w:rStyle w:val="apple-style-span"/>
          <w:rFonts w:ascii="方正仿宋_GBK" w:eastAsia="方正仿宋_GBK" w:hAnsi="方正仿宋_GBK" w:cs="方正仿宋_GBK" w:hint="eastAsia"/>
          <w:snapToGrid w:val="0"/>
          <w:szCs w:val="32"/>
        </w:rPr>
        <w:t>对于接收的举报</w:t>
      </w:r>
      <w:r>
        <w:rPr>
          <w:rFonts w:ascii="方正仿宋_GBK" w:eastAsia="方正仿宋_GBK" w:hAnsi="方正仿宋_GBK" w:cs="方正仿宋_GBK" w:hint="eastAsia"/>
          <w:snapToGrid w:val="0"/>
          <w:kern w:val="0"/>
          <w:sz w:val="32"/>
          <w:szCs w:val="32"/>
        </w:rPr>
        <w:t>（行风问题线索移交）</w:t>
      </w:r>
      <w:r>
        <w:rPr>
          <w:rStyle w:val="apple-style-span"/>
          <w:rFonts w:ascii="方正仿宋_GBK" w:eastAsia="方正仿宋_GBK" w:hAnsi="方正仿宋_GBK" w:cs="方正仿宋_GBK" w:hint="eastAsia"/>
          <w:snapToGrid w:val="0"/>
          <w:szCs w:val="32"/>
        </w:rPr>
        <w:t>、意见（建议）、业务办理、查询咨询（业务询问、线上办电审核）工单，除客户明确提出不需回复（回访）、匿名、外部渠道转办诉求中无联系方式的工单外，应在收到工单反馈结果后1个工作日内开展工单的回复（回访）工作，并如实记录客户意见和满意度评价。</w:t>
      </w:r>
    </w:p>
    <w:p w:rsidR="00664E27" w:rsidRDefault="008A57D2">
      <w:pPr>
        <w:pStyle w:val="11"/>
        <w:numPr>
          <w:ilvl w:val="0"/>
          <w:numId w:val="54"/>
        </w:numPr>
        <w:spacing w:after="0" w:line="576" w:lineRule="exact"/>
        <w:ind w:leftChars="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针对不认可国家及公司政策、已进入司法程序、无明确用电诉求要求领导联系等诉求，处理单位可在回单时标记【无理诉求客户】，此类工</w:t>
      </w:r>
      <w:proofErr w:type="gramStart"/>
      <w:r>
        <w:rPr>
          <w:rStyle w:val="apple-style-span"/>
          <w:rFonts w:ascii="方正仿宋_GBK" w:eastAsia="方正仿宋_GBK" w:cs="方正仿宋_GBK"/>
          <w:snapToGrid w:val="0"/>
          <w:szCs w:val="32"/>
        </w:rPr>
        <w:t>单仅开展</w:t>
      </w:r>
      <w:proofErr w:type="gramEnd"/>
      <w:r>
        <w:rPr>
          <w:rStyle w:val="apple-style-span"/>
          <w:rFonts w:ascii="方正仿宋_GBK" w:eastAsia="方正仿宋_GBK" w:cs="方正仿宋_GBK"/>
          <w:snapToGrid w:val="0"/>
          <w:szCs w:val="32"/>
        </w:rPr>
        <w:t>一次短信回访；客户主叫号码为网络虚拟号的工单，</w:t>
      </w:r>
      <w:proofErr w:type="gramStart"/>
      <w:r>
        <w:rPr>
          <w:rStyle w:val="apple-style-span"/>
          <w:rFonts w:ascii="方正仿宋_GBK" w:eastAsia="方正仿宋_GBK" w:cs="方正仿宋_GBK"/>
          <w:snapToGrid w:val="0"/>
          <w:szCs w:val="32"/>
        </w:rPr>
        <w:t>仅开展</w:t>
      </w:r>
      <w:proofErr w:type="gramEnd"/>
      <w:r>
        <w:rPr>
          <w:rStyle w:val="apple-style-span"/>
          <w:rFonts w:ascii="方正仿宋_GBK" w:eastAsia="方正仿宋_GBK" w:cs="方正仿宋_GBK"/>
          <w:snapToGrid w:val="0"/>
          <w:szCs w:val="32"/>
        </w:rPr>
        <w:t>一次短信回访。</w:t>
      </w:r>
    </w:p>
    <w:p w:rsidR="00664E27" w:rsidRDefault="008A57D2">
      <w:pPr>
        <w:numPr>
          <w:ilvl w:val="0"/>
          <w:numId w:val="54"/>
        </w:numPr>
        <w:tabs>
          <w:tab w:val="left" w:pos="1633"/>
        </w:tabs>
        <w:snapToGrid w:val="0"/>
        <w:spacing w:line="576" w:lineRule="exact"/>
        <w:ind w:firstLineChars="200" w:firstLine="640"/>
        <w:rPr>
          <w:rFonts w:ascii="方正仿宋_GBK" w:eastAsia="方正仿宋_GBK" w:hAnsi="方正仿宋_GBK" w:cs="方正仿宋_GBK"/>
          <w:snapToGrid w:val="0"/>
          <w:kern w:val="0"/>
          <w:sz w:val="32"/>
          <w:szCs w:val="32"/>
        </w:rPr>
      </w:pPr>
      <w:r>
        <w:rPr>
          <w:rFonts w:ascii="方正仿宋_GBK" w:eastAsia="方正仿宋_GBK" w:hAnsi="方正仿宋_GBK" w:cs="方正仿宋_GBK" w:hint="eastAsia"/>
          <w:snapToGrid w:val="0"/>
          <w:kern w:val="0"/>
          <w:sz w:val="32"/>
          <w:szCs w:val="32"/>
        </w:rPr>
        <w:t>国网客</w:t>
      </w:r>
      <w:proofErr w:type="gramStart"/>
      <w:r>
        <w:rPr>
          <w:rFonts w:ascii="方正仿宋_GBK" w:eastAsia="方正仿宋_GBK" w:hAnsi="方正仿宋_GBK" w:cs="方正仿宋_GBK" w:hint="eastAsia"/>
          <w:snapToGrid w:val="0"/>
          <w:kern w:val="0"/>
          <w:sz w:val="32"/>
          <w:szCs w:val="32"/>
        </w:rPr>
        <w:t>服中心</w:t>
      </w:r>
      <w:proofErr w:type="gramEnd"/>
      <w:r>
        <w:rPr>
          <w:rFonts w:ascii="方正仿宋_GBK" w:eastAsia="方正仿宋_GBK" w:hAnsi="方正仿宋_GBK" w:cs="方正仿宋_GBK" w:hint="eastAsia"/>
          <w:snapToGrid w:val="0"/>
          <w:kern w:val="0"/>
          <w:sz w:val="32"/>
          <w:szCs w:val="32"/>
        </w:rPr>
        <w:t>在回复（回访）过程中，对工单填写存</w:t>
      </w:r>
      <w:r>
        <w:rPr>
          <w:rFonts w:ascii="方正仿宋_GBK" w:eastAsia="方正仿宋_GBK" w:hAnsi="方正仿宋_GBK" w:cs="方正仿宋_GBK" w:hint="eastAsia"/>
          <w:snapToGrid w:val="0"/>
          <w:kern w:val="0"/>
          <w:sz w:val="32"/>
          <w:szCs w:val="32"/>
        </w:rPr>
        <w:lastRenderedPageBreak/>
        <w:t>在不规范、回复结果未对客户诉求逐一答复、回复结果违反有关政策法规、工单填写内容与回复（回访）客户结果不一致，</w:t>
      </w:r>
      <w:proofErr w:type="gramStart"/>
      <w:r>
        <w:rPr>
          <w:rFonts w:ascii="方正仿宋_GBK" w:eastAsia="方正仿宋_GBK" w:hAnsi="方正仿宋_GBK" w:cs="方正仿宋_GBK" w:hint="eastAsia"/>
          <w:snapToGrid w:val="0"/>
          <w:kern w:val="0"/>
          <w:sz w:val="32"/>
          <w:szCs w:val="32"/>
        </w:rPr>
        <w:t>且基层</w:t>
      </w:r>
      <w:proofErr w:type="gramEnd"/>
      <w:r>
        <w:rPr>
          <w:rFonts w:ascii="方正仿宋_GBK" w:eastAsia="方正仿宋_GBK" w:hAnsi="方正仿宋_GBK" w:cs="方正仿宋_GBK" w:hint="eastAsia"/>
          <w:snapToGrid w:val="0"/>
          <w:kern w:val="0"/>
          <w:sz w:val="32"/>
          <w:szCs w:val="32"/>
        </w:rPr>
        <w:t>单位未提供有效证明材料或客户对证明材料有异议的，客户要求合理的，填写退单原因及依据后将工单回退至工单提交部门。</w:t>
      </w:r>
    </w:p>
    <w:p w:rsidR="00664E27" w:rsidRDefault="008A57D2">
      <w:pPr>
        <w:pStyle w:val="11"/>
        <w:numPr>
          <w:ilvl w:val="0"/>
          <w:numId w:val="46"/>
        </w:numPr>
        <w:spacing w:after="0" w:line="576" w:lineRule="exact"/>
        <w:ind w:leftChars="0" w:firstLineChars="200" w:firstLine="640"/>
        <w:rPr>
          <w:rStyle w:val="apple-style-span"/>
          <w:rFonts w:ascii="方正黑体_GBK" w:eastAsia="方正黑体_GBK" w:hAnsi="方正黑体_GBK" w:cs="方正黑体_GBK" w:hint="default"/>
          <w:snapToGrid w:val="0"/>
          <w:szCs w:val="32"/>
        </w:rPr>
      </w:pPr>
      <w:r>
        <w:rPr>
          <w:rStyle w:val="apple-style-span"/>
          <w:rFonts w:ascii="方正黑体_GBK" w:eastAsia="方正黑体_GBK" w:hAnsi="方正黑体_GBK" w:cs="方正黑体_GBK"/>
          <w:snapToGrid w:val="0"/>
          <w:szCs w:val="32"/>
        </w:rPr>
        <w:t>工单催办</w:t>
      </w:r>
    </w:p>
    <w:p w:rsidR="00664E27" w:rsidRDefault="008A57D2">
      <w:pPr>
        <w:pStyle w:val="11"/>
        <w:numPr>
          <w:ilvl w:val="1"/>
          <w:numId w:val="55"/>
        </w:numPr>
        <w:tabs>
          <w:tab w:val="clear" w:pos="0"/>
        </w:tabs>
        <w:spacing w:after="0" w:line="576" w:lineRule="exact"/>
        <w:ind w:leftChars="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受理客户催办诉求后，10分钟内派发催办工单，催办工单流程与被催办工单一致。省营销服务中心、地市公司供电服务指挥中心、</w:t>
      </w:r>
      <w:proofErr w:type="gramStart"/>
      <w:r>
        <w:rPr>
          <w:rStyle w:val="apple-style-span"/>
          <w:rFonts w:ascii="方正仿宋_GBK" w:eastAsia="方正仿宋_GBK" w:cs="方正仿宋_GBK"/>
          <w:snapToGrid w:val="0"/>
          <w:szCs w:val="32"/>
        </w:rPr>
        <w:t>国网电动汽车</w:t>
      </w:r>
      <w:proofErr w:type="gramEnd"/>
      <w:r>
        <w:rPr>
          <w:rStyle w:val="apple-style-span"/>
          <w:rFonts w:ascii="方正仿宋_GBK" w:eastAsia="方正仿宋_GBK" w:cs="方正仿宋_GBK"/>
          <w:snapToGrid w:val="0"/>
          <w:szCs w:val="32"/>
        </w:rPr>
        <w:t>公司、省电动汽车地市分支机构、</w:t>
      </w:r>
      <w:proofErr w:type="gramStart"/>
      <w:r>
        <w:rPr>
          <w:rStyle w:val="apple-style-span"/>
          <w:rFonts w:ascii="方正仿宋_GBK" w:eastAsia="方正仿宋_GBK" w:cs="方正仿宋_GBK"/>
          <w:snapToGrid w:val="0"/>
          <w:szCs w:val="32"/>
        </w:rPr>
        <w:t>国网电</w:t>
      </w:r>
      <w:proofErr w:type="gramEnd"/>
      <w:r>
        <w:rPr>
          <w:rStyle w:val="apple-style-span"/>
          <w:rFonts w:ascii="方正仿宋_GBK" w:eastAsia="方正仿宋_GBK" w:cs="方正仿宋_GBK"/>
          <w:snapToGrid w:val="0"/>
          <w:szCs w:val="32"/>
        </w:rPr>
        <w:t>商公司在工作日10分钟内完成</w:t>
      </w:r>
      <w:proofErr w:type="gramStart"/>
      <w:r>
        <w:rPr>
          <w:rStyle w:val="apple-style-span"/>
          <w:rFonts w:ascii="方正仿宋_GBK" w:eastAsia="方正仿宋_GBK" w:cs="方正仿宋_GBK"/>
          <w:snapToGrid w:val="0"/>
          <w:szCs w:val="32"/>
        </w:rPr>
        <w:t>接单转派处理</w:t>
      </w:r>
      <w:proofErr w:type="gramEnd"/>
      <w:r>
        <w:rPr>
          <w:rStyle w:val="apple-style-span"/>
          <w:rFonts w:ascii="方正仿宋_GBK" w:eastAsia="方正仿宋_GBK" w:cs="方正仿宋_GBK"/>
          <w:snapToGrid w:val="0"/>
          <w:szCs w:val="32"/>
        </w:rPr>
        <w:t>。</w:t>
      </w:r>
    </w:p>
    <w:p w:rsidR="00664E27" w:rsidRDefault="008A57D2">
      <w:pPr>
        <w:pStyle w:val="11"/>
        <w:numPr>
          <w:ilvl w:val="1"/>
          <w:numId w:val="55"/>
        </w:numPr>
        <w:tabs>
          <w:tab w:val="clear" w:pos="0"/>
        </w:tabs>
        <w:spacing w:after="0" w:line="576" w:lineRule="exact"/>
        <w:ind w:leftChars="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客户再次来电要求补充相关资料，需详细记录并派发催办工单。催办次数原则上不超过2次，对于存在服务风险的，按照客户诉求派发催办工单。</w:t>
      </w:r>
    </w:p>
    <w:p w:rsidR="00664E27" w:rsidRDefault="008A57D2">
      <w:pPr>
        <w:pStyle w:val="11"/>
        <w:numPr>
          <w:ilvl w:val="1"/>
          <w:numId w:val="55"/>
        </w:numPr>
        <w:tabs>
          <w:tab w:val="clear" w:pos="0"/>
        </w:tabs>
        <w:spacing w:after="0" w:line="576" w:lineRule="exact"/>
        <w:ind w:leftChars="0" w:firstLineChars="200" w:firstLine="640"/>
        <w:rPr>
          <w:rFonts w:ascii="方正仿宋_GBK" w:eastAsia="方正仿宋_GBK" w:cs="方正仿宋_GBK" w:hint="default"/>
          <w:snapToGrid w:val="0"/>
          <w:kern w:val="0"/>
          <w:sz w:val="32"/>
          <w:szCs w:val="32"/>
        </w:rPr>
      </w:pPr>
      <w:r>
        <w:rPr>
          <w:rStyle w:val="apple-style-span"/>
          <w:rFonts w:ascii="方正仿宋_GBK" w:eastAsia="方正仿宋_GBK" w:cs="方正仿宋_GBK"/>
          <w:snapToGrid w:val="0"/>
          <w:szCs w:val="32"/>
        </w:rPr>
        <w:t>客户催办时提出新的诉求，派发相应业务</w:t>
      </w:r>
      <w:proofErr w:type="gramStart"/>
      <w:r>
        <w:rPr>
          <w:rStyle w:val="apple-style-span"/>
          <w:rFonts w:ascii="方正仿宋_GBK" w:eastAsia="方正仿宋_GBK" w:cs="方正仿宋_GBK"/>
          <w:snapToGrid w:val="0"/>
          <w:szCs w:val="32"/>
        </w:rPr>
        <w:t>类型工</w:t>
      </w:r>
      <w:proofErr w:type="gramEnd"/>
      <w:r>
        <w:rPr>
          <w:rStyle w:val="apple-style-span"/>
          <w:rFonts w:ascii="方正仿宋_GBK" w:eastAsia="方正仿宋_GBK" w:cs="方正仿宋_GBK"/>
          <w:snapToGrid w:val="0"/>
          <w:szCs w:val="32"/>
        </w:rPr>
        <w:t>单。</w:t>
      </w:r>
    </w:p>
    <w:p w:rsidR="00664E27" w:rsidRDefault="008A57D2">
      <w:pPr>
        <w:pStyle w:val="11"/>
        <w:numPr>
          <w:ilvl w:val="1"/>
          <w:numId w:val="55"/>
        </w:numPr>
        <w:tabs>
          <w:tab w:val="clear" w:pos="0"/>
        </w:tabs>
        <w:spacing w:after="0" w:line="576" w:lineRule="exact"/>
        <w:ind w:leftChars="0" w:firstLineChars="200" w:firstLine="640"/>
        <w:rPr>
          <w:rStyle w:val="apple-style-span"/>
          <w:rFonts w:ascii="方正仿宋_GBK" w:eastAsia="方正仿宋_GBK" w:cs="方正仿宋_GBK" w:hint="default"/>
          <w:snapToGrid w:val="0"/>
          <w:szCs w:val="32"/>
        </w:rPr>
      </w:pPr>
      <w:r>
        <w:rPr>
          <w:rStyle w:val="apple-style-span"/>
          <w:rFonts w:ascii="方正仿宋_GBK" w:eastAsia="方正仿宋_GBK" w:cs="方正仿宋_GBK"/>
          <w:snapToGrid w:val="0"/>
          <w:szCs w:val="32"/>
        </w:rPr>
        <w:t>客户通过95598网站、</w:t>
      </w:r>
      <w:r>
        <w:rPr>
          <w:rStyle w:val="apple-style-span"/>
          <w:rFonts w:ascii="方正仿宋_GBK" w:eastAsia="方正仿宋_GBK" w:cs="方正仿宋_GBK"/>
          <w:snapToGrid w:val="0"/>
          <w:szCs w:val="32"/>
          <w:lang w:val="zh-CN"/>
        </w:rPr>
        <w:t>在线服务</w:t>
      </w:r>
      <w:r>
        <w:rPr>
          <w:rStyle w:val="apple-style-span"/>
          <w:rFonts w:ascii="方正仿宋_GBK" w:eastAsia="方正仿宋_GBK" w:cs="方正仿宋_GBK"/>
          <w:snapToGrid w:val="0"/>
          <w:szCs w:val="32"/>
        </w:rPr>
        <w:t>等渠道提交的线上办电申请，国网客</w:t>
      </w:r>
      <w:proofErr w:type="gramStart"/>
      <w:r>
        <w:rPr>
          <w:rStyle w:val="apple-style-span"/>
          <w:rFonts w:ascii="方正仿宋_GBK" w:eastAsia="方正仿宋_GBK" w:cs="方正仿宋_GBK"/>
          <w:snapToGrid w:val="0"/>
          <w:szCs w:val="32"/>
        </w:rPr>
        <w:t>服中心</w:t>
      </w:r>
      <w:proofErr w:type="gramEnd"/>
      <w:r>
        <w:rPr>
          <w:rStyle w:val="apple-style-span"/>
          <w:rFonts w:ascii="方正仿宋_GBK" w:eastAsia="方正仿宋_GBK" w:cs="方正仿宋_GBK"/>
          <w:snapToGrid w:val="0"/>
          <w:szCs w:val="32"/>
        </w:rPr>
        <w:t>在该项业务处理时限到期前2个工作日，自动生成催办工单，直接派发至供电所或营业厅。</w:t>
      </w:r>
    </w:p>
    <w:p w:rsidR="00664E27" w:rsidRDefault="00664E27">
      <w:pPr>
        <w:spacing w:line="576" w:lineRule="exact"/>
        <w:ind w:firstLineChars="200" w:firstLine="640"/>
        <w:rPr>
          <w:rFonts w:ascii="方正仿宋_GBK" w:eastAsia="方正仿宋_GBK" w:hAnsi="方正仿宋_GBK" w:cs="方正仿宋_GBK"/>
          <w:strike/>
          <w:snapToGrid w:val="0"/>
          <w:color w:val="FF0000"/>
          <w:kern w:val="0"/>
          <w:sz w:val="32"/>
          <w:szCs w:val="32"/>
        </w:rPr>
      </w:pPr>
    </w:p>
    <w:p w:rsidR="00664E27" w:rsidRDefault="00664E27">
      <w:pPr>
        <w:spacing w:line="576" w:lineRule="exact"/>
        <w:ind w:firstLineChars="200" w:firstLine="640"/>
        <w:rPr>
          <w:rFonts w:ascii="方正仿宋_GBK" w:eastAsia="方正仿宋_GBK" w:hAnsi="方正仿宋_GBK" w:cs="方正仿宋_GBK"/>
          <w:strike/>
          <w:snapToGrid w:val="0"/>
          <w:color w:val="FF0000"/>
          <w:kern w:val="0"/>
          <w:sz w:val="32"/>
          <w:szCs w:val="32"/>
        </w:rPr>
      </w:pPr>
    </w:p>
    <w:p w:rsidR="00664E27" w:rsidRDefault="00664E27">
      <w:pPr>
        <w:spacing w:line="576" w:lineRule="exact"/>
        <w:ind w:firstLineChars="200" w:firstLine="640"/>
        <w:rPr>
          <w:rFonts w:ascii="方正仿宋_GBK" w:eastAsia="方正仿宋_GBK" w:hAnsi="方正仿宋_GBK" w:cs="方正仿宋_GBK"/>
          <w:strike/>
          <w:snapToGrid w:val="0"/>
          <w:color w:val="FF0000"/>
          <w:kern w:val="0"/>
          <w:sz w:val="32"/>
          <w:szCs w:val="32"/>
        </w:rPr>
      </w:pPr>
    </w:p>
    <w:p w:rsidR="00664E27" w:rsidRDefault="00664E27">
      <w:pPr>
        <w:spacing w:line="576" w:lineRule="exact"/>
        <w:ind w:firstLineChars="200" w:firstLine="640"/>
        <w:rPr>
          <w:rFonts w:ascii="方正仿宋_GBK" w:eastAsia="方正仿宋_GBK" w:hAnsi="方正仿宋_GBK" w:cs="方正仿宋_GBK"/>
          <w:strike/>
          <w:snapToGrid w:val="0"/>
          <w:color w:val="FF0000"/>
          <w:kern w:val="0"/>
          <w:sz w:val="32"/>
          <w:szCs w:val="32"/>
        </w:rPr>
      </w:pPr>
    </w:p>
    <w:p w:rsidR="00664E27" w:rsidRDefault="00664E27">
      <w:pPr>
        <w:spacing w:line="576" w:lineRule="exact"/>
        <w:ind w:firstLineChars="200" w:firstLine="640"/>
        <w:rPr>
          <w:rFonts w:ascii="方正仿宋_GBK" w:eastAsia="方正仿宋_GBK" w:hAnsi="方正仿宋_GBK" w:cs="方正仿宋_GBK"/>
          <w:strike/>
          <w:snapToGrid w:val="0"/>
          <w:color w:val="FF0000"/>
          <w:kern w:val="0"/>
          <w:sz w:val="32"/>
          <w:szCs w:val="32"/>
        </w:rPr>
      </w:pPr>
    </w:p>
    <w:p w:rsidR="00664E27" w:rsidRDefault="00664E27">
      <w:pPr>
        <w:pStyle w:val="11"/>
        <w:tabs>
          <w:tab w:val="clear" w:pos="1633"/>
          <w:tab w:val="left" w:pos="420"/>
        </w:tabs>
        <w:snapToGrid/>
        <w:spacing w:after="0" w:line="576" w:lineRule="exact"/>
        <w:ind w:leftChars="0" w:left="0" w:firstLineChars="200" w:firstLine="640"/>
        <w:rPr>
          <w:rFonts w:ascii="方正仿宋_GBK" w:eastAsia="方正仿宋_GBK" w:cs="方正仿宋_GBK" w:hint="default"/>
          <w:snapToGrid w:val="0"/>
          <w:kern w:val="0"/>
          <w:sz w:val="32"/>
          <w:szCs w:val="32"/>
        </w:rPr>
      </w:pPr>
    </w:p>
    <w:p w:rsidR="00664E27" w:rsidRDefault="008A57D2">
      <w:pPr>
        <w:pStyle w:val="11"/>
        <w:widowControl/>
        <w:spacing w:after="0" w:line="580" w:lineRule="exact"/>
        <w:ind w:leftChars="0" w:left="0" w:firstLineChars="0" w:firstLine="0"/>
        <w:jc w:val="center"/>
        <w:outlineLvl w:val="0"/>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国家电网有限公司95598举报业务处理流程</w:t>
      </w:r>
    </w:p>
    <w:p w:rsidR="00664E27" w:rsidRDefault="008A57D2">
      <w:pPr>
        <w:tabs>
          <w:tab w:val="left" w:pos="1633"/>
        </w:tabs>
        <w:snapToGrid w:val="0"/>
        <w:jc w:val="left"/>
        <w:rPr>
          <w:rFonts w:ascii="Times New Roman" w:hAnsi="Times New Roman"/>
        </w:rPr>
      </w:pPr>
      <w:r>
        <w:rPr>
          <w:rFonts w:ascii="Times New Roman" w:hAnsi="Times New Roman"/>
        </w:rPr>
        <w:object w:dxaOrig="7447" w:dyaOrig="11651">
          <v:shape id="_x0000_i1027" type="#_x0000_t75" style="width:372pt;height:582.75pt" o:ole="">
            <v:imagedata r:id="rId14" o:title=""/>
            <o:lock v:ext="edit" aspectratio="f"/>
          </v:shape>
          <o:OLEObject Type="Embed" ProgID="Visio.Drawing.15" ShapeID="_x0000_i1027" DrawAspect="Content" ObjectID="_1706426938" r:id="rId15"/>
        </w:object>
      </w:r>
    </w:p>
    <w:p w:rsidR="00664E27" w:rsidRDefault="008A57D2">
      <w:pPr>
        <w:tabs>
          <w:tab w:val="left" w:pos="1633"/>
        </w:tabs>
        <w:snapToGrid w:val="0"/>
        <w:jc w:val="center"/>
        <w:rPr>
          <w:rFonts w:ascii="黑体" w:eastAsia="黑体" w:hAnsi="宋体" w:cs="黑体"/>
          <w:szCs w:val="21"/>
        </w:rPr>
      </w:pPr>
      <w:r>
        <w:rPr>
          <w:rFonts w:ascii="黑体" w:eastAsia="黑体" w:hAnsi="宋体" w:cs="黑体" w:hint="eastAsia"/>
          <w:szCs w:val="21"/>
        </w:rPr>
        <w:t>附图2-1：国家电网有限公司95598举报业务处理流程</w:t>
      </w: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国家电网有限公司95598充电业务举报</w:t>
      </w: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处理流程</w:t>
      </w:r>
    </w:p>
    <w:p w:rsidR="00664E27" w:rsidRDefault="008A57D2">
      <w:pPr>
        <w:pStyle w:val="11"/>
        <w:widowControl/>
        <w:tabs>
          <w:tab w:val="clear" w:pos="1633"/>
          <w:tab w:val="left" w:pos="420"/>
        </w:tabs>
        <w:snapToGrid/>
        <w:spacing w:after="0" w:line="240" w:lineRule="auto"/>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object w:dxaOrig="7055" w:dyaOrig="11088">
          <v:shape id="_x0000_i1028" type="#_x0000_t75" style="width:352.5pt;height:554.25pt" o:ole="">
            <v:imagedata r:id="rId16" o:title=""/>
            <o:lock v:ext="edit" aspectratio="f"/>
          </v:shape>
          <o:OLEObject Type="Embed" ProgID="Visio.Drawing.15" ShapeID="_x0000_i1028" DrawAspect="Content" ObjectID="_1706426939" r:id="rId17"/>
        </w:object>
      </w:r>
    </w:p>
    <w:p w:rsidR="00664E27" w:rsidRDefault="008A57D2">
      <w:pPr>
        <w:tabs>
          <w:tab w:val="left" w:pos="1633"/>
        </w:tabs>
        <w:snapToGrid w:val="0"/>
        <w:jc w:val="center"/>
        <w:rPr>
          <w:rFonts w:ascii="黑体" w:eastAsia="黑体" w:hAnsi="宋体" w:cs="黑体"/>
          <w:szCs w:val="21"/>
        </w:rPr>
      </w:pPr>
      <w:r>
        <w:rPr>
          <w:rFonts w:ascii="黑体" w:eastAsia="黑体" w:hAnsi="宋体" w:cs="黑体" w:hint="eastAsia"/>
          <w:szCs w:val="21"/>
        </w:rPr>
        <w:t>附图2-2：国家电网有限公司95598充电业务举报处理流程</w:t>
      </w:r>
    </w:p>
    <w:p w:rsidR="00664E27" w:rsidRDefault="008A57D2">
      <w:pPr>
        <w:pStyle w:val="11"/>
        <w:widowControl/>
        <w:spacing w:after="0" w:line="580" w:lineRule="exact"/>
        <w:ind w:leftChars="0" w:left="0" w:firstLineChars="0" w:firstLine="0"/>
        <w:jc w:val="center"/>
        <w:outlineLvl w:val="0"/>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国家电网有限公司举报（行风问题线索移交）</w:t>
      </w:r>
    </w:p>
    <w:p w:rsidR="00664E27" w:rsidRDefault="008A57D2">
      <w:pPr>
        <w:pStyle w:val="11"/>
        <w:widowControl/>
        <w:spacing w:after="0" w:line="580" w:lineRule="exact"/>
        <w:ind w:leftChars="0" w:left="0" w:firstLineChars="0" w:firstLine="0"/>
        <w:jc w:val="center"/>
        <w:outlineLvl w:val="0"/>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业务处理流程</w:t>
      </w:r>
    </w:p>
    <w:p w:rsidR="00664E27" w:rsidRDefault="008A57D2">
      <w:pPr>
        <w:tabs>
          <w:tab w:val="left" w:pos="1633"/>
        </w:tabs>
        <w:snapToGrid w:val="0"/>
        <w:jc w:val="left"/>
        <w:rPr>
          <w:rFonts w:ascii="Times New Roman" w:hAnsi="Times New Roman"/>
        </w:rPr>
      </w:pPr>
      <w:r>
        <w:object w:dxaOrig="8299" w:dyaOrig="10093">
          <v:shape id="_x0000_i1029" type="#_x0000_t75" style="width:414.75pt;height:504.75pt" o:ole="">
            <v:imagedata r:id="rId18" o:title=""/>
            <o:lock v:ext="edit" aspectratio="f"/>
          </v:shape>
          <o:OLEObject Type="Embed" ProgID="Visio.Drawing.15" ShapeID="_x0000_i1029" DrawAspect="Content" ObjectID="_1706426940" r:id="rId19"/>
        </w:object>
      </w:r>
    </w:p>
    <w:p w:rsidR="00664E27" w:rsidRDefault="008A57D2">
      <w:pPr>
        <w:tabs>
          <w:tab w:val="left" w:pos="1633"/>
        </w:tabs>
        <w:snapToGrid w:val="0"/>
        <w:jc w:val="center"/>
        <w:rPr>
          <w:rFonts w:ascii="黑体" w:eastAsia="黑体" w:hAnsi="宋体" w:cs="黑体"/>
          <w:szCs w:val="21"/>
        </w:rPr>
      </w:pPr>
      <w:r>
        <w:rPr>
          <w:rFonts w:ascii="黑体" w:eastAsia="黑体" w:hAnsi="宋体" w:cs="黑体" w:hint="eastAsia"/>
          <w:szCs w:val="21"/>
        </w:rPr>
        <w:t>附图2-3：国家电网有限公司举报（行风问题线索移交）业务处理流程</w:t>
      </w:r>
    </w:p>
    <w:p w:rsidR="00664E27" w:rsidRDefault="00664E27">
      <w:pPr>
        <w:tabs>
          <w:tab w:val="left" w:pos="1633"/>
        </w:tabs>
        <w:snapToGrid w:val="0"/>
        <w:jc w:val="center"/>
        <w:rPr>
          <w:rFonts w:ascii="黑体" w:eastAsia="黑体" w:hAnsi="宋体" w:cs="黑体"/>
          <w:szCs w:val="21"/>
        </w:rPr>
      </w:pPr>
    </w:p>
    <w:p w:rsidR="00664E27" w:rsidRDefault="00664E27">
      <w:pPr>
        <w:rPr>
          <w:rFonts w:ascii="方正小标宋_GBK" w:eastAsia="方正小标宋_GBK" w:hAnsi="方正小标宋_GBK" w:cs="方正小标宋_GBK"/>
          <w:spacing w:val="-20"/>
          <w:sz w:val="44"/>
        </w:rPr>
      </w:pP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国家电网有限公司95598意见（建议）</w:t>
      </w: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业务处理流程</w:t>
      </w:r>
    </w:p>
    <w:p w:rsidR="00664E27" w:rsidRDefault="008A57D2">
      <w:pPr>
        <w:jc w:val="center"/>
      </w:pPr>
      <w:r>
        <w:object w:dxaOrig="7660" w:dyaOrig="10999">
          <v:shape id="_x0000_i1030" type="#_x0000_t75" style="width:383.25pt;height:549.75pt" o:ole="">
            <v:imagedata r:id="rId20" o:title=""/>
            <o:lock v:ext="edit" aspectratio="f"/>
          </v:shape>
          <o:OLEObject Type="Embed" ProgID="Visio.Drawing.15" ShapeID="_x0000_i1030" DrawAspect="Content" ObjectID="_1706426941" r:id="rId21"/>
        </w:object>
      </w:r>
    </w:p>
    <w:p w:rsidR="00664E27" w:rsidRDefault="008A57D2">
      <w:pPr>
        <w:jc w:val="center"/>
        <w:rPr>
          <w:rFonts w:hAnsi="宋体"/>
          <w:kern w:val="0"/>
        </w:rPr>
      </w:pPr>
      <w:r>
        <w:rPr>
          <w:rFonts w:ascii="黑体" w:eastAsia="黑体" w:hAnsi="宋体" w:cs="黑体" w:hint="eastAsia"/>
          <w:szCs w:val="21"/>
        </w:rPr>
        <w:t>附图2</w:t>
      </w:r>
      <w:r>
        <w:rPr>
          <w:rFonts w:ascii="黑体" w:eastAsia="黑体" w:hAnsi="宋体" w:cs="黑体"/>
          <w:szCs w:val="21"/>
        </w:rPr>
        <w:t>-</w:t>
      </w:r>
      <w:r>
        <w:rPr>
          <w:rFonts w:ascii="黑体" w:eastAsia="黑体" w:hAnsi="宋体" w:cs="黑体" w:hint="eastAsia"/>
          <w:szCs w:val="21"/>
        </w:rPr>
        <w:t>4：国家电网有限公司</w:t>
      </w:r>
      <w:r>
        <w:rPr>
          <w:rFonts w:ascii="黑体" w:eastAsia="黑体" w:hAnsi="宋体" w:cs="黑体"/>
          <w:szCs w:val="21"/>
        </w:rPr>
        <w:t>95598意见</w:t>
      </w:r>
      <w:r>
        <w:rPr>
          <w:rFonts w:ascii="黑体" w:eastAsia="黑体" w:hAnsi="宋体" w:cs="黑体" w:hint="eastAsia"/>
          <w:szCs w:val="21"/>
        </w:rPr>
        <w:t>（建议）</w:t>
      </w:r>
      <w:r>
        <w:rPr>
          <w:rFonts w:ascii="黑体" w:eastAsia="黑体" w:hAnsi="宋体" w:cs="黑体"/>
          <w:szCs w:val="21"/>
        </w:rPr>
        <w:t>业务处理流程</w:t>
      </w:r>
    </w:p>
    <w:p w:rsidR="00664E27" w:rsidRDefault="008A57D2">
      <w:pPr>
        <w:snapToGrid w:val="0"/>
        <w:jc w:val="center"/>
        <w:rPr>
          <w:rFonts w:ascii="方正小标宋_GBK" w:eastAsia="方正小标宋_GBK" w:hAnsi="方正小标宋_GBK" w:cs="方正小标宋_GBK"/>
          <w:spacing w:val="-20"/>
          <w:sz w:val="44"/>
        </w:rPr>
      </w:pPr>
      <w:r>
        <w:rPr>
          <w:rFonts w:ascii="方正小标宋_GBK" w:eastAsia="方正小标宋_GBK" w:hAnsi="方正小标宋_GBK" w:cs="方正小标宋_GBK"/>
          <w:spacing w:val="-20"/>
          <w:sz w:val="44"/>
        </w:rPr>
        <w:lastRenderedPageBreak/>
        <w:t>国家电网有限公司95598</w:t>
      </w:r>
      <w:r>
        <w:rPr>
          <w:rFonts w:ascii="方正小标宋_GBK" w:eastAsia="方正小标宋_GBK" w:hAnsi="方正小标宋_GBK" w:cs="方正小标宋_GBK" w:hint="eastAsia"/>
          <w:spacing w:val="-20"/>
          <w:sz w:val="44"/>
        </w:rPr>
        <w:t>充电及电e宝</w:t>
      </w:r>
      <w:r>
        <w:rPr>
          <w:rFonts w:ascii="方正小标宋_GBK" w:eastAsia="方正小标宋_GBK" w:hAnsi="方正小标宋_GBK" w:cs="方正小标宋_GBK"/>
          <w:spacing w:val="-20"/>
          <w:sz w:val="44"/>
        </w:rPr>
        <w:t>业务</w:t>
      </w:r>
    </w:p>
    <w:p w:rsidR="00664E27" w:rsidRDefault="008A57D2">
      <w:pPr>
        <w:pStyle w:val="11"/>
        <w:widowControl/>
        <w:tabs>
          <w:tab w:val="clear" w:pos="1633"/>
          <w:tab w:val="left" w:pos="420"/>
        </w:tabs>
        <w:spacing w:after="0" w:line="240" w:lineRule="auto"/>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意见（建议）处理流程</w:t>
      </w:r>
    </w:p>
    <w:p w:rsidR="00664E27" w:rsidRDefault="008A57D2">
      <w:pPr>
        <w:jc w:val="center"/>
      </w:pPr>
      <w:r>
        <w:object w:dxaOrig="7905" w:dyaOrig="10855">
          <v:shape id="_x0000_i1031" type="#_x0000_t75" style="width:395.25pt;height:543pt" o:ole="">
            <v:imagedata r:id="rId22" o:title=""/>
            <o:lock v:ext="edit" aspectratio="f"/>
          </v:shape>
          <o:OLEObject Type="Embed" ProgID="Visio.Drawing.15" ShapeID="_x0000_i1031" DrawAspect="Content" ObjectID="_1706426942" r:id="rId23"/>
        </w:object>
      </w:r>
    </w:p>
    <w:p w:rsidR="00664E27" w:rsidRDefault="008A57D2">
      <w:pPr>
        <w:jc w:val="center"/>
        <w:rPr>
          <w:rFonts w:ascii="黑体" w:eastAsia="黑体" w:hAnsi="宋体" w:cs="黑体"/>
          <w:szCs w:val="21"/>
        </w:rPr>
      </w:pPr>
      <w:r>
        <w:rPr>
          <w:rFonts w:ascii="黑体" w:eastAsia="黑体" w:hAnsi="宋体" w:cs="黑体"/>
          <w:szCs w:val="21"/>
        </w:rPr>
        <w:t>附图</w:t>
      </w:r>
      <w:r>
        <w:rPr>
          <w:rFonts w:ascii="黑体" w:eastAsia="黑体" w:hAnsi="宋体" w:cs="黑体" w:hint="eastAsia"/>
          <w:szCs w:val="21"/>
        </w:rPr>
        <w:t>2</w:t>
      </w:r>
      <w:r>
        <w:rPr>
          <w:rFonts w:ascii="黑体" w:eastAsia="黑体" w:hAnsi="宋体" w:cs="黑体"/>
          <w:szCs w:val="21"/>
        </w:rPr>
        <w:t>-</w:t>
      </w:r>
      <w:r>
        <w:rPr>
          <w:rFonts w:ascii="黑体" w:eastAsia="黑体" w:hAnsi="宋体" w:cs="黑体" w:hint="eastAsia"/>
          <w:szCs w:val="21"/>
        </w:rPr>
        <w:t>5</w:t>
      </w:r>
      <w:r>
        <w:rPr>
          <w:rFonts w:ascii="黑体" w:eastAsia="黑体" w:hAnsi="宋体" w:cs="黑体"/>
          <w:szCs w:val="21"/>
        </w:rPr>
        <w:t>：国家电网有限公司95598</w:t>
      </w:r>
      <w:r>
        <w:rPr>
          <w:rFonts w:ascii="黑体" w:eastAsia="黑体" w:hAnsi="宋体" w:cs="黑体" w:hint="eastAsia"/>
          <w:szCs w:val="21"/>
        </w:rPr>
        <w:t>充电及电e</w:t>
      </w:r>
      <w:proofErr w:type="gramStart"/>
      <w:r>
        <w:rPr>
          <w:rFonts w:ascii="黑体" w:eastAsia="黑体" w:hAnsi="宋体" w:cs="黑体" w:hint="eastAsia"/>
          <w:szCs w:val="21"/>
        </w:rPr>
        <w:t>宝业务</w:t>
      </w:r>
      <w:proofErr w:type="gramEnd"/>
      <w:r>
        <w:rPr>
          <w:rFonts w:ascii="黑体" w:eastAsia="黑体" w:hAnsi="宋体" w:cs="黑体"/>
          <w:szCs w:val="21"/>
        </w:rPr>
        <w:t>意见</w:t>
      </w:r>
      <w:r>
        <w:rPr>
          <w:rFonts w:ascii="黑体" w:eastAsia="黑体" w:hAnsi="宋体" w:cs="黑体" w:hint="eastAsia"/>
          <w:szCs w:val="21"/>
        </w:rPr>
        <w:t>（建议）</w:t>
      </w:r>
      <w:r>
        <w:rPr>
          <w:rFonts w:ascii="黑体" w:eastAsia="黑体" w:hAnsi="宋体" w:cs="黑体"/>
          <w:szCs w:val="21"/>
        </w:rPr>
        <w:t>处理流程</w:t>
      </w:r>
    </w:p>
    <w:p w:rsidR="00664E27" w:rsidRDefault="008A57D2">
      <w:pPr>
        <w:rPr>
          <w:rFonts w:ascii="黑体" w:eastAsia="黑体" w:hAnsi="宋体" w:cs="黑体"/>
          <w:szCs w:val="21"/>
        </w:rPr>
      </w:pPr>
      <w:r>
        <w:rPr>
          <w:rFonts w:ascii="黑体" w:eastAsia="黑体" w:hAnsi="宋体" w:cs="黑体"/>
          <w:szCs w:val="21"/>
        </w:rPr>
        <w:lastRenderedPageBreak/>
        <w:br w:type="page"/>
      </w: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国家电网有限公司95598业务申请</w:t>
      </w: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处理流程</w:t>
      </w:r>
    </w:p>
    <w:p w:rsidR="00664E27" w:rsidRDefault="008A57D2">
      <w:r>
        <w:object w:dxaOrig="7251" w:dyaOrig="11167">
          <v:shape id="_x0000_i1032" type="#_x0000_t75" style="width:362.25pt;height:558pt" o:ole="">
            <v:imagedata r:id="rId24" o:title=""/>
            <o:lock v:ext="edit" aspectratio="f"/>
          </v:shape>
          <o:OLEObject Type="Embed" ProgID="Visio.Drawing.15" ShapeID="_x0000_i1032" DrawAspect="Content" ObjectID="_1706426943" r:id="rId25"/>
        </w:object>
      </w:r>
    </w:p>
    <w:p w:rsidR="00664E27" w:rsidRDefault="008A57D2">
      <w:pPr>
        <w:widowControl/>
        <w:tabs>
          <w:tab w:val="left" w:pos="420"/>
        </w:tabs>
        <w:jc w:val="center"/>
        <w:rPr>
          <w:rFonts w:hAnsi="宋体"/>
          <w:kern w:val="0"/>
        </w:rPr>
      </w:pPr>
      <w:r>
        <w:rPr>
          <w:rFonts w:ascii="黑体" w:eastAsia="黑体" w:hAnsi="宋体" w:cs="黑体" w:hint="eastAsia"/>
          <w:szCs w:val="21"/>
        </w:rPr>
        <w:t>附图2</w:t>
      </w:r>
      <w:r>
        <w:rPr>
          <w:rFonts w:ascii="黑体" w:eastAsia="黑体" w:hAnsi="宋体" w:cs="黑体"/>
          <w:szCs w:val="21"/>
        </w:rPr>
        <w:t>-</w:t>
      </w:r>
      <w:r>
        <w:rPr>
          <w:rFonts w:ascii="黑体" w:eastAsia="黑体" w:hAnsi="宋体" w:cs="黑体" w:hint="eastAsia"/>
          <w:szCs w:val="21"/>
        </w:rPr>
        <w:t>6：国家电网有限公司</w:t>
      </w:r>
      <w:r>
        <w:rPr>
          <w:rFonts w:ascii="黑体" w:eastAsia="黑体" w:hAnsi="宋体" w:cs="黑体"/>
          <w:szCs w:val="21"/>
        </w:rPr>
        <w:t>95598</w:t>
      </w:r>
      <w:r>
        <w:rPr>
          <w:rFonts w:ascii="黑体" w:eastAsia="黑体" w:hAnsi="宋体" w:cs="黑体" w:hint="eastAsia"/>
          <w:szCs w:val="21"/>
        </w:rPr>
        <w:t>业务申请</w:t>
      </w:r>
      <w:r>
        <w:rPr>
          <w:rFonts w:ascii="黑体" w:eastAsia="黑体" w:hAnsi="宋体" w:cs="黑体"/>
          <w:szCs w:val="21"/>
        </w:rPr>
        <w:t>处理流程</w:t>
      </w: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国家电网有限公司95598充电及电e宝</w:t>
      </w: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业务申请处理流程</w:t>
      </w:r>
    </w:p>
    <w:p w:rsidR="00664E27" w:rsidRDefault="008A57D2">
      <w:r>
        <w:object w:dxaOrig="8308" w:dyaOrig="8742">
          <v:shape id="_x0000_i1033" type="#_x0000_t75" style="width:415.5pt;height:437.25pt" o:ole="">
            <v:imagedata r:id="rId26" o:title=""/>
            <o:lock v:ext="edit" aspectratio="f"/>
          </v:shape>
          <o:OLEObject Type="Embed" ProgID="Visio.Drawing.15" ShapeID="_x0000_i1033" DrawAspect="Content" ObjectID="_1706426944" r:id="rId27"/>
        </w:object>
      </w:r>
    </w:p>
    <w:p w:rsidR="00664E27" w:rsidRDefault="008A57D2">
      <w:pPr>
        <w:widowControl/>
        <w:tabs>
          <w:tab w:val="left" w:pos="420"/>
        </w:tabs>
        <w:jc w:val="center"/>
        <w:rPr>
          <w:rFonts w:hAnsi="宋体"/>
          <w:kern w:val="0"/>
        </w:rPr>
      </w:pPr>
      <w:r>
        <w:rPr>
          <w:rFonts w:ascii="黑体" w:eastAsia="黑体" w:hAnsi="宋体" w:cs="黑体" w:hint="eastAsia"/>
          <w:szCs w:val="21"/>
        </w:rPr>
        <w:t>附图2</w:t>
      </w:r>
      <w:r>
        <w:rPr>
          <w:rFonts w:ascii="黑体" w:eastAsia="黑体" w:hAnsi="宋体" w:cs="黑体"/>
          <w:szCs w:val="21"/>
        </w:rPr>
        <w:t>-</w:t>
      </w:r>
      <w:r>
        <w:rPr>
          <w:rFonts w:ascii="黑体" w:eastAsia="黑体" w:hAnsi="宋体" w:cs="黑体" w:hint="eastAsia"/>
          <w:szCs w:val="21"/>
        </w:rPr>
        <w:t>7：国家电网有限公司</w:t>
      </w:r>
      <w:r>
        <w:rPr>
          <w:rFonts w:ascii="黑体" w:eastAsia="黑体" w:hAnsi="宋体" w:cs="黑体"/>
          <w:szCs w:val="21"/>
        </w:rPr>
        <w:t>95598</w:t>
      </w:r>
      <w:r>
        <w:rPr>
          <w:rFonts w:ascii="黑体" w:eastAsia="黑体" w:hAnsi="宋体" w:cs="黑体" w:hint="eastAsia"/>
          <w:szCs w:val="21"/>
        </w:rPr>
        <w:t>充电及电e</w:t>
      </w:r>
      <w:proofErr w:type="gramStart"/>
      <w:r>
        <w:rPr>
          <w:rFonts w:ascii="黑体" w:eastAsia="黑体" w:hAnsi="宋体" w:cs="黑体" w:hint="eastAsia"/>
          <w:szCs w:val="21"/>
        </w:rPr>
        <w:t>宝业务</w:t>
      </w:r>
      <w:proofErr w:type="gramEnd"/>
      <w:r>
        <w:rPr>
          <w:rFonts w:ascii="黑体" w:eastAsia="黑体" w:hAnsi="宋体" w:cs="黑体" w:hint="eastAsia"/>
          <w:szCs w:val="21"/>
        </w:rPr>
        <w:t>申请</w:t>
      </w:r>
      <w:r>
        <w:rPr>
          <w:rFonts w:ascii="黑体" w:eastAsia="黑体" w:hAnsi="宋体" w:cs="黑体"/>
          <w:szCs w:val="21"/>
        </w:rPr>
        <w:t>处理流程</w:t>
      </w:r>
    </w:p>
    <w:p w:rsidR="00664E27" w:rsidRDefault="00664E27">
      <w:pPr>
        <w:pStyle w:val="11"/>
        <w:widowControl/>
        <w:spacing w:after="0" w:line="580" w:lineRule="exact"/>
        <w:ind w:leftChars="0" w:left="0" w:firstLineChars="0" w:firstLine="0"/>
        <w:outlineLvl w:val="0"/>
        <w:rPr>
          <w:rFonts w:ascii="方正小标宋_GBK" w:eastAsia="方正小标宋_GBK" w:hAnsi="方正小标宋_GBK" w:cs="方正小标宋_GBK" w:hint="default"/>
          <w:spacing w:val="-20"/>
          <w:sz w:val="44"/>
        </w:rPr>
      </w:pPr>
    </w:p>
    <w:p w:rsidR="00664E27" w:rsidRDefault="00664E27">
      <w:pPr>
        <w:snapToGrid w:val="0"/>
        <w:rPr>
          <w:rFonts w:ascii="方正小标宋_GBK" w:eastAsia="方正小标宋_GBK" w:hAnsi="方正小标宋_GBK" w:cs="方正小标宋_GBK"/>
          <w:spacing w:val="-20"/>
          <w:sz w:val="44"/>
        </w:rPr>
      </w:pPr>
    </w:p>
    <w:p w:rsidR="00664E27" w:rsidRDefault="00664E27">
      <w:pPr>
        <w:rPr>
          <w:rFonts w:ascii="方正小标宋_GBK" w:eastAsia="方正小标宋_GBK" w:hAnsi="方正小标宋_GBK" w:cs="方正小标宋_GBK"/>
          <w:spacing w:val="-20"/>
          <w:sz w:val="44"/>
        </w:rPr>
      </w:pPr>
    </w:p>
    <w:p w:rsidR="00664E27" w:rsidRDefault="008A57D2">
      <w:pPr>
        <w:pStyle w:val="11"/>
        <w:widowControl/>
        <w:spacing w:after="0" w:line="580" w:lineRule="exact"/>
        <w:ind w:leftChars="0" w:left="0" w:firstLineChars="0" w:firstLine="0"/>
        <w:jc w:val="center"/>
        <w:outlineLvl w:val="0"/>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国家电网有限公司95598查询咨询</w:t>
      </w:r>
    </w:p>
    <w:p w:rsidR="00664E27" w:rsidRDefault="008A57D2">
      <w:pPr>
        <w:pStyle w:val="11"/>
        <w:widowControl/>
        <w:spacing w:after="0" w:line="580" w:lineRule="exact"/>
        <w:ind w:leftChars="0" w:left="0" w:firstLineChars="0" w:firstLine="0"/>
        <w:jc w:val="center"/>
        <w:outlineLvl w:val="0"/>
        <w:rPr>
          <w:rStyle w:val="apple-style-span"/>
          <w:rFonts w:ascii="黑体" w:eastAsia="黑体" w:hAnsi="宋体" w:cs="黑体" w:hint="default"/>
          <w:szCs w:val="22"/>
        </w:rPr>
      </w:pPr>
      <w:r>
        <w:rPr>
          <w:rFonts w:ascii="方正小标宋_GBK" w:eastAsia="方正小标宋_GBK" w:hAnsi="方正小标宋_GBK" w:cs="方正小标宋_GBK"/>
          <w:spacing w:val="-20"/>
          <w:sz w:val="44"/>
        </w:rPr>
        <w:t>业务处理流程</w:t>
      </w:r>
    </w:p>
    <w:p w:rsidR="00664E27" w:rsidRDefault="008A57D2">
      <w:r>
        <w:object w:dxaOrig="7688" w:dyaOrig="10941">
          <v:shape id="_x0000_i1034" type="#_x0000_t75" style="width:384.75pt;height:546.75pt" o:ole="">
            <v:imagedata r:id="rId28" o:title=""/>
            <o:lock v:ext="edit" aspectratio="f"/>
          </v:shape>
          <o:OLEObject Type="Embed" ProgID="Visio.Drawing.15" ShapeID="_x0000_i1034" DrawAspect="Content" ObjectID="_1706426945" r:id="rId29"/>
        </w:object>
      </w:r>
    </w:p>
    <w:p w:rsidR="00664E27" w:rsidRDefault="008A57D2">
      <w:pPr>
        <w:pStyle w:val="11"/>
        <w:widowControl/>
        <w:tabs>
          <w:tab w:val="clear" w:pos="1633"/>
          <w:tab w:val="left" w:pos="420"/>
        </w:tabs>
        <w:snapToGrid/>
        <w:spacing w:after="0" w:line="300" w:lineRule="exact"/>
        <w:ind w:leftChars="0" w:left="0" w:firstLineChars="0" w:firstLine="0"/>
        <w:jc w:val="center"/>
        <w:rPr>
          <w:rFonts w:ascii="黑体" w:eastAsia="黑体" w:hAnsi="宋体" w:cs="黑体" w:hint="default"/>
          <w:kern w:val="0"/>
          <w:sz w:val="21"/>
          <w:szCs w:val="21"/>
        </w:rPr>
      </w:pPr>
      <w:r>
        <w:rPr>
          <w:rFonts w:ascii="黑体" w:eastAsia="黑体" w:hAnsi="宋体" w:cs="黑体"/>
          <w:kern w:val="0"/>
          <w:sz w:val="21"/>
          <w:szCs w:val="21"/>
        </w:rPr>
        <w:t>附图2-8：国家电网有限公司95598查询咨询业务处理流程</w:t>
      </w:r>
    </w:p>
    <w:p w:rsidR="00664E27" w:rsidRDefault="008A57D2">
      <w:pPr>
        <w:pStyle w:val="11"/>
        <w:widowControl/>
        <w:spacing w:after="0" w:line="580" w:lineRule="exact"/>
        <w:ind w:leftChars="0" w:left="0" w:firstLineChars="0" w:firstLine="0"/>
        <w:jc w:val="center"/>
        <w:outlineLvl w:val="0"/>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国家电网有限公司95598充电及电e宝业务</w:t>
      </w:r>
    </w:p>
    <w:p w:rsidR="00664E27" w:rsidRDefault="008A57D2">
      <w:pPr>
        <w:pStyle w:val="11"/>
        <w:widowControl/>
        <w:spacing w:after="0" w:line="580" w:lineRule="exact"/>
        <w:ind w:leftChars="0" w:left="0" w:firstLineChars="0" w:firstLine="0"/>
        <w:jc w:val="center"/>
        <w:outlineLvl w:val="0"/>
        <w:rPr>
          <w:rStyle w:val="apple-style-span"/>
          <w:rFonts w:ascii="黑体" w:eastAsia="黑体" w:hAnsi="宋体" w:cs="黑体" w:hint="default"/>
          <w:szCs w:val="22"/>
        </w:rPr>
      </w:pPr>
      <w:r>
        <w:rPr>
          <w:rFonts w:ascii="方正小标宋_GBK" w:eastAsia="方正小标宋_GBK" w:hAnsi="方正小标宋_GBK" w:cs="方正小标宋_GBK"/>
          <w:spacing w:val="-20"/>
          <w:sz w:val="44"/>
        </w:rPr>
        <w:t>查询咨询处理流程</w:t>
      </w:r>
    </w:p>
    <w:p w:rsidR="00664E27" w:rsidRDefault="008A57D2">
      <w:r>
        <w:object w:dxaOrig="8308" w:dyaOrig="8922">
          <v:shape id="_x0000_i1035" type="#_x0000_t75" style="width:415.5pt;height:446.25pt" o:ole="">
            <v:imagedata r:id="rId30" o:title=""/>
            <o:lock v:ext="edit" aspectratio="f"/>
          </v:shape>
          <o:OLEObject Type="Embed" ProgID="Visio.Drawing.15" ShapeID="_x0000_i1035" DrawAspect="Content" ObjectID="_1706426946" r:id="rId31"/>
        </w:object>
      </w:r>
    </w:p>
    <w:p w:rsidR="00664E27" w:rsidRDefault="008A57D2">
      <w:pPr>
        <w:pStyle w:val="p0"/>
        <w:spacing w:line="240" w:lineRule="auto"/>
        <w:ind w:leftChars="0" w:left="0" w:firstLineChars="0" w:firstLine="0"/>
        <w:jc w:val="center"/>
        <w:rPr>
          <w:rFonts w:ascii="黑体" w:eastAsia="黑体" w:hAnsi="宋体" w:cs="黑体" w:hint="default"/>
          <w:sz w:val="21"/>
          <w:szCs w:val="21"/>
        </w:rPr>
      </w:pPr>
      <w:r>
        <w:rPr>
          <w:rFonts w:ascii="Times New Roman" w:hAnsi="Times New Roman" w:hint="default"/>
        </w:rPr>
        <w:object w:dxaOrig="150" w:dyaOrig="150">
          <v:shape id="_x0000_i1036" type="#_x0000_t75" style="width:7.5pt;height:7.5pt" o:ole="">
            <o:lock v:ext="edit" aspectratio="f"/>
          </v:shape>
          <o:OLEObject Type="Embed" ProgID="StaticMetafile" ShapeID="_x0000_i1036" DrawAspect="Content" ObjectID="_1706426947" r:id="rId32"/>
        </w:object>
      </w:r>
      <w:r>
        <w:rPr>
          <w:rFonts w:ascii="黑体" w:eastAsia="黑体" w:hAnsi="宋体" w:cs="黑体"/>
          <w:sz w:val="21"/>
          <w:szCs w:val="21"/>
        </w:rPr>
        <w:t>附图2-9：国家电网有限公司95598充电及电e</w:t>
      </w:r>
      <w:proofErr w:type="gramStart"/>
      <w:r>
        <w:rPr>
          <w:rFonts w:ascii="黑体" w:eastAsia="黑体" w:hAnsi="宋体" w:cs="黑体"/>
          <w:sz w:val="21"/>
          <w:szCs w:val="21"/>
        </w:rPr>
        <w:t>宝业务</w:t>
      </w:r>
      <w:proofErr w:type="gramEnd"/>
      <w:r>
        <w:rPr>
          <w:rFonts w:ascii="黑体" w:eastAsia="黑体" w:hAnsi="宋体" w:cs="黑体"/>
          <w:sz w:val="21"/>
          <w:szCs w:val="21"/>
        </w:rPr>
        <w:t>查询咨询处理流程</w:t>
      </w:r>
    </w:p>
    <w:p w:rsidR="00664E27" w:rsidRDefault="00664E27">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p>
    <w:p w:rsidR="00664E27" w:rsidRDefault="00664E27">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p>
    <w:p w:rsidR="00664E27" w:rsidRDefault="00664E27">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国家电网有限公司95598线上办电审核</w:t>
      </w:r>
    </w:p>
    <w:p w:rsidR="00664E27" w:rsidRDefault="008A57D2">
      <w:pPr>
        <w:pStyle w:val="11"/>
        <w:widowControl/>
        <w:tabs>
          <w:tab w:val="clear" w:pos="1633"/>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业务处理流程</w:t>
      </w:r>
    </w:p>
    <w:p w:rsidR="00664E27" w:rsidRDefault="008A57D2">
      <w:pPr>
        <w:jc w:val="center"/>
        <w:rPr>
          <w:rFonts w:ascii="黑体" w:eastAsia="黑体" w:hAnsi="宋体" w:cs="黑体"/>
          <w:szCs w:val="21"/>
        </w:rPr>
      </w:pPr>
      <w:r>
        <w:object w:dxaOrig="8309" w:dyaOrig="10570">
          <v:shape id="_x0000_i1037" type="#_x0000_t75" style="width:415.5pt;height:528.75pt" o:ole="">
            <v:imagedata r:id="rId33" o:title=""/>
            <o:lock v:ext="edit" aspectratio="f"/>
          </v:shape>
          <o:OLEObject Type="Embed" ProgID="Visio.Drawing.15" ShapeID="_x0000_i1037" DrawAspect="Content" ObjectID="_1706426948" r:id="rId34"/>
        </w:object>
      </w:r>
      <w:r>
        <w:rPr>
          <w:rFonts w:ascii="黑体" w:eastAsia="黑体" w:hAnsi="宋体" w:cs="黑体" w:hint="eastAsia"/>
          <w:szCs w:val="21"/>
        </w:rPr>
        <w:t>附图2-10：国家电网有限公司95598线上办电审核业务处理流程</w:t>
      </w:r>
    </w:p>
    <w:p w:rsidR="00664E27" w:rsidRDefault="00664E27">
      <w:pPr>
        <w:pStyle w:val="p0"/>
        <w:spacing w:line="240" w:lineRule="auto"/>
        <w:ind w:leftChars="0" w:left="0" w:firstLineChars="0" w:firstLine="0"/>
        <w:jc w:val="center"/>
        <w:rPr>
          <w:rFonts w:ascii="黑体" w:eastAsia="黑体" w:hAnsi="宋体" w:cs="黑体" w:hint="default"/>
          <w:szCs w:val="21"/>
        </w:rPr>
      </w:pPr>
    </w:p>
    <w:p w:rsidR="00664E27" w:rsidRDefault="008A57D2">
      <w:pPr>
        <w:rPr>
          <w:rFonts w:ascii="黑体" w:eastAsia="黑体" w:hAnsi="方正小标宋_GBK" w:cs="黑体"/>
          <w:kern w:val="0"/>
          <w:sz w:val="32"/>
          <w:szCs w:val="20"/>
        </w:rPr>
      </w:pPr>
      <w:r>
        <w:rPr>
          <w:rFonts w:ascii="黑体" w:eastAsia="黑体" w:hAnsi="方正小标宋_GBK" w:cs="黑体" w:hint="eastAsia"/>
          <w:kern w:val="0"/>
          <w:sz w:val="32"/>
          <w:szCs w:val="20"/>
        </w:rPr>
        <w:lastRenderedPageBreak/>
        <w:br w:type="page"/>
      </w:r>
    </w:p>
    <w:p w:rsidR="00664E27" w:rsidRDefault="008A57D2">
      <w:pPr>
        <w:tabs>
          <w:tab w:val="left" w:pos="420"/>
        </w:tabs>
        <w:spacing w:line="576" w:lineRule="exact"/>
        <w:rPr>
          <w:rFonts w:ascii="黑体" w:eastAsia="黑体" w:hAnsi="方正小标宋_GBK" w:cs="黑体"/>
          <w:kern w:val="0"/>
          <w:sz w:val="32"/>
          <w:szCs w:val="20"/>
        </w:rPr>
      </w:pPr>
      <w:r>
        <w:rPr>
          <w:rFonts w:ascii="黑体" w:eastAsia="黑体" w:hAnsi="方正小标宋_GBK" w:cs="黑体" w:hint="eastAsia"/>
          <w:kern w:val="0"/>
          <w:sz w:val="32"/>
          <w:szCs w:val="20"/>
        </w:rPr>
        <w:lastRenderedPageBreak/>
        <w:t>附件3</w:t>
      </w:r>
    </w:p>
    <w:p w:rsidR="00664E27" w:rsidRDefault="00664E27">
      <w:pPr>
        <w:tabs>
          <w:tab w:val="left" w:pos="420"/>
        </w:tabs>
        <w:spacing w:line="576" w:lineRule="exact"/>
        <w:rPr>
          <w:rFonts w:ascii="黑体" w:eastAsia="黑体" w:hAnsi="方正小标宋_GBK" w:cs="黑体"/>
          <w:kern w:val="0"/>
          <w:sz w:val="32"/>
          <w:szCs w:val="20"/>
        </w:rPr>
      </w:pPr>
    </w:p>
    <w:p w:rsidR="00664E27" w:rsidRDefault="008A57D2">
      <w:pPr>
        <w:pStyle w:val="11"/>
        <w:tabs>
          <w:tab w:val="clear" w:pos="1633"/>
          <w:tab w:val="left" w:pos="420"/>
        </w:tabs>
        <w:snapToGrid/>
        <w:spacing w:after="0" w:line="576" w:lineRule="exact"/>
        <w:ind w:leftChars="0" w:left="0" w:firstLineChars="0" w:firstLine="0"/>
        <w:jc w:val="center"/>
        <w:rPr>
          <w:rStyle w:val="apple-style-span"/>
          <w:rFonts w:ascii="方正小标宋_GBK" w:eastAsia="方正小标宋_GBK" w:hAnsi="方正小标宋_GBK" w:cs="方正小标宋_GBK" w:hint="default"/>
          <w:sz w:val="44"/>
        </w:rPr>
      </w:pPr>
      <w:r>
        <w:rPr>
          <w:rStyle w:val="apple-style-span"/>
          <w:rFonts w:ascii="方正小标宋_GBK" w:eastAsia="方正小标宋_GBK" w:hAnsi="方正小标宋_GBK" w:cs="方正小标宋_GBK"/>
          <w:sz w:val="44"/>
        </w:rPr>
        <w:t>国家电网有限公司95598故障报修</w:t>
      </w:r>
    </w:p>
    <w:p w:rsidR="00664E27" w:rsidRDefault="008A57D2">
      <w:pPr>
        <w:pStyle w:val="11"/>
        <w:tabs>
          <w:tab w:val="clear" w:pos="1633"/>
          <w:tab w:val="left" w:pos="420"/>
        </w:tabs>
        <w:snapToGrid/>
        <w:spacing w:after="0" w:line="576" w:lineRule="exact"/>
        <w:ind w:leftChars="0" w:left="0" w:firstLineChars="0" w:firstLine="0"/>
        <w:jc w:val="center"/>
        <w:rPr>
          <w:rStyle w:val="apple-style-span"/>
          <w:rFonts w:ascii="方正小标宋_GBK" w:eastAsia="方正小标宋_GBK" w:hAnsi="方正小标宋_GBK" w:cs="方正小标宋_GBK" w:hint="default"/>
          <w:sz w:val="44"/>
        </w:rPr>
      </w:pPr>
      <w:r>
        <w:rPr>
          <w:rStyle w:val="apple-style-span"/>
          <w:rFonts w:ascii="方正小标宋_GBK" w:eastAsia="方正小标宋_GBK" w:hAnsi="方正小标宋_GBK" w:cs="方正小标宋_GBK"/>
          <w:sz w:val="44"/>
        </w:rPr>
        <w:t>业务处理规范</w:t>
      </w:r>
    </w:p>
    <w:p w:rsidR="00664E27" w:rsidRDefault="00664E27">
      <w:pPr>
        <w:pStyle w:val="11"/>
        <w:spacing w:after="0" w:line="576" w:lineRule="exact"/>
        <w:ind w:leftChars="0" w:left="0" w:firstLineChars="200" w:firstLine="640"/>
        <w:outlineLvl w:val="0"/>
        <w:rPr>
          <w:rStyle w:val="apple-style-span"/>
          <w:rFonts w:ascii="方正黑体_GBK" w:eastAsia="方正黑体_GBK" w:hAnsi="方正黑体_GBK" w:cs="方正黑体_GBK" w:hint="default"/>
        </w:rPr>
      </w:pPr>
    </w:p>
    <w:p w:rsidR="00664E27" w:rsidRDefault="008A57D2">
      <w:pPr>
        <w:pStyle w:val="11"/>
        <w:numPr>
          <w:ilvl w:val="0"/>
          <w:numId w:val="56"/>
        </w:numPr>
        <w:spacing w:after="0" w:line="576" w:lineRule="exact"/>
        <w:ind w:leftChars="0" w:firstLineChars="200" w:firstLine="640"/>
        <w:outlineLvl w:val="0"/>
        <w:rPr>
          <w:rStyle w:val="apple-style-span"/>
          <w:rFonts w:ascii="方正黑体_GBK" w:eastAsia="方正黑体_GBK" w:hAnsi="方正黑体_GBK" w:cs="方正黑体_GBK" w:hint="default"/>
        </w:rPr>
      </w:pPr>
      <w:r>
        <w:rPr>
          <w:rStyle w:val="apple-style-span"/>
          <w:rFonts w:ascii="方正黑体_GBK" w:eastAsia="方正黑体_GBK" w:hAnsi="方正黑体_GBK" w:cs="方正黑体_GBK"/>
        </w:rPr>
        <w:t>故障报修定义</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szCs w:val="32"/>
        </w:rPr>
        <w:t>故障报修业务是指客户通过95598电话、95598网站、</w:t>
      </w:r>
      <w:r>
        <w:rPr>
          <w:rStyle w:val="apple-style-span"/>
          <w:rFonts w:ascii="方正仿宋_GBK" w:eastAsia="方正仿宋_GBK" w:cs="方正仿宋_GBK"/>
          <w:szCs w:val="32"/>
          <w:lang w:val="zh-CN"/>
        </w:rPr>
        <w:t>在线服务、</w:t>
      </w:r>
      <w:proofErr w:type="gramStart"/>
      <w:r>
        <w:rPr>
          <w:rStyle w:val="apple-style-span"/>
          <w:rFonts w:ascii="方正仿宋_GBK" w:eastAsia="方正仿宋_GBK" w:cs="方正仿宋_GBK"/>
          <w:szCs w:val="32"/>
        </w:rPr>
        <w:t>微信公众号</w:t>
      </w:r>
      <w:proofErr w:type="gramEnd"/>
      <w:r>
        <w:rPr>
          <w:rStyle w:val="apple-style-span"/>
          <w:rFonts w:ascii="方正仿宋_GBK" w:eastAsia="方正仿宋_GBK" w:cs="方正仿宋_GBK"/>
          <w:szCs w:val="32"/>
        </w:rPr>
        <w:t>等渠道反映的故障停电、电能质量、充电设施故障或存在安全隐患须紧急处理的电力设施故障诉求业务。</w:t>
      </w:r>
    </w:p>
    <w:p w:rsidR="00664E27" w:rsidRDefault="008A57D2">
      <w:pPr>
        <w:numPr>
          <w:ilvl w:val="0"/>
          <w:numId w:val="56"/>
        </w:numPr>
        <w:spacing w:line="576" w:lineRule="exact"/>
        <w:ind w:firstLineChars="200" w:firstLine="640"/>
        <w:rPr>
          <w:rStyle w:val="apple-style-span"/>
          <w:rFonts w:ascii="方正黑体_GBK" w:eastAsia="方正黑体_GBK" w:hAnsi="方正黑体_GBK" w:cs="方正黑体_GBK"/>
        </w:rPr>
      </w:pPr>
      <w:r>
        <w:rPr>
          <w:rStyle w:val="apple-style-span"/>
          <w:rFonts w:ascii="方正黑体_GBK" w:eastAsia="方正黑体_GBK" w:hAnsi="方正黑体_GBK" w:cs="方正黑体_GBK" w:hint="eastAsia"/>
        </w:rPr>
        <w:t>故障报修类型</w:t>
      </w:r>
    </w:p>
    <w:p w:rsidR="00664E27" w:rsidRDefault="008A57D2">
      <w:pPr>
        <w:pStyle w:val="11"/>
        <w:spacing w:after="0" w:line="576" w:lineRule="exact"/>
        <w:ind w:leftChars="0" w:left="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故障报修类型分为高压故障、低压故障、电能质量故障、非电力故障、计量故障、充电设施故障六类。</w:t>
      </w:r>
    </w:p>
    <w:p w:rsidR="00664E27" w:rsidRDefault="008A57D2">
      <w:pPr>
        <w:pStyle w:val="11"/>
        <w:numPr>
          <w:ilvl w:val="0"/>
          <w:numId w:val="57"/>
        </w:numPr>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高压故障是指电力系统中高压电气设备（电压等级在</w:t>
      </w:r>
      <w:r>
        <w:rPr>
          <w:rStyle w:val="apple-style-span"/>
          <w:rFonts w:ascii="方正仿宋_GBK" w:eastAsia="方正仿宋_GBK" w:cs="方正仿宋_GBK"/>
          <w:spacing w:val="-6"/>
          <w:szCs w:val="32"/>
        </w:rPr>
        <w:t>1千伏以上者）的故障，主要包括高压线路、高压变电设备故障等。</w:t>
      </w:r>
    </w:p>
    <w:p w:rsidR="00664E27" w:rsidRDefault="008A57D2">
      <w:pPr>
        <w:pStyle w:val="11"/>
        <w:numPr>
          <w:ilvl w:val="0"/>
          <w:numId w:val="57"/>
        </w:numPr>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低压故障是指电力系统低压电气设备（电压等级在1千伏及以下者）的故障，主要包括低压线路、进户装置、低压公共设备等。</w:t>
      </w:r>
    </w:p>
    <w:p w:rsidR="00664E27" w:rsidRDefault="008A57D2">
      <w:pPr>
        <w:pStyle w:val="11"/>
        <w:numPr>
          <w:ilvl w:val="0"/>
          <w:numId w:val="57"/>
        </w:numPr>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电能质量故障是指由于供电电压偏差或波动导致用电设备无法正常工作的故障，主要包括电压高、电压低、电压波动等。</w:t>
      </w:r>
    </w:p>
    <w:p w:rsidR="00664E27" w:rsidRDefault="008A57D2">
      <w:pPr>
        <w:pStyle w:val="11"/>
        <w:numPr>
          <w:ilvl w:val="0"/>
          <w:numId w:val="57"/>
        </w:numPr>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非电力故障是指供电企业产权的供电设施损坏但暂</w:t>
      </w:r>
      <w:r>
        <w:rPr>
          <w:rStyle w:val="apple-style-span"/>
          <w:rFonts w:ascii="方正仿宋_GBK" w:eastAsia="方正仿宋_GBK" w:cs="方正仿宋_GBK"/>
          <w:szCs w:val="32"/>
        </w:rPr>
        <w:lastRenderedPageBreak/>
        <w:t>时不影响运行、非供电企业产权的电力设备设施发生故障、非电力设施发生故障等情况，主要包括客户误报、紧急消缺、第三方资产（非电力设施）、客户内部故障等。</w:t>
      </w:r>
    </w:p>
    <w:p w:rsidR="00664E27" w:rsidRDefault="008A57D2">
      <w:pPr>
        <w:pStyle w:val="11"/>
        <w:numPr>
          <w:ilvl w:val="0"/>
          <w:numId w:val="57"/>
        </w:numPr>
        <w:spacing w:after="0" w:line="576" w:lineRule="exact"/>
        <w:ind w:leftChars="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szCs w:val="32"/>
        </w:rPr>
        <w:t>计量故障是指计量设备、用电采集设备故障，主要包括高压计量设备、低压计量设备、用电信息采集设备故障等。</w:t>
      </w:r>
    </w:p>
    <w:p w:rsidR="00664E27" w:rsidRDefault="008A57D2">
      <w:pPr>
        <w:pStyle w:val="11"/>
        <w:numPr>
          <w:ilvl w:val="0"/>
          <w:numId w:val="57"/>
        </w:numPr>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充电设施故障是指充电设施无法正常使用或存在安全隐患等情况，主要包括充电桩故障、设备损坏等。</w:t>
      </w:r>
    </w:p>
    <w:p w:rsidR="00664E27" w:rsidRDefault="008A57D2">
      <w:pPr>
        <w:numPr>
          <w:ilvl w:val="0"/>
          <w:numId w:val="56"/>
        </w:numPr>
        <w:spacing w:line="576" w:lineRule="exact"/>
        <w:ind w:firstLineChars="200" w:firstLine="640"/>
        <w:rPr>
          <w:rStyle w:val="apple-style-span"/>
          <w:rFonts w:ascii="方正黑体_GBK" w:eastAsia="方正黑体_GBK" w:hAnsi="方正黑体_GBK" w:cs="方正黑体_GBK"/>
        </w:rPr>
      </w:pPr>
      <w:r>
        <w:rPr>
          <w:rStyle w:val="apple-style-span"/>
          <w:rFonts w:ascii="方正黑体_GBK" w:eastAsia="方正黑体_GBK" w:hAnsi="方正黑体_GBK" w:cs="方正黑体_GBK" w:hint="eastAsia"/>
        </w:rPr>
        <w:t>故障报修分级</w:t>
      </w:r>
    </w:p>
    <w:p w:rsidR="00664E27" w:rsidRDefault="008A57D2">
      <w:pPr>
        <w:pStyle w:val="11"/>
        <w:spacing w:after="0" w:line="576" w:lineRule="exact"/>
        <w:ind w:leftChars="0" w:left="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根据客户报修故障的重要程度、停电影响范围、危害程度等将故障报修业务分为紧急、一般两个等级。</w:t>
      </w:r>
    </w:p>
    <w:p w:rsidR="00664E27" w:rsidRDefault="008A57D2">
      <w:pPr>
        <w:pStyle w:val="11"/>
        <w:numPr>
          <w:ilvl w:val="0"/>
          <w:numId w:val="58"/>
        </w:numPr>
        <w:spacing w:after="0" w:line="576" w:lineRule="exact"/>
        <w:ind w:leftChars="0" w:firstLineChars="200" w:firstLine="640"/>
        <w:outlineLvl w:val="1"/>
        <w:rPr>
          <w:rFonts w:ascii="方正仿宋_GBK" w:eastAsia="方正仿宋_GBK" w:cs="方正仿宋_GBK" w:hint="default"/>
          <w:sz w:val="32"/>
          <w:szCs w:val="32"/>
        </w:rPr>
      </w:pPr>
      <w:r>
        <w:rPr>
          <w:rStyle w:val="apple-style-span"/>
          <w:rFonts w:ascii="方正仿宋_GBK" w:eastAsia="方正仿宋_GBK" w:cs="方正仿宋_GBK"/>
          <w:szCs w:val="32"/>
        </w:rPr>
        <w:t>符合下列情形之一的，为紧急故障报修：</w:t>
      </w:r>
    </w:p>
    <w:p w:rsidR="00664E27" w:rsidRDefault="008A57D2">
      <w:pPr>
        <w:pStyle w:val="11"/>
        <w:numPr>
          <w:ilvl w:val="1"/>
          <w:numId w:val="59"/>
        </w:numPr>
        <w:tabs>
          <w:tab w:val="clear" w:pos="0"/>
        </w:tabs>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已经或可能引发人身伤亡的电力设施安全隐患或故障。</w:t>
      </w:r>
    </w:p>
    <w:p w:rsidR="00664E27" w:rsidRDefault="008A57D2">
      <w:pPr>
        <w:pStyle w:val="11"/>
        <w:numPr>
          <w:ilvl w:val="1"/>
          <w:numId w:val="59"/>
        </w:numPr>
        <w:tabs>
          <w:tab w:val="clear" w:pos="0"/>
        </w:tabs>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已经或可能引发人员密集公共场所秩序混乱的电力设施安全隐患或故障。</w:t>
      </w:r>
    </w:p>
    <w:p w:rsidR="00664E27" w:rsidRDefault="008A57D2">
      <w:pPr>
        <w:pStyle w:val="11"/>
        <w:numPr>
          <w:ilvl w:val="1"/>
          <w:numId w:val="59"/>
        </w:numPr>
        <w:tabs>
          <w:tab w:val="clear" w:pos="0"/>
        </w:tabs>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已</w:t>
      </w:r>
      <w:r>
        <w:rPr>
          <w:rStyle w:val="apple-style-span"/>
          <w:rFonts w:ascii="方正仿宋_GBK" w:eastAsia="方正仿宋_GBK" w:cs="方正仿宋_GBK"/>
          <w:spacing w:val="-6"/>
          <w:szCs w:val="32"/>
        </w:rPr>
        <w:t>经或可能引发严重环境污染的电力设施安全隐患或故障。</w:t>
      </w:r>
    </w:p>
    <w:p w:rsidR="00664E27" w:rsidRDefault="008A57D2">
      <w:pPr>
        <w:pStyle w:val="11"/>
        <w:numPr>
          <w:ilvl w:val="1"/>
          <w:numId w:val="59"/>
        </w:numPr>
        <w:tabs>
          <w:tab w:val="clear" w:pos="0"/>
        </w:tabs>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已经或可能对高危及重要客户造成重大损失或影响安全、可靠供电的电力设施安全隐患或故障。</w:t>
      </w:r>
    </w:p>
    <w:p w:rsidR="00664E27" w:rsidRDefault="008A57D2">
      <w:pPr>
        <w:pStyle w:val="11"/>
        <w:numPr>
          <w:ilvl w:val="1"/>
          <w:numId w:val="59"/>
        </w:numPr>
        <w:tabs>
          <w:tab w:val="clear" w:pos="0"/>
        </w:tabs>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重要活动电力保障期间发生影响安全、可靠供电的电力设施安全隐患或故障。</w:t>
      </w:r>
    </w:p>
    <w:p w:rsidR="00664E27" w:rsidRDefault="008A57D2">
      <w:pPr>
        <w:pStyle w:val="11"/>
        <w:numPr>
          <w:ilvl w:val="1"/>
          <w:numId w:val="59"/>
        </w:numPr>
        <w:tabs>
          <w:tab w:val="clear" w:pos="0"/>
        </w:tabs>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已经或可能在经济上造成较大损失的电力设施安全隐患或故障。</w:t>
      </w:r>
    </w:p>
    <w:p w:rsidR="00664E27" w:rsidRDefault="008A57D2">
      <w:pPr>
        <w:pStyle w:val="11"/>
        <w:numPr>
          <w:ilvl w:val="1"/>
          <w:numId w:val="59"/>
        </w:numPr>
        <w:tabs>
          <w:tab w:val="clear" w:pos="0"/>
        </w:tabs>
        <w:spacing w:after="0" w:line="576" w:lineRule="exact"/>
        <w:ind w:leftChars="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已</w:t>
      </w:r>
      <w:r>
        <w:rPr>
          <w:rStyle w:val="apple-style-span"/>
          <w:rFonts w:ascii="方正仿宋_GBK" w:eastAsia="方正仿宋_GBK" w:cs="方正仿宋_GBK"/>
          <w:spacing w:val="-6"/>
          <w:szCs w:val="32"/>
        </w:rPr>
        <w:t>经或可能引发服务舆情风险的电力设施安全隐患或故障。</w:t>
      </w:r>
    </w:p>
    <w:p w:rsidR="00664E27" w:rsidRDefault="008A57D2">
      <w:pPr>
        <w:pStyle w:val="11"/>
        <w:numPr>
          <w:ilvl w:val="0"/>
          <w:numId w:val="58"/>
        </w:numPr>
        <w:spacing w:after="0" w:line="576" w:lineRule="exact"/>
        <w:ind w:leftChars="0" w:firstLineChars="200" w:firstLine="640"/>
        <w:outlineLvl w:val="1"/>
        <w:rPr>
          <w:rStyle w:val="apple-style-span"/>
          <w:rFonts w:ascii="方正仿宋_GBK" w:eastAsia="方正仿宋_GBK" w:cs="方正仿宋_GBK" w:hint="default"/>
          <w:szCs w:val="32"/>
        </w:rPr>
      </w:pPr>
      <w:r>
        <w:rPr>
          <w:rStyle w:val="apple-style-span"/>
          <w:rFonts w:ascii="方正仿宋_GBK" w:eastAsia="方正仿宋_GBK" w:cs="方正仿宋_GBK"/>
          <w:szCs w:val="32"/>
        </w:rPr>
        <w:lastRenderedPageBreak/>
        <w:t>一般故障报修：除紧急故障报修外的故障报修。</w:t>
      </w:r>
    </w:p>
    <w:p w:rsidR="00664E27" w:rsidRDefault="008A57D2">
      <w:pPr>
        <w:numPr>
          <w:ilvl w:val="0"/>
          <w:numId w:val="56"/>
        </w:numPr>
        <w:spacing w:line="576" w:lineRule="exact"/>
        <w:ind w:firstLineChars="200" w:firstLine="640"/>
        <w:rPr>
          <w:rStyle w:val="apple-style-span"/>
          <w:rFonts w:ascii="方正黑体_GBK" w:eastAsia="方正黑体_GBK" w:hAnsi="方正黑体_GBK" w:cs="方正黑体_GBK"/>
        </w:rPr>
      </w:pPr>
      <w:r>
        <w:rPr>
          <w:rStyle w:val="apple-style-span"/>
          <w:rFonts w:ascii="方正黑体_GBK" w:eastAsia="方正黑体_GBK" w:hAnsi="方正黑体_GBK" w:cs="方正黑体_GBK" w:hint="eastAsia"/>
        </w:rPr>
        <w:t>故障报修运行模式</w:t>
      </w:r>
    </w:p>
    <w:p w:rsidR="00664E27" w:rsidRDefault="008A57D2">
      <w:pPr>
        <w:pStyle w:val="11"/>
        <w:snapToGrid/>
        <w:spacing w:after="0" w:line="576" w:lineRule="exact"/>
        <w:ind w:leftChars="0" w:left="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szCs w:val="32"/>
        </w:rPr>
        <w:t>国网客</w:t>
      </w:r>
      <w:proofErr w:type="gramStart"/>
      <w:r>
        <w:rPr>
          <w:rStyle w:val="apple-style-span"/>
          <w:rFonts w:ascii="方正仿宋_GBK" w:eastAsia="方正仿宋_GBK" w:cs="方正仿宋_GBK"/>
          <w:szCs w:val="32"/>
        </w:rPr>
        <w:t>服中心</w:t>
      </w:r>
      <w:proofErr w:type="gramEnd"/>
      <w:r>
        <w:rPr>
          <w:rStyle w:val="apple-style-span"/>
          <w:rFonts w:ascii="方正仿宋_GBK" w:eastAsia="方正仿宋_GBK" w:cs="方正仿宋_GBK"/>
          <w:szCs w:val="32"/>
        </w:rPr>
        <w:t>受理客户故障报修业务后，直接派单至地市、县公司供电服务指挥中心（配网调控中心）配网抢修指挥班组。</w:t>
      </w:r>
      <w:r>
        <w:rPr>
          <w:rFonts w:ascii="方正仿宋_GBK" w:eastAsia="方正仿宋_GBK" w:cs="方正仿宋_GBK"/>
          <w:sz w:val="32"/>
          <w:szCs w:val="32"/>
        </w:rPr>
        <w:t>由配网抢修指挥班组开展接单、故障</w:t>
      </w:r>
      <w:proofErr w:type="gramStart"/>
      <w:r>
        <w:rPr>
          <w:rFonts w:ascii="方正仿宋_GBK" w:eastAsia="方正仿宋_GBK" w:cs="方正仿宋_GBK"/>
          <w:sz w:val="32"/>
          <w:szCs w:val="32"/>
        </w:rPr>
        <w:t>研</w:t>
      </w:r>
      <w:proofErr w:type="gramEnd"/>
      <w:r>
        <w:rPr>
          <w:rFonts w:ascii="方正仿宋_GBK" w:eastAsia="方正仿宋_GBK" w:cs="方正仿宋_GBK"/>
          <w:sz w:val="32"/>
          <w:szCs w:val="32"/>
        </w:rPr>
        <w:t>判、抢修派单和审核等工作，针对报修客户、台区与抢修处理人员所在班组对应关系明确的，应利用系统自动派单。</w:t>
      </w:r>
      <w:r>
        <w:rPr>
          <w:rStyle w:val="apple-style-span"/>
          <w:rFonts w:ascii="方正仿宋_GBK" w:eastAsia="方正仿宋_GBK" w:cs="方正仿宋_GBK"/>
          <w:szCs w:val="32"/>
        </w:rPr>
        <w:t>具备远程终端或手持终端的单位，由抢修人员运用智能化手段自动上传到达现场时间及故障恢复时间和现场勘查图像后，进行点选回单，配网抢修指挥班组审核后完成提交归档；不具备远程终端或手持终端的单位，暂由配网抢修指挥班组完成全点选回单、回复工作。国网客</w:t>
      </w:r>
      <w:proofErr w:type="gramStart"/>
      <w:r>
        <w:rPr>
          <w:rStyle w:val="apple-style-span"/>
          <w:rFonts w:ascii="方正仿宋_GBK" w:eastAsia="方正仿宋_GBK" w:cs="方正仿宋_GBK"/>
          <w:szCs w:val="32"/>
        </w:rPr>
        <w:t>服中心根据报修工</w:t>
      </w:r>
      <w:proofErr w:type="gramEnd"/>
      <w:r>
        <w:rPr>
          <w:rStyle w:val="apple-style-span"/>
          <w:rFonts w:ascii="方正仿宋_GBK" w:eastAsia="方正仿宋_GBK" w:cs="方正仿宋_GBK"/>
          <w:szCs w:val="32"/>
        </w:rPr>
        <w:t>单的回复内容，回访客户（流程见附图3-1）。</w:t>
      </w:r>
    </w:p>
    <w:p w:rsidR="00664E27" w:rsidRDefault="008A57D2">
      <w:pPr>
        <w:spacing w:line="576" w:lineRule="exact"/>
        <w:ind w:firstLineChars="200" w:firstLine="640"/>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国网客</w:t>
      </w:r>
      <w:proofErr w:type="gramStart"/>
      <w:r>
        <w:rPr>
          <w:rStyle w:val="apple-style-span"/>
          <w:rFonts w:ascii="方正仿宋_GBK" w:eastAsia="方正仿宋_GBK" w:hAnsi="方正仿宋_GBK" w:cs="方正仿宋_GBK" w:hint="eastAsia"/>
          <w:szCs w:val="32"/>
        </w:rPr>
        <w:t>服中心</w:t>
      </w:r>
      <w:proofErr w:type="gramEnd"/>
      <w:r>
        <w:rPr>
          <w:rStyle w:val="apple-style-span"/>
          <w:rFonts w:ascii="方正仿宋_GBK" w:eastAsia="方正仿宋_GBK" w:hAnsi="方正仿宋_GBK" w:cs="方正仿宋_GBK" w:hint="eastAsia"/>
          <w:szCs w:val="32"/>
        </w:rPr>
        <w:t>派发充电设施报修业务后，由系统自动识别派发</w:t>
      </w:r>
      <w:proofErr w:type="gramStart"/>
      <w:r>
        <w:rPr>
          <w:rStyle w:val="apple-style-span"/>
          <w:rFonts w:ascii="方正仿宋_GBK" w:eastAsia="方正仿宋_GBK" w:hAnsi="方正仿宋_GBK" w:cs="方正仿宋_GBK" w:hint="eastAsia"/>
          <w:szCs w:val="32"/>
        </w:rPr>
        <w:t>至</w:t>
      </w:r>
      <w:r>
        <w:rPr>
          <w:rFonts w:ascii="方正仿宋_GBK" w:eastAsia="方正仿宋_GBK" w:hAnsi="方正仿宋_GBK" w:cs="方正仿宋_GBK" w:hint="eastAsia"/>
          <w:kern w:val="0"/>
          <w:sz w:val="32"/>
          <w:szCs w:val="32"/>
        </w:rPr>
        <w:t>相应省</w:t>
      </w:r>
      <w:proofErr w:type="gramEnd"/>
      <w:r>
        <w:rPr>
          <w:rFonts w:ascii="方正仿宋_GBK" w:eastAsia="方正仿宋_GBK" w:hAnsi="方正仿宋_GBK" w:cs="方正仿宋_GBK" w:hint="eastAsia"/>
          <w:kern w:val="0"/>
          <w:sz w:val="32"/>
          <w:szCs w:val="32"/>
        </w:rPr>
        <w:t>电动汽车公司地市分支机构，</w:t>
      </w:r>
      <w:r>
        <w:rPr>
          <w:rStyle w:val="apple-style-span"/>
          <w:rFonts w:ascii="方正仿宋_GBK" w:eastAsia="方正仿宋_GBK" w:hAnsi="方正仿宋_GBK" w:cs="方正仿宋_GBK" w:hint="eastAsia"/>
          <w:szCs w:val="32"/>
        </w:rPr>
        <w:t>开展接单、故障</w:t>
      </w:r>
      <w:proofErr w:type="gramStart"/>
      <w:r>
        <w:rPr>
          <w:rStyle w:val="apple-style-span"/>
          <w:rFonts w:ascii="方正仿宋_GBK" w:eastAsia="方正仿宋_GBK" w:hAnsi="方正仿宋_GBK" w:cs="方正仿宋_GBK" w:hint="eastAsia"/>
          <w:szCs w:val="32"/>
        </w:rPr>
        <w:t>研</w:t>
      </w:r>
      <w:proofErr w:type="gramEnd"/>
      <w:r>
        <w:rPr>
          <w:rStyle w:val="apple-style-span"/>
          <w:rFonts w:ascii="方正仿宋_GBK" w:eastAsia="方正仿宋_GBK" w:hAnsi="方正仿宋_GBK" w:cs="方正仿宋_GBK" w:hint="eastAsia"/>
          <w:szCs w:val="32"/>
        </w:rPr>
        <w:t>判、抢修处理及回复等工作。具备远程终端或手持终端的单位由抢修人员回复故障</w:t>
      </w:r>
      <w:proofErr w:type="gramStart"/>
      <w:r>
        <w:rPr>
          <w:rStyle w:val="apple-style-span"/>
          <w:rFonts w:ascii="方正仿宋_GBK" w:eastAsia="方正仿宋_GBK" w:hAnsi="方正仿宋_GBK" w:cs="方正仿宋_GBK" w:hint="eastAsia"/>
          <w:szCs w:val="32"/>
        </w:rPr>
        <w:t>报修工</w:t>
      </w:r>
      <w:proofErr w:type="gramEnd"/>
      <w:r>
        <w:rPr>
          <w:rStyle w:val="apple-style-span"/>
          <w:rFonts w:ascii="方正仿宋_GBK" w:eastAsia="方正仿宋_GBK" w:hAnsi="方正仿宋_GBK" w:cs="方正仿宋_GBK" w:hint="eastAsia"/>
          <w:szCs w:val="32"/>
        </w:rPr>
        <w:t>单，抢修处理部门审核后完成全点选回单、回复工作；不具备远程终端或手持终端的单位，暂由抢修处理部门完成全点选回单、回复工作。国网客</w:t>
      </w:r>
      <w:proofErr w:type="gramStart"/>
      <w:r>
        <w:rPr>
          <w:rStyle w:val="apple-style-span"/>
          <w:rFonts w:ascii="方正仿宋_GBK" w:eastAsia="方正仿宋_GBK" w:hAnsi="方正仿宋_GBK" w:cs="方正仿宋_GBK" w:hint="eastAsia"/>
          <w:szCs w:val="32"/>
        </w:rPr>
        <w:t>服中心根据报修工</w:t>
      </w:r>
      <w:proofErr w:type="gramEnd"/>
      <w:r>
        <w:rPr>
          <w:rStyle w:val="apple-style-span"/>
          <w:rFonts w:ascii="方正仿宋_GBK" w:eastAsia="方正仿宋_GBK" w:hAnsi="方正仿宋_GBK" w:cs="方正仿宋_GBK" w:hint="eastAsia"/>
          <w:szCs w:val="32"/>
        </w:rPr>
        <w:t>单的回复内容，回访客户（流程见附图3-2）。</w:t>
      </w:r>
    </w:p>
    <w:p w:rsidR="00664E27" w:rsidRDefault="008A57D2">
      <w:pPr>
        <w:numPr>
          <w:ilvl w:val="0"/>
          <w:numId w:val="56"/>
        </w:numPr>
        <w:spacing w:line="576" w:lineRule="exact"/>
        <w:ind w:firstLineChars="200" w:firstLine="640"/>
        <w:rPr>
          <w:rStyle w:val="apple-style-span"/>
          <w:rFonts w:ascii="方正黑体_GBK" w:eastAsia="方正黑体_GBK" w:hAnsi="方正黑体_GBK" w:cs="方正黑体_GBK"/>
        </w:rPr>
      </w:pPr>
      <w:r>
        <w:rPr>
          <w:rStyle w:val="apple-style-span"/>
          <w:rFonts w:ascii="方正黑体_GBK" w:eastAsia="方正黑体_GBK" w:hAnsi="方正黑体_GBK" w:cs="方正黑体_GBK" w:hint="eastAsia"/>
        </w:rPr>
        <w:t>故障报修业务流程</w:t>
      </w:r>
    </w:p>
    <w:p w:rsidR="00664E27" w:rsidRDefault="008A57D2">
      <w:pPr>
        <w:pStyle w:val="11"/>
        <w:numPr>
          <w:ilvl w:val="0"/>
          <w:numId w:val="60"/>
        </w:numPr>
        <w:spacing w:after="0" w:line="576" w:lineRule="exact"/>
        <w:ind w:leftChars="0" w:firstLineChars="200" w:firstLine="643"/>
        <w:outlineLvl w:val="1"/>
        <w:rPr>
          <w:rFonts w:ascii="方正仿宋_GBK" w:eastAsia="方正仿宋_GBK" w:cs="方正仿宋_GBK" w:hint="default"/>
          <w:b/>
          <w:bCs/>
          <w:sz w:val="32"/>
          <w:szCs w:val="32"/>
        </w:rPr>
      </w:pPr>
      <w:r>
        <w:rPr>
          <w:rStyle w:val="apple-style-span"/>
          <w:rFonts w:ascii="方正仿宋_GBK" w:eastAsia="方正仿宋_GBK" w:cs="方正仿宋_GBK"/>
          <w:b/>
          <w:bCs/>
          <w:szCs w:val="32"/>
        </w:rPr>
        <w:t>故障报修受理</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szCs w:val="32"/>
        </w:rPr>
        <w:t>1.国网客</w:t>
      </w:r>
      <w:proofErr w:type="gramStart"/>
      <w:r>
        <w:rPr>
          <w:rStyle w:val="apple-style-span"/>
          <w:rFonts w:ascii="方正仿宋_GBK" w:eastAsia="方正仿宋_GBK" w:cs="方正仿宋_GBK"/>
          <w:szCs w:val="32"/>
        </w:rPr>
        <w:t>服中心</w:t>
      </w:r>
      <w:proofErr w:type="gramEnd"/>
      <w:r>
        <w:rPr>
          <w:rStyle w:val="apple-style-span"/>
          <w:rFonts w:ascii="方正仿宋_GBK" w:eastAsia="方正仿宋_GBK" w:cs="方正仿宋_GBK"/>
          <w:szCs w:val="32"/>
        </w:rPr>
        <w:t>受理客户故障报修、紧急非抢修类业务，应</w:t>
      </w:r>
      <w:r>
        <w:rPr>
          <w:rStyle w:val="apple-style-span"/>
          <w:rFonts w:ascii="方正仿宋_GBK" w:eastAsia="方正仿宋_GBK" w:cs="方正仿宋_GBK"/>
          <w:szCs w:val="32"/>
        </w:rPr>
        <w:lastRenderedPageBreak/>
        <w:t>详细记录客户故障报修的用电地址（充电站地址）、客户姓名、客户编号（充电设备编号、充电卡号等）、联系方式、故障现象、客户感知等信息。</w:t>
      </w:r>
    </w:p>
    <w:p w:rsidR="00664E27" w:rsidRDefault="008A57D2">
      <w:pPr>
        <w:pStyle w:val="11"/>
        <w:spacing w:after="0" w:line="576" w:lineRule="exact"/>
        <w:ind w:leftChars="0" w:left="0" w:firstLineChars="200" w:firstLine="640"/>
        <w:rPr>
          <w:rFonts w:ascii="方正仿宋_GBK" w:eastAsia="方正仿宋_GBK" w:cs="方正仿宋_GBK" w:hint="default"/>
          <w:sz w:val="32"/>
          <w:szCs w:val="32"/>
        </w:rPr>
      </w:pPr>
      <w:r>
        <w:rPr>
          <w:rFonts w:ascii="方正仿宋_GBK" w:eastAsia="方正仿宋_GBK" w:cs="方正仿宋_GBK"/>
          <w:sz w:val="32"/>
          <w:szCs w:val="32"/>
        </w:rPr>
        <w:t>2.国网客</w:t>
      </w:r>
      <w:proofErr w:type="gramStart"/>
      <w:r>
        <w:rPr>
          <w:rFonts w:ascii="方正仿宋_GBK" w:eastAsia="方正仿宋_GBK" w:cs="方正仿宋_GBK"/>
          <w:sz w:val="32"/>
          <w:szCs w:val="32"/>
        </w:rPr>
        <w:t>服中心</w:t>
      </w:r>
      <w:proofErr w:type="gramEnd"/>
      <w:r>
        <w:rPr>
          <w:rFonts w:ascii="方正仿宋_GBK" w:eastAsia="方正仿宋_GBK" w:cs="方正仿宋_GBK"/>
          <w:sz w:val="32"/>
          <w:szCs w:val="32"/>
        </w:rPr>
        <w:t>受理客户故障报修时，对可根据用电信息采集信息、停电信息及分析到户信息、充电设施停用状态信息答复的，详细记录客户信息后办结；对可确定是客户内部故障的，建议客户联系产权单位、物业或有资质的施工单位处理，详细记录客户信息后办结；对可确定是充电设施假性故障的，帮助客户排查解决，详细记录客户信息后办结；对客户多次以故障报修名义拨打电话，但实际现场无故障，构成公司资源占用、恶意骚扰的，经属地核实确认并提供有效证据后办结。</w:t>
      </w:r>
    </w:p>
    <w:p w:rsidR="00664E27" w:rsidRDefault="008A57D2">
      <w:pPr>
        <w:pStyle w:val="11"/>
        <w:numPr>
          <w:ilvl w:val="0"/>
          <w:numId w:val="60"/>
        </w:numPr>
        <w:spacing w:after="0" w:line="576" w:lineRule="exact"/>
        <w:ind w:leftChars="0" w:firstLineChars="200" w:firstLine="643"/>
        <w:outlineLvl w:val="1"/>
        <w:rPr>
          <w:rStyle w:val="apple-style-span"/>
          <w:rFonts w:ascii="方正仿宋_GBK" w:eastAsia="方正仿宋_GBK" w:cs="方正仿宋_GBK" w:hint="default"/>
          <w:b/>
          <w:bCs/>
          <w:szCs w:val="32"/>
        </w:rPr>
      </w:pPr>
      <w:r>
        <w:rPr>
          <w:rStyle w:val="apple-style-span"/>
          <w:rFonts w:ascii="方正仿宋_GBK" w:eastAsia="方正仿宋_GBK" w:cs="方正仿宋_GBK"/>
          <w:b/>
          <w:bCs/>
          <w:szCs w:val="32"/>
        </w:rPr>
        <w:t>工单派发</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szCs w:val="32"/>
        </w:rPr>
        <w:t>1.客户挂断电话或会话结束后2分钟内，客服专员应根据客</w:t>
      </w:r>
      <w:r>
        <w:rPr>
          <w:rStyle w:val="apple-style-span"/>
          <w:rFonts w:ascii="方正仿宋_GBK" w:eastAsia="方正仿宋_GBK" w:cs="方正仿宋_GBK"/>
          <w:spacing w:val="-6"/>
          <w:szCs w:val="32"/>
        </w:rPr>
        <w:t>户的诉求及故障分级标准选择故障报修等级，生成故障</w:t>
      </w:r>
      <w:proofErr w:type="gramStart"/>
      <w:r>
        <w:rPr>
          <w:rStyle w:val="apple-style-span"/>
          <w:rFonts w:ascii="方正仿宋_GBK" w:eastAsia="方正仿宋_GBK" w:cs="方正仿宋_GBK"/>
          <w:spacing w:val="-6"/>
          <w:szCs w:val="32"/>
        </w:rPr>
        <w:t>报修工</w:t>
      </w:r>
      <w:proofErr w:type="gramEnd"/>
      <w:r>
        <w:rPr>
          <w:rStyle w:val="apple-style-span"/>
          <w:rFonts w:ascii="方正仿宋_GBK" w:eastAsia="方正仿宋_GBK" w:cs="方正仿宋_GBK"/>
          <w:spacing w:val="-6"/>
          <w:szCs w:val="32"/>
        </w:rPr>
        <w:t>单。</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color w:val="000000" w:themeColor="text1"/>
          <w:szCs w:val="32"/>
        </w:rPr>
        <w:t>2.</w:t>
      </w:r>
      <w:r>
        <w:rPr>
          <w:rStyle w:val="apple-style-span"/>
          <w:rFonts w:ascii="方正仿宋_GBK" w:eastAsia="方正仿宋_GBK" w:cs="方正仿宋_GBK"/>
          <w:szCs w:val="32"/>
        </w:rPr>
        <w:t>对回退的工单，派发单位应在回退后3分钟内重新核对受理信息并再次派发。</w:t>
      </w:r>
    </w:p>
    <w:p w:rsidR="00664E27" w:rsidRDefault="008A57D2">
      <w:pPr>
        <w:pStyle w:val="11"/>
        <w:numPr>
          <w:ilvl w:val="0"/>
          <w:numId w:val="60"/>
        </w:numPr>
        <w:spacing w:after="0" w:line="576" w:lineRule="exact"/>
        <w:ind w:leftChars="0" w:firstLineChars="200" w:firstLine="643"/>
        <w:outlineLvl w:val="1"/>
        <w:rPr>
          <w:rFonts w:ascii="方正仿宋_GBK" w:eastAsia="方正仿宋_GBK" w:cs="方正仿宋_GBK" w:hint="default"/>
          <w:b/>
          <w:bCs/>
          <w:sz w:val="32"/>
          <w:szCs w:val="32"/>
        </w:rPr>
      </w:pPr>
      <w:r>
        <w:rPr>
          <w:rStyle w:val="apple-style-span"/>
          <w:rFonts w:ascii="方正仿宋_GBK" w:eastAsia="方正仿宋_GBK" w:cs="方正仿宋_GBK"/>
          <w:b/>
          <w:bCs/>
          <w:szCs w:val="32"/>
        </w:rPr>
        <w:t>工单接收</w:t>
      </w:r>
    </w:p>
    <w:p w:rsidR="00664E27" w:rsidRDefault="008A57D2">
      <w:pPr>
        <w:pStyle w:val="11"/>
        <w:spacing w:after="0" w:line="576" w:lineRule="exact"/>
        <w:ind w:leftChars="0" w:left="0" w:firstLineChars="200" w:firstLine="640"/>
        <w:rPr>
          <w:rFonts w:ascii="方正仿宋_GBK" w:eastAsia="方正仿宋_GBK" w:cs="方正仿宋_GBK" w:hint="default"/>
          <w:kern w:val="0"/>
          <w:sz w:val="32"/>
          <w:szCs w:val="32"/>
        </w:rPr>
      </w:pPr>
      <w:r>
        <w:rPr>
          <w:rFonts w:ascii="方正仿宋_GBK" w:eastAsia="方正仿宋_GBK" w:cs="方正仿宋_GBK"/>
          <w:kern w:val="0"/>
          <w:sz w:val="32"/>
          <w:szCs w:val="32"/>
        </w:rPr>
        <w:t>1.地市、县公司</w:t>
      </w:r>
      <w:r>
        <w:rPr>
          <w:rStyle w:val="apple-style-span"/>
          <w:rFonts w:ascii="方正仿宋_GBK" w:eastAsia="方正仿宋_GBK" w:cs="方正仿宋_GBK"/>
          <w:szCs w:val="32"/>
        </w:rPr>
        <w:t>配网抢修指挥班组</w:t>
      </w:r>
      <w:r>
        <w:rPr>
          <w:rFonts w:ascii="方正仿宋_GBK" w:eastAsia="方正仿宋_GBK" w:cs="方正仿宋_GBK"/>
          <w:kern w:val="0"/>
          <w:sz w:val="32"/>
          <w:szCs w:val="32"/>
        </w:rPr>
        <w:t>、省电动汽车公司地市分支机构应在国网客</w:t>
      </w:r>
      <w:proofErr w:type="gramStart"/>
      <w:r>
        <w:rPr>
          <w:rFonts w:ascii="方正仿宋_GBK" w:eastAsia="方正仿宋_GBK" w:cs="方正仿宋_GBK"/>
          <w:kern w:val="0"/>
          <w:sz w:val="32"/>
          <w:szCs w:val="32"/>
        </w:rPr>
        <w:t>服中心派发工</w:t>
      </w:r>
      <w:proofErr w:type="gramEnd"/>
      <w:r>
        <w:rPr>
          <w:rFonts w:ascii="方正仿宋_GBK" w:eastAsia="方正仿宋_GBK" w:cs="方正仿宋_GBK"/>
          <w:kern w:val="0"/>
          <w:sz w:val="32"/>
          <w:szCs w:val="32"/>
        </w:rPr>
        <w:t>单后3分钟内完成接单或退单，接单后应及时对故障</w:t>
      </w:r>
      <w:proofErr w:type="gramStart"/>
      <w:r>
        <w:rPr>
          <w:rFonts w:ascii="方正仿宋_GBK" w:eastAsia="方正仿宋_GBK" w:cs="方正仿宋_GBK"/>
          <w:kern w:val="0"/>
          <w:sz w:val="32"/>
          <w:szCs w:val="32"/>
        </w:rPr>
        <w:t>报修工</w:t>
      </w:r>
      <w:proofErr w:type="gramEnd"/>
      <w:r>
        <w:rPr>
          <w:rFonts w:ascii="方正仿宋_GBK" w:eastAsia="方正仿宋_GBK" w:cs="方正仿宋_GBK"/>
          <w:kern w:val="0"/>
          <w:sz w:val="32"/>
          <w:szCs w:val="32"/>
        </w:rPr>
        <w:t>单进行故障</w:t>
      </w:r>
      <w:proofErr w:type="gramStart"/>
      <w:r>
        <w:rPr>
          <w:rFonts w:ascii="方正仿宋_GBK" w:eastAsia="方正仿宋_GBK" w:cs="方正仿宋_GBK"/>
          <w:kern w:val="0"/>
          <w:sz w:val="32"/>
          <w:szCs w:val="32"/>
        </w:rPr>
        <w:t>研</w:t>
      </w:r>
      <w:proofErr w:type="gramEnd"/>
      <w:r>
        <w:rPr>
          <w:rFonts w:ascii="方正仿宋_GBK" w:eastAsia="方正仿宋_GBK" w:cs="方正仿宋_GBK"/>
          <w:kern w:val="0"/>
          <w:sz w:val="32"/>
          <w:szCs w:val="32"/>
        </w:rPr>
        <w:t>判和抢修派单。对于工单派发错误及信息不全等影响故障</w:t>
      </w:r>
      <w:proofErr w:type="gramStart"/>
      <w:r>
        <w:rPr>
          <w:rFonts w:ascii="方正仿宋_GBK" w:eastAsia="方正仿宋_GBK" w:cs="方正仿宋_GBK"/>
          <w:kern w:val="0"/>
          <w:sz w:val="32"/>
          <w:szCs w:val="32"/>
        </w:rPr>
        <w:t>研</w:t>
      </w:r>
      <w:proofErr w:type="gramEnd"/>
      <w:r>
        <w:rPr>
          <w:rFonts w:ascii="方正仿宋_GBK" w:eastAsia="方正仿宋_GBK" w:cs="方正仿宋_GBK"/>
          <w:kern w:val="0"/>
          <w:sz w:val="32"/>
          <w:szCs w:val="32"/>
        </w:rPr>
        <w:t>判及抢修派单的情况，要及时将工单回退。</w:t>
      </w:r>
    </w:p>
    <w:p w:rsidR="00664E27" w:rsidRDefault="008A57D2">
      <w:pPr>
        <w:pStyle w:val="11"/>
        <w:spacing w:after="0" w:line="576" w:lineRule="exact"/>
        <w:ind w:leftChars="0" w:left="0" w:firstLineChars="200" w:firstLine="640"/>
        <w:rPr>
          <w:rFonts w:ascii="方正仿宋_GBK" w:eastAsia="方正仿宋_GBK" w:cs="方正仿宋_GBK" w:hint="default"/>
          <w:kern w:val="0"/>
          <w:sz w:val="32"/>
          <w:szCs w:val="32"/>
        </w:rPr>
      </w:pPr>
      <w:r>
        <w:rPr>
          <w:rFonts w:ascii="方正仿宋_GBK" w:eastAsia="方正仿宋_GBK" w:cs="方正仿宋_GBK"/>
          <w:kern w:val="0"/>
          <w:sz w:val="32"/>
          <w:szCs w:val="32"/>
        </w:rPr>
        <w:lastRenderedPageBreak/>
        <w:t>2.省电动汽车公司接到省电动汽车公司地市分支机构回退工单后3分钟内完成重新派单或退单，符合退单条件的工单</w:t>
      </w:r>
      <w:proofErr w:type="gramStart"/>
      <w:r>
        <w:rPr>
          <w:rFonts w:ascii="方正仿宋_GBK" w:eastAsia="方正仿宋_GBK" w:cs="方正仿宋_GBK"/>
          <w:kern w:val="0"/>
          <w:sz w:val="32"/>
          <w:szCs w:val="32"/>
        </w:rPr>
        <w:t>退回国</w:t>
      </w:r>
      <w:proofErr w:type="gramEnd"/>
      <w:r>
        <w:rPr>
          <w:rFonts w:ascii="方正仿宋_GBK" w:eastAsia="方正仿宋_GBK" w:cs="方正仿宋_GBK"/>
          <w:kern w:val="0"/>
          <w:sz w:val="32"/>
          <w:szCs w:val="32"/>
        </w:rPr>
        <w:t>网客服中心，核实后重新派单。</w:t>
      </w:r>
    </w:p>
    <w:p w:rsidR="00664E27" w:rsidRDefault="008A57D2">
      <w:pPr>
        <w:pStyle w:val="11"/>
        <w:numPr>
          <w:ilvl w:val="0"/>
          <w:numId w:val="60"/>
        </w:numPr>
        <w:spacing w:after="0" w:line="576" w:lineRule="exact"/>
        <w:ind w:leftChars="0" w:firstLineChars="200" w:firstLine="643"/>
        <w:outlineLvl w:val="1"/>
        <w:rPr>
          <w:rFonts w:ascii="方正仿宋_GBK" w:eastAsia="方正仿宋_GBK" w:cs="方正仿宋_GBK" w:hint="default"/>
          <w:b/>
          <w:bCs/>
          <w:sz w:val="32"/>
          <w:szCs w:val="32"/>
        </w:rPr>
      </w:pPr>
      <w:r>
        <w:rPr>
          <w:rStyle w:val="apple-style-span"/>
          <w:rFonts w:ascii="方正仿宋_GBK" w:eastAsia="方正仿宋_GBK" w:cs="方正仿宋_GBK"/>
          <w:b/>
          <w:bCs/>
          <w:szCs w:val="32"/>
        </w:rPr>
        <w:t>故障报修处理</w:t>
      </w:r>
    </w:p>
    <w:p w:rsidR="00664E27" w:rsidRDefault="008A57D2">
      <w:pPr>
        <w:pStyle w:val="11"/>
        <w:spacing w:after="0" w:line="576" w:lineRule="exact"/>
        <w:ind w:leftChars="0" w:left="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1.抢修人员接到地市、县公司配网抢修指挥班组派单后，对于非本单位职责范围或信息不全影响抢修工作的工单应及时反馈地市、县公司配网抢修指挥班组，地市、县公司配网抢修指挥班组在工单到达后3分钟内，将工单回退至派发单位并详细注明退单原因。</w:t>
      </w:r>
    </w:p>
    <w:p w:rsidR="00664E27" w:rsidRDefault="008A57D2">
      <w:pPr>
        <w:pStyle w:val="11"/>
        <w:spacing w:after="0" w:line="576" w:lineRule="exact"/>
        <w:ind w:leftChars="0" w:left="0" w:firstLineChars="200" w:firstLine="640"/>
        <w:rPr>
          <w:rFonts w:ascii="方正仿宋_GBK" w:eastAsia="方正仿宋_GBK" w:cs="方正仿宋_GBK" w:hint="default"/>
          <w:sz w:val="32"/>
          <w:szCs w:val="32"/>
        </w:rPr>
      </w:pPr>
      <w:r>
        <w:rPr>
          <w:rStyle w:val="apple-style-span"/>
          <w:rFonts w:ascii="方正仿宋_GBK" w:eastAsia="方正仿宋_GBK" w:cs="方正仿宋_GBK"/>
          <w:szCs w:val="32"/>
        </w:rPr>
        <w:t>2.抢修人员在处理客户故障报修业务时，应及时联系客户，并做好现场与客户的沟通解释工作。</w:t>
      </w:r>
    </w:p>
    <w:p w:rsidR="00664E27" w:rsidRDefault="008A57D2">
      <w:pPr>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rPr>
        <w:t>3.抢修人员到达故障现场时限应符合：城区范围一般为45分钟，农村地区一般为90分钟，特殊边远地区一般为120分钟。抢修到达现场后恢复供电平均时限应符合：城区范围一般为3小时，农村地区一般为4小时。具备远程终端或手持终端的单位，抢修人员到达故障现场后5分钟内，</w:t>
      </w:r>
      <w:r>
        <w:rPr>
          <w:rFonts w:ascii="方正仿宋_GBK" w:eastAsia="方正仿宋_GBK" w:hAnsi="方正仿宋_GBK" w:cs="方正仿宋_GBK" w:hint="eastAsia"/>
          <w:kern w:val="0"/>
          <w:sz w:val="32"/>
          <w:szCs w:val="32"/>
        </w:rPr>
        <w:t>运用智能化手段自动上传到达现场时间，抢修完毕后5分钟内上传故障恢复时间，并点选回单，由</w:t>
      </w:r>
      <w:r>
        <w:rPr>
          <w:rStyle w:val="apple-style-span"/>
          <w:rFonts w:ascii="方正仿宋_GBK" w:eastAsia="方正仿宋_GBK" w:hAnsi="方正仿宋_GBK" w:cs="方正仿宋_GBK" w:hint="eastAsia"/>
          <w:szCs w:val="32"/>
        </w:rPr>
        <w:t>配网抢修指挥班组</w:t>
      </w:r>
      <w:r>
        <w:rPr>
          <w:rFonts w:ascii="方正仿宋_GBK" w:eastAsia="方正仿宋_GBK" w:hAnsi="方正仿宋_GBK" w:cs="方正仿宋_GBK" w:hint="eastAsia"/>
          <w:kern w:val="0"/>
          <w:sz w:val="32"/>
          <w:szCs w:val="32"/>
        </w:rPr>
        <w:t>30分钟内完成审核提交；不具备远程终端或手持终端的单位，抢修人员到达故障现场后5分钟内向本单位</w:t>
      </w:r>
      <w:r>
        <w:rPr>
          <w:rStyle w:val="apple-style-span"/>
          <w:rFonts w:ascii="方正仿宋_GBK" w:eastAsia="方正仿宋_GBK" w:hAnsi="方正仿宋_GBK" w:cs="方正仿宋_GBK" w:hint="eastAsia"/>
          <w:szCs w:val="32"/>
        </w:rPr>
        <w:t>配网抢修指挥班组</w:t>
      </w:r>
      <w:r>
        <w:rPr>
          <w:rFonts w:ascii="方正仿宋_GBK" w:eastAsia="方正仿宋_GBK" w:hAnsi="方正仿宋_GBK" w:cs="方正仿宋_GBK" w:hint="eastAsia"/>
          <w:kern w:val="0"/>
          <w:sz w:val="32"/>
          <w:szCs w:val="32"/>
        </w:rPr>
        <w:t>反馈，暂由</w:t>
      </w:r>
      <w:r>
        <w:rPr>
          <w:rStyle w:val="apple-style-span"/>
          <w:rFonts w:ascii="方正仿宋_GBK" w:eastAsia="方正仿宋_GBK" w:hAnsi="方正仿宋_GBK" w:cs="方正仿宋_GBK" w:hint="eastAsia"/>
          <w:szCs w:val="32"/>
        </w:rPr>
        <w:t>配网抢修指挥班组</w:t>
      </w:r>
      <w:r>
        <w:rPr>
          <w:rFonts w:ascii="方正仿宋_GBK" w:eastAsia="方正仿宋_GBK" w:hAnsi="方正仿宋_GBK" w:cs="方正仿宋_GBK" w:hint="eastAsia"/>
          <w:kern w:val="0"/>
          <w:sz w:val="32"/>
          <w:szCs w:val="32"/>
        </w:rPr>
        <w:t>在5分钟内，将到达现场时间录入系统，抢修完毕后5分钟内抢修人员向本单位</w:t>
      </w:r>
      <w:r>
        <w:rPr>
          <w:rStyle w:val="apple-style-span"/>
          <w:rFonts w:ascii="方正仿宋_GBK" w:eastAsia="方正仿宋_GBK" w:hAnsi="方正仿宋_GBK" w:cs="方正仿宋_GBK" w:hint="eastAsia"/>
          <w:szCs w:val="32"/>
        </w:rPr>
        <w:t>配网抢修指挥班组</w:t>
      </w:r>
      <w:r>
        <w:rPr>
          <w:rFonts w:ascii="方正仿宋_GBK" w:eastAsia="方正仿宋_GBK" w:hAnsi="方正仿宋_GBK" w:cs="方正仿宋_GBK" w:hint="eastAsia"/>
          <w:kern w:val="0"/>
          <w:sz w:val="32"/>
          <w:szCs w:val="32"/>
        </w:rPr>
        <w:t>反馈结果，暂由</w:t>
      </w:r>
      <w:r>
        <w:rPr>
          <w:rStyle w:val="apple-style-span"/>
          <w:rFonts w:ascii="方正仿宋_GBK" w:eastAsia="方正仿宋_GBK" w:hAnsi="方正仿宋_GBK" w:cs="方正仿宋_GBK" w:hint="eastAsia"/>
          <w:szCs w:val="32"/>
        </w:rPr>
        <w:t>配网抢修指挥班组</w:t>
      </w:r>
      <w:r>
        <w:rPr>
          <w:rFonts w:ascii="方正仿宋_GBK" w:eastAsia="方正仿宋_GBK" w:hAnsi="方正仿宋_GBK" w:cs="方正仿宋_GBK" w:hint="eastAsia"/>
          <w:kern w:val="0"/>
          <w:sz w:val="32"/>
          <w:szCs w:val="32"/>
        </w:rPr>
        <w:t>在</w:t>
      </w:r>
      <w:r>
        <w:rPr>
          <w:rFonts w:ascii="方正仿宋_GBK" w:eastAsia="方正仿宋_GBK" w:hAnsi="方正仿宋_GBK" w:cs="方正仿宋_GBK" w:hint="eastAsia"/>
          <w:kern w:val="0"/>
          <w:sz w:val="32"/>
          <w:szCs w:val="32"/>
        </w:rPr>
        <w:lastRenderedPageBreak/>
        <w:t>30分钟内完成全点选回单。国网客</w:t>
      </w:r>
      <w:proofErr w:type="gramStart"/>
      <w:r>
        <w:rPr>
          <w:rFonts w:ascii="方正仿宋_GBK" w:eastAsia="方正仿宋_GBK" w:hAnsi="方正仿宋_GBK" w:cs="方正仿宋_GBK" w:hint="eastAsia"/>
          <w:kern w:val="0"/>
          <w:sz w:val="32"/>
          <w:szCs w:val="32"/>
        </w:rPr>
        <w:t>服中心应在接到回</w:t>
      </w:r>
      <w:proofErr w:type="gramEnd"/>
      <w:r>
        <w:rPr>
          <w:rFonts w:ascii="方正仿宋_GBK" w:eastAsia="方正仿宋_GBK" w:hAnsi="方正仿宋_GBK" w:cs="方正仿宋_GBK" w:hint="eastAsia"/>
          <w:kern w:val="0"/>
          <w:sz w:val="32"/>
          <w:szCs w:val="32"/>
        </w:rPr>
        <w:t>复工单后24小时内回访客户。</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rPr>
        <w:t>4.充电设施故障抢修人员到达故障现场时限应符合：紧急故障抢修人员到达故障现场时间城区一般为45分钟，高速公路及远郊一般为90分钟，特殊偏远地区一般为2小时，故障处理时间一般为90分钟；一般故障抢修人员到达故障现场时间城区一般为90分钟，高速公路及远郊一般为2小时，特殊偏远地区一般为4小时，故障处理时间一般为180分钟。抢修人员到达故障现场后5分钟内运用智能化手段将到达现场时间录入系统，抢修完毕后5分钟内上传故障恢复时间，抢修人员向本单位反馈结果并30分钟内完成填单、回单工作。国网客</w:t>
      </w:r>
      <w:proofErr w:type="gramStart"/>
      <w:r>
        <w:rPr>
          <w:rStyle w:val="apple-style-span"/>
          <w:rFonts w:ascii="方正仿宋_GBK" w:eastAsia="方正仿宋_GBK" w:hAnsi="方正仿宋_GBK" w:cs="方正仿宋_GBK" w:hint="eastAsia"/>
          <w:szCs w:val="32"/>
        </w:rPr>
        <w:t>服中心应在接到回</w:t>
      </w:r>
      <w:proofErr w:type="gramEnd"/>
      <w:r>
        <w:rPr>
          <w:rStyle w:val="apple-style-span"/>
          <w:rFonts w:ascii="方正仿宋_GBK" w:eastAsia="方正仿宋_GBK" w:hAnsi="方正仿宋_GBK" w:cs="方正仿宋_GBK" w:hint="eastAsia"/>
          <w:szCs w:val="32"/>
        </w:rPr>
        <w:t>复工单后24小时内回访客户。</w:t>
      </w:r>
    </w:p>
    <w:p w:rsidR="00664E27" w:rsidRDefault="008A57D2">
      <w:pPr>
        <w:pStyle w:val="11"/>
        <w:spacing w:after="0" w:line="576" w:lineRule="exact"/>
        <w:ind w:leftChars="0" w:left="0" w:firstLineChars="200" w:firstLine="640"/>
        <w:rPr>
          <w:rFonts w:ascii="方正仿宋_GBK" w:eastAsia="方正仿宋_GBK" w:cs="方正仿宋_GBK" w:hint="default"/>
          <w:color w:val="FF0000"/>
          <w:sz w:val="32"/>
          <w:szCs w:val="32"/>
        </w:rPr>
      </w:pPr>
      <w:r>
        <w:rPr>
          <w:rStyle w:val="apple-style-span"/>
          <w:rFonts w:ascii="方正仿宋_GBK" w:eastAsia="方正仿宋_GBK" w:cs="方正仿宋_GBK"/>
          <w:szCs w:val="32"/>
        </w:rPr>
        <w:t>5.抢修人员应按照故障分级，优先处理紧急故障，如实向上级部门汇报抢修进展情况，直至故障处理完毕。预计当日不能修复完毕的紧急故障，应及时向本单位配网抢修指挥班组报告；属</w:t>
      </w:r>
      <w:r>
        <w:rPr>
          <w:rStyle w:val="apple-style-span"/>
          <w:rFonts w:ascii="方正仿宋_GBK" w:eastAsia="方正仿宋_GBK" w:cs="方正仿宋_GBK"/>
          <w:spacing w:val="-6"/>
          <w:szCs w:val="32"/>
        </w:rPr>
        <w:t>于充电设施故障的，应及时办理停运手续并在现场张贴故障告示。</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szCs w:val="32"/>
        </w:rPr>
        <w:t>6.抢修人员在到达故障现场确认故障点后20分钟内，向本单位配网抢修指挥班组报告预计修复送电时间，并实时更新，抢修时间超过4小时的，每2小时向本单位配网抢修指挥班组报告故障处理进展情况；其余的短时故障抢修，抢修人员汇报预计恢复时间。影响客户用电的故障未修复（除客户产权外）不得回单。</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szCs w:val="32"/>
        </w:rPr>
        <w:t>7.低压单相计量装置类故障（窃电、违约用电等除外），由</w:t>
      </w:r>
      <w:r>
        <w:rPr>
          <w:rStyle w:val="apple-style-span"/>
          <w:rFonts w:ascii="方正仿宋_GBK" w:eastAsia="方正仿宋_GBK" w:cs="方正仿宋_GBK"/>
          <w:szCs w:val="32"/>
        </w:rPr>
        <w:lastRenderedPageBreak/>
        <w:t>抢修人员先行换表复电，营销人员事后进行计量加封及电费追补等后续工作。</w:t>
      </w:r>
    </w:p>
    <w:p w:rsidR="00664E27" w:rsidRDefault="008A57D2">
      <w:pPr>
        <w:pStyle w:val="11"/>
        <w:spacing w:after="0" w:line="576" w:lineRule="exact"/>
        <w:ind w:leftChars="0" w:left="0" w:firstLineChars="200" w:firstLine="640"/>
        <w:rPr>
          <w:rStyle w:val="apple-style-span"/>
          <w:rFonts w:ascii="方正仿宋_GBK" w:eastAsia="方正仿宋_GBK" w:cs="方正仿宋_GBK" w:hint="default"/>
          <w:szCs w:val="32"/>
        </w:rPr>
      </w:pPr>
      <w:r>
        <w:rPr>
          <w:rStyle w:val="apple-style-span"/>
          <w:rFonts w:ascii="方正仿宋_GBK" w:eastAsia="方正仿宋_GBK" w:cs="方正仿宋_GBK"/>
          <w:szCs w:val="32"/>
        </w:rPr>
        <w:t>8.35千伏及以上电压等级故障，按照职责分工转相关单位处</w:t>
      </w:r>
      <w:r>
        <w:rPr>
          <w:rStyle w:val="apple-style-span"/>
          <w:rFonts w:ascii="方正仿宋_GBK" w:eastAsia="方正仿宋_GBK" w:cs="方正仿宋_GBK"/>
          <w:spacing w:val="-6"/>
          <w:szCs w:val="32"/>
        </w:rPr>
        <w:t>理，故障修复后，由本单位配网抢修指挥班组完成工单回复工作。</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rPr>
        <w:t>9.现场故障抢修工作处理完毕后还需开展后续工作的应正常回单，并及时联系有关部门开展后续处理工作。</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10.对无需到达现场抢修的非故障停电，应及时移交给相关部门处理，并由责任部门在45分钟内与客户联系，做好客户沟通解释工作；对于不需要到达现场即可解决的问题，与客户沟通好后回复工单。</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11.抢修人员到达现场后，发现由于电力运行事故导致客户家用电器损坏的，抢修人员应做好相关证据的收集及存档工作，并及时</w:t>
      </w:r>
      <w:proofErr w:type="gramStart"/>
      <w:r>
        <w:rPr>
          <w:rStyle w:val="apple-style-span"/>
          <w:rFonts w:ascii="方正仿宋_GBK" w:eastAsia="方正仿宋_GBK" w:hAnsi="方正仿宋_GBK" w:cs="方正仿宋_GBK" w:hint="eastAsia"/>
          <w:szCs w:val="32"/>
        </w:rPr>
        <w:t>转相关</w:t>
      </w:r>
      <w:proofErr w:type="gramEnd"/>
      <w:r>
        <w:rPr>
          <w:rStyle w:val="apple-style-span"/>
          <w:rFonts w:ascii="方正仿宋_GBK" w:eastAsia="方正仿宋_GBK" w:hAnsi="方正仿宋_GBK" w:cs="方正仿宋_GBK" w:hint="eastAsia"/>
          <w:szCs w:val="32"/>
        </w:rPr>
        <w:t>部门处理。</w:t>
      </w:r>
    </w:p>
    <w:p w:rsidR="00664E27" w:rsidRDefault="008A57D2">
      <w:pPr>
        <w:pStyle w:val="11"/>
        <w:numPr>
          <w:ilvl w:val="0"/>
          <w:numId w:val="60"/>
        </w:numPr>
        <w:spacing w:after="0" w:line="576" w:lineRule="exact"/>
        <w:ind w:leftChars="0" w:firstLineChars="200" w:firstLine="643"/>
        <w:outlineLvl w:val="1"/>
        <w:rPr>
          <w:rStyle w:val="apple-style-span"/>
          <w:rFonts w:ascii="方正仿宋_GBK" w:eastAsia="方正仿宋_GBK" w:cs="方正仿宋_GBK" w:hint="default"/>
          <w:b/>
          <w:bCs/>
          <w:szCs w:val="32"/>
        </w:rPr>
      </w:pPr>
      <w:r>
        <w:rPr>
          <w:rStyle w:val="apple-style-span"/>
          <w:rFonts w:ascii="方正仿宋_GBK" w:eastAsia="方正仿宋_GBK" w:cs="方正仿宋_GBK"/>
          <w:b/>
          <w:bCs/>
          <w:szCs w:val="32"/>
        </w:rPr>
        <w:t>工单回复（回访）</w:t>
      </w:r>
    </w:p>
    <w:p w:rsidR="00664E27" w:rsidRDefault="008A57D2">
      <w:pPr>
        <w:tabs>
          <w:tab w:val="left" w:pos="1633"/>
        </w:tabs>
        <w:snapToGrid w:val="0"/>
        <w:spacing w:line="576" w:lineRule="exact"/>
        <w:ind w:firstLineChars="200" w:firstLine="640"/>
        <w:outlineLvl w:val="1"/>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1.国网客</w:t>
      </w:r>
      <w:proofErr w:type="gramStart"/>
      <w:r>
        <w:rPr>
          <w:rStyle w:val="apple-style-span"/>
          <w:rFonts w:ascii="方正仿宋_GBK" w:eastAsia="方正仿宋_GBK" w:hAnsi="方正仿宋_GBK" w:cs="方正仿宋_GBK" w:hint="eastAsia"/>
          <w:szCs w:val="32"/>
        </w:rPr>
        <w:t>服中心</w:t>
      </w:r>
      <w:proofErr w:type="gramEnd"/>
      <w:r>
        <w:rPr>
          <w:rStyle w:val="apple-style-span"/>
          <w:rFonts w:ascii="方正仿宋_GBK" w:eastAsia="方正仿宋_GBK" w:hAnsi="方正仿宋_GBK" w:cs="方正仿宋_GBK" w:hint="eastAsia"/>
          <w:szCs w:val="32"/>
        </w:rPr>
        <w:t>负责故障报修的回访工作，原则上</w:t>
      </w:r>
      <w:proofErr w:type="gramStart"/>
      <w:r>
        <w:rPr>
          <w:rStyle w:val="apple-style-span"/>
          <w:rFonts w:ascii="方正仿宋_GBK" w:eastAsia="方正仿宋_GBK" w:hAnsi="方正仿宋_GBK" w:cs="方正仿宋_GBK" w:hint="eastAsia"/>
          <w:szCs w:val="32"/>
        </w:rPr>
        <w:t>派发工</w:t>
      </w:r>
      <w:proofErr w:type="gramEnd"/>
      <w:r>
        <w:rPr>
          <w:rStyle w:val="apple-style-span"/>
          <w:rFonts w:ascii="方正仿宋_GBK" w:eastAsia="方正仿宋_GBK" w:hAnsi="方正仿宋_GBK" w:cs="方正仿宋_GBK" w:hint="eastAsia"/>
          <w:szCs w:val="32"/>
        </w:rPr>
        <w:t>单应实现百分百回复（回访），如实记录客户意见和满意度评价，除客户明确提出不需回访的，应在接到工单回复结果后，24小时内完成（回复）回访工作。</w:t>
      </w:r>
    </w:p>
    <w:p w:rsidR="00664E27" w:rsidRDefault="008A57D2">
      <w:pPr>
        <w:tabs>
          <w:tab w:val="left" w:pos="1633"/>
        </w:tabs>
        <w:snapToGrid w:val="0"/>
        <w:spacing w:line="576" w:lineRule="exact"/>
        <w:ind w:firstLineChars="200" w:firstLine="640"/>
        <w:outlineLvl w:val="1"/>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2.回访时，遇客户表述情况与工单反馈结果不符，且抢修处理部门未提供有力证据、实际未恢复送电、工单填写不规范等情况时，应将工单回退，回退时应注明退单原因。</w:t>
      </w:r>
    </w:p>
    <w:p w:rsidR="00664E27" w:rsidRDefault="008A57D2">
      <w:pPr>
        <w:tabs>
          <w:tab w:val="left" w:pos="1633"/>
        </w:tabs>
        <w:snapToGrid w:val="0"/>
        <w:spacing w:line="576" w:lineRule="exact"/>
        <w:ind w:firstLineChars="200" w:firstLine="640"/>
        <w:outlineLvl w:val="1"/>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3.由于客户原因导致回访不成功的，国网客</w:t>
      </w:r>
      <w:proofErr w:type="gramStart"/>
      <w:r>
        <w:rPr>
          <w:rStyle w:val="apple-style-span"/>
          <w:rFonts w:ascii="方正仿宋_GBK" w:eastAsia="方正仿宋_GBK" w:hAnsi="方正仿宋_GBK" w:cs="方正仿宋_GBK" w:hint="eastAsia"/>
          <w:szCs w:val="32"/>
        </w:rPr>
        <w:t>服中心</w:t>
      </w:r>
      <w:proofErr w:type="gramEnd"/>
      <w:r>
        <w:rPr>
          <w:rStyle w:val="apple-style-span"/>
          <w:rFonts w:ascii="方正仿宋_GBK" w:eastAsia="方正仿宋_GBK" w:hAnsi="方正仿宋_GBK" w:cs="方正仿宋_GBK" w:hint="eastAsia"/>
          <w:szCs w:val="32"/>
        </w:rPr>
        <w:t>回访工作</w:t>
      </w:r>
      <w:r>
        <w:rPr>
          <w:rStyle w:val="apple-style-span"/>
          <w:rFonts w:ascii="方正仿宋_GBK" w:eastAsia="方正仿宋_GBK" w:hAnsi="方正仿宋_GBK" w:cs="方正仿宋_GBK" w:hint="eastAsia"/>
          <w:szCs w:val="32"/>
        </w:rPr>
        <w:lastRenderedPageBreak/>
        <w:t>应满足：不少于3次回访，每次回访时间间隔不小于2小时。3次回访失败应写明原因，并</w:t>
      </w:r>
      <w:proofErr w:type="gramStart"/>
      <w:r>
        <w:rPr>
          <w:rStyle w:val="apple-style-span"/>
          <w:rFonts w:ascii="方正仿宋_GBK" w:eastAsia="方正仿宋_GBK" w:hAnsi="方正仿宋_GBK" w:cs="方正仿宋_GBK" w:hint="eastAsia"/>
          <w:szCs w:val="32"/>
        </w:rPr>
        <w:t>办结工</w:t>
      </w:r>
      <w:proofErr w:type="gramEnd"/>
      <w:r>
        <w:rPr>
          <w:rStyle w:val="apple-style-span"/>
          <w:rFonts w:ascii="方正仿宋_GBK" w:eastAsia="方正仿宋_GBK" w:hAnsi="方正仿宋_GBK" w:cs="方正仿宋_GBK" w:hint="eastAsia"/>
          <w:szCs w:val="32"/>
        </w:rPr>
        <w:t>单。</w:t>
      </w:r>
    </w:p>
    <w:p w:rsidR="00664E27" w:rsidRDefault="008A57D2">
      <w:pPr>
        <w:tabs>
          <w:tab w:val="left" w:pos="1633"/>
        </w:tabs>
        <w:snapToGrid w:val="0"/>
        <w:spacing w:line="576" w:lineRule="exact"/>
        <w:ind w:firstLineChars="200" w:firstLine="640"/>
        <w:outlineLvl w:val="1"/>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4.</w:t>
      </w:r>
      <w:r>
        <w:rPr>
          <w:rFonts w:ascii="方正仿宋_GBK" w:eastAsia="方正仿宋_GBK" w:hAnsi="方正仿宋_GBK" w:cs="方正仿宋_GBK" w:hint="eastAsia"/>
          <w:sz w:val="32"/>
          <w:szCs w:val="32"/>
        </w:rPr>
        <w:t>原则上每日12:00至14:00及21:00至次日8:00期间不得开展客户回复（回访）</w:t>
      </w:r>
      <w:r>
        <w:rPr>
          <w:rStyle w:val="apple-style-span"/>
          <w:rFonts w:ascii="方正仿宋_GBK" w:eastAsia="方正仿宋_GBK" w:hAnsi="方正仿宋_GBK" w:cs="方正仿宋_GBK" w:hint="eastAsia"/>
          <w:szCs w:val="32"/>
        </w:rPr>
        <w:t>，客服专员在回访客户前应熟悉工单的回复内容及附件，将核心业务内容回访客户，不得通过阅读基层</w:t>
      </w:r>
      <w:proofErr w:type="gramStart"/>
      <w:r>
        <w:rPr>
          <w:rStyle w:val="apple-style-span"/>
          <w:rFonts w:ascii="方正仿宋_GBK" w:eastAsia="方正仿宋_GBK" w:hAnsi="方正仿宋_GBK" w:cs="方正仿宋_GBK" w:hint="eastAsia"/>
          <w:szCs w:val="32"/>
        </w:rPr>
        <w:t>单位工</w:t>
      </w:r>
      <w:proofErr w:type="gramEnd"/>
      <w:r>
        <w:rPr>
          <w:rStyle w:val="apple-style-span"/>
          <w:rFonts w:ascii="方正仿宋_GBK" w:eastAsia="方正仿宋_GBK" w:hAnsi="方正仿宋_GBK" w:cs="方正仿宋_GBK" w:hint="eastAsia"/>
          <w:szCs w:val="32"/>
        </w:rPr>
        <w:t>单“回复内容”的方式回访客户。</w:t>
      </w:r>
    </w:p>
    <w:p w:rsidR="00664E27" w:rsidRDefault="008A57D2">
      <w:pPr>
        <w:tabs>
          <w:tab w:val="left" w:pos="1633"/>
        </w:tabs>
        <w:snapToGrid w:val="0"/>
        <w:spacing w:line="576" w:lineRule="exact"/>
        <w:ind w:firstLineChars="200" w:firstLine="640"/>
        <w:outlineLvl w:val="1"/>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5.如客户确认知晓故障点为其内部资产或第三方资产的，回访满意度默认为不评价。</w:t>
      </w:r>
    </w:p>
    <w:p w:rsidR="00664E27" w:rsidRDefault="008A57D2">
      <w:pPr>
        <w:tabs>
          <w:tab w:val="left" w:pos="1633"/>
        </w:tabs>
        <w:snapToGrid w:val="0"/>
        <w:spacing w:line="576" w:lineRule="exact"/>
        <w:ind w:firstLineChars="200" w:firstLine="640"/>
        <w:outlineLvl w:val="1"/>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6.回单中标记【无理诉求客户】及客户主叫号码为网络虚拟号的工单，</w:t>
      </w:r>
      <w:proofErr w:type="gramStart"/>
      <w:r>
        <w:rPr>
          <w:rStyle w:val="apple-style-span"/>
          <w:rFonts w:ascii="方正仿宋_GBK" w:eastAsia="方正仿宋_GBK" w:hAnsi="方正仿宋_GBK" w:cs="方正仿宋_GBK" w:hint="eastAsia"/>
          <w:szCs w:val="32"/>
        </w:rPr>
        <w:t>仅开展</w:t>
      </w:r>
      <w:proofErr w:type="gramEnd"/>
      <w:r>
        <w:rPr>
          <w:rStyle w:val="apple-style-span"/>
          <w:rFonts w:ascii="方正仿宋_GBK" w:eastAsia="方正仿宋_GBK" w:hAnsi="方正仿宋_GBK" w:cs="方正仿宋_GBK" w:hint="eastAsia"/>
          <w:szCs w:val="32"/>
        </w:rPr>
        <w:t>一次短信回访。</w:t>
      </w:r>
    </w:p>
    <w:p w:rsidR="00664E27" w:rsidRDefault="008A57D2">
      <w:pPr>
        <w:numPr>
          <w:ilvl w:val="0"/>
          <w:numId w:val="60"/>
        </w:numPr>
        <w:tabs>
          <w:tab w:val="left" w:pos="1633"/>
        </w:tabs>
        <w:snapToGrid w:val="0"/>
        <w:spacing w:line="576" w:lineRule="exact"/>
        <w:ind w:firstLineChars="200" w:firstLine="643"/>
        <w:outlineLvl w:val="1"/>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rPr>
        <w:t>工单合并</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rPr>
        <w:t>1.故障</w:t>
      </w:r>
      <w:proofErr w:type="gramStart"/>
      <w:r>
        <w:rPr>
          <w:rStyle w:val="apple-style-span"/>
          <w:rFonts w:ascii="方正仿宋_GBK" w:eastAsia="方正仿宋_GBK" w:hAnsi="方正仿宋_GBK" w:cs="方正仿宋_GBK" w:hint="eastAsia"/>
          <w:szCs w:val="32"/>
        </w:rPr>
        <w:t>报修工</w:t>
      </w:r>
      <w:proofErr w:type="gramEnd"/>
      <w:r>
        <w:rPr>
          <w:rStyle w:val="apple-style-span"/>
          <w:rFonts w:ascii="方正仿宋_GBK" w:eastAsia="方正仿宋_GBK" w:hAnsi="方正仿宋_GBK" w:cs="方正仿宋_GBK" w:hint="eastAsia"/>
          <w:szCs w:val="32"/>
        </w:rPr>
        <w:t>单流转的各个环节均可以进行工单合并，合并后形成主、副工单。</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color w:val="0070C0"/>
          <w:kern w:val="0"/>
          <w:sz w:val="32"/>
          <w:szCs w:val="32"/>
        </w:rPr>
      </w:pPr>
      <w:r>
        <w:rPr>
          <w:rStyle w:val="apple-style-span"/>
          <w:rFonts w:ascii="方正仿宋_GBK" w:eastAsia="方正仿宋_GBK" w:hAnsi="方正仿宋_GBK" w:cs="方正仿宋_GBK" w:hint="eastAsia"/>
          <w:szCs w:val="32"/>
        </w:rPr>
        <w:t>2.同一故障</w:t>
      </w:r>
      <w:proofErr w:type="gramStart"/>
      <w:r>
        <w:rPr>
          <w:rStyle w:val="apple-style-span"/>
          <w:rFonts w:ascii="方正仿宋_GBK" w:eastAsia="方正仿宋_GBK" w:hAnsi="方正仿宋_GBK" w:cs="方正仿宋_GBK" w:hint="eastAsia"/>
          <w:szCs w:val="32"/>
        </w:rPr>
        <w:t>点引起</w:t>
      </w:r>
      <w:proofErr w:type="gramEnd"/>
      <w:r>
        <w:rPr>
          <w:rStyle w:val="apple-style-span"/>
          <w:rFonts w:ascii="方正仿宋_GBK" w:eastAsia="方正仿宋_GBK" w:hAnsi="方正仿宋_GBK" w:cs="方正仿宋_GBK" w:hint="eastAsia"/>
          <w:szCs w:val="32"/>
        </w:rPr>
        <w:t>的客户报修可以进行工单合并。在进行合并操作时，要经过核实、查证，不得随意合并工单。对不同</w:t>
      </w:r>
      <w:proofErr w:type="gramStart"/>
      <w:r>
        <w:rPr>
          <w:rStyle w:val="apple-style-span"/>
          <w:rFonts w:ascii="方正仿宋_GBK" w:eastAsia="方正仿宋_GBK" w:hAnsi="方正仿宋_GBK" w:cs="方正仿宋_GBK" w:hint="eastAsia"/>
          <w:szCs w:val="32"/>
        </w:rPr>
        <w:t>语种工单不得</w:t>
      </w:r>
      <w:proofErr w:type="gramEnd"/>
      <w:r>
        <w:rPr>
          <w:rStyle w:val="apple-style-span"/>
          <w:rFonts w:ascii="方正仿宋_GBK" w:eastAsia="方正仿宋_GBK" w:hAnsi="方正仿宋_GBK" w:cs="方正仿宋_GBK" w:hint="eastAsia"/>
          <w:szCs w:val="32"/>
        </w:rPr>
        <w:t>进行合并操作。</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rPr>
        <w:t>3.合并后的故障</w:t>
      </w:r>
      <w:proofErr w:type="gramStart"/>
      <w:r>
        <w:rPr>
          <w:rStyle w:val="apple-style-span"/>
          <w:rFonts w:ascii="方正仿宋_GBK" w:eastAsia="方正仿宋_GBK" w:hAnsi="方正仿宋_GBK" w:cs="方正仿宋_GBK" w:hint="eastAsia"/>
          <w:szCs w:val="32"/>
        </w:rPr>
        <w:t>报修工</w:t>
      </w:r>
      <w:proofErr w:type="gramEnd"/>
      <w:r>
        <w:rPr>
          <w:rStyle w:val="apple-style-span"/>
          <w:rFonts w:ascii="方正仿宋_GBK" w:eastAsia="方正仿宋_GBK" w:hAnsi="方正仿宋_GBK" w:cs="方正仿宋_GBK" w:hint="eastAsia"/>
          <w:szCs w:val="32"/>
        </w:rPr>
        <w:t>单处理完毕后，主、副工单均需回访。</w:t>
      </w:r>
    </w:p>
    <w:p w:rsidR="00664E27" w:rsidRDefault="008A57D2">
      <w:pPr>
        <w:numPr>
          <w:ilvl w:val="0"/>
          <w:numId w:val="60"/>
        </w:numPr>
        <w:tabs>
          <w:tab w:val="left" w:pos="1633"/>
        </w:tabs>
        <w:snapToGrid w:val="0"/>
        <w:spacing w:line="576" w:lineRule="exact"/>
        <w:ind w:firstLineChars="200" w:firstLine="643"/>
        <w:outlineLvl w:val="1"/>
        <w:rPr>
          <w:rStyle w:val="apple-style-span"/>
          <w:rFonts w:ascii="方正仿宋_GBK" w:eastAsia="方正仿宋_GBK" w:hAnsi="方正仿宋_GBK" w:cs="方正仿宋_GBK"/>
          <w:b/>
          <w:bCs/>
          <w:szCs w:val="32"/>
        </w:rPr>
      </w:pPr>
      <w:r>
        <w:rPr>
          <w:rStyle w:val="apple-style-span"/>
          <w:rFonts w:ascii="方正仿宋_GBK" w:eastAsia="方正仿宋_GBK" w:hAnsi="方正仿宋_GBK" w:cs="方正仿宋_GBK" w:hint="eastAsia"/>
          <w:b/>
          <w:bCs/>
          <w:szCs w:val="32"/>
        </w:rPr>
        <w:t>工单归档</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rPr>
        <w:t>国网客</w:t>
      </w:r>
      <w:proofErr w:type="gramStart"/>
      <w:r>
        <w:rPr>
          <w:rStyle w:val="apple-style-span"/>
          <w:rFonts w:ascii="方正仿宋_GBK" w:eastAsia="方正仿宋_GBK" w:hAnsi="方正仿宋_GBK" w:cs="方正仿宋_GBK" w:hint="eastAsia"/>
          <w:szCs w:val="32"/>
        </w:rPr>
        <w:t>服中心</w:t>
      </w:r>
      <w:proofErr w:type="gramEnd"/>
      <w:r>
        <w:rPr>
          <w:rStyle w:val="apple-style-span"/>
          <w:rFonts w:ascii="方正仿宋_GBK" w:eastAsia="方正仿宋_GBK" w:hAnsi="方正仿宋_GBK" w:cs="方正仿宋_GBK" w:hint="eastAsia"/>
          <w:szCs w:val="32"/>
        </w:rPr>
        <w:t>应在回访结束后24小时内完成归档工作。</w:t>
      </w:r>
    </w:p>
    <w:p w:rsidR="00664E27" w:rsidRDefault="008A57D2">
      <w:pPr>
        <w:numPr>
          <w:ilvl w:val="0"/>
          <w:numId w:val="60"/>
        </w:numPr>
        <w:tabs>
          <w:tab w:val="left" w:pos="1633"/>
        </w:tabs>
        <w:snapToGrid w:val="0"/>
        <w:spacing w:line="576" w:lineRule="exact"/>
        <w:ind w:firstLineChars="200" w:firstLine="643"/>
        <w:outlineLvl w:val="1"/>
        <w:rPr>
          <w:rStyle w:val="apple-style-span"/>
          <w:rFonts w:ascii="方正仿宋_GBK" w:eastAsia="方正仿宋_GBK" w:hAnsi="方正仿宋_GBK" w:cs="方正仿宋_GBK"/>
          <w:b/>
          <w:bCs/>
          <w:szCs w:val="32"/>
        </w:rPr>
      </w:pPr>
      <w:r>
        <w:rPr>
          <w:rStyle w:val="apple-style-span"/>
          <w:rFonts w:ascii="方正仿宋_GBK" w:eastAsia="方正仿宋_GBK" w:hAnsi="方正仿宋_GBK" w:cs="方正仿宋_GBK" w:hint="eastAsia"/>
          <w:b/>
          <w:bCs/>
          <w:szCs w:val="32"/>
        </w:rPr>
        <w:t>工单回退</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1.符合以下条件的，工单接收单位应将工单回退至派发单位，重新派发：</w:t>
      </w:r>
    </w:p>
    <w:p w:rsidR="00664E27" w:rsidRDefault="008A57D2">
      <w:pPr>
        <w:numPr>
          <w:ilvl w:val="2"/>
          <w:numId w:val="61"/>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rPr>
        <w:lastRenderedPageBreak/>
        <w:t>供电单位、供电区域、充电设施产权单位或抢修职责范围派发错误。</w:t>
      </w:r>
    </w:p>
    <w:p w:rsidR="00664E27" w:rsidRDefault="008A57D2">
      <w:pPr>
        <w:numPr>
          <w:ilvl w:val="2"/>
          <w:numId w:val="61"/>
        </w:numPr>
        <w:tabs>
          <w:tab w:val="left" w:pos="1633"/>
        </w:tabs>
        <w:snapToGrid w:val="0"/>
        <w:spacing w:line="576" w:lineRule="exact"/>
        <w:ind w:firstLineChars="200" w:firstLine="640"/>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通过知识库可以确定工单类别，但工单类别选择错误。</w:t>
      </w:r>
    </w:p>
    <w:p w:rsidR="00664E27" w:rsidRDefault="008A57D2">
      <w:pPr>
        <w:numPr>
          <w:ilvl w:val="2"/>
          <w:numId w:val="61"/>
        </w:numPr>
        <w:tabs>
          <w:tab w:val="left" w:pos="1633"/>
        </w:tabs>
        <w:snapToGrid w:val="0"/>
        <w:spacing w:line="576" w:lineRule="exact"/>
        <w:ind w:firstLineChars="200" w:firstLine="640"/>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因工单内容派发区域、业务类型、客户联系方式等信息错误、缺失或无客户有效信息，导致接单部门无法根据工单内容进行处理。</w:t>
      </w:r>
    </w:p>
    <w:p w:rsidR="00664E27" w:rsidRDefault="008A57D2">
      <w:pPr>
        <w:numPr>
          <w:ilvl w:val="2"/>
          <w:numId w:val="61"/>
        </w:numPr>
        <w:tabs>
          <w:tab w:val="left" w:pos="1633"/>
        </w:tabs>
        <w:snapToGrid w:val="0"/>
        <w:spacing w:line="576" w:lineRule="exact"/>
        <w:ind w:firstLineChars="200" w:firstLine="640"/>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对系统中已标识欠费停电、违约停电、窃电停电或已发布计划停电、临时停电等信息，</w:t>
      </w:r>
      <w:proofErr w:type="gramStart"/>
      <w:r>
        <w:rPr>
          <w:rStyle w:val="apple-style-span"/>
          <w:rFonts w:ascii="方正仿宋_GBK" w:eastAsia="方正仿宋_GBK" w:hAnsi="方正仿宋_GBK" w:cs="方正仿宋_GBK" w:hint="eastAsia"/>
          <w:szCs w:val="32"/>
        </w:rPr>
        <w:t>但客服</w:t>
      </w:r>
      <w:proofErr w:type="gramEnd"/>
      <w:r>
        <w:rPr>
          <w:rStyle w:val="apple-style-span"/>
          <w:rFonts w:ascii="方正仿宋_GBK" w:eastAsia="方正仿宋_GBK" w:hAnsi="方正仿宋_GBK" w:cs="方正仿宋_GBK" w:hint="eastAsia"/>
          <w:szCs w:val="32"/>
        </w:rPr>
        <w:t>专员未经核实即派发的。</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rPr>
      </w:pPr>
      <w:r>
        <w:rPr>
          <w:rStyle w:val="apple-style-span"/>
          <w:rFonts w:ascii="方正仿宋_GBK" w:eastAsia="方正仿宋_GBK" w:hAnsi="方正仿宋_GBK" w:cs="方正仿宋_GBK" w:hint="eastAsia"/>
          <w:szCs w:val="32"/>
        </w:rPr>
        <w:t>2.故障停送电信息发布10分钟内派发的工单，可进行工单合并，但不可回退至工单派发单位。</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rPr>
        <w:t>3.故障报修业务退单应详细注明退单原因，包括正确工单分类、知识库中参照内容、需要补充填写的内容、停电信息编号（</w:t>
      </w:r>
      <w:proofErr w:type="gramStart"/>
      <w:r>
        <w:rPr>
          <w:rStyle w:val="apple-style-span"/>
          <w:rFonts w:ascii="方正仿宋_GBK" w:eastAsia="方正仿宋_GBK" w:hAnsi="方正仿宋_GBK" w:cs="方正仿宋_GBK" w:hint="eastAsia"/>
          <w:szCs w:val="32"/>
        </w:rPr>
        <w:t>生产类停送电</w:t>
      </w:r>
      <w:proofErr w:type="gramEnd"/>
      <w:r>
        <w:rPr>
          <w:rStyle w:val="apple-style-span"/>
          <w:rFonts w:ascii="方正仿宋_GBK" w:eastAsia="方正仿宋_GBK" w:hAnsi="方正仿宋_GBK" w:cs="方正仿宋_GBK" w:hint="eastAsia"/>
          <w:szCs w:val="32"/>
        </w:rPr>
        <w:t>信息必填），以便接单部门及时更正。</w:t>
      </w:r>
    </w:p>
    <w:p w:rsidR="00664E27" w:rsidRDefault="008A57D2">
      <w:pPr>
        <w:tabs>
          <w:tab w:val="left" w:pos="1633"/>
        </w:tabs>
        <w:snapToGrid w:val="0"/>
        <w:spacing w:line="576" w:lineRule="exact"/>
        <w:ind w:firstLineChars="200" w:firstLine="643"/>
        <w:outlineLvl w:val="1"/>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rPr>
        <w:t>（九）工单催办</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color w:val="000000"/>
          <w:sz w:val="32"/>
          <w:szCs w:val="32"/>
        </w:rPr>
      </w:pPr>
      <w:r>
        <w:rPr>
          <w:rFonts w:ascii="方正仿宋_GBK" w:eastAsia="方正仿宋_GBK" w:hAnsi="方正仿宋_GBK" w:cs="方正仿宋_GBK" w:hint="eastAsia"/>
          <w:color w:val="000000"/>
          <w:sz w:val="32"/>
          <w:szCs w:val="32"/>
        </w:rPr>
        <w:t>1.国网客</w:t>
      </w:r>
      <w:proofErr w:type="gramStart"/>
      <w:r>
        <w:rPr>
          <w:rFonts w:ascii="方正仿宋_GBK" w:eastAsia="方正仿宋_GBK" w:hAnsi="方正仿宋_GBK" w:cs="方正仿宋_GBK" w:hint="eastAsia"/>
          <w:color w:val="000000"/>
          <w:sz w:val="32"/>
          <w:szCs w:val="32"/>
        </w:rPr>
        <w:t>服中心</w:t>
      </w:r>
      <w:proofErr w:type="gramEnd"/>
      <w:r>
        <w:rPr>
          <w:rFonts w:ascii="方正仿宋_GBK" w:eastAsia="方正仿宋_GBK" w:hAnsi="方正仿宋_GBK" w:cs="方正仿宋_GBK" w:hint="eastAsia"/>
          <w:color w:val="000000"/>
          <w:sz w:val="32"/>
          <w:szCs w:val="32"/>
        </w:rPr>
        <w:t>受理客户催办诉求后应关联被催办工单，10分钟内</w:t>
      </w:r>
      <w:proofErr w:type="gramStart"/>
      <w:r>
        <w:rPr>
          <w:rFonts w:ascii="方正仿宋_GBK" w:eastAsia="方正仿宋_GBK" w:hAnsi="方正仿宋_GBK" w:cs="方正仿宋_GBK" w:hint="eastAsia"/>
          <w:color w:val="000000"/>
          <w:sz w:val="32"/>
          <w:szCs w:val="32"/>
        </w:rPr>
        <w:t>派发工</w:t>
      </w:r>
      <w:proofErr w:type="gramEnd"/>
      <w:r>
        <w:rPr>
          <w:rFonts w:ascii="方正仿宋_GBK" w:eastAsia="方正仿宋_GBK" w:hAnsi="方正仿宋_GBK" w:cs="方正仿宋_GBK" w:hint="eastAsia"/>
          <w:color w:val="000000"/>
          <w:sz w:val="32"/>
          <w:szCs w:val="32"/>
        </w:rPr>
        <w:t>单，催办工单流程与被催办工单一致。</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color w:val="000000"/>
          <w:sz w:val="32"/>
          <w:szCs w:val="32"/>
        </w:rPr>
      </w:pPr>
      <w:r>
        <w:rPr>
          <w:rFonts w:ascii="方正仿宋_GBK" w:eastAsia="方正仿宋_GBK" w:hAnsi="方正仿宋_GBK" w:cs="方正仿宋_GBK" w:hint="eastAsia"/>
          <w:color w:val="000000"/>
          <w:sz w:val="32"/>
          <w:szCs w:val="32"/>
        </w:rPr>
        <w:t>2.客户催办时，国网客</w:t>
      </w:r>
      <w:proofErr w:type="gramStart"/>
      <w:r>
        <w:rPr>
          <w:rFonts w:ascii="方正仿宋_GBK" w:eastAsia="方正仿宋_GBK" w:hAnsi="方正仿宋_GBK" w:cs="方正仿宋_GBK" w:hint="eastAsia"/>
          <w:color w:val="000000"/>
          <w:sz w:val="32"/>
          <w:szCs w:val="32"/>
        </w:rPr>
        <w:t>服中心</w:t>
      </w:r>
      <w:proofErr w:type="gramEnd"/>
      <w:r>
        <w:rPr>
          <w:rFonts w:ascii="方正仿宋_GBK" w:eastAsia="方正仿宋_GBK" w:hAnsi="方正仿宋_GBK" w:cs="方正仿宋_GBK" w:hint="eastAsia"/>
          <w:color w:val="000000"/>
          <w:sz w:val="32"/>
          <w:szCs w:val="32"/>
        </w:rPr>
        <w:t>做好解释工作，争取客户理解，催办工单派发时间间隔应在5分钟及以上，对于存在舆情风险的，需按照客户诉求派发催办工单。</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trike/>
          <w:color w:val="FF0000"/>
          <w:sz w:val="32"/>
          <w:szCs w:val="32"/>
        </w:rPr>
      </w:pPr>
      <w:r>
        <w:rPr>
          <w:rFonts w:ascii="方正仿宋_GBK" w:eastAsia="方正仿宋_GBK" w:hAnsi="方正仿宋_GBK" w:cs="方正仿宋_GBK" w:hint="eastAsia"/>
          <w:color w:val="000000"/>
          <w:sz w:val="32"/>
          <w:szCs w:val="32"/>
        </w:rPr>
        <w:t>3.客户再次来电要求补充相关资料等信息的，需将补充内容详细记录并生成催办工单派发。</w:t>
      </w:r>
    </w:p>
    <w:p w:rsidR="00664E27" w:rsidRDefault="00664E27">
      <w:pPr>
        <w:tabs>
          <w:tab w:val="left" w:pos="420"/>
        </w:tabs>
        <w:spacing w:line="576" w:lineRule="exact"/>
        <w:ind w:firstLineChars="200" w:firstLine="640"/>
        <w:rPr>
          <w:rFonts w:ascii="方正仿宋_GBK" w:eastAsia="方正仿宋_GBK" w:hAnsi="方正仿宋_GBK" w:cs="方正仿宋_GBK"/>
          <w:kern w:val="0"/>
          <w:sz w:val="32"/>
          <w:szCs w:val="20"/>
        </w:rPr>
      </w:pPr>
    </w:p>
    <w:p w:rsidR="00664E27" w:rsidRDefault="00664E27">
      <w:pPr>
        <w:tabs>
          <w:tab w:val="left" w:pos="420"/>
        </w:tabs>
        <w:spacing w:line="576" w:lineRule="exact"/>
        <w:ind w:firstLineChars="200" w:firstLine="640"/>
        <w:rPr>
          <w:rFonts w:ascii="方正仿宋_GBK" w:eastAsia="方正仿宋_GBK" w:hAnsi="方正仿宋_GBK" w:cs="方正仿宋_GBK"/>
          <w:kern w:val="0"/>
          <w:sz w:val="32"/>
          <w:szCs w:val="20"/>
        </w:rPr>
      </w:pPr>
    </w:p>
    <w:p w:rsidR="00664E27" w:rsidRDefault="008A57D2">
      <w:pPr>
        <w:rPr>
          <w:rFonts w:ascii="黑体" w:eastAsia="黑体" w:hAnsi="方正小标宋_GBK" w:cs="黑体"/>
          <w:kern w:val="0"/>
          <w:sz w:val="32"/>
          <w:szCs w:val="20"/>
        </w:rPr>
      </w:pPr>
      <w:r>
        <w:rPr>
          <w:rFonts w:ascii="黑体" w:eastAsia="黑体" w:hAnsi="方正小标宋_GBK" w:cs="黑体" w:hint="eastAsia"/>
          <w:kern w:val="0"/>
          <w:sz w:val="32"/>
          <w:szCs w:val="20"/>
        </w:rPr>
        <w:br w:type="page"/>
      </w:r>
    </w:p>
    <w:p w:rsidR="00664E27" w:rsidRDefault="008A57D2">
      <w:pPr>
        <w:tabs>
          <w:tab w:val="left" w:pos="420"/>
        </w:tabs>
        <w:spacing w:line="580" w:lineRule="exact"/>
        <w:jc w:val="center"/>
        <w:rPr>
          <w:rFonts w:ascii="方正小标宋_GBK" w:eastAsia="方正小标宋_GBK" w:hAnsi="方正小标宋_GBK" w:cs="方正小标宋_GBK"/>
          <w:spacing w:val="-20"/>
          <w:sz w:val="44"/>
          <w:szCs w:val="20"/>
        </w:rPr>
      </w:pPr>
      <w:r>
        <w:rPr>
          <w:rFonts w:ascii="方正小标宋_GBK" w:eastAsia="方正小标宋_GBK" w:hAnsi="方正小标宋_GBK" w:cs="方正小标宋_GBK" w:hint="eastAsia"/>
          <w:spacing w:val="-20"/>
          <w:sz w:val="44"/>
          <w:szCs w:val="20"/>
        </w:rPr>
        <w:lastRenderedPageBreak/>
        <w:t>国家电网有限公司95598故障报修业务处理流程</w:t>
      </w:r>
    </w:p>
    <w:p w:rsidR="00664E27" w:rsidRDefault="008A57D2">
      <w:pPr>
        <w:tabs>
          <w:tab w:val="left" w:pos="420"/>
        </w:tabs>
        <w:jc w:val="center"/>
        <w:rPr>
          <w:rFonts w:ascii="方正小标宋_GBK" w:eastAsia="方正小标宋_GBK" w:hAnsi="方正小标宋_GBK" w:cs="方正小标宋_GBK"/>
          <w:spacing w:val="-20"/>
          <w:sz w:val="44"/>
          <w:szCs w:val="20"/>
        </w:rPr>
      </w:pPr>
      <w:r>
        <w:rPr>
          <w:rFonts w:ascii="方正小标宋_GBK" w:eastAsia="方正小标宋_GBK" w:hAnsi="方正小标宋_GBK" w:cs="方正小标宋_GBK" w:hint="eastAsia"/>
          <w:spacing w:val="-20"/>
          <w:sz w:val="44"/>
          <w:szCs w:val="20"/>
        </w:rPr>
        <w:object w:dxaOrig="7342" w:dyaOrig="11706">
          <v:shape id="_x0000_i1038" type="#_x0000_t75" style="width:366.75pt;height:585pt" o:ole="">
            <v:imagedata r:id="rId35" o:title=""/>
            <o:lock v:ext="edit" aspectratio="f"/>
          </v:shape>
          <o:OLEObject Type="Embed" ProgID="Visio.Drawing.15" ShapeID="_x0000_i1038" DrawAspect="Content" ObjectID="_1706426949" r:id="rId36"/>
        </w:object>
      </w:r>
    </w:p>
    <w:p w:rsidR="00664E27" w:rsidRDefault="008A57D2">
      <w:pPr>
        <w:tabs>
          <w:tab w:val="left" w:pos="420"/>
        </w:tabs>
        <w:jc w:val="center"/>
        <w:rPr>
          <w:rFonts w:ascii="黑体" w:eastAsia="黑体" w:hAnsi="宋体" w:cs="黑体"/>
          <w:szCs w:val="21"/>
        </w:rPr>
      </w:pPr>
      <w:r>
        <w:rPr>
          <w:rFonts w:ascii="黑体" w:eastAsia="黑体" w:hAnsi="宋体" w:cs="黑体" w:hint="eastAsia"/>
          <w:szCs w:val="21"/>
        </w:rPr>
        <w:t>附图3</w:t>
      </w:r>
      <w:r>
        <w:rPr>
          <w:rFonts w:ascii="黑体" w:eastAsia="黑体" w:hAnsi="宋体" w:cs="黑体"/>
          <w:szCs w:val="21"/>
        </w:rPr>
        <w:t>-1：国家电网有限公司95598故障报修业务处理流程</w:t>
      </w:r>
    </w:p>
    <w:p w:rsidR="00664E27" w:rsidRDefault="008A57D2">
      <w:pPr>
        <w:tabs>
          <w:tab w:val="left" w:pos="420"/>
        </w:tabs>
        <w:spacing w:line="580" w:lineRule="exact"/>
        <w:jc w:val="center"/>
        <w:rPr>
          <w:rFonts w:ascii="方正小标宋_GBK" w:eastAsia="方正小标宋_GBK" w:hAnsi="方正小标宋_GBK" w:cs="方正小标宋_GBK"/>
          <w:spacing w:val="-20"/>
          <w:sz w:val="44"/>
          <w:szCs w:val="20"/>
        </w:rPr>
      </w:pPr>
      <w:r>
        <w:rPr>
          <w:rFonts w:ascii="方正小标宋_GBK" w:eastAsia="方正小标宋_GBK" w:hAnsi="方正小标宋_GBK" w:cs="方正小标宋_GBK" w:hint="eastAsia"/>
          <w:spacing w:val="-20"/>
          <w:sz w:val="44"/>
          <w:szCs w:val="20"/>
        </w:rPr>
        <w:lastRenderedPageBreak/>
        <w:t>国家电网有限公司95598充电业务</w:t>
      </w:r>
    </w:p>
    <w:p w:rsidR="00664E27" w:rsidRDefault="008A57D2">
      <w:pPr>
        <w:tabs>
          <w:tab w:val="left" w:pos="420"/>
        </w:tabs>
        <w:spacing w:line="580" w:lineRule="exact"/>
        <w:jc w:val="center"/>
        <w:rPr>
          <w:rFonts w:ascii="方正小标宋_GBK" w:eastAsia="方正小标宋_GBK" w:hAnsi="方正小标宋_GBK" w:cs="方正小标宋_GBK"/>
          <w:spacing w:val="-20"/>
          <w:sz w:val="44"/>
          <w:szCs w:val="20"/>
        </w:rPr>
      </w:pPr>
      <w:r>
        <w:rPr>
          <w:rFonts w:ascii="方正小标宋_GBK" w:eastAsia="方正小标宋_GBK" w:hAnsi="方正小标宋_GBK" w:cs="方正小标宋_GBK" w:hint="eastAsia"/>
          <w:spacing w:val="-20"/>
          <w:sz w:val="44"/>
          <w:szCs w:val="20"/>
        </w:rPr>
        <w:t>故障报修处理流程</w:t>
      </w:r>
    </w:p>
    <w:p w:rsidR="00664E27" w:rsidRDefault="008A57D2">
      <w:pPr>
        <w:tabs>
          <w:tab w:val="left" w:pos="420"/>
        </w:tabs>
        <w:jc w:val="center"/>
        <w:rPr>
          <w:rFonts w:ascii="方正小标宋_GBK" w:eastAsia="方正小标宋_GBK" w:hAnsi="方正小标宋_GBK" w:cs="方正小标宋_GBK"/>
          <w:spacing w:val="-20"/>
          <w:sz w:val="44"/>
          <w:szCs w:val="20"/>
        </w:rPr>
      </w:pPr>
      <w:r>
        <w:rPr>
          <w:rFonts w:ascii="方正小标宋_GBK" w:eastAsia="方正小标宋_GBK" w:hAnsi="方正小标宋_GBK" w:cs="方正小标宋_GBK" w:hint="eastAsia"/>
          <w:spacing w:val="-20"/>
          <w:sz w:val="44"/>
          <w:szCs w:val="20"/>
        </w:rPr>
        <w:object w:dxaOrig="8300" w:dyaOrig="11024">
          <v:shape id="_x0000_i1039" type="#_x0000_t75" style="width:414.75pt;height:551.25pt" o:ole="">
            <v:imagedata r:id="rId37" o:title=""/>
            <o:lock v:ext="edit" aspectratio="f"/>
          </v:shape>
          <o:OLEObject Type="Embed" ProgID="Visio.Drawing.15" ShapeID="_x0000_i1039" DrawAspect="Content" ObjectID="_1706426950" r:id="rId38"/>
        </w:object>
      </w:r>
    </w:p>
    <w:p w:rsidR="00664E27" w:rsidRDefault="008A57D2">
      <w:pPr>
        <w:tabs>
          <w:tab w:val="left" w:pos="420"/>
        </w:tabs>
        <w:jc w:val="center"/>
        <w:rPr>
          <w:rFonts w:ascii="黑体" w:eastAsia="黑体" w:hAnsi="宋体" w:cs="黑体"/>
          <w:szCs w:val="21"/>
        </w:rPr>
      </w:pPr>
      <w:r>
        <w:rPr>
          <w:rFonts w:ascii="黑体" w:eastAsia="黑体" w:hAnsi="宋体" w:cs="黑体" w:hint="eastAsia"/>
          <w:szCs w:val="21"/>
        </w:rPr>
        <w:t>附图3</w:t>
      </w:r>
      <w:r>
        <w:rPr>
          <w:rFonts w:ascii="黑体" w:eastAsia="黑体" w:hAnsi="宋体" w:cs="黑体"/>
          <w:szCs w:val="21"/>
        </w:rPr>
        <w:t>-2：国家电网有限公司95598充电业务故障报修处理流程</w:t>
      </w:r>
    </w:p>
    <w:p w:rsidR="00664E27" w:rsidRDefault="008A57D2">
      <w:pPr>
        <w:rPr>
          <w:rFonts w:ascii="黑体" w:eastAsia="黑体" w:hAnsi="宋体" w:cs="黑体"/>
          <w:sz w:val="32"/>
          <w:szCs w:val="32"/>
        </w:rPr>
      </w:pPr>
      <w:r>
        <w:rPr>
          <w:rFonts w:ascii="黑体" w:eastAsia="黑体" w:hAnsi="宋体" w:cs="黑体" w:hint="eastAsia"/>
          <w:sz w:val="32"/>
          <w:szCs w:val="32"/>
        </w:rPr>
        <w:lastRenderedPageBreak/>
        <w:br w:type="page"/>
      </w:r>
    </w:p>
    <w:p w:rsidR="00664E27" w:rsidRDefault="008A57D2">
      <w:pPr>
        <w:tabs>
          <w:tab w:val="left" w:pos="1633"/>
        </w:tabs>
        <w:autoSpaceDN w:val="0"/>
        <w:snapToGrid w:val="0"/>
        <w:spacing w:line="576" w:lineRule="exact"/>
        <w:ind w:leftChars="3" w:left="6"/>
        <w:jc w:val="left"/>
        <w:textAlignment w:val="center"/>
        <w:rPr>
          <w:rFonts w:ascii="黑体" w:eastAsia="黑体" w:hAnsi="宋体" w:cs="黑体"/>
          <w:sz w:val="32"/>
          <w:szCs w:val="32"/>
        </w:rPr>
      </w:pPr>
      <w:r>
        <w:rPr>
          <w:rFonts w:ascii="黑体" w:eastAsia="黑体" w:hAnsi="宋体" w:cs="黑体" w:hint="eastAsia"/>
          <w:sz w:val="32"/>
          <w:szCs w:val="32"/>
        </w:rPr>
        <w:lastRenderedPageBreak/>
        <w:t>附件4</w:t>
      </w:r>
    </w:p>
    <w:p w:rsidR="00664E27" w:rsidRDefault="00664E27">
      <w:pPr>
        <w:tabs>
          <w:tab w:val="left" w:pos="1633"/>
        </w:tabs>
        <w:autoSpaceDN w:val="0"/>
        <w:snapToGrid w:val="0"/>
        <w:spacing w:line="576" w:lineRule="exact"/>
        <w:ind w:leftChars="3" w:left="6"/>
        <w:jc w:val="left"/>
        <w:textAlignment w:val="center"/>
        <w:rPr>
          <w:rFonts w:ascii="黑体" w:eastAsia="黑体" w:hAnsi="宋体" w:cs="黑体"/>
          <w:sz w:val="32"/>
          <w:szCs w:val="32"/>
        </w:rPr>
      </w:pPr>
    </w:p>
    <w:p w:rsidR="00664E27" w:rsidRDefault="008A57D2">
      <w:pPr>
        <w:pStyle w:val="11"/>
        <w:widowControl/>
        <w:tabs>
          <w:tab w:val="clear" w:pos="1633"/>
          <w:tab w:val="left" w:pos="420"/>
        </w:tabs>
        <w:snapToGrid/>
        <w:spacing w:after="0" w:line="576" w:lineRule="exact"/>
        <w:ind w:leftChars="0" w:left="0" w:firstLineChars="0" w:firstLine="0"/>
        <w:jc w:val="center"/>
        <w:rPr>
          <w:rStyle w:val="apple-style-span"/>
          <w:rFonts w:ascii="方正小标宋_GBK" w:eastAsia="方正小标宋_GBK" w:hAnsi="方正小标宋_GBK" w:cs="方正小标宋_GBK" w:hint="default"/>
          <w:sz w:val="44"/>
        </w:rPr>
      </w:pPr>
      <w:r>
        <w:rPr>
          <w:rStyle w:val="apple-style-span"/>
          <w:rFonts w:ascii="方正小标宋_GBK" w:eastAsia="方正小标宋_GBK" w:hAnsi="方正小标宋_GBK" w:cs="方正小标宋_GBK"/>
          <w:sz w:val="44"/>
        </w:rPr>
        <w:t>国家电网有限公司95598重要服务事项</w:t>
      </w:r>
    </w:p>
    <w:p w:rsidR="00664E27" w:rsidRDefault="008A57D2">
      <w:pPr>
        <w:pStyle w:val="11"/>
        <w:widowControl/>
        <w:tabs>
          <w:tab w:val="clear" w:pos="1633"/>
          <w:tab w:val="left" w:pos="420"/>
        </w:tabs>
        <w:snapToGrid/>
        <w:spacing w:after="0" w:line="576" w:lineRule="exact"/>
        <w:ind w:leftChars="0" w:left="0" w:firstLineChars="0" w:firstLine="0"/>
        <w:jc w:val="center"/>
        <w:rPr>
          <w:rFonts w:ascii="方正小标宋_GBK" w:eastAsia="方正小标宋_GBK" w:hAnsi="方正小标宋_GBK" w:cs="方正小标宋_GBK" w:hint="default"/>
          <w:sz w:val="44"/>
        </w:rPr>
      </w:pPr>
      <w:r>
        <w:rPr>
          <w:rStyle w:val="apple-style-span"/>
          <w:rFonts w:ascii="方正小标宋_GBK" w:eastAsia="方正小标宋_GBK" w:hAnsi="方正小标宋_GBK" w:cs="方正小标宋_GBK"/>
          <w:sz w:val="44"/>
        </w:rPr>
        <w:t>报备管理规范</w:t>
      </w:r>
    </w:p>
    <w:p w:rsidR="00664E27" w:rsidRDefault="00664E27" w:rsidP="008A57D2">
      <w:pPr>
        <w:tabs>
          <w:tab w:val="left" w:pos="1633"/>
        </w:tabs>
        <w:snapToGrid w:val="0"/>
        <w:spacing w:line="576" w:lineRule="exact"/>
        <w:ind w:leftChars="200" w:left="420"/>
        <w:textAlignment w:val="baseline"/>
        <w:rPr>
          <w:rFonts w:ascii="方正黑体_GBK" w:eastAsia="方正黑体_GBK" w:hAnsi="方正黑体_GBK" w:cs="方正黑体_GBK"/>
          <w:sz w:val="32"/>
          <w:szCs w:val="32"/>
        </w:rPr>
      </w:pPr>
    </w:p>
    <w:p w:rsidR="00664E27" w:rsidRDefault="008A57D2">
      <w:pPr>
        <w:numPr>
          <w:ilvl w:val="0"/>
          <w:numId w:val="62"/>
        </w:numPr>
        <w:tabs>
          <w:tab w:val="left" w:pos="1633"/>
        </w:tabs>
        <w:snapToGrid w:val="0"/>
        <w:spacing w:line="576" w:lineRule="exact"/>
        <w:ind w:firstLineChars="200" w:firstLine="640"/>
        <w:textAlignment w:val="baseline"/>
        <w:rPr>
          <w:rFonts w:ascii="方正黑体_GBK" w:eastAsia="方正黑体_GBK" w:hAnsi="方正黑体_GBK" w:cs="方正黑体_GBK"/>
          <w:sz w:val="32"/>
          <w:szCs w:val="32"/>
        </w:rPr>
      </w:pPr>
      <w:r>
        <w:rPr>
          <w:rFonts w:ascii="方正黑体_GBK" w:eastAsia="方正黑体_GBK" w:hAnsi="方正黑体_GBK" w:cs="方正黑体_GBK" w:hint="eastAsia"/>
          <w:sz w:val="32"/>
          <w:szCs w:val="32"/>
        </w:rPr>
        <w:t>重要服务事项定义</w:t>
      </w:r>
    </w:p>
    <w:p w:rsidR="00664E27" w:rsidRDefault="008A57D2">
      <w:pPr>
        <w:tabs>
          <w:tab w:val="left" w:pos="1633"/>
        </w:tabs>
        <w:snapToGrid w:val="0"/>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重要服务事项是指在供用电过程中，因不可抗力、配合政府工作、系统改造升级、新业务或重点业务推广等原因，可能给客户用电带来影响的事项，或因客户不合理诉求可能给供电服务工作造成影响的事项。</w:t>
      </w:r>
    </w:p>
    <w:p w:rsidR="00664E27" w:rsidRDefault="008A57D2">
      <w:pPr>
        <w:numPr>
          <w:ilvl w:val="0"/>
          <w:numId w:val="62"/>
        </w:numPr>
        <w:tabs>
          <w:tab w:val="left" w:pos="1633"/>
        </w:tabs>
        <w:snapToGrid w:val="0"/>
        <w:spacing w:line="576" w:lineRule="exact"/>
        <w:ind w:firstLineChars="200" w:firstLine="640"/>
        <w:textAlignment w:val="baseline"/>
        <w:rPr>
          <w:rFonts w:ascii="方正黑体_GBK" w:eastAsia="方正黑体_GBK" w:hAnsi="方正黑体_GBK" w:cs="方正黑体_GBK"/>
          <w:sz w:val="32"/>
          <w:szCs w:val="32"/>
        </w:rPr>
      </w:pPr>
      <w:r>
        <w:rPr>
          <w:rFonts w:ascii="方正黑体_GBK" w:eastAsia="方正黑体_GBK" w:hAnsi="方正黑体_GBK" w:cs="方正黑体_GBK" w:hint="eastAsia"/>
          <w:sz w:val="32"/>
          <w:szCs w:val="32"/>
        </w:rPr>
        <w:t>重要服务事项报备范围</w:t>
      </w:r>
    </w:p>
    <w:p w:rsidR="00664E27" w:rsidRDefault="008A57D2">
      <w:pPr>
        <w:numPr>
          <w:ilvl w:val="0"/>
          <w:numId w:val="63"/>
        </w:numPr>
        <w:tabs>
          <w:tab w:val="left" w:pos="1633"/>
        </w:tabs>
        <w:snapToGrid w:val="0"/>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配合军事机构、司法机关、县级及以上政府机构工作，需要采取停限电或限制接电等措施影响供电服务的事项。包括</w:t>
      </w:r>
      <w:proofErr w:type="gramStart"/>
      <w:r>
        <w:rPr>
          <w:rFonts w:ascii="方正仿宋_GBK" w:eastAsia="方正仿宋_GBK" w:hAnsi="方正仿宋_GBK" w:cs="方正仿宋_GBK" w:hint="eastAsia"/>
          <w:sz w:val="32"/>
          <w:szCs w:val="32"/>
        </w:rPr>
        <w:t>安全维稳</w:t>
      </w:r>
      <w:proofErr w:type="gramEnd"/>
      <w:r>
        <w:rPr>
          <w:rFonts w:ascii="方正仿宋_GBK" w:eastAsia="方正仿宋_GBK" w:hAnsi="方正仿宋_GBK" w:cs="方正仿宋_GBK" w:hint="eastAsia"/>
          <w:sz w:val="32"/>
          <w:szCs w:val="32"/>
        </w:rPr>
        <w:t>、拆迁改造、污染治理、产业结构调整、非法生产治理、紧急避险，以及地市级及以上政府批准执行的有序用电（需求侧响应）限电等。</w:t>
      </w:r>
    </w:p>
    <w:p w:rsidR="00664E27" w:rsidRDefault="008A57D2">
      <w:pPr>
        <w:numPr>
          <w:ilvl w:val="0"/>
          <w:numId w:val="63"/>
        </w:numPr>
        <w:tabs>
          <w:tab w:val="left" w:pos="1633"/>
        </w:tabs>
        <w:snapToGrid w:val="0"/>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因系统升级、改造无法为客户提供正常服务，对供电服务造成较大影响的事项。包括营销业务应用系统、“网上国网”、网上营业厅、充电设施大面积离线、“e充电”APP异常等面向客户服务的平台及第三方支付平台。</w:t>
      </w:r>
    </w:p>
    <w:p w:rsidR="00664E27" w:rsidRDefault="008A57D2">
      <w:pPr>
        <w:numPr>
          <w:ilvl w:val="0"/>
          <w:numId w:val="63"/>
        </w:numPr>
        <w:tabs>
          <w:tab w:val="left" w:pos="1633"/>
        </w:tabs>
        <w:snapToGrid w:val="0"/>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lang w:val="zh-CN"/>
        </w:rPr>
        <w:t>因地震、泥石流、洪水灾害、龙卷风、山体滑坡，以及</w:t>
      </w:r>
      <w:r>
        <w:rPr>
          <w:rFonts w:ascii="方正仿宋_GBK" w:eastAsia="方正仿宋_GBK" w:hAnsi="方正仿宋_GBK" w:cs="方正仿宋_GBK" w:hint="eastAsia"/>
          <w:sz w:val="32"/>
          <w:szCs w:val="32"/>
        </w:rPr>
        <w:t>经县级及以上气象台、政府机关部门发布的符合应用级别的预</w:t>
      </w:r>
      <w:r>
        <w:rPr>
          <w:rFonts w:ascii="方正仿宋_GBK" w:eastAsia="方正仿宋_GBK" w:hAnsi="方正仿宋_GBK" w:cs="方正仿宋_GBK" w:hint="eastAsia"/>
          <w:sz w:val="32"/>
          <w:szCs w:val="32"/>
        </w:rPr>
        <w:lastRenderedPageBreak/>
        <w:t>警恶劣天气</w:t>
      </w:r>
      <w:r>
        <w:rPr>
          <w:rFonts w:ascii="方正仿宋_GBK" w:eastAsia="方正仿宋_GBK" w:hAnsi="方正仿宋_GBK" w:cs="方正仿宋_GBK" w:hint="eastAsia"/>
          <w:sz w:val="32"/>
          <w:szCs w:val="32"/>
          <w:lang w:val="zh-CN"/>
        </w:rPr>
        <w:t>造成较大范围停电、供电营业厅或第三</w:t>
      </w:r>
      <w:proofErr w:type="gramStart"/>
      <w:r>
        <w:rPr>
          <w:rFonts w:ascii="方正仿宋_GBK" w:eastAsia="方正仿宋_GBK" w:hAnsi="方正仿宋_GBK" w:cs="方正仿宋_GBK" w:hint="eastAsia"/>
          <w:sz w:val="32"/>
          <w:szCs w:val="32"/>
          <w:lang w:val="zh-CN"/>
        </w:rPr>
        <w:t>方服务</w:t>
      </w:r>
      <w:proofErr w:type="gramEnd"/>
      <w:r>
        <w:rPr>
          <w:rFonts w:ascii="方正仿宋_GBK" w:eastAsia="方正仿宋_GBK" w:hAnsi="方正仿宋_GBK" w:cs="方正仿宋_GBK" w:hint="eastAsia"/>
          <w:sz w:val="32"/>
          <w:szCs w:val="32"/>
          <w:lang w:val="zh-CN"/>
        </w:rPr>
        <w:t>网点等服务中断，对供电服务有较大影响的事项（预警恶劣天气类型见</w:t>
      </w:r>
      <w:r>
        <w:rPr>
          <w:rFonts w:ascii="方正仿宋_GBK" w:eastAsia="方正仿宋_GBK" w:hAnsi="方正仿宋_GBK" w:cs="方正仿宋_GBK" w:hint="eastAsia"/>
          <w:sz w:val="32"/>
          <w:szCs w:val="32"/>
        </w:rPr>
        <w:t>附表4-1</w:t>
      </w:r>
      <w:r>
        <w:rPr>
          <w:rFonts w:ascii="方正仿宋_GBK" w:eastAsia="方正仿宋_GBK" w:hAnsi="方正仿宋_GBK" w:cs="方正仿宋_GBK" w:hint="eastAsia"/>
          <w:sz w:val="32"/>
          <w:szCs w:val="32"/>
          <w:lang w:val="zh-CN"/>
        </w:rPr>
        <w:t>）。</w:t>
      </w:r>
    </w:p>
    <w:p w:rsidR="00664E27" w:rsidRDefault="008A57D2">
      <w:pPr>
        <w:numPr>
          <w:ilvl w:val="0"/>
          <w:numId w:val="63"/>
        </w:numPr>
        <w:tabs>
          <w:tab w:val="left" w:pos="1633"/>
        </w:tabs>
        <w:snapToGrid w:val="0"/>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供电公司确已按相关规定答复处理，但客户诉求仍超出国家有关规定的，对供电服务有较大影响的最终答复事项。包括青苗赔偿（含占地赔偿、线下树苗砍伐）、停电损失、家电赔偿、建筑物（构筑物）损坏引发经济纠纷，或充电过程中发生的车辆及财物赔偿；因触电、电力施工、电力设施安全隐患等引发的伤残或死亡事件；因醉酒、精神异常、限制民事行为能力的人提出无理要求；因供电公司电力设施（如杆塔、线路、变压器、计量装置、分支箱、充电桩等）的安装位置、安全距离、噪音、计量装置校验结果和电磁辐射引发纠纷，非供电公司产权设备引发纠纷。</w:t>
      </w:r>
    </w:p>
    <w:p w:rsidR="00664E27" w:rsidRDefault="008A57D2">
      <w:pPr>
        <w:numPr>
          <w:ilvl w:val="0"/>
          <w:numId w:val="63"/>
        </w:numPr>
        <w:tabs>
          <w:tab w:val="left" w:pos="1633"/>
        </w:tabs>
        <w:snapToGrid w:val="0"/>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因私人问题引起的经济纠纷、个人恩怨、用户不满司法判决或处罚结果，可能引起的恶意投诉事项。</w:t>
      </w:r>
    </w:p>
    <w:p w:rsidR="00664E27" w:rsidRDefault="008A57D2">
      <w:pPr>
        <w:numPr>
          <w:ilvl w:val="0"/>
          <w:numId w:val="63"/>
        </w:numPr>
        <w:tabs>
          <w:tab w:val="left" w:pos="1633"/>
        </w:tabs>
        <w:snapToGrid w:val="0"/>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因推广“煤改电”、“三供</w:t>
      </w:r>
      <w:proofErr w:type="gramStart"/>
      <w:r>
        <w:rPr>
          <w:rFonts w:ascii="方正仿宋_GBK" w:eastAsia="方正仿宋_GBK" w:hAnsi="方正仿宋_GBK" w:cs="方正仿宋_GBK" w:hint="eastAsia"/>
          <w:sz w:val="32"/>
          <w:szCs w:val="32"/>
        </w:rPr>
        <w:t>一</w:t>
      </w:r>
      <w:proofErr w:type="gramEnd"/>
      <w:r>
        <w:rPr>
          <w:rFonts w:ascii="方正仿宋_GBK" w:eastAsia="方正仿宋_GBK" w:hAnsi="方正仿宋_GBK" w:cs="方正仿宋_GBK" w:hint="eastAsia"/>
          <w:sz w:val="32"/>
          <w:szCs w:val="32"/>
        </w:rPr>
        <w:t>业”、“光伏扶贫”等新业务或省公司、市政府及以上</w:t>
      </w:r>
      <w:proofErr w:type="gramStart"/>
      <w:r>
        <w:rPr>
          <w:rFonts w:ascii="方正仿宋_GBK" w:eastAsia="方正仿宋_GBK" w:hAnsi="方正仿宋_GBK" w:cs="方正仿宋_GBK" w:hint="eastAsia"/>
          <w:sz w:val="32"/>
          <w:szCs w:val="32"/>
        </w:rPr>
        <w:t>统推项目</w:t>
      </w:r>
      <w:proofErr w:type="gramEnd"/>
      <w:r>
        <w:rPr>
          <w:rFonts w:ascii="方正仿宋_GBK" w:eastAsia="方正仿宋_GBK" w:hAnsi="方正仿宋_GBK" w:cs="方正仿宋_GBK" w:hint="eastAsia"/>
          <w:sz w:val="32"/>
          <w:szCs w:val="32"/>
        </w:rPr>
        <w:t>和重点工作（</w:t>
      </w:r>
      <w:proofErr w:type="gramStart"/>
      <w:r>
        <w:rPr>
          <w:rFonts w:ascii="方正仿宋_GBK" w:eastAsia="方正仿宋_GBK" w:hAnsi="方正仿宋_GBK" w:cs="方正仿宋_GBK" w:hint="eastAsia"/>
          <w:sz w:val="32"/>
          <w:szCs w:val="32"/>
        </w:rPr>
        <w:t>含省公司</w:t>
      </w:r>
      <w:proofErr w:type="gramEnd"/>
      <w:r>
        <w:rPr>
          <w:rFonts w:ascii="方正仿宋_GBK" w:eastAsia="方正仿宋_GBK" w:hAnsi="方正仿宋_GBK" w:cs="方正仿宋_GBK" w:hint="eastAsia"/>
          <w:sz w:val="32"/>
          <w:szCs w:val="32"/>
        </w:rPr>
        <w:t>已批复的线路及台区改造工程项目），可能引起的</w:t>
      </w:r>
      <w:r>
        <w:rPr>
          <w:rFonts w:ascii="方正仿宋_GBK" w:eastAsia="方正仿宋_GBK" w:hAnsi="方正仿宋_GBK" w:cs="方正仿宋_GBK" w:hint="eastAsia"/>
          <w:sz w:val="32"/>
          <w:szCs w:val="32"/>
          <w:lang w:val="zh-CN"/>
        </w:rPr>
        <w:t>供电服务投诉事项；</w:t>
      </w:r>
      <w:r>
        <w:rPr>
          <w:rFonts w:ascii="方正仿宋_GBK" w:eastAsia="方正仿宋_GBK" w:hAnsi="方正仿宋_GBK" w:cs="方正仿宋_GBK" w:hint="eastAsia"/>
          <w:sz w:val="32"/>
          <w:szCs w:val="32"/>
        </w:rPr>
        <w:t>对供电服务有较大影响的公共卫生事件等事项。</w:t>
      </w:r>
    </w:p>
    <w:p w:rsidR="00664E27" w:rsidRDefault="008A57D2">
      <w:pPr>
        <w:numPr>
          <w:ilvl w:val="0"/>
          <w:numId w:val="62"/>
        </w:numPr>
        <w:tabs>
          <w:tab w:val="left" w:pos="1633"/>
        </w:tabs>
        <w:snapToGrid w:val="0"/>
        <w:spacing w:line="576" w:lineRule="exact"/>
        <w:ind w:firstLineChars="200" w:firstLine="640"/>
        <w:textAlignment w:val="baseline"/>
        <w:rPr>
          <w:rFonts w:ascii="方正黑体_GBK" w:eastAsia="方正黑体_GBK" w:hAnsi="方正黑体_GBK" w:cs="方正黑体_GBK"/>
          <w:sz w:val="32"/>
          <w:szCs w:val="32"/>
        </w:rPr>
      </w:pPr>
      <w:r>
        <w:rPr>
          <w:rFonts w:ascii="方正黑体_GBK" w:eastAsia="方正黑体_GBK" w:hAnsi="方正黑体_GBK" w:cs="方正黑体_GBK" w:hint="eastAsia"/>
          <w:sz w:val="32"/>
          <w:szCs w:val="32"/>
        </w:rPr>
        <w:t>报备流程</w:t>
      </w:r>
    </w:p>
    <w:p w:rsidR="00664E27" w:rsidRDefault="008A57D2">
      <w:pPr>
        <w:numPr>
          <w:ilvl w:val="0"/>
          <w:numId w:val="64"/>
        </w:num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发起</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1.地市、县公司范围内的重要服务事项由地市公司在系统中</w:t>
      </w:r>
      <w:r>
        <w:rPr>
          <w:rFonts w:ascii="方正仿宋_GBK" w:eastAsia="方正仿宋_GBK" w:hAnsi="方正仿宋_GBK" w:cs="方正仿宋_GBK" w:hint="eastAsia"/>
          <w:sz w:val="32"/>
          <w:szCs w:val="32"/>
        </w:rPr>
        <w:lastRenderedPageBreak/>
        <w:t>发起并流转至省营销服务中心审核。第（三）类自然灾害报备，由地市、县公司直接发布应用。</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2.省公司范围内的重要服务事项原则上由省营销服务中心负责发起</w:t>
      </w:r>
      <w:r>
        <w:rPr>
          <w:rFonts w:ascii="方正仿宋_GBK" w:eastAsia="方正仿宋_GBK" w:hAnsi="方正仿宋_GBK" w:cs="方正仿宋_GBK" w:hint="eastAsia"/>
          <w:color w:val="0070C0"/>
          <w:sz w:val="32"/>
          <w:szCs w:val="32"/>
        </w:rPr>
        <w:t>。</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3.</w:t>
      </w:r>
      <w:proofErr w:type="gramStart"/>
      <w:r>
        <w:rPr>
          <w:rFonts w:ascii="方正仿宋_GBK" w:eastAsia="方正仿宋_GBK" w:hAnsi="方正仿宋_GBK" w:cs="方正仿宋_GBK" w:hint="eastAsia"/>
          <w:sz w:val="32"/>
          <w:szCs w:val="32"/>
        </w:rPr>
        <w:t>国网电动汽车</w:t>
      </w:r>
      <w:proofErr w:type="gramEnd"/>
      <w:r>
        <w:rPr>
          <w:rFonts w:ascii="方正仿宋_GBK" w:eastAsia="方正仿宋_GBK" w:hAnsi="方正仿宋_GBK" w:cs="方正仿宋_GBK" w:hint="eastAsia"/>
          <w:sz w:val="32"/>
          <w:szCs w:val="32"/>
        </w:rPr>
        <w:t>公司范围内的重要服务事项</w:t>
      </w:r>
      <w:proofErr w:type="gramStart"/>
      <w:r>
        <w:rPr>
          <w:rFonts w:ascii="方正仿宋_GBK" w:eastAsia="方正仿宋_GBK" w:hAnsi="方正仿宋_GBK" w:cs="方正仿宋_GBK" w:hint="eastAsia"/>
          <w:sz w:val="32"/>
          <w:szCs w:val="32"/>
        </w:rPr>
        <w:t>由国网电动汽车</w:t>
      </w:r>
      <w:proofErr w:type="gramEnd"/>
      <w:r>
        <w:rPr>
          <w:rFonts w:ascii="方正仿宋_GBK" w:eastAsia="方正仿宋_GBK" w:hAnsi="方正仿宋_GBK" w:cs="方正仿宋_GBK" w:hint="eastAsia"/>
          <w:sz w:val="32"/>
          <w:szCs w:val="32"/>
        </w:rPr>
        <w:t>公司自行发起、审核。</w:t>
      </w:r>
    </w:p>
    <w:p w:rsidR="00664E27" w:rsidRDefault="008A57D2">
      <w:pPr>
        <w:numPr>
          <w:ilvl w:val="0"/>
          <w:numId w:val="64"/>
        </w:num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省营销服务中心审核</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省营销服务中心负责本省（一）、（二）、（四）、（五）、（六）类重要服务事项审核，对不符合报备管理规定的，回退至属地单位或部门；对符合管理规定的，提交省公司专业管理部门审核。</w:t>
      </w:r>
    </w:p>
    <w:p w:rsidR="00664E27" w:rsidRDefault="008A57D2">
      <w:pPr>
        <w:numPr>
          <w:ilvl w:val="0"/>
          <w:numId w:val="64"/>
        </w:num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省公司专业管理部门审核</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省公司营销部、设备部、建设部等专业管理部门负责本省（一）、（二）、（四）、（五）、（六）类重要服务事项审核，对不符合报备管理规定的，回退至省营销服务中心；符合管理规定的发布使用。</w:t>
      </w:r>
    </w:p>
    <w:p w:rsidR="00664E27" w:rsidRDefault="008A57D2">
      <w:pPr>
        <w:numPr>
          <w:ilvl w:val="0"/>
          <w:numId w:val="64"/>
        </w:num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发布</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通过审核的重要服务事项，在95598业务支持系统界面上发布并滚动显示，全流程实行线上痕迹管理。</w:t>
      </w:r>
    </w:p>
    <w:p w:rsidR="00664E27" w:rsidRDefault="008A57D2">
      <w:pPr>
        <w:numPr>
          <w:ilvl w:val="0"/>
          <w:numId w:val="64"/>
        </w:num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使用</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1.国网客</w:t>
      </w:r>
      <w:proofErr w:type="gramStart"/>
      <w:r>
        <w:rPr>
          <w:rFonts w:ascii="方正仿宋_GBK" w:eastAsia="方正仿宋_GBK" w:hAnsi="方正仿宋_GBK" w:cs="方正仿宋_GBK" w:hint="eastAsia"/>
          <w:sz w:val="32"/>
          <w:szCs w:val="32"/>
        </w:rPr>
        <w:t>服中心</w:t>
      </w:r>
      <w:proofErr w:type="gramEnd"/>
      <w:r>
        <w:rPr>
          <w:rFonts w:ascii="方正仿宋_GBK" w:eastAsia="方正仿宋_GBK" w:hAnsi="方正仿宋_GBK" w:cs="方正仿宋_GBK" w:hint="eastAsia"/>
          <w:sz w:val="32"/>
          <w:szCs w:val="32"/>
        </w:rPr>
        <w:t>内部要做好《国家电网有限公司95598重要服务事项报备管理规范》的宣贯，报备的重要服务事项与客服专员填写的客户编号、联系电话或客户地址相关联，精确至市（县）</w:t>
      </w:r>
      <w:r>
        <w:rPr>
          <w:rFonts w:ascii="方正仿宋_GBK" w:eastAsia="方正仿宋_GBK" w:hAnsi="方正仿宋_GBK" w:cs="方正仿宋_GBK" w:hint="eastAsia"/>
          <w:sz w:val="32"/>
          <w:szCs w:val="32"/>
        </w:rPr>
        <w:lastRenderedPageBreak/>
        <w:t>级，并在业务受理页面警示提醒。</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2.国网客</w:t>
      </w:r>
      <w:proofErr w:type="gramStart"/>
      <w:r>
        <w:rPr>
          <w:rFonts w:ascii="方正仿宋_GBK" w:eastAsia="方正仿宋_GBK" w:hAnsi="方正仿宋_GBK" w:cs="方正仿宋_GBK" w:hint="eastAsia"/>
          <w:sz w:val="32"/>
          <w:szCs w:val="32"/>
        </w:rPr>
        <w:t>服中心</w:t>
      </w:r>
      <w:proofErr w:type="gramEnd"/>
      <w:r>
        <w:rPr>
          <w:rFonts w:ascii="方正仿宋_GBK" w:eastAsia="方正仿宋_GBK" w:hAnsi="方正仿宋_GBK" w:cs="方正仿宋_GBK" w:hint="eastAsia"/>
          <w:sz w:val="32"/>
          <w:szCs w:val="32"/>
        </w:rPr>
        <w:t>对使用重要服务事项答复的工单进行标记，每月对各单位重要服务事项报备和使用效果情况统计分析后</w:t>
      </w:r>
      <w:proofErr w:type="gramStart"/>
      <w:r>
        <w:rPr>
          <w:rFonts w:ascii="方正仿宋_GBK" w:eastAsia="方正仿宋_GBK" w:hAnsi="方正仿宋_GBK" w:cs="方正仿宋_GBK" w:hint="eastAsia"/>
          <w:sz w:val="32"/>
          <w:szCs w:val="32"/>
        </w:rPr>
        <w:t>报国网</w:t>
      </w:r>
      <w:proofErr w:type="gramEnd"/>
      <w:r>
        <w:rPr>
          <w:rFonts w:ascii="方正仿宋_GBK" w:eastAsia="方正仿宋_GBK" w:hAnsi="方正仿宋_GBK" w:cs="方正仿宋_GBK" w:hint="eastAsia"/>
          <w:sz w:val="32"/>
          <w:szCs w:val="32"/>
        </w:rPr>
        <w:t>营销部。</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3.客服专员应比对客户诉求和相关单位报备的重要服务事项，及时做好客户解释工作。</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4.当客户诉求与报备范围（一）到（三）的重要服务事项对应时，应按以下标准派单：</w:t>
      </w:r>
    </w:p>
    <w:p w:rsidR="00664E27" w:rsidRDefault="008A57D2">
      <w:pPr>
        <w:numPr>
          <w:ilvl w:val="2"/>
          <w:numId w:val="65"/>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符合报备范围的，做好客户服务解释工作并以查询咨询工单办结，不再派发新工单。</w:t>
      </w:r>
      <w:bookmarkStart w:id="25" w:name="_GoBack"/>
      <w:bookmarkEnd w:id="25"/>
    </w:p>
    <w:p w:rsidR="00664E27" w:rsidRDefault="008A57D2">
      <w:pPr>
        <w:numPr>
          <w:ilvl w:val="2"/>
          <w:numId w:val="65"/>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客户对报备重要服务事项答复内容不认可的，原则上以查询咨询工单办结。</w:t>
      </w:r>
    </w:p>
    <w:p w:rsidR="00664E27" w:rsidRDefault="008A57D2">
      <w:pPr>
        <w:numPr>
          <w:ilvl w:val="2"/>
          <w:numId w:val="65"/>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客户诉求超出重要服务事项报备范围的，按相应业务分类标准派单。</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5.当客户诉求与报备范围（四）的重要服务事项对应时，符合报备范围的，做好客户服务解释工作并以查询咨询工单办结，不再派发新工单。超出报备范围的，客户反映投诉诉求时，派发意见（建议）工单；反映其他诉求时，按相应业务分类标准派单。</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6.当客户诉求与报备范围（五）至（六）的重要服务事项对应时，符合报备范围的，</w:t>
      </w:r>
      <w:proofErr w:type="gramStart"/>
      <w:r>
        <w:rPr>
          <w:rFonts w:ascii="方正仿宋_GBK" w:eastAsia="方正仿宋_GBK" w:hAnsi="方正仿宋_GBK" w:cs="方正仿宋_GBK" w:hint="eastAsia"/>
          <w:sz w:val="32"/>
          <w:szCs w:val="32"/>
        </w:rPr>
        <w:t>不</w:t>
      </w:r>
      <w:proofErr w:type="gramEnd"/>
      <w:r>
        <w:rPr>
          <w:rFonts w:ascii="方正仿宋_GBK" w:eastAsia="方正仿宋_GBK" w:hAnsi="方正仿宋_GBK" w:cs="方正仿宋_GBK" w:hint="eastAsia"/>
          <w:sz w:val="32"/>
          <w:szCs w:val="32"/>
        </w:rPr>
        <w:t>派发投诉工单，按照客户诉求降级派发意见（建议）工单；不涉及投诉工单，原则上以查询咨询工单办结。超出报备范围的，按相应业务分类标准派单。</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lastRenderedPageBreak/>
        <w:t>7.对于配合军事机构、司法机关、县级及以上政府机构工作，采取停限电或限制接电等措施影响供电服务的重要服务事项报备，报备的事件发生时间根据军事机构、司法机关、政府支撑材料中工作开展的具体时间确定，无工作开展具体时间的，以支撑材料落款时间为事件发生时间。</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8.对于经县级及以上气象台、县级政府部门发布符合应用级别的预警恶劣天气的</w:t>
      </w:r>
      <w:proofErr w:type="gramStart"/>
      <w:r>
        <w:rPr>
          <w:rFonts w:ascii="方正仿宋_GBK" w:eastAsia="方正仿宋_GBK" w:hAnsi="方正仿宋_GBK" w:cs="方正仿宋_GBK" w:hint="eastAsia"/>
          <w:sz w:val="32"/>
          <w:szCs w:val="32"/>
        </w:rPr>
        <w:t>紧急重要</w:t>
      </w:r>
      <w:proofErr w:type="gramEnd"/>
      <w:r>
        <w:rPr>
          <w:rFonts w:ascii="方正仿宋_GBK" w:eastAsia="方正仿宋_GBK" w:hAnsi="方正仿宋_GBK" w:cs="方正仿宋_GBK" w:hint="eastAsia"/>
          <w:sz w:val="32"/>
          <w:szCs w:val="32"/>
        </w:rPr>
        <w:t>服务事项报备，由发起单位选择预警中预计恶劣天气开始后24小时内的任一时点为应用时限开始时点，按不同预警级别执行应用时限。</w:t>
      </w:r>
    </w:p>
    <w:p w:rsidR="00664E27" w:rsidRDefault="008A57D2">
      <w:pPr>
        <w:numPr>
          <w:ilvl w:val="0"/>
          <w:numId w:val="64"/>
        </w:num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下线</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针对已结束的报备事项，系统按照截止有效时限自动完成报备下线。</w:t>
      </w:r>
    </w:p>
    <w:p w:rsidR="00664E27" w:rsidRDefault="008A57D2">
      <w:pPr>
        <w:numPr>
          <w:ilvl w:val="0"/>
          <w:numId w:val="62"/>
        </w:numPr>
        <w:tabs>
          <w:tab w:val="left" w:pos="1633"/>
        </w:tabs>
        <w:snapToGrid w:val="0"/>
        <w:spacing w:line="576" w:lineRule="exact"/>
        <w:ind w:firstLineChars="200" w:firstLine="640"/>
        <w:textAlignment w:val="baseline"/>
        <w:rPr>
          <w:rFonts w:ascii="方正黑体_GBK" w:eastAsia="方正黑体_GBK" w:hAnsi="方正黑体_GBK" w:cs="方正黑体_GBK"/>
          <w:sz w:val="32"/>
          <w:szCs w:val="32"/>
        </w:rPr>
      </w:pPr>
      <w:r>
        <w:rPr>
          <w:rFonts w:ascii="方正黑体_GBK" w:eastAsia="方正黑体_GBK" w:hAnsi="方正黑体_GBK" w:cs="方正黑体_GBK" w:hint="eastAsia"/>
          <w:sz w:val="32"/>
          <w:szCs w:val="32"/>
        </w:rPr>
        <w:t>重要服务事项报备内容</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一）重要服务事项报备内容应包括：申请单位、申报区域、事件类型、事件发生时间、影响结束时间、申请人联系方式、上报内容、应对话术及相关支撑附件。客户资料颗粒度应尽量细化，包括受影响客户名称、联系方式、详细地址（小区、街道或村）、户号、设备编号等信息，营配数据融合完成的单位，应通过系统推送客户资料。</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（二）报备内容中应简述问题处理过程，如起因、事件发展过程、联系客户处理结果等。</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（三）报备内容中应</w:t>
      </w:r>
      <w:proofErr w:type="gramStart"/>
      <w:r>
        <w:rPr>
          <w:rFonts w:ascii="方正仿宋_GBK" w:eastAsia="方正仿宋_GBK" w:hAnsi="方正仿宋_GBK" w:cs="方正仿宋_GBK" w:hint="eastAsia"/>
          <w:sz w:val="32"/>
          <w:szCs w:val="32"/>
        </w:rPr>
        <w:t>包含国网客服中心</w:t>
      </w:r>
      <w:proofErr w:type="gramEnd"/>
      <w:r>
        <w:rPr>
          <w:rFonts w:ascii="方正仿宋_GBK" w:eastAsia="方正仿宋_GBK" w:hAnsi="方正仿宋_GBK" w:cs="方正仿宋_GBK" w:hint="eastAsia"/>
          <w:sz w:val="32"/>
          <w:szCs w:val="32"/>
        </w:rPr>
        <w:t>受理客户诉求时的参</w:t>
      </w:r>
      <w:r>
        <w:rPr>
          <w:rFonts w:ascii="方正仿宋_GBK" w:eastAsia="方正仿宋_GBK" w:hAnsi="方正仿宋_GBK" w:cs="方正仿宋_GBK" w:hint="eastAsia"/>
          <w:sz w:val="32"/>
          <w:szCs w:val="32"/>
        </w:rPr>
        <w:lastRenderedPageBreak/>
        <w:t>考话术，采用一问一答的形式，问答需涵盖报备事项要点，答复用语文明规范。</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（四）附件提供的相关支撑材料应包括重要服务事项的相关证明文件或照片。</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（五）</w:t>
      </w:r>
      <w:r>
        <w:rPr>
          <w:rFonts w:ascii="方正仿宋_GBK" w:eastAsia="方正仿宋_GBK" w:hAnsi="方正仿宋_GBK" w:cs="方正仿宋_GBK" w:hint="eastAsia"/>
          <w:kern w:val="0"/>
          <w:sz w:val="32"/>
          <w:szCs w:val="32"/>
        </w:rPr>
        <w:t>报备的起止时间必须准确，时间跨度原则上不应超过3个月，其中最终答复事项不超过6个月，超过需再次报备。</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（六）重要服务事项报备起止时间原则上应精确至小时。</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（七）对可能影响的投诉场景，应在系统内</w:t>
      </w:r>
      <w:proofErr w:type="gramStart"/>
      <w:r>
        <w:rPr>
          <w:rFonts w:ascii="方正仿宋_GBK" w:eastAsia="方正仿宋_GBK" w:hAnsi="方正仿宋_GBK" w:cs="方正仿宋_GBK" w:hint="eastAsia"/>
          <w:sz w:val="32"/>
          <w:szCs w:val="32"/>
        </w:rPr>
        <w:t>正确勾选对应</w:t>
      </w:r>
      <w:proofErr w:type="gramEnd"/>
      <w:r>
        <w:rPr>
          <w:rFonts w:ascii="方正仿宋_GBK" w:eastAsia="方正仿宋_GBK" w:hAnsi="方正仿宋_GBK" w:cs="方正仿宋_GBK" w:hint="eastAsia"/>
          <w:sz w:val="32"/>
          <w:szCs w:val="32"/>
        </w:rPr>
        <w:t>的投诉业务子类。</w:t>
      </w:r>
    </w:p>
    <w:p w:rsidR="00664E27" w:rsidRDefault="008A57D2">
      <w:pPr>
        <w:numPr>
          <w:ilvl w:val="0"/>
          <w:numId w:val="62"/>
        </w:numPr>
        <w:tabs>
          <w:tab w:val="left" w:pos="1633"/>
        </w:tabs>
        <w:snapToGrid w:val="0"/>
        <w:spacing w:line="576" w:lineRule="exact"/>
        <w:ind w:firstLineChars="200" w:firstLine="640"/>
        <w:textAlignment w:val="baseline"/>
        <w:rPr>
          <w:rFonts w:ascii="方正黑体_GBK" w:eastAsia="方正黑体_GBK" w:hAnsi="方正黑体_GBK" w:cs="方正黑体_GBK"/>
          <w:sz w:val="32"/>
          <w:szCs w:val="32"/>
        </w:rPr>
      </w:pPr>
      <w:r>
        <w:rPr>
          <w:rFonts w:ascii="方正黑体_GBK" w:eastAsia="方正黑体_GBK" w:hAnsi="方正黑体_GBK" w:cs="方正黑体_GBK" w:hint="eastAsia"/>
          <w:sz w:val="32"/>
          <w:szCs w:val="32"/>
        </w:rPr>
        <w:t>其他要求</w:t>
      </w:r>
    </w:p>
    <w:p w:rsidR="00664E27" w:rsidRDefault="008A57D2">
      <w:pPr>
        <w:numPr>
          <w:ilvl w:val="0"/>
          <w:numId w:val="66"/>
        </w:numPr>
        <w:tabs>
          <w:tab w:val="left" w:pos="1633"/>
        </w:tabs>
        <w:snapToGrid w:val="0"/>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各级审核单位应在2个工作日内完成重要服务事项报备的审核工作。报备范围（一）中的有序用电（需求侧响应）限</w:t>
      </w:r>
      <w:r>
        <w:rPr>
          <w:rFonts w:ascii="方正仿宋_GBK" w:eastAsia="方正仿宋_GBK" w:hAnsi="方正仿宋_GBK" w:cs="方正仿宋_GBK" w:hint="eastAsia"/>
          <w:spacing w:val="-6"/>
          <w:sz w:val="32"/>
          <w:szCs w:val="32"/>
        </w:rPr>
        <w:t>电，以及报备范围（二）的重要服务事项，在非工作时间可先通过线</w:t>
      </w:r>
      <w:proofErr w:type="gramStart"/>
      <w:r>
        <w:rPr>
          <w:rFonts w:ascii="方正仿宋_GBK" w:eastAsia="方正仿宋_GBK" w:hAnsi="方正仿宋_GBK" w:cs="方正仿宋_GBK" w:hint="eastAsia"/>
          <w:spacing w:val="-6"/>
          <w:sz w:val="32"/>
          <w:szCs w:val="32"/>
        </w:rPr>
        <w:t>上渠道</w:t>
      </w:r>
      <w:proofErr w:type="gramEnd"/>
      <w:r>
        <w:rPr>
          <w:rFonts w:ascii="方正仿宋_GBK" w:eastAsia="方正仿宋_GBK" w:hAnsi="方正仿宋_GBK" w:cs="方正仿宋_GBK" w:hint="eastAsia"/>
          <w:spacing w:val="-6"/>
          <w:sz w:val="32"/>
          <w:szCs w:val="32"/>
        </w:rPr>
        <w:t>进行预审核，在上班后第1个工作日内完成线上报备。</w:t>
      </w:r>
    </w:p>
    <w:p w:rsidR="00664E27" w:rsidRDefault="008A57D2">
      <w:pPr>
        <w:numPr>
          <w:ilvl w:val="0"/>
          <w:numId w:val="66"/>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省营销服务中心、</w:t>
      </w:r>
      <w:proofErr w:type="gramStart"/>
      <w:r>
        <w:rPr>
          <w:rFonts w:ascii="方正仿宋_GBK" w:eastAsia="方正仿宋_GBK" w:hAnsi="方正仿宋_GBK" w:cs="方正仿宋_GBK" w:hint="eastAsia"/>
          <w:sz w:val="32"/>
          <w:szCs w:val="32"/>
        </w:rPr>
        <w:t>国网电动汽车</w:t>
      </w:r>
      <w:proofErr w:type="gramEnd"/>
      <w:r>
        <w:rPr>
          <w:rFonts w:ascii="方正仿宋_GBK" w:eastAsia="方正仿宋_GBK" w:hAnsi="方正仿宋_GBK" w:cs="方正仿宋_GBK" w:hint="eastAsia"/>
          <w:sz w:val="32"/>
          <w:szCs w:val="32"/>
        </w:rPr>
        <w:t>公司应严格审核报备事项及材料质量，确保报备事项客观真实、资料准确详实。</w:t>
      </w:r>
    </w:p>
    <w:p w:rsidR="00664E27" w:rsidRDefault="008A57D2">
      <w:pPr>
        <w:numPr>
          <w:ilvl w:val="0"/>
          <w:numId w:val="66"/>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国网客</w:t>
      </w:r>
      <w:proofErr w:type="gramStart"/>
      <w:r>
        <w:rPr>
          <w:rFonts w:ascii="方正仿宋_GBK" w:eastAsia="方正仿宋_GBK" w:hAnsi="方正仿宋_GBK" w:cs="方正仿宋_GBK" w:hint="eastAsia"/>
          <w:sz w:val="32"/>
          <w:szCs w:val="32"/>
        </w:rPr>
        <w:t>服中心客</w:t>
      </w:r>
      <w:proofErr w:type="gramEnd"/>
      <w:r>
        <w:rPr>
          <w:rFonts w:ascii="方正仿宋_GBK" w:eastAsia="方正仿宋_GBK" w:hAnsi="方正仿宋_GBK" w:cs="方正仿宋_GBK" w:hint="eastAsia"/>
          <w:sz w:val="32"/>
          <w:szCs w:val="32"/>
        </w:rPr>
        <w:t>服专员根据报备材料答复客户，造成的不满意评价和对内投诉可剔除。</w:t>
      </w:r>
    </w:p>
    <w:p w:rsidR="00664E27" w:rsidRDefault="008A57D2">
      <w:pPr>
        <w:numPr>
          <w:ilvl w:val="0"/>
          <w:numId w:val="66"/>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国网客</w:t>
      </w:r>
      <w:proofErr w:type="gramStart"/>
      <w:r>
        <w:rPr>
          <w:rFonts w:ascii="方正仿宋_GBK" w:eastAsia="方正仿宋_GBK" w:hAnsi="方正仿宋_GBK" w:cs="方正仿宋_GBK" w:hint="eastAsia"/>
          <w:sz w:val="32"/>
          <w:szCs w:val="32"/>
        </w:rPr>
        <w:t>服中心</w:t>
      </w:r>
      <w:proofErr w:type="gramEnd"/>
      <w:r>
        <w:rPr>
          <w:rFonts w:ascii="方正仿宋_GBK" w:eastAsia="方正仿宋_GBK" w:hAnsi="方正仿宋_GBK" w:cs="方正仿宋_GBK" w:hint="eastAsia"/>
          <w:sz w:val="32"/>
          <w:szCs w:val="32"/>
        </w:rPr>
        <w:t>对所有使用报备事项受理的工单须在系统中标记并100%质检，</w:t>
      </w:r>
      <w:proofErr w:type="gramStart"/>
      <w:r>
        <w:rPr>
          <w:rFonts w:ascii="方正仿宋_GBK" w:eastAsia="方正仿宋_GBK" w:hAnsi="方正仿宋_GBK" w:cs="方正仿宋_GBK" w:hint="eastAsia"/>
          <w:sz w:val="32"/>
          <w:szCs w:val="32"/>
        </w:rPr>
        <w:t>国网营销</w:t>
      </w:r>
      <w:proofErr w:type="gramEnd"/>
      <w:r>
        <w:rPr>
          <w:rFonts w:ascii="方正仿宋_GBK" w:eastAsia="方正仿宋_GBK" w:hAnsi="方正仿宋_GBK" w:cs="方正仿宋_GBK" w:hint="eastAsia"/>
          <w:sz w:val="32"/>
          <w:szCs w:val="32"/>
        </w:rPr>
        <w:t>部将进行抽查。</w:t>
      </w:r>
    </w:p>
    <w:p w:rsidR="00664E27" w:rsidRDefault="008A57D2">
      <w:pPr>
        <w:numPr>
          <w:ilvl w:val="0"/>
          <w:numId w:val="66"/>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国网客</w:t>
      </w:r>
      <w:proofErr w:type="gramStart"/>
      <w:r>
        <w:rPr>
          <w:rFonts w:ascii="方正仿宋_GBK" w:eastAsia="方正仿宋_GBK" w:hAnsi="方正仿宋_GBK" w:cs="方正仿宋_GBK" w:hint="eastAsia"/>
          <w:sz w:val="32"/>
          <w:szCs w:val="32"/>
        </w:rPr>
        <w:t>服中心</w:t>
      </w:r>
      <w:proofErr w:type="gramEnd"/>
      <w:r>
        <w:rPr>
          <w:rFonts w:ascii="方正仿宋_GBK" w:eastAsia="方正仿宋_GBK" w:hAnsi="方正仿宋_GBK" w:cs="方正仿宋_GBK" w:hint="eastAsia"/>
          <w:sz w:val="32"/>
          <w:szCs w:val="32"/>
        </w:rPr>
        <w:t>应开展重要服务事项报备质量监督，对于报备事项不符合规范要求的，在系统中标记“不合格”并停止</w:t>
      </w:r>
      <w:r>
        <w:rPr>
          <w:rFonts w:ascii="方正仿宋_GBK" w:eastAsia="方正仿宋_GBK" w:hAnsi="方正仿宋_GBK" w:cs="方正仿宋_GBK" w:hint="eastAsia"/>
          <w:sz w:val="32"/>
          <w:szCs w:val="32"/>
        </w:rPr>
        <w:lastRenderedPageBreak/>
        <w:t>使用。</w:t>
      </w:r>
    </w:p>
    <w:p w:rsidR="00664E27" w:rsidRDefault="008A57D2">
      <w:pPr>
        <w:numPr>
          <w:ilvl w:val="0"/>
          <w:numId w:val="66"/>
        </w:numPr>
        <w:tabs>
          <w:tab w:val="left" w:pos="1633"/>
        </w:tabs>
        <w:snapToGrid w:val="0"/>
        <w:spacing w:line="576" w:lineRule="exact"/>
        <w:ind w:firstLineChars="200" w:firstLine="640"/>
        <w:rPr>
          <w:rFonts w:ascii="方正仿宋_GBK" w:eastAsia="方正仿宋_GBK" w:hAnsi="方正仿宋_GBK" w:cs="方正仿宋_GBK"/>
          <w:sz w:val="32"/>
          <w:szCs w:val="32"/>
        </w:rPr>
      </w:pPr>
      <w:proofErr w:type="gramStart"/>
      <w:r>
        <w:rPr>
          <w:rFonts w:ascii="方正仿宋_GBK" w:eastAsia="方正仿宋_GBK" w:hAnsi="方正仿宋_GBK" w:cs="方正仿宋_GBK" w:hint="eastAsia"/>
          <w:sz w:val="32"/>
          <w:szCs w:val="32"/>
        </w:rPr>
        <w:t>国网营销</w:t>
      </w:r>
      <w:proofErr w:type="gramEnd"/>
      <w:r>
        <w:rPr>
          <w:rFonts w:ascii="方正仿宋_GBK" w:eastAsia="方正仿宋_GBK" w:hAnsi="方正仿宋_GBK" w:cs="方正仿宋_GBK" w:hint="eastAsia"/>
          <w:sz w:val="32"/>
          <w:szCs w:val="32"/>
        </w:rPr>
        <w:t>部对各单位报备情况开展不定期抽查，经</w:t>
      </w:r>
      <w:proofErr w:type="gramStart"/>
      <w:r>
        <w:rPr>
          <w:rFonts w:ascii="方正仿宋_GBK" w:eastAsia="方正仿宋_GBK" w:hAnsi="方正仿宋_GBK" w:cs="方正仿宋_GBK" w:hint="eastAsia"/>
          <w:sz w:val="32"/>
          <w:szCs w:val="32"/>
        </w:rPr>
        <w:t>查存在</w:t>
      </w:r>
      <w:proofErr w:type="gramEnd"/>
      <w:r>
        <w:rPr>
          <w:rFonts w:ascii="方正仿宋_GBK" w:eastAsia="方正仿宋_GBK" w:hAnsi="方正仿宋_GBK" w:cs="方正仿宋_GBK" w:hint="eastAsia"/>
          <w:sz w:val="32"/>
          <w:szCs w:val="32"/>
        </w:rPr>
        <w:t>弄虚作假行为的，暂停报备1-3个月。</w:t>
      </w:r>
    </w:p>
    <w:p w:rsidR="00664E27" w:rsidRDefault="008A57D2">
      <w:pPr>
        <w:numPr>
          <w:ilvl w:val="0"/>
          <w:numId w:val="66"/>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各省公司加强对重要服务事项报备及使用情况分析和管控，对应用重要服务事项的工单逐一进行跟踪。</w:t>
      </w:r>
    </w:p>
    <w:p w:rsidR="00664E27" w:rsidRDefault="00664E27">
      <w:pPr>
        <w:spacing w:line="576" w:lineRule="exact"/>
        <w:rPr>
          <w:rFonts w:ascii="方正仿宋_GBK" w:eastAsia="方正仿宋_GBK" w:hAnsi="方正仿宋_GBK" w:cs="方正仿宋_GBK"/>
          <w:strike/>
          <w:color w:val="FF0000"/>
          <w:sz w:val="32"/>
          <w:szCs w:val="32"/>
        </w:rPr>
      </w:pPr>
    </w:p>
    <w:p w:rsidR="00664E27" w:rsidRDefault="00664E27">
      <w:pPr>
        <w:rPr>
          <w:strike/>
          <w:color w:val="FF0000"/>
        </w:rPr>
      </w:pPr>
    </w:p>
    <w:p w:rsidR="00664E27" w:rsidRDefault="00664E27">
      <w:pPr>
        <w:rPr>
          <w:strike/>
          <w:color w:val="FF0000"/>
        </w:rPr>
      </w:pPr>
    </w:p>
    <w:p w:rsidR="00664E27" w:rsidRDefault="00664E27">
      <w:pPr>
        <w:rPr>
          <w:strike/>
          <w:color w:val="FF0000"/>
        </w:rPr>
        <w:sectPr w:rsidR="00664E27">
          <w:footerReference w:type="default" r:id="rId39"/>
          <w:pgSz w:w="11906" w:h="16838"/>
          <w:pgMar w:top="2098" w:right="1474" w:bottom="1984" w:left="1587" w:header="851" w:footer="992" w:gutter="0"/>
          <w:cols w:space="425"/>
          <w:docGrid w:type="lines" w:linePitch="312"/>
        </w:sectPr>
      </w:pPr>
    </w:p>
    <w:p w:rsidR="00664E27" w:rsidRDefault="008A57D2">
      <w:pPr>
        <w:numPr>
          <w:ilvl w:val="0"/>
          <w:numId w:val="62"/>
        </w:numPr>
        <w:tabs>
          <w:tab w:val="left" w:pos="1633"/>
        </w:tabs>
        <w:snapToGrid w:val="0"/>
        <w:spacing w:line="580" w:lineRule="exact"/>
        <w:textAlignment w:val="baseline"/>
        <w:rPr>
          <w:rFonts w:ascii="黑体" w:eastAsia="黑体" w:hAnsi="黑体" w:cs="黑体"/>
          <w:sz w:val="32"/>
          <w:szCs w:val="32"/>
        </w:rPr>
      </w:pPr>
      <w:r>
        <w:rPr>
          <w:rFonts w:ascii="黑体" w:eastAsia="黑体" w:hAnsi="黑体" w:cs="黑体" w:hint="eastAsia"/>
          <w:sz w:val="32"/>
          <w:szCs w:val="32"/>
        </w:rPr>
        <w:lastRenderedPageBreak/>
        <w:t>重要服务事项报备支撑材料提供要求表</w:t>
      </w:r>
    </w:p>
    <w:tbl>
      <w:tblPr>
        <w:tblW w:w="13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9"/>
        <w:gridCol w:w="4162"/>
        <w:gridCol w:w="2646"/>
        <w:gridCol w:w="6361"/>
      </w:tblGrid>
      <w:tr w:rsidR="00664E27">
        <w:trPr>
          <w:trHeight w:val="252"/>
          <w:tblHeader/>
        </w:trPr>
        <w:tc>
          <w:tcPr>
            <w:tcW w:w="769"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center"/>
              <w:rPr>
                <w:rFonts w:ascii="宋体" w:hAnsi="宋体" w:cs="宋体"/>
                <w:b/>
                <w:kern w:val="0"/>
                <w:sz w:val="20"/>
                <w:szCs w:val="20"/>
              </w:rPr>
            </w:pPr>
            <w:r>
              <w:rPr>
                <w:rFonts w:ascii="宋体" w:hAnsi="宋体" w:cs="宋体" w:hint="eastAsia"/>
                <w:b/>
                <w:kern w:val="0"/>
                <w:sz w:val="20"/>
                <w:szCs w:val="20"/>
              </w:rPr>
              <w:t>类别</w:t>
            </w: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center"/>
              <w:rPr>
                <w:rFonts w:ascii="宋体" w:hAnsi="宋体" w:cs="宋体"/>
                <w:b/>
                <w:kern w:val="0"/>
                <w:sz w:val="20"/>
                <w:szCs w:val="20"/>
              </w:rPr>
            </w:pPr>
            <w:r>
              <w:rPr>
                <w:rFonts w:ascii="宋体" w:hAnsi="宋体" w:cs="宋体" w:hint="eastAsia"/>
                <w:b/>
                <w:kern w:val="0"/>
                <w:sz w:val="20"/>
                <w:szCs w:val="20"/>
              </w:rPr>
              <w:t>报备事项</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center"/>
              <w:rPr>
                <w:rFonts w:ascii="宋体" w:hAnsi="宋体" w:cs="宋体"/>
                <w:b/>
                <w:kern w:val="0"/>
                <w:sz w:val="20"/>
                <w:szCs w:val="20"/>
              </w:rPr>
            </w:pPr>
            <w:r>
              <w:rPr>
                <w:rFonts w:ascii="宋体" w:hAnsi="宋体" w:cs="宋体" w:hint="eastAsia"/>
                <w:b/>
                <w:kern w:val="0"/>
                <w:sz w:val="20"/>
                <w:szCs w:val="20"/>
              </w:rPr>
              <w:t>材料提供单位级别</w:t>
            </w:r>
          </w:p>
        </w:tc>
        <w:tc>
          <w:tcPr>
            <w:tcW w:w="6361" w:type="dxa"/>
            <w:tcBorders>
              <w:top w:val="single" w:sz="4" w:space="0" w:color="auto"/>
              <w:left w:val="single" w:sz="4" w:space="0" w:color="auto"/>
              <w:bottom w:val="single" w:sz="4" w:space="0" w:color="auto"/>
              <w:right w:val="single" w:sz="4" w:space="0" w:color="auto"/>
            </w:tcBorders>
          </w:tcPr>
          <w:p w:rsidR="00664E27" w:rsidRDefault="008A57D2">
            <w:pPr>
              <w:widowControl/>
              <w:tabs>
                <w:tab w:val="left" w:pos="1633"/>
              </w:tabs>
              <w:spacing w:line="280" w:lineRule="exact"/>
              <w:jc w:val="center"/>
              <w:rPr>
                <w:rFonts w:ascii="宋体" w:hAnsi="宋体" w:cs="宋体"/>
                <w:b/>
                <w:kern w:val="0"/>
                <w:sz w:val="20"/>
                <w:szCs w:val="20"/>
              </w:rPr>
            </w:pPr>
            <w:r>
              <w:rPr>
                <w:rFonts w:ascii="宋体" w:hAnsi="宋体" w:cs="宋体" w:hint="eastAsia"/>
                <w:b/>
                <w:kern w:val="0"/>
                <w:sz w:val="20"/>
                <w:szCs w:val="20"/>
              </w:rPr>
              <w:t>材料要求</w:t>
            </w:r>
          </w:p>
        </w:tc>
      </w:tr>
      <w:tr w:rsidR="00664E27">
        <w:trPr>
          <w:trHeight w:val="2440"/>
        </w:trPr>
        <w:tc>
          <w:tcPr>
            <w:tcW w:w="769" w:type="dxa"/>
            <w:vMerge w:val="restart"/>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center"/>
              <w:rPr>
                <w:rFonts w:ascii="宋体" w:hAnsi="宋体" w:cs="宋体"/>
                <w:kern w:val="0"/>
                <w:sz w:val="20"/>
                <w:szCs w:val="20"/>
              </w:rPr>
            </w:pPr>
            <w:r>
              <w:rPr>
                <w:rFonts w:ascii="宋体" w:hAnsi="宋体" w:cs="宋体" w:hint="eastAsia"/>
                <w:kern w:val="0"/>
                <w:sz w:val="20"/>
                <w:szCs w:val="20"/>
              </w:rPr>
              <w:t>第一类报备</w:t>
            </w: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proofErr w:type="gramStart"/>
            <w:r>
              <w:rPr>
                <w:rFonts w:ascii="宋体" w:hAnsi="宋体" w:cs="宋体" w:hint="eastAsia"/>
                <w:kern w:val="0"/>
                <w:sz w:val="20"/>
                <w:szCs w:val="20"/>
              </w:rPr>
              <w:t>安全维稳</w:t>
            </w:r>
            <w:proofErr w:type="gramEnd"/>
            <w:r>
              <w:rPr>
                <w:rFonts w:ascii="宋体" w:hAnsi="宋体" w:cs="宋体" w:hint="eastAsia"/>
                <w:kern w:val="0"/>
                <w:sz w:val="20"/>
                <w:szCs w:val="20"/>
              </w:rPr>
              <w:t>、拆迁改造、污染治理、产业结构调整、非法生产治理、紧急避险</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军事</w:t>
            </w:r>
            <w:r>
              <w:rPr>
                <w:rFonts w:ascii="宋体" w:hAnsi="宋体" w:cs="宋体"/>
                <w:kern w:val="0"/>
                <w:sz w:val="20"/>
                <w:szCs w:val="20"/>
              </w:rPr>
              <w:t>机构</w:t>
            </w:r>
            <w:r>
              <w:rPr>
                <w:rFonts w:ascii="宋体" w:hAnsi="宋体" w:cs="宋体" w:hint="eastAsia"/>
                <w:kern w:val="0"/>
                <w:sz w:val="20"/>
                <w:szCs w:val="20"/>
              </w:rPr>
              <w:t>、</w:t>
            </w:r>
            <w:r>
              <w:rPr>
                <w:rFonts w:ascii="宋体" w:hAnsi="宋体" w:cs="宋体"/>
                <w:kern w:val="0"/>
                <w:sz w:val="20"/>
                <w:szCs w:val="20"/>
              </w:rPr>
              <w:t>司法机关</w:t>
            </w:r>
            <w:r>
              <w:rPr>
                <w:rFonts w:ascii="宋体" w:hAnsi="宋体" w:cs="宋体" w:hint="eastAsia"/>
                <w:kern w:val="0"/>
                <w:sz w:val="20"/>
                <w:szCs w:val="20"/>
              </w:rPr>
              <w:t>、县级及以上人民政府（街道办事处）、电力管理部门、安全生产监督管理部门、消防部门、法律法规规定的其他行政主体。（行政机关以外的各类办公室、委员会、领导小组、指挥部等临时性、协调性机构，需法律法规授权）。</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1.支撑材料须</w:t>
            </w:r>
            <w:r>
              <w:rPr>
                <w:rFonts w:ascii="宋体" w:hAnsi="宋体" w:cs="宋体"/>
                <w:kern w:val="0"/>
                <w:sz w:val="20"/>
                <w:szCs w:val="20"/>
              </w:rPr>
              <w:t>为</w:t>
            </w:r>
            <w:r>
              <w:rPr>
                <w:rFonts w:ascii="宋体" w:hAnsi="宋体" w:cs="宋体" w:hint="eastAsia"/>
                <w:kern w:val="0"/>
                <w:sz w:val="20"/>
                <w:szCs w:val="20"/>
              </w:rPr>
              <w:t>军事</w:t>
            </w:r>
            <w:r>
              <w:rPr>
                <w:rFonts w:ascii="宋体" w:hAnsi="宋体" w:cs="宋体"/>
                <w:kern w:val="0"/>
                <w:sz w:val="20"/>
                <w:szCs w:val="20"/>
              </w:rPr>
              <w:t>机构</w:t>
            </w:r>
            <w:r>
              <w:rPr>
                <w:rFonts w:ascii="宋体" w:hAnsi="宋体" w:cs="宋体" w:hint="eastAsia"/>
                <w:kern w:val="0"/>
                <w:sz w:val="20"/>
                <w:szCs w:val="20"/>
              </w:rPr>
              <w:t>、</w:t>
            </w:r>
            <w:r>
              <w:rPr>
                <w:rFonts w:ascii="宋体" w:hAnsi="宋体" w:cs="宋体"/>
                <w:kern w:val="0"/>
                <w:sz w:val="20"/>
                <w:szCs w:val="20"/>
              </w:rPr>
              <w:t>司法机关</w:t>
            </w:r>
            <w:r>
              <w:rPr>
                <w:rFonts w:ascii="宋体" w:hAnsi="宋体" w:cs="宋体" w:hint="eastAsia"/>
                <w:kern w:val="0"/>
                <w:sz w:val="20"/>
                <w:szCs w:val="20"/>
              </w:rPr>
              <w:t>、政府提供</w:t>
            </w:r>
            <w:r>
              <w:rPr>
                <w:rFonts w:ascii="宋体" w:hAnsi="宋体" w:cs="宋体"/>
                <w:kern w:val="0"/>
                <w:sz w:val="20"/>
                <w:szCs w:val="20"/>
              </w:rPr>
              <w:t>的</w:t>
            </w:r>
            <w:r>
              <w:rPr>
                <w:rFonts w:ascii="宋体" w:hAnsi="宋体" w:cs="宋体" w:hint="eastAsia"/>
                <w:kern w:val="0"/>
                <w:sz w:val="20"/>
                <w:szCs w:val="20"/>
              </w:rPr>
              <w:t>配合停电的盖章决定</w:t>
            </w:r>
            <w:r>
              <w:rPr>
                <w:rFonts w:ascii="宋体" w:hAnsi="宋体" w:cs="宋体"/>
                <w:kern w:val="0"/>
                <w:sz w:val="20"/>
                <w:szCs w:val="20"/>
              </w:rPr>
              <w:t>、</w:t>
            </w:r>
            <w:r>
              <w:rPr>
                <w:rFonts w:ascii="宋体" w:hAnsi="宋体" w:cs="宋体" w:hint="eastAsia"/>
                <w:kern w:val="0"/>
                <w:sz w:val="20"/>
                <w:szCs w:val="20"/>
              </w:rPr>
              <w:t>通知、函等（</w:t>
            </w:r>
            <w:r>
              <w:rPr>
                <w:rFonts w:ascii="宋体" w:hAnsi="宋体" w:cs="宋体"/>
                <w:kern w:val="0"/>
                <w:sz w:val="20"/>
                <w:szCs w:val="20"/>
              </w:rPr>
              <w:t>紧急</w:t>
            </w:r>
            <w:r>
              <w:rPr>
                <w:rFonts w:ascii="宋体" w:hAnsi="宋体" w:cs="宋体" w:hint="eastAsia"/>
                <w:kern w:val="0"/>
                <w:sz w:val="20"/>
                <w:szCs w:val="20"/>
              </w:rPr>
              <w:t>避险在</w:t>
            </w:r>
            <w:r>
              <w:rPr>
                <w:rFonts w:ascii="宋体" w:hAnsi="宋体" w:cs="宋体"/>
                <w:kern w:val="0"/>
                <w:sz w:val="20"/>
                <w:szCs w:val="20"/>
              </w:rPr>
              <w:t>特殊紧急情况下，停电通知采用非书面形式的，需提供停电决定主体通知的录音</w:t>
            </w:r>
            <w:r>
              <w:rPr>
                <w:rFonts w:ascii="宋体" w:hAnsi="宋体" w:cs="宋体" w:hint="eastAsia"/>
                <w:kern w:val="0"/>
                <w:sz w:val="20"/>
                <w:szCs w:val="20"/>
              </w:rPr>
              <w:t>、</w:t>
            </w:r>
            <w:r>
              <w:rPr>
                <w:rFonts w:ascii="宋体" w:hAnsi="宋体" w:cs="宋体"/>
                <w:kern w:val="0"/>
                <w:sz w:val="20"/>
                <w:szCs w:val="20"/>
              </w:rPr>
              <w:t>短信、</w:t>
            </w:r>
            <w:proofErr w:type="gramStart"/>
            <w:r>
              <w:rPr>
                <w:rFonts w:ascii="宋体" w:hAnsi="宋体" w:cs="宋体"/>
                <w:kern w:val="0"/>
                <w:sz w:val="20"/>
                <w:szCs w:val="20"/>
              </w:rPr>
              <w:t>微信等</w:t>
            </w:r>
            <w:proofErr w:type="gramEnd"/>
            <w:r>
              <w:rPr>
                <w:rFonts w:ascii="宋体" w:hAnsi="宋体" w:cs="宋体"/>
                <w:kern w:val="0"/>
                <w:sz w:val="20"/>
                <w:szCs w:val="20"/>
              </w:rPr>
              <w:t>证据，并</w:t>
            </w:r>
            <w:r>
              <w:rPr>
                <w:rFonts w:ascii="宋体" w:hAnsi="宋体" w:cs="宋体" w:hint="eastAsia"/>
                <w:kern w:val="0"/>
                <w:sz w:val="20"/>
                <w:szCs w:val="20"/>
              </w:rPr>
              <w:t>在</w:t>
            </w:r>
            <w:r>
              <w:rPr>
                <w:rFonts w:ascii="宋体" w:hAnsi="宋体" w:cs="宋体"/>
                <w:kern w:val="0"/>
                <w:sz w:val="20"/>
                <w:szCs w:val="20"/>
              </w:rPr>
              <w:t>停电决定主体</w:t>
            </w:r>
            <w:r>
              <w:rPr>
                <w:rFonts w:ascii="宋体" w:hAnsi="宋体" w:cs="宋体" w:hint="eastAsia"/>
                <w:kern w:val="0"/>
                <w:sz w:val="20"/>
                <w:szCs w:val="20"/>
              </w:rPr>
              <w:t>补发</w:t>
            </w:r>
            <w:r>
              <w:rPr>
                <w:rFonts w:ascii="宋体" w:hAnsi="宋体" w:cs="宋体"/>
                <w:kern w:val="0"/>
                <w:sz w:val="20"/>
                <w:szCs w:val="20"/>
              </w:rPr>
              <w:t>书面停电通知或出具书面情况说明后</w:t>
            </w:r>
            <w:r>
              <w:rPr>
                <w:rFonts w:ascii="宋体" w:hAnsi="宋体" w:cs="宋体" w:hint="eastAsia"/>
                <w:kern w:val="0"/>
                <w:sz w:val="20"/>
                <w:szCs w:val="20"/>
              </w:rPr>
              <w:t>1个</w:t>
            </w:r>
            <w:r>
              <w:rPr>
                <w:rFonts w:ascii="宋体" w:hAnsi="宋体" w:cs="宋体"/>
                <w:kern w:val="0"/>
                <w:sz w:val="20"/>
                <w:szCs w:val="20"/>
              </w:rPr>
              <w:t>工作日内</w:t>
            </w:r>
            <w:r>
              <w:rPr>
                <w:rFonts w:ascii="宋体" w:hAnsi="宋体" w:cs="宋体" w:hint="eastAsia"/>
                <w:kern w:val="0"/>
                <w:sz w:val="20"/>
                <w:szCs w:val="20"/>
              </w:rPr>
              <w:t>在</w:t>
            </w:r>
            <w:r>
              <w:rPr>
                <w:rFonts w:ascii="宋体" w:hAnsi="宋体" w:cs="宋体"/>
                <w:kern w:val="0"/>
                <w:sz w:val="20"/>
                <w:szCs w:val="20"/>
              </w:rPr>
              <w:t>系统中补录）</w:t>
            </w:r>
            <w:r>
              <w:rPr>
                <w:rFonts w:ascii="宋体" w:hAnsi="宋体" w:cs="宋体" w:hint="eastAsia"/>
                <w:kern w:val="0"/>
                <w:sz w:val="20"/>
                <w:szCs w:val="20"/>
              </w:rPr>
              <w:t>。</w:t>
            </w:r>
          </w:p>
          <w:p w:rsidR="00664E27" w:rsidRDefault="008A57D2">
            <w:pPr>
              <w:widowControl/>
              <w:tabs>
                <w:tab w:val="left" w:pos="1633"/>
              </w:tabs>
              <w:spacing w:line="280" w:lineRule="exact"/>
              <w:rPr>
                <w:rFonts w:ascii="宋体" w:hAnsi="宋体" w:cs="宋体"/>
                <w:kern w:val="0"/>
                <w:sz w:val="20"/>
                <w:szCs w:val="20"/>
              </w:rPr>
            </w:pPr>
            <w:r>
              <w:rPr>
                <w:rFonts w:ascii="宋体" w:hAnsi="宋体" w:cs="宋体"/>
                <w:kern w:val="0"/>
                <w:sz w:val="20"/>
                <w:szCs w:val="20"/>
              </w:rPr>
              <w:t>2.</w:t>
            </w:r>
            <w:r>
              <w:rPr>
                <w:rFonts w:ascii="宋体" w:hAnsi="宋体" w:cs="宋体" w:hint="eastAsia"/>
                <w:kern w:val="0"/>
                <w:sz w:val="20"/>
                <w:szCs w:val="20"/>
              </w:rPr>
              <w:t>军事</w:t>
            </w:r>
            <w:r>
              <w:rPr>
                <w:rFonts w:ascii="宋体" w:hAnsi="宋体" w:cs="宋体"/>
                <w:kern w:val="0"/>
                <w:sz w:val="20"/>
                <w:szCs w:val="20"/>
              </w:rPr>
              <w:t>机构</w:t>
            </w:r>
            <w:r>
              <w:rPr>
                <w:rFonts w:ascii="宋体" w:hAnsi="宋体" w:cs="宋体" w:hint="eastAsia"/>
                <w:kern w:val="0"/>
                <w:sz w:val="20"/>
                <w:szCs w:val="20"/>
              </w:rPr>
              <w:t>、</w:t>
            </w:r>
            <w:r>
              <w:rPr>
                <w:rFonts w:ascii="宋体" w:hAnsi="宋体" w:cs="宋体"/>
                <w:kern w:val="0"/>
                <w:sz w:val="20"/>
                <w:szCs w:val="20"/>
              </w:rPr>
              <w:t>司法机关</w:t>
            </w:r>
            <w:r>
              <w:rPr>
                <w:rFonts w:ascii="宋体" w:hAnsi="宋体" w:cs="宋体" w:hint="eastAsia"/>
                <w:kern w:val="0"/>
                <w:sz w:val="20"/>
                <w:szCs w:val="20"/>
              </w:rPr>
              <w:t>、政府提供</w:t>
            </w:r>
            <w:r>
              <w:rPr>
                <w:rFonts w:ascii="宋体" w:hAnsi="宋体" w:cs="宋体"/>
                <w:kern w:val="0"/>
                <w:sz w:val="20"/>
                <w:szCs w:val="20"/>
              </w:rPr>
              <w:t>的</w:t>
            </w:r>
            <w:r>
              <w:rPr>
                <w:rFonts w:ascii="宋体" w:hAnsi="宋体" w:cs="宋体" w:hint="eastAsia"/>
                <w:kern w:val="0"/>
                <w:sz w:val="20"/>
                <w:szCs w:val="20"/>
              </w:rPr>
              <w:t>配合停电的盖章决定</w:t>
            </w:r>
            <w:r>
              <w:rPr>
                <w:rFonts w:ascii="宋体" w:hAnsi="宋体" w:cs="宋体"/>
                <w:kern w:val="0"/>
                <w:sz w:val="20"/>
                <w:szCs w:val="20"/>
              </w:rPr>
              <w:t>、</w:t>
            </w:r>
            <w:r>
              <w:rPr>
                <w:rFonts w:ascii="宋体" w:hAnsi="宋体" w:cs="宋体" w:hint="eastAsia"/>
                <w:kern w:val="0"/>
                <w:sz w:val="20"/>
                <w:szCs w:val="20"/>
              </w:rPr>
              <w:t>通知、函等</w:t>
            </w:r>
            <w:r>
              <w:rPr>
                <w:rFonts w:ascii="宋体" w:hAnsi="宋体" w:cs="宋体"/>
                <w:kern w:val="0"/>
                <w:sz w:val="20"/>
                <w:szCs w:val="20"/>
              </w:rPr>
              <w:t>需有</w:t>
            </w:r>
            <w:r>
              <w:rPr>
                <w:rFonts w:ascii="宋体" w:hAnsi="宋体" w:cs="宋体" w:hint="eastAsia"/>
                <w:kern w:val="0"/>
                <w:sz w:val="20"/>
                <w:szCs w:val="20"/>
              </w:rPr>
              <w:t>停电</w:t>
            </w:r>
            <w:r>
              <w:rPr>
                <w:rFonts w:ascii="宋体" w:hAnsi="宋体" w:cs="宋体"/>
                <w:kern w:val="0"/>
                <w:sz w:val="20"/>
                <w:szCs w:val="20"/>
              </w:rPr>
              <w:t>对象的名称（姓名</w:t>
            </w:r>
            <w:r>
              <w:rPr>
                <w:rFonts w:ascii="宋体" w:hAnsi="宋体" w:cs="宋体" w:hint="eastAsia"/>
                <w:kern w:val="0"/>
                <w:sz w:val="20"/>
                <w:szCs w:val="20"/>
              </w:rPr>
              <w:t>）</w:t>
            </w:r>
            <w:r>
              <w:rPr>
                <w:rFonts w:ascii="宋体" w:hAnsi="宋体" w:cs="宋体"/>
                <w:kern w:val="0"/>
                <w:sz w:val="20"/>
                <w:szCs w:val="20"/>
              </w:rPr>
              <w:t>、用电地址、停电</w:t>
            </w:r>
            <w:r>
              <w:rPr>
                <w:rFonts w:ascii="宋体" w:hAnsi="宋体" w:cs="宋体" w:hint="eastAsia"/>
                <w:kern w:val="0"/>
                <w:sz w:val="20"/>
                <w:szCs w:val="20"/>
              </w:rPr>
              <w:t>时间或</w:t>
            </w:r>
            <w:r>
              <w:rPr>
                <w:rFonts w:ascii="宋体" w:hAnsi="宋体" w:cs="宋体"/>
                <w:kern w:val="0"/>
                <w:sz w:val="20"/>
                <w:szCs w:val="20"/>
              </w:rPr>
              <w:t>期限</w:t>
            </w:r>
            <w:r>
              <w:rPr>
                <w:rFonts w:ascii="宋体" w:hAnsi="宋体" w:cs="宋体" w:hint="eastAsia"/>
                <w:kern w:val="0"/>
                <w:sz w:val="20"/>
                <w:szCs w:val="20"/>
              </w:rPr>
              <w:t>、</w:t>
            </w:r>
            <w:r>
              <w:rPr>
                <w:rFonts w:ascii="宋体" w:hAnsi="宋体" w:cs="宋体"/>
                <w:kern w:val="0"/>
                <w:sz w:val="20"/>
                <w:szCs w:val="20"/>
              </w:rPr>
              <w:t>停电的事由和规范性依据。</w:t>
            </w:r>
          </w:p>
          <w:p w:rsidR="00664E27" w:rsidRDefault="008A57D2">
            <w:pPr>
              <w:widowControl/>
              <w:tabs>
                <w:tab w:val="left" w:pos="1633"/>
              </w:tabs>
              <w:spacing w:line="280" w:lineRule="exact"/>
              <w:rPr>
                <w:rFonts w:ascii="宋体" w:hAnsi="宋体" w:cs="宋体"/>
                <w:kern w:val="0"/>
                <w:sz w:val="20"/>
                <w:szCs w:val="20"/>
              </w:rPr>
            </w:pPr>
            <w:r>
              <w:rPr>
                <w:rFonts w:ascii="宋体" w:hAnsi="宋体" w:cs="宋体"/>
                <w:kern w:val="0"/>
                <w:sz w:val="20"/>
                <w:szCs w:val="20"/>
              </w:rPr>
              <w:t>3.</w:t>
            </w:r>
            <w:r>
              <w:rPr>
                <w:rFonts w:ascii="宋体" w:hAnsi="宋体" w:cs="宋体" w:hint="eastAsia"/>
                <w:kern w:val="0"/>
                <w:sz w:val="20"/>
                <w:szCs w:val="20"/>
              </w:rPr>
              <w:t>（</w:t>
            </w:r>
            <w:r>
              <w:rPr>
                <w:rFonts w:ascii="宋体" w:hAnsi="宋体" w:cs="宋体"/>
                <w:kern w:val="0"/>
                <w:sz w:val="20"/>
                <w:szCs w:val="20"/>
              </w:rPr>
              <w:t>除</w:t>
            </w:r>
            <w:r>
              <w:rPr>
                <w:rFonts w:ascii="宋体" w:hAnsi="宋体" w:cs="宋体" w:hint="eastAsia"/>
                <w:kern w:val="0"/>
                <w:sz w:val="20"/>
                <w:szCs w:val="20"/>
              </w:rPr>
              <w:t>紧急</w:t>
            </w:r>
            <w:r>
              <w:rPr>
                <w:rFonts w:ascii="宋体" w:hAnsi="宋体" w:cs="宋体"/>
                <w:kern w:val="0"/>
                <w:sz w:val="20"/>
                <w:szCs w:val="20"/>
              </w:rPr>
              <w:t>避险外）影响范围需录入</w:t>
            </w:r>
            <w:r>
              <w:rPr>
                <w:rFonts w:ascii="宋体" w:hAnsi="宋体" w:cs="宋体" w:hint="eastAsia"/>
                <w:kern w:val="0"/>
                <w:sz w:val="20"/>
                <w:szCs w:val="20"/>
              </w:rPr>
              <w:t>客户明细（户名、户号、地址）。</w:t>
            </w:r>
          </w:p>
        </w:tc>
      </w:tr>
      <w:tr w:rsidR="00664E27">
        <w:trPr>
          <w:trHeight w:val="545"/>
        </w:trPr>
        <w:tc>
          <w:tcPr>
            <w:tcW w:w="769" w:type="dxa"/>
            <w:vMerge/>
            <w:tcBorders>
              <w:top w:val="single" w:sz="4" w:space="0" w:color="auto"/>
              <w:left w:val="single" w:sz="4" w:space="0" w:color="auto"/>
              <w:bottom w:val="single" w:sz="4" w:space="0" w:color="auto"/>
              <w:right w:val="single" w:sz="4" w:space="0" w:color="auto"/>
            </w:tcBorders>
            <w:vAlign w:val="center"/>
          </w:tcPr>
          <w:p w:rsidR="00664E27" w:rsidRDefault="00664E27">
            <w:pPr>
              <w:jc w:val="center"/>
              <w:rPr>
                <w:rFonts w:ascii="Times New Roman" w:hAnsi="Times New Roman"/>
                <w:sz w:val="20"/>
                <w:szCs w:val="20"/>
              </w:rPr>
            </w:pP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有序用电（需求侧响应）限电</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strike/>
                <w:color w:val="FF0000"/>
                <w:kern w:val="0"/>
                <w:sz w:val="20"/>
                <w:szCs w:val="20"/>
              </w:rPr>
            </w:pPr>
            <w:r>
              <w:rPr>
                <w:rFonts w:ascii="宋体" w:hAnsi="宋体" w:cs="宋体" w:hint="eastAsia"/>
                <w:kern w:val="0"/>
                <w:sz w:val="20"/>
                <w:szCs w:val="20"/>
              </w:rPr>
              <w:t>地市级及以上政府部门</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需提供地市级及以上政府部门发布的有序用电（需求侧响应）方案、地市级供电单位或政府部门启动有序用电（需求侧响应）的通知、影响客户明细（户名、户号、地址）</w:t>
            </w:r>
          </w:p>
        </w:tc>
      </w:tr>
      <w:tr w:rsidR="00664E27">
        <w:trPr>
          <w:trHeight w:val="738"/>
        </w:trPr>
        <w:tc>
          <w:tcPr>
            <w:tcW w:w="769"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center"/>
              <w:rPr>
                <w:rFonts w:ascii="宋体" w:hAnsi="宋体" w:cs="宋体"/>
                <w:kern w:val="0"/>
                <w:sz w:val="20"/>
                <w:szCs w:val="20"/>
              </w:rPr>
            </w:pPr>
            <w:r>
              <w:rPr>
                <w:rFonts w:ascii="宋体" w:hAnsi="宋体" w:cs="宋体" w:hint="eastAsia"/>
                <w:kern w:val="0"/>
                <w:sz w:val="20"/>
                <w:szCs w:val="20"/>
              </w:rPr>
              <w:t>第二类报备</w:t>
            </w: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系统升级、改造</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省公司及以上（原则上每月不超过2次）</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664E27">
            <w:pPr>
              <w:widowControl/>
              <w:tabs>
                <w:tab w:val="left" w:pos="1633"/>
              </w:tabs>
              <w:spacing w:line="280" w:lineRule="exact"/>
              <w:rPr>
                <w:rFonts w:ascii="宋体" w:hAnsi="宋体" w:cs="宋体"/>
                <w:kern w:val="0"/>
                <w:sz w:val="20"/>
                <w:szCs w:val="20"/>
              </w:rPr>
            </w:pPr>
          </w:p>
        </w:tc>
      </w:tr>
      <w:tr w:rsidR="00664E27">
        <w:trPr>
          <w:trHeight w:val="252"/>
        </w:trPr>
        <w:tc>
          <w:tcPr>
            <w:tcW w:w="769" w:type="dxa"/>
            <w:vMerge w:val="restart"/>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center"/>
              <w:rPr>
                <w:rFonts w:ascii="宋体" w:hAnsi="宋体" w:cs="宋体"/>
                <w:kern w:val="0"/>
                <w:sz w:val="20"/>
                <w:szCs w:val="20"/>
              </w:rPr>
            </w:pPr>
            <w:r>
              <w:rPr>
                <w:rFonts w:ascii="宋体" w:hAnsi="宋体" w:cs="宋体" w:hint="eastAsia"/>
                <w:kern w:val="0"/>
                <w:sz w:val="20"/>
                <w:szCs w:val="20"/>
              </w:rPr>
              <w:t>第三类报备</w:t>
            </w: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地震、泥石流、洪水灾害、龙卷风、山体滑坡</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kern w:val="0"/>
                <w:sz w:val="20"/>
                <w:szCs w:val="20"/>
              </w:rPr>
              <w:t>乡镇</w:t>
            </w:r>
            <w:r>
              <w:rPr>
                <w:rFonts w:ascii="宋体" w:hAnsi="宋体" w:cs="宋体" w:hint="eastAsia"/>
                <w:kern w:val="0"/>
                <w:sz w:val="20"/>
                <w:szCs w:val="20"/>
              </w:rPr>
              <w:t>级及</w:t>
            </w:r>
            <w:r>
              <w:rPr>
                <w:rFonts w:ascii="宋体" w:hAnsi="宋体" w:cs="宋体"/>
                <w:kern w:val="0"/>
                <w:sz w:val="20"/>
                <w:szCs w:val="20"/>
              </w:rPr>
              <w:t>以上政府</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事发后的政府通报</w:t>
            </w:r>
          </w:p>
        </w:tc>
      </w:tr>
      <w:tr w:rsidR="00664E27">
        <w:trPr>
          <w:trHeight w:val="495"/>
        </w:trPr>
        <w:tc>
          <w:tcPr>
            <w:tcW w:w="769" w:type="dxa"/>
            <w:vMerge/>
            <w:tcBorders>
              <w:top w:val="single" w:sz="4" w:space="0" w:color="auto"/>
              <w:left w:val="single" w:sz="4" w:space="0" w:color="auto"/>
              <w:bottom w:val="single" w:sz="4" w:space="0" w:color="auto"/>
              <w:right w:val="single" w:sz="4" w:space="0" w:color="auto"/>
            </w:tcBorders>
            <w:vAlign w:val="center"/>
          </w:tcPr>
          <w:p w:rsidR="00664E27" w:rsidRDefault="00664E27">
            <w:pPr>
              <w:jc w:val="center"/>
              <w:rPr>
                <w:rFonts w:ascii="Times New Roman" w:hAnsi="Times New Roman"/>
                <w:sz w:val="20"/>
                <w:szCs w:val="20"/>
              </w:rPr>
            </w:pP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红色预警</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区县级及以上气象台、区县级政府部门</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664E27">
            <w:pPr>
              <w:widowControl/>
              <w:tabs>
                <w:tab w:val="left" w:pos="1633"/>
              </w:tabs>
              <w:spacing w:line="280" w:lineRule="exact"/>
              <w:rPr>
                <w:rFonts w:ascii="宋体" w:hAnsi="宋体" w:cs="宋体"/>
                <w:kern w:val="0"/>
                <w:sz w:val="20"/>
                <w:szCs w:val="20"/>
              </w:rPr>
            </w:pPr>
          </w:p>
        </w:tc>
      </w:tr>
      <w:tr w:rsidR="00664E27">
        <w:trPr>
          <w:trHeight w:val="495"/>
        </w:trPr>
        <w:tc>
          <w:tcPr>
            <w:tcW w:w="769" w:type="dxa"/>
            <w:vMerge/>
            <w:tcBorders>
              <w:top w:val="single" w:sz="4" w:space="0" w:color="auto"/>
              <w:left w:val="single" w:sz="4" w:space="0" w:color="auto"/>
              <w:bottom w:val="single" w:sz="4" w:space="0" w:color="auto"/>
              <w:right w:val="single" w:sz="4" w:space="0" w:color="auto"/>
            </w:tcBorders>
            <w:vAlign w:val="center"/>
          </w:tcPr>
          <w:p w:rsidR="00664E27" w:rsidRDefault="00664E27">
            <w:pPr>
              <w:jc w:val="center"/>
              <w:rPr>
                <w:rFonts w:ascii="Times New Roman" w:hAnsi="Times New Roman"/>
                <w:sz w:val="20"/>
                <w:szCs w:val="20"/>
              </w:rPr>
            </w:pP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其他恶劣天气预警应用级别</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区县级及以上气象台、区县级政府部门</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664E27">
            <w:pPr>
              <w:widowControl/>
              <w:tabs>
                <w:tab w:val="left" w:pos="1633"/>
              </w:tabs>
              <w:spacing w:line="280" w:lineRule="exact"/>
              <w:rPr>
                <w:rFonts w:ascii="宋体" w:hAnsi="宋体" w:cs="宋体"/>
                <w:kern w:val="0"/>
                <w:sz w:val="20"/>
                <w:szCs w:val="20"/>
              </w:rPr>
            </w:pPr>
          </w:p>
        </w:tc>
      </w:tr>
      <w:tr w:rsidR="00664E27">
        <w:trPr>
          <w:trHeight w:val="982"/>
        </w:trPr>
        <w:tc>
          <w:tcPr>
            <w:tcW w:w="769" w:type="dxa"/>
            <w:vMerge w:val="restart"/>
            <w:tcBorders>
              <w:top w:val="single" w:sz="4" w:space="0" w:color="auto"/>
              <w:left w:val="single" w:sz="4" w:space="0" w:color="auto"/>
              <w:right w:val="single" w:sz="4" w:space="0" w:color="auto"/>
            </w:tcBorders>
            <w:vAlign w:val="center"/>
          </w:tcPr>
          <w:p w:rsidR="00664E27" w:rsidRDefault="008A57D2">
            <w:pPr>
              <w:widowControl/>
              <w:tabs>
                <w:tab w:val="left" w:pos="1633"/>
              </w:tabs>
              <w:spacing w:line="280" w:lineRule="exact"/>
              <w:jc w:val="center"/>
              <w:rPr>
                <w:rFonts w:ascii="宋体" w:hAnsi="宋体" w:cs="宋体"/>
                <w:kern w:val="0"/>
                <w:sz w:val="20"/>
                <w:szCs w:val="20"/>
              </w:rPr>
            </w:pPr>
            <w:r>
              <w:rPr>
                <w:rFonts w:ascii="宋体" w:hAnsi="宋体" w:cs="宋体" w:hint="eastAsia"/>
                <w:kern w:val="0"/>
                <w:sz w:val="20"/>
                <w:szCs w:val="20"/>
              </w:rPr>
              <w:t>第四类报备</w:t>
            </w: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青苗赔偿（含占地赔偿、线下树苗砍伐）、停电损失、家电赔偿、建筑物（构筑物）损坏引发经济纠纷、充电过程中发生的车辆及财物赔偿</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村委会、街道办及以上政府机构，保险公司，有资质的鉴定机构</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需提供影响客户明细（户名、户号、地址）</w:t>
            </w:r>
          </w:p>
        </w:tc>
      </w:tr>
      <w:tr w:rsidR="00664E27">
        <w:trPr>
          <w:trHeight w:val="495"/>
        </w:trPr>
        <w:tc>
          <w:tcPr>
            <w:tcW w:w="769" w:type="dxa"/>
            <w:vMerge/>
            <w:tcBorders>
              <w:left w:val="single" w:sz="4" w:space="0" w:color="auto"/>
              <w:right w:val="single" w:sz="4" w:space="0" w:color="auto"/>
            </w:tcBorders>
            <w:vAlign w:val="center"/>
          </w:tcPr>
          <w:p w:rsidR="00664E27" w:rsidRDefault="00664E27">
            <w:pPr>
              <w:rPr>
                <w:rFonts w:ascii="Times New Roman" w:hAnsi="Times New Roman"/>
                <w:sz w:val="20"/>
                <w:szCs w:val="20"/>
              </w:rPr>
            </w:pP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因触电、电力施工、电力设施安全隐患等引发的伤残或死亡事件</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有资质的鉴定机构</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需提供影响客户明细（户名、户号、地址）</w:t>
            </w:r>
          </w:p>
        </w:tc>
      </w:tr>
      <w:tr w:rsidR="00664E27">
        <w:trPr>
          <w:trHeight w:val="495"/>
        </w:trPr>
        <w:tc>
          <w:tcPr>
            <w:tcW w:w="769" w:type="dxa"/>
            <w:vMerge/>
            <w:tcBorders>
              <w:left w:val="single" w:sz="4" w:space="0" w:color="auto"/>
              <w:right w:val="single" w:sz="4" w:space="0" w:color="auto"/>
            </w:tcBorders>
            <w:vAlign w:val="center"/>
          </w:tcPr>
          <w:p w:rsidR="00664E27" w:rsidRDefault="00664E27">
            <w:pPr>
              <w:rPr>
                <w:rFonts w:ascii="Times New Roman" w:hAnsi="Times New Roman"/>
                <w:sz w:val="20"/>
                <w:szCs w:val="20"/>
              </w:rPr>
            </w:pP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因醉酒、精神异常、限制民事行为能力的人提出无理要求</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村委会、街道办、医疗机构</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需提供影响客户明细（户名、户号、地址）</w:t>
            </w:r>
          </w:p>
        </w:tc>
      </w:tr>
      <w:tr w:rsidR="00664E27">
        <w:trPr>
          <w:trHeight w:val="982"/>
        </w:trPr>
        <w:tc>
          <w:tcPr>
            <w:tcW w:w="769" w:type="dxa"/>
            <w:vMerge/>
            <w:tcBorders>
              <w:left w:val="single" w:sz="4" w:space="0" w:color="auto"/>
              <w:right w:val="single" w:sz="4" w:space="0" w:color="auto"/>
            </w:tcBorders>
            <w:vAlign w:val="center"/>
          </w:tcPr>
          <w:p w:rsidR="00664E27" w:rsidRDefault="00664E27">
            <w:pPr>
              <w:rPr>
                <w:rFonts w:ascii="Times New Roman" w:hAnsi="Times New Roman"/>
                <w:sz w:val="20"/>
                <w:szCs w:val="20"/>
              </w:rPr>
            </w:pP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因供电公司电力设施（如杆塔、线路、变压器、计量装置、分支箱、充电桩等）的安装位置、安全距离、计量装置校验结果引发纠纷，非供电公司产权设备引发纠纷</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需提供影响客户明细（户名、户号、地址）</w:t>
            </w:r>
          </w:p>
        </w:tc>
      </w:tr>
      <w:tr w:rsidR="00664E27">
        <w:trPr>
          <w:trHeight w:val="252"/>
        </w:trPr>
        <w:tc>
          <w:tcPr>
            <w:tcW w:w="769" w:type="dxa"/>
            <w:vMerge/>
            <w:tcBorders>
              <w:left w:val="single" w:sz="4" w:space="0" w:color="auto"/>
              <w:right w:val="single" w:sz="4" w:space="0" w:color="auto"/>
            </w:tcBorders>
            <w:vAlign w:val="center"/>
          </w:tcPr>
          <w:p w:rsidR="00664E27" w:rsidRDefault="00664E27">
            <w:pPr>
              <w:rPr>
                <w:rFonts w:ascii="Times New Roman" w:hAnsi="Times New Roman"/>
                <w:sz w:val="20"/>
                <w:szCs w:val="20"/>
              </w:rPr>
            </w:pP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 xml:space="preserve">因供电公司电力设施噪音、电磁辐射引发纠纷 </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有资质的第三方鉴定机构</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664E27">
            <w:pPr>
              <w:widowControl/>
              <w:tabs>
                <w:tab w:val="left" w:pos="1633"/>
              </w:tabs>
              <w:spacing w:line="280" w:lineRule="exact"/>
              <w:rPr>
                <w:rFonts w:ascii="宋体" w:hAnsi="宋体" w:cs="宋体"/>
                <w:kern w:val="0"/>
                <w:sz w:val="20"/>
                <w:szCs w:val="20"/>
              </w:rPr>
            </w:pPr>
          </w:p>
        </w:tc>
      </w:tr>
      <w:tr w:rsidR="00664E27">
        <w:trPr>
          <w:trHeight w:val="738"/>
        </w:trPr>
        <w:tc>
          <w:tcPr>
            <w:tcW w:w="769" w:type="dxa"/>
            <w:tcBorders>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Times New Roman" w:hAnsi="Times New Roman"/>
                <w:sz w:val="20"/>
                <w:szCs w:val="20"/>
              </w:rPr>
            </w:pPr>
            <w:r>
              <w:rPr>
                <w:rFonts w:ascii="宋体" w:hAnsi="宋体" w:cs="宋体" w:hint="eastAsia"/>
                <w:kern w:val="0"/>
                <w:sz w:val="20"/>
                <w:szCs w:val="20"/>
              </w:rPr>
              <w:t>第五类报备</w:t>
            </w:r>
          </w:p>
        </w:tc>
        <w:tc>
          <w:tcPr>
            <w:tcW w:w="4162"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kern w:val="0"/>
                <w:sz w:val="20"/>
                <w:szCs w:val="20"/>
              </w:rPr>
            </w:pPr>
            <w:r>
              <w:rPr>
                <w:rFonts w:ascii="宋体" w:hAnsi="宋体" w:cs="宋体" w:hint="eastAsia"/>
                <w:kern w:val="0"/>
                <w:sz w:val="20"/>
                <w:szCs w:val="20"/>
              </w:rPr>
              <w:t>因私人问题引起的经济纠纷、个人恩怨以及用户不满司法判决或处罚结果</w:t>
            </w:r>
          </w:p>
        </w:tc>
        <w:tc>
          <w:tcPr>
            <w:tcW w:w="2646" w:type="dxa"/>
            <w:tcBorders>
              <w:top w:val="single" w:sz="4" w:space="0" w:color="auto"/>
              <w:left w:val="single" w:sz="4" w:space="0" w:color="auto"/>
              <w:bottom w:val="single" w:sz="4" w:space="0" w:color="auto"/>
              <w:right w:val="single" w:sz="4" w:space="0" w:color="auto"/>
            </w:tcBorders>
            <w:vAlign w:val="center"/>
          </w:tcPr>
          <w:p w:rsidR="00664E27" w:rsidRDefault="00664E27">
            <w:pPr>
              <w:widowControl/>
              <w:tabs>
                <w:tab w:val="left" w:pos="1633"/>
              </w:tabs>
              <w:spacing w:line="280" w:lineRule="exact"/>
              <w:jc w:val="left"/>
              <w:rPr>
                <w:rFonts w:ascii="宋体" w:hAnsi="宋体" w:cs="宋体"/>
                <w:kern w:val="0"/>
                <w:sz w:val="20"/>
                <w:szCs w:val="20"/>
              </w:rPr>
            </w:pP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kern w:val="0"/>
                <w:sz w:val="20"/>
                <w:szCs w:val="20"/>
              </w:rPr>
            </w:pPr>
            <w:r>
              <w:rPr>
                <w:rFonts w:ascii="宋体" w:hAnsi="宋体" w:cs="宋体" w:hint="eastAsia"/>
                <w:kern w:val="0"/>
                <w:sz w:val="20"/>
                <w:szCs w:val="20"/>
              </w:rPr>
              <w:t>需提供影响客户明细（户名、户号、地址）</w:t>
            </w:r>
          </w:p>
        </w:tc>
      </w:tr>
      <w:tr w:rsidR="00664E27">
        <w:trPr>
          <w:trHeight w:val="906"/>
        </w:trPr>
        <w:tc>
          <w:tcPr>
            <w:tcW w:w="769" w:type="dxa"/>
            <w:tcBorders>
              <w:top w:val="single" w:sz="4" w:space="0" w:color="auto"/>
              <w:left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strike/>
                <w:color w:val="FF0000"/>
                <w:kern w:val="0"/>
                <w:sz w:val="20"/>
                <w:szCs w:val="20"/>
              </w:rPr>
            </w:pPr>
            <w:r>
              <w:rPr>
                <w:rFonts w:ascii="宋体" w:hAnsi="宋体" w:cs="宋体" w:hint="eastAsia"/>
                <w:kern w:val="0"/>
                <w:sz w:val="20"/>
                <w:szCs w:val="20"/>
              </w:rPr>
              <w:t>第六类报备</w:t>
            </w:r>
          </w:p>
        </w:tc>
        <w:tc>
          <w:tcPr>
            <w:tcW w:w="4162" w:type="dxa"/>
            <w:tcBorders>
              <w:top w:val="single" w:sz="4" w:space="0" w:color="auto"/>
              <w:left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strike/>
                <w:kern w:val="0"/>
                <w:sz w:val="20"/>
                <w:szCs w:val="20"/>
              </w:rPr>
            </w:pPr>
            <w:r>
              <w:rPr>
                <w:rFonts w:ascii="宋体" w:hAnsi="宋体" w:cs="宋体" w:hint="eastAsia"/>
                <w:kern w:val="0"/>
                <w:sz w:val="20"/>
                <w:szCs w:val="20"/>
              </w:rPr>
              <w:t>“煤改电”、“三供</w:t>
            </w:r>
            <w:proofErr w:type="gramStart"/>
            <w:r>
              <w:rPr>
                <w:rFonts w:ascii="宋体" w:hAnsi="宋体" w:cs="宋体" w:hint="eastAsia"/>
                <w:kern w:val="0"/>
                <w:sz w:val="20"/>
                <w:szCs w:val="20"/>
              </w:rPr>
              <w:t>一</w:t>
            </w:r>
            <w:proofErr w:type="gramEnd"/>
            <w:r>
              <w:rPr>
                <w:rFonts w:ascii="宋体" w:hAnsi="宋体" w:cs="宋体" w:hint="eastAsia"/>
                <w:kern w:val="0"/>
                <w:sz w:val="20"/>
                <w:szCs w:val="20"/>
              </w:rPr>
              <w:t>业”、“光伏扶贫”等新业务、市级及以上公司用电秩序整治或其他省公司、市政府及以上</w:t>
            </w:r>
            <w:proofErr w:type="gramStart"/>
            <w:r>
              <w:rPr>
                <w:rFonts w:ascii="宋体" w:hAnsi="宋体" w:cs="宋体" w:hint="eastAsia"/>
                <w:kern w:val="0"/>
                <w:sz w:val="20"/>
                <w:szCs w:val="20"/>
              </w:rPr>
              <w:t>统推项目</w:t>
            </w:r>
            <w:proofErr w:type="gramEnd"/>
            <w:r>
              <w:rPr>
                <w:rFonts w:ascii="宋体" w:hAnsi="宋体" w:cs="宋体" w:hint="eastAsia"/>
                <w:kern w:val="0"/>
                <w:sz w:val="20"/>
                <w:szCs w:val="20"/>
              </w:rPr>
              <w:t>和重点工作</w:t>
            </w:r>
          </w:p>
        </w:tc>
        <w:tc>
          <w:tcPr>
            <w:tcW w:w="2646" w:type="dxa"/>
            <w:tcBorders>
              <w:top w:val="single" w:sz="4" w:space="0" w:color="auto"/>
              <w:left w:val="single" w:sz="4" w:space="0" w:color="auto"/>
              <w:right w:val="single" w:sz="4" w:space="0" w:color="auto"/>
            </w:tcBorders>
            <w:vAlign w:val="center"/>
          </w:tcPr>
          <w:p w:rsidR="00664E27" w:rsidRDefault="008A57D2">
            <w:pPr>
              <w:widowControl/>
              <w:tabs>
                <w:tab w:val="left" w:pos="1633"/>
              </w:tabs>
              <w:spacing w:line="280" w:lineRule="exact"/>
              <w:jc w:val="left"/>
              <w:rPr>
                <w:rFonts w:ascii="宋体" w:hAnsi="宋体" w:cs="宋体"/>
                <w:strike/>
                <w:kern w:val="0"/>
                <w:sz w:val="20"/>
                <w:szCs w:val="20"/>
              </w:rPr>
            </w:pPr>
            <w:proofErr w:type="gramStart"/>
            <w:r>
              <w:rPr>
                <w:rFonts w:ascii="宋体" w:hAnsi="宋体" w:cs="宋体" w:hint="eastAsia"/>
                <w:kern w:val="0"/>
                <w:sz w:val="20"/>
                <w:szCs w:val="20"/>
              </w:rPr>
              <w:t>国网或</w:t>
            </w:r>
            <w:proofErr w:type="gramEnd"/>
            <w:r>
              <w:rPr>
                <w:rFonts w:ascii="宋体" w:hAnsi="宋体" w:cs="宋体" w:hint="eastAsia"/>
                <w:kern w:val="0"/>
                <w:sz w:val="20"/>
                <w:szCs w:val="20"/>
              </w:rPr>
              <w:t>省公司、省政府或市政府相关文件</w:t>
            </w:r>
          </w:p>
        </w:tc>
        <w:tc>
          <w:tcPr>
            <w:tcW w:w="6361"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pacing w:line="280" w:lineRule="exact"/>
              <w:rPr>
                <w:rFonts w:ascii="宋体" w:hAnsi="宋体" w:cs="宋体"/>
                <w:strike/>
                <w:kern w:val="0"/>
                <w:sz w:val="20"/>
                <w:szCs w:val="20"/>
              </w:rPr>
            </w:pPr>
            <w:r>
              <w:rPr>
                <w:rFonts w:ascii="宋体" w:hAnsi="宋体" w:cs="宋体" w:hint="eastAsia"/>
                <w:kern w:val="0"/>
                <w:sz w:val="20"/>
                <w:szCs w:val="20"/>
              </w:rPr>
              <w:t>针对“三供</w:t>
            </w:r>
            <w:proofErr w:type="gramStart"/>
            <w:r>
              <w:rPr>
                <w:rFonts w:ascii="宋体" w:hAnsi="宋体" w:cs="宋体" w:hint="eastAsia"/>
                <w:kern w:val="0"/>
                <w:sz w:val="20"/>
                <w:szCs w:val="20"/>
              </w:rPr>
              <w:t>一</w:t>
            </w:r>
            <w:proofErr w:type="gramEnd"/>
            <w:r>
              <w:rPr>
                <w:rFonts w:ascii="宋体" w:hAnsi="宋体" w:cs="宋体" w:hint="eastAsia"/>
                <w:kern w:val="0"/>
                <w:sz w:val="20"/>
                <w:szCs w:val="20"/>
              </w:rPr>
              <w:t>业”已接收、未改造，不能具体到户号的情况，报备时要标注改造时间、具体街道、小区等详细信息，改造完成后，需提供影响客户明细（户名、户号、地址）；针对公共服务事件对供电服务产生较大影响的情况，报备时需提供疫情防控指挥部门发出的疫情防控通告（</w:t>
            </w:r>
            <w:proofErr w:type="gramStart"/>
            <w:r>
              <w:rPr>
                <w:rFonts w:ascii="宋体" w:hAnsi="宋体" w:cs="宋体" w:hint="eastAsia"/>
                <w:kern w:val="0"/>
                <w:sz w:val="20"/>
                <w:szCs w:val="20"/>
              </w:rPr>
              <w:t>包括官网通告</w:t>
            </w:r>
            <w:proofErr w:type="gramEnd"/>
            <w:r>
              <w:rPr>
                <w:rFonts w:ascii="宋体" w:hAnsi="宋体" w:cs="宋体" w:hint="eastAsia"/>
                <w:kern w:val="0"/>
                <w:sz w:val="20"/>
                <w:szCs w:val="20"/>
              </w:rPr>
              <w:t>），根据通告中的管</w:t>
            </w:r>
            <w:proofErr w:type="gramStart"/>
            <w:r>
              <w:rPr>
                <w:rFonts w:ascii="宋体" w:hAnsi="宋体" w:cs="宋体" w:hint="eastAsia"/>
                <w:kern w:val="0"/>
                <w:sz w:val="20"/>
                <w:szCs w:val="20"/>
              </w:rPr>
              <w:t>控要求</w:t>
            </w:r>
            <w:proofErr w:type="gramEnd"/>
            <w:r>
              <w:rPr>
                <w:rFonts w:ascii="宋体" w:hAnsi="宋体" w:cs="宋体" w:hint="eastAsia"/>
                <w:kern w:val="0"/>
                <w:sz w:val="20"/>
                <w:szCs w:val="20"/>
              </w:rPr>
              <w:t>和影响范围进行报备</w:t>
            </w:r>
          </w:p>
        </w:tc>
      </w:tr>
    </w:tbl>
    <w:p w:rsidR="00664E27" w:rsidRDefault="00664E27">
      <w:pPr>
        <w:rPr>
          <w:rFonts w:ascii="宋体" w:hAnsi="宋体"/>
          <w:sz w:val="18"/>
          <w:szCs w:val="20"/>
        </w:rPr>
        <w:sectPr w:rsidR="00664E27">
          <w:pgSz w:w="16838" w:h="11906" w:orient="landscape"/>
          <w:pgMar w:top="1797" w:right="1440" w:bottom="1797" w:left="1440" w:header="851" w:footer="992" w:gutter="0"/>
          <w:cols w:space="720"/>
          <w:docGrid w:type="linesAndChars" w:linePitch="319"/>
        </w:sectPr>
      </w:pPr>
    </w:p>
    <w:p w:rsidR="00664E27" w:rsidRDefault="008A57D2">
      <w:pPr>
        <w:tabs>
          <w:tab w:val="left" w:pos="1633"/>
        </w:tabs>
        <w:snapToGrid w:val="0"/>
        <w:spacing w:line="570" w:lineRule="exact"/>
        <w:ind w:leftChars="3" w:left="6"/>
        <w:jc w:val="center"/>
        <w:rPr>
          <w:rFonts w:ascii="黑体" w:eastAsia="黑体" w:hAnsi="宋体" w:cs="黑体"/>
          <w:szCs w:val="21"/>
        </w:rPr>
      </w:pPr>
      <w:r>
        <w:rPr>
          <w:rFonts w:ascii="黑体" w:eastAsia="黑体" w:hAnsi="宋体" w:cs="黑体" w:hint="eastAsia"/>
          <w:szCs w:val="21"/>
        </w:rPr>
        <w:lastRenderedPageBreak/>
        <w:t>附表4-1：突发气象灾害预警的重要服务事项报备应用范围</w:t>
      </w:r>
    </w:p>
    <w:tbl>
      <w:tblPr>
        <w:tblW w:w="13976" w:type="dxa"/>
        <w:jc w:val="center"/>
        <w:tblLayout w:type="fixed"/>
        <w:tblCellMar>
          <w:left w:w="0" w:type="dxa"/>
          <w:right w:w="0" w:type="dxa"/>
        </w:tblCellMar>
        <w:tblLook w:val="04A0" w:firstRow="1" w:lastRow="0" w:firstColumn="1" w:lastColumn="0" w:noHBand="0" w:noVBand="1"/>
      </w:tblPr>
      <w:tblGrid>
        <w:gridCol w:w="509"/>
        <w:gridCol w:w="664"/>
        <w:gridCol w:w="2503"/>
        <w:gridCol w:w="2835"/>
        <w:gridCol w:w="2805"/>
        <w:gridCol w:w="1316"/>
        <w:gridCol w:w="1308"/>
        <w:gridCol w:w="2036"/>
      </w:tblGrid>
      <w:tr w:rsidR="00664E27">
        <w:trPr>
          <w:trHeight w:val="237"/>
          <w:tblHeader/>
          <w:jc w:val="center"/>
        </w:trPr>
        <w:tc>
          <w:tcPr>
            <w:tcW w:w="509" w:type="dxa"/>
            <w:vMerge w:val="restart"/>
            <w:tcBorders>
              <w:top w:val="single" w:sz="8" w:space="0" w:color="000000"/>
              <w:left w:val="single" w:sz="8" w:space="0" w:color="000000"/>
              <w:bottom w:val="single" w:sz="8" w:space="0" w:color="000000"/>
              <w:right w:val="single" w:sz="8" w:space="0" w:color="000000"/>
            </w:tcBorders>
            <w:tcMar>
              <w:top w:w="15" w:type="dxa"/>
              <w:left w:w="15" w:type="dxa"/>
              <w:right w:w="15" w:type="dxa"/>
            </w:tcMar>
            <w:vAlign w:val="center"/>
          </w:tcPr>
          <w:p w:rsidR="00664E27" w:rsidRDefault="008A57D2">
            <w:pPr>
              <w:widowControl/>
              <w:jc w:val="center"/>
              <w:textAlignment w:val="center"/>
              <w:rPr>
                <w:rFonts w:ascii="宋体" w:hAnsi="宋体" w:cs="宋体"/>
                <w:b/>
                <w:color w:val="000000"/>
                <w:sz w:val="20"/>
                <w:szCs w:val="20"/>
              </w:rPr>
            </w:pPr>
            <w:r>
              <w:rPr>
                <w:rFonts w:ascii="宋体" w:hAnsi="宋体" w:cs="宋体" w:hint="eastAsia"/>
                <w:b/>
                <w:color w:val="000000"/>
                <w:sz w:val="20"/>
                <w:szCs w:val="20"/>
              </w:rPr>
              <w:t>序号</w:t>
            </w:r>
          </w:p>
        </w:tc>
        <w:tc>
          <w:tcPr>
            <w:tcW w:w="664" w:type="dxa"/>
            <w:vMerge w:val="restart"/>
            <w:tcBorders>
              <w:top w:val="single" w:sz="8" w:space="0" w:color="000000"/>
              <w:left w:val="nil"/>
              <w:bottom w:val="single" w:sz="8" w:space="0" w:color="000000"/>
              <w:right w:val="single" w:sz="8" w:space="0" w:color="000000"/>
            </w:tcBorders>
            <w:tcMar>
              <w:top w:w="15" w:type="dxa"/>
              <w:left w:w="15" w:type="dxa"/>
              <w:right w:w="15" w:type="dxa"/>
            </w:tcMar>
            <w:vAlign w:val="center"/>
          </w:tcPr>
          <w:p w:rsidR="00664E27" w:rsidRDefault="008A57D2">
            <w:pPr>
              <w:widowControl/>
              <w:jc w:val="center"/>
              <w:textAlignment w:val="center"/>
              <w:rPr>
                <w:rFonts w:ascii="宋体" w:hAnsi="宋体" w:cs="宋体"/>
                <w:b/>
                <w:color w:val="000000"/>
                <w:sz w:val="20"/>
                <w:szCs w:val="20"/>
              </w:rPr>
            </w:pPr>
            <w:r>
              <w:rPr>
                <w:rFonts w:ascii="宋体" w:hAnsi="宋体" w:cs="宋体" w:hint="eastAsia"/>
                <w:b/>
                <w:color w:val="000000"/>
                <w:kern w:val="0"/>
                <w:sz w:val="20"/>
                <w:szCs w:val="20"/>
                <w:lang w:bidi="ar"/>
              </w:rPr>
              <w:t>气象灾害类型</w:t>
            </w:r>
          </w:p>
        </w:tc>
        <w:tc>
          <w:tcPr>
            <w:tcW w:w="8143" w:type="dxa"/>
            <w:gridSpan w:val="3"/>
            <w:tcBorders>
              <w:top w:val="single" w:sz="8" w:space="0" w:color="000000"/>
              <w:left w:val="nil"/>
              <w:bottom w:val="single" w:sz="8" w:space="0" w:color="000000"/>
              <w:right w:val="single" w:sz="8" w:space="0" w:color="000000"/>
            </w:tcBorders>
            <w:tcMar>
              <w:top w:w="15" w:type="dxa"/>
              <w:left w:w="15" w:type="dxa"/>
              <w:right w:w="15" w:type="dxa"/>
            </w:tcMar>
            <w:vAlign w:val="center"/>
          </w:tcPr>
          <w:p w:rsidR="00664E27" w:rsidRDefault="008A57D2">
            <w:pPr>
              <w:widowControl/>
              <w:ind w:firstLine="423"/>
              <w:jc w:val="center"/>
              <w:textAlignment w:val="center"/>
              <w:rPr>
                <w:rFonts w:ascii="宋体" w:hAnsi="宋体" w:cs="宋体"/>
                <w:b/>
                <w:color w:val="000000"/>
                <w:sz w:val="20"/>
                <w:szCs w:val="20"/>
              </w:rPr>
            </w:pPr>
            <w:r>
              <w:rPr>
                <w:rFonts w:ascii="宋体" w:hAnsi="宋体" w:cs="宋体" w:hint="eastAsia"/>
                <w:b/>
                <w:color w:val="000000"/>
                <w:kern w:val="0"/>
                <w:sz w:val="20"/>
                <w:szCs w:val="20"/>
                <w:lang w:bidi="ar"/>
              </w:rPr>
              <w:t>预警等级</w:t>
            </w:r>
          </w:p>
        </w:tc>
        <w:tc>
          <w:tcPr>
            <w:tcW w:w="1316" w:type="dxa"/>
            <w:vMerge w:val="restart"/>
            <w:tcBorders>
              <w:top w:val="single" w:sz="8" w:space="0" w:color="000000"/>
              <w:left w:val="nil"/>
              <w:bottom w:val="single" w:sz="8" w:space="0" w:color="000000"/>
              <w:right w:val="single" w:sz="8" w:space="0" w:color="000000"/>
            </w:tcBorders>
            <w:tcMar>
              <w:top w:w="15" w:type="dxa"/>
              <w:left w:w="15" w:type="dxa"/>
              <w:right w:w="15" w:type="dxa"/>
            </w:tcMar>
            <w:vAlign w:val="center"/>
          </w:tcPr>
          <w:p w:rsidR="00664E27" w:rsidRDefault="008A57D2">
            <w:pPr>
              <w:widowControl/>
              <w:textAlignment w:val="center"/>
              <w:rPr>
                <w:rFonts w:ascii="宋体" w:hAnsi="宋体" w:cs="宋体"/>
                <w:b/>
                <w:color w:val="000000"/>
                <w:sz w:val="20"/>
                <w:szCs w:val="20"/>
              </w:rPr>
            </w:pPr>
            <w:r>
              <w:rPr>
                <w:rFonts w:ascii="宋体" w:hAnsi="宋体" w:cs="宋体" w:hint="eastAsia"/>
                <w:b/>
                <w:color w:val="000000"/>
                <w:kern w:val="0"/>
                <w:sz w:val="20"/>
                <w:szCs w:val="20"/>
                <w:lang w:bidi="ar"/>
              </w:rPr>
              <w:t>重要服务事项报备应用等级</w:t>
            </w:r>
          </w:p>
        </w:tc>
        <w:tc>
          <w:tcPr>
            <w:tcW w:w="1308" w:type="dxa"/>
            <w:vMerge w:val="restart"/>
            <w:tcBorders>
              <w:top w:val="single" w:sz="8" w:space="0" w:color="000000"/>
              <w:left w:val="nil"/>
              <w:bottom w:val="single" w:sz="8" w:space="0" w:color="000000"/>
              <w:right w:val="single" w:sz="8" w:space="0" w:color="000000"/>
            </w:tcBorders>
            <w:tcMar>
              <w:top w:w="15" w:type="dxa"/>
              <w:left w:w="15" w:type="dxa"/>
              <w:right w:w="15" w:type="dxa"/>
            </w:tcMar>
            <w:vAlign w:val="center"/>
          </w:tcPr>
          <w:p w:rsidR="00664E27" w:rsidRDefault="008A57D2">
            <w:pPr>
              <w:widowControl/>
              <w:textAlignment w:val="center"/>
              <w:rPr>
                <w:rFonts w:ascii="宋体" w:hAnsi="宋体" w:cs="宋体"/>
                <w:b/>
                <w:color w:val="000000"/>
                <w:sz w:val="20"/>
                <w:szCs w:val="20"/>
              </w:rPr>
            </w:pPr>
            <w:r>
              <w:rPr>
                <w:rFonts w:ascii="宋体" w:hAnsi="宋体" w:cs="宋体" w:hint="eastAsia"/>
                <w:b/>
                <w:color w:val="000000"/>
                <w:kern w:val="0"/>
                <w:sz w:val="20"/>
                <w:szCs w:val="20"/>
                <w:lang w:bidi="ar"/>
              </w:rPr>
              <w:t>重要服务事项报备应用时限</w:t>
            </w:r>
          </w:p>
        </w:tc>
        <w:tc>
          <w:tcPr>
            <w:tcW w:w="2036" w:type="dxa"/>
            <w:vMerge w:val="restart"/>
            <w:tcBorders>
              <w:top w:val="single" w:sz="8" w:space="0" w:color="000000"/>
              <w:left w:val="nil"/>
              <w:bottom w:val="single" w:sz="8" w:space="0" w:color="000000"/>
              <w:right w:val="single" w:sz="8" w:space="0" w:color="000000"/>
            </w:tcBorders>
            <w:tcMar>
              <w:top w:w="15" w:type="dxa"/>
              <w:left w:w="15" w:type="dxa"/>
              <w:right w:w="15" w:type="dxa"/>
            </w:tcMar>
            <w:vAlign w:val="center"/>
          </w:tcPr>
          <w:p w:rsidR="00664E27" w:rsidRDefault="008A57D2">
            <w:pPr>
              <w:widowControl/>
              <w:ind w:firstLine="423"/>
              <w:textAlignment w:val="center"/>
              <w:rPr>
                <w:rFonts w:ascii="宋体" w:hAnsi="宋体" w:cs="宋体"/>
                <w:b/>
                <w:color w:val="000000"/>
                <w:sz w:val="20"/>
                <w:szCs w:val="20"/>
              </w:rPr>
            </w:pPr>
            <w:r>
              <w:rPr>
                <w:rFonts w:ascii="宋体" w:hAnsi="宋体" w:cs="宋体" w:hint="eastAsia"/>
                <w:b/>
                <w:color w:val="000000"/>
                <w:kern w:val="0"/>
                <w:sz w:val="20"/>
                <w:szCs w:val="20"/>
                <w:lang w:bidi="ar"/>
              </w:rPr>
              <w:t>预警发布平台</w:t>
            </w:r>
          </w:p>
        </w:tc>
      </w:tr>
      <w:tr w:rsidR="00664E27">
        <w:trPr>
          <w:trHeight w:val="237"/>
          <w:tblHeader/>
          <w:jc w:val="center"/>
        </w:trPr>
        <w:tc>
          <w:tcPr>
            <w:tcW w:w="509" w:type="dxa"/>
            <w:vMerge/>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right w:w="15" w:type="dxa"/>
            </w:tcMar>
            <w:vAlign w:val="center"/>
          </w:tcPr>
          <w:p w:rsidR="00664E27" w:rsidRDefault="00664E27">
            <w:pPr>
              <w:ind w:firstLine="423"/>
              <w:rPr>
                <w:rFonts w:ascii="宋体" w:hAnsi="宋体" w:cs="宋体"/>
                <w:b/>
                <w:color w:val="000000"/>
                <w:sz w:val="20"/>
                <w:szCs w:val="20"/>
              </w:rPr>
            </w:pPr>
          </w:p>
        </w:tc>
        <w:tc>
          <w:tcPr>
            <w:tcW w:w="664" w:type="dxa"/>
            <w:vMerge/>
            <w:tcBorders>
              <w:top w:val="single" w:sz="8" w:space="0" w:color="000000"/>
              <w:left w:val="nil"/>
              <w:bottom w:val="single" w:sz="8" w:space="0" w:color="000000"/>
              <w:right w:val="single" w:sz="8" w:space="0" w:color="000000"/>
            </w:tcBorders>
            <w:shd w:val="clear" w:color="auto" w:fill="auto"/>
            <w:tcMar>
              <w:top w:w="15" w:type="dxa"/>
              <w:left w:w="15" w:type="dxa"/>
              <w:right w:w="15" w:type="dxa"/>
            </w:tcMar>
            <w:vAlign w:val="center"/>
          </w:tcPr>
          <w:p w:rsidR="00664E27" w:rsidRDefault="00664E27">
            <w:pPr>
              <w:ind w:firstLine="423"/>
              <w:rPr>
                <w:rFonts w:ascii="宋体" w:hAnsi="宋体" w:cs="宋体"/>
                <w:b/>
                <w:color w:val="000000"/>
                <w:sz w:val="20"/>
                <w:szCs w:val="20"/>
              </w:rPr>
            </w:pP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b/>
                <w:color w:val="000000"/>
                <w:sz w:val="20"/>
                <w:szCs w:val="20"/>
              </w:rPr>
            </w:pPr>
            <w:r>
              <w:rPr>
                <w:rFonts w:ascii="宋体" w:hAnsi="宋体" w:cs="宋体" w:hint="eastAsia"/>
                <w:b/>
                <w:color w:val="000000"/>
                <w:kern w:val="0"/>
                <w:sz w:val="20"/>
                <w:szCs w:val="20"/>
                <w:lang w:bidi="ar"/>
              </w:rPr>
              <w:t>黄色</w:t>
            </w: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b/>
                <w:color w:val="000000"/>
                <w:sz w:val="20"/>
                <w:szCs w:val="20"/>
              </w:rPr>
            </w:pPr>
            <w:r>
              <w:rPr>
                <w:rFonts w:ascii="宋体" w:hAnsi="宋体" w:cs="宋体" w:hint="eastAsia"/>
                <w:b/>
                <w:color w:val="000000"/>
                <w:kern w:val="0"/>
                <w:sz w:val="20"/>
                <w:szCs w:val="20"/>
                <w:lang w:bidi="ar"/>
              </w:rPr>
              <w:t>橙色</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b/>
                <w:color w:val="000000"/>
                <w:sz w:val="20"/>
                <w:szCs w:val="20"/>
              </w:rPr>
            </w:pPr>
            <w:r>
              <w:rPr>
                <w:rFonts w:ascii="宋体" w:hAnsi="宋体" w:cs="宋体" w:hint="eastAsia"/>
                <w:b/>
                <w:color w:val="000000"/>
                <w:kern w:val="0"/>
                <w:sz w:val="20"/>
                <w:szCs w:val="20"/>
                <w:lang w:bidi="ar"/>
              </w:rPr>
              <w:t>红色</w:t>
            </w:r>
          </w:p>
        </w:tc>
        <w:tc>
          <w:tcPr>
            <w:tcW w:w="1316" w:type="dxa"/>
            <w:vMerge/>
            <w:tcBorders>
              <w:top w:val="single" w:sz="8" w:space="0" w:color="000000"/>
              <w:left w:val="nil"/>
              <w:bottom w:val="single" w:sz="8" w:space="0" w:color="000000"/>
              <w:right w:val="single" w:sz="8" w:space="0" w:color="000000"/>
            </w:tcBorders>
            <w:tcMar>
              <w:top w:w="15" w:type="dxa"/>
              <w:left w:w="15" w:type="dxa"/>
              <w:right w:w="15" w:type="dxa"/>
            </w:tcMar>
            <w:vAlign w:val="center"/>
          </w:tcPr>
          <w:p w:rsidR="00664E27" w:rsidRDefault="00664E27">
            <w:pPr>
              <w:ind w:firstLine="423"/>
              <w:rPr>
                <w:rFonts w:ascii="宋体" w:hAnsi="宋体" w:cs="宋体"/>
                <w:b/>
                <w:color w:val="000000"/>
                <w:sz w:val="20"/>
                <w:szCs w:val="20"/>
              </w:rPr>
            </w:pPr>
          </w:p>
        </w:tc>
        <w:tc>
          <w:tcPr>
            <w:tcW w:w="1308" w:type="dxa"/>
            <w:vMerge/>
            <w:tcBorders>
              <w:top w:val="single" w:sz="8" w:space="0" w:color="000000"/>
              <w:left w:val="nil"/>
              <w:bottom w:val="single" w:sz="8" w:space="0" w:color="000000"/>
              <w:right w:val="single" w:sz="8" w:space="0" w:color="000000"/>
            </w:tcBorders>
            <w:tcMar>
              <w:top w:w="15" w:type="dxa"/>
              <w:left w:w="15" w:type="dxa"/>
              <w:right w:w="15" w:type="dxa"/>
            </w:tcMar>
            <w:vAlign w:val="center"/>
          </w:tcPr>
          <w:p w:rsidR="00664E27" w:rsidRDefault="00664E27">
            <w:pPr>
              <w:ind w:firstLine="423"/>
              <w:rPr>
                <w:rFonts w:ascii="宋体" w:hAnsi="宋体" w:cs="宋体"/>
                <w:b/>
                <w:color w:val="000000"/>
                <w:sz w:val="20"/>
                <w:szCs w:val="20"/>
              </w:rPr>
            </w:pPr>
          </w:p>
        </w:tc>
        <w:tc>
          <w:tcPr>
            <w:tcW w:w="2036" w:type="dxa"/>
            <w:vMerge/>
            <w:tcBorders>
              <w:top w:val="single" w:sz="8" w:space="0" w:color="000000"/>
              <w:left w:val="nil"/>
              <w:bottom w:val="single" w:sz="8" w:space="0" w:color="000000"/>
              <w:right w:val="single" w:sz="8" w:space="0" w:color="000000"/>
            </w:tcBorders>
            <w:tcMar>
              <w:top w:w="15" w:type="dxa"/>
              <w:left w:w="15" w:type="dxa"/>
              <w:right w:w="15" w:type="dxa"/>
            </w:tcMar>
            <w:vAlign w:val="center"/>
          </w:tcPr>
          <w:p w:rsidR="00664E27" w:rsidRDefault="00664E27">
            <w:pPr>
              <w:ind w:firstLine="423"/>
              <w:rPr>
                <w:rFonts w:ascii="宋体" w:hAnsi="宋体" w:cs="宋体"/>
                <w:b/>
                <w:color w:val="000000"/>
                <w:sz w:val="20"/>
                <w:szCs w:val="20"/>
              </w:rPr>
            </w:pPr>
          </w:p>
        </w:tc>
      </w:tr>
      <w:tr w:rsidR="00664E27">
        <w:trPr>
          <w:trHeight w:val="892"/>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rPr>
            </w:pPr>
            <w:r>
              <w:rPr>
                <w:rFonts w:ascii="宋体" w:hAnsi="宋体" w:cs="宋体" w:hint="eastAsia"/>
                <w:color w:val="000000"/>
                <w:sz w:val="20"/>
                <w:szCs w:val="20"/>
              </w:rPr>
              <w:t>1</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台风</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widowControl/>
              <w:jc w:val="center"/>
              <w:textAlignment w:val="center"/>
              <w:rPr>
                <w:rFonts w:ascii="宋体" w:hAnsi="宋体" w:cs="宋体"/>
                <w:strike/>
                <w:sz w:val="20"/>
                <w:szCs w:val="20"/>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12小时内可能或者</w:t>
            </w:r>
            <w:proofErr w:type="gramStart"/>
            <w:r>
              <w:rPr>
                <w:rFonts w:ascii="宋体" w:hAnsi="宋体" w:cs="宋体" w:hint="eastAsia"/>
                <w:kern w:val="0"/>
                <w:sz w:val="20"/>
                <w:szCs w:val="20"/>
                <w:lang w:bidi="ar"/>
              </w:rPr>
              <w:t>已经受</w:t>
            </w:r>
            <w:proofErr w:type="gramEnd"/>
            <w:r>
              <w:rPr>
                <w:rFonts w:ascii="宋体" w:hAnsi="宋体" w:cs="宋体" w:hint="eastAsia"/>
                <w:kern w:val="0"/>
                <w:sz w:val="20"/>
                <w:szCs w:val="20"/>
                <w:lang w:bidi="ar"/>
              </w:rPr>
              <w:t>热带气旋影响，沿海或者陆地平均风力达10级以上，或者阵风12级以上并可能持续。</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6小时内可能或者</w:t>
            </w:r>
            <w:proofErr w:type="gramStart"/>
            <w:r>
              <w:rPr>
                <w:rFonts w:ascii="宋体" w:hAnsi="宋体" w:cs="宋体" w:hint="eastAsia"/>
                <w:kern w:val="0"/>
                <w:sz w:val="20"/>
                <w:szCs w:val="20"/>
                <w:lang w:bidi="ar"/>
              </w:rPr>
              <w:t>已经受</w:t>
            </w:r>
            <w:proofErr w:type="gramEnd"/>
            <w:r>
              <w:rPr>
                <w:rFonts w:ascii="宋体" w:hAnsi="宋体" w:cs="宋体" w:hint="eastAsia"/>
                <w:kern w:val="0"/>
                <w:sz w:val="20"/>
                <w:szCs w:val="20"/>
                <w:lang w:bidi="ar"/>
              </w:rPr>
              <w:t>热带气旋影响，沿海或者陆地平均风力达12级以上，或者阵风达14级以上并可能持续。</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橙色</w:t>
            </w:r>
            <w:r>
              <w:rPr>
                <w:rFonts w:ascii="宋体" w:hAnsi="宋体" w:cs="宋体" w:hint="eastAsia"/>
                <w:sz w:val="20"/>
                <w:szCs w:val="20"/>
              </w:rPr>
              <w:t>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ind w:firstLine="423"/>
              <w:textAlignment w:val="center"/>
              <w:rPr>
                <w:rFonts w:ascii="宋体" w:hAnsi="宋体" w:cs="宋体"/>
                <w:sz w:val="20"/>
                <w:szCs w:val="20"/>
              </w:rPr>
            </w:pPr>
            <w:r>
              <w:rPr>
                <w:rFonts w:ascii="宋体" w:hAnsi="宋体" w:cs="宋体" w:hint="eastAsia"/>
                <w:kern w:val="0"/>
                <w:sz w:val="20"/>
                <w:szCs w:val="20"/>
                <w:lang w:bidi="ar"/>
              </w:rPr>
              <w:t>3天</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721"/>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rPr>
            </w:pPr>
            <w:r>
              <w:rPr>
                <w:rFonts w:ascii="宋体" w:hAnsi="宋体" w:cs="宋体" w:hint="eastAsia"/>
                <w:color w:val="000000"/>
                <w:sz w:val="20"/>
                <w:szCs w:val="20"/>
                <w:lang w:bidi="ar"/>
              </w:rPr>
              <w:t>2</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rPr>
            </w:pPr>
            <w:r>
              <w:rPr>
                <w:rFonts w:ascii="宋体" w:hAnsi="宋体" w:cs="宋体" w:hint="eastAsia"/>
                <w:color w:val="000000"/>
                <w:sz w:val="20"/>
                <w:szCs w:val="20"/>
                <w:lang w:bidi="ar"/>
              </w:rPr>
              <w:t>暴雨</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6小时内降雨量将达50毫米以上，或者已达50毫米以上且降雨可能持续。</w:t>
            </w: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3小时内降雨量将达50毫米以上，或者已达50毫米以上且降雨可能持续。</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3小时内降雨量将达100毫米以上，或者已达100毫米以上且降雨可能持续。</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sz w:val="20"/>
                <w:szCs w:val="20"/>
              </w:rPr>
              <w:t>黄色及以上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橙色及以下24小时；红色3天</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1079"/>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3</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暴雪</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12小时内降雪量将达6毫米以上，或者已达6毫米以上且降雪持续，可能对交通或者农牧业有较大影响。</w:t>
            </w: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6小时内降雪量将达10毫米以上，或者已达10毫米以上且降雪持续，可能或者已经对交通或者农牧业有较大影响。</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6小时内降雪量将达15毫米以上，或者已达15毫米以上且降雪持续，可能或者已经对交通或者农牧业有较大影响。</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sz w:val="20"/>
                <w:szCs w:val="20"/>
              </w:rPr>
              <w:t>黄色及以上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橙色及以下24小时；红色3天</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1505"/>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4</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寒潮</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widowControl/>
              <w:jc w:val="center"/>
              <w:textAlignment w:val="center"/>
              <w:rPr>
                <w:rFonts w:ascii="宋体" w:hAnsi="宋体" w:cs="宋体"/>
                <w:strike/>
                <w:kern w:val="0"/>
                <w:sz w:val="20"/>
                <w:szCs w:val="20"/>
                <w:lang w:bidi="ar"/>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24小时内最低气温将要下降12℃以上，最低气温小于等于0℃，陆地平均风力可达6级以上，或者已经下降12℃以上，最低气温小于等于0℃，平均风力达6级以上，并可能持续。</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24小时内最低气温将要下降16℃以上，最低气温小于等于0℃，陆地平均风力可达6级以上，或者已经下降16℃以上，最低气温小于等于0℃，平均风力达6级以上，并可能持续。</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橙色</w:t>
            </w:r>
            <w:r>
              <w:rPr>
                <w:rFonts w:ascii="宋体" w:hAnsi="宋体" w:cs="宋体" w:hint="eastAsia"/>
                <w:sz w:val="20"/>
                <w:szCs w:val="20"/>
              </w:rPr>
              <w:t>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橙色24小时；红色3天</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90"/>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t>5</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t>大风</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12小时内可能受大风影响，平均风力可达8级以上，或者阵风9级以上；或者已经受大风影响， 平均风力为8～9级，或者阵风9～10级</w:t>
            </w:r>
            <w:r>
              <w:rPr>
                <w:rFonts w:ascii="宋体" w:hAnsi="宋体" w:cs="宋体" w:hint="eastAsia"/>
                <w:kern w:val="0"/>
                <w:sz w:val="20"/>
                <w:szCs w:val="20"/>
                <w:lang w:bidi="ar"/>
              </w:rPr>
              <w:lastRenderedPageBreak/>
              <w:t>并可能持续。</w:t>
            </w: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lastRenderedPageBreak/>
              <w:t>6小时内可能受大风影响，平均风力可达10级以上，或者阵风11级以上；或者已经受大风影响， 平均风力为10～11级，或者阵风11～12级并可能持续。</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6小时内可能受大风影响，平均风力可达12级以上，或者阵风13级以上；或者已经受大风影响，平均风力为12级以上，或者阵风13级以上并可能持续。</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sz w:val="20"/>
                <w:szCs w:val="20"/>
              </w:rPr>
              <w:t>黄色及以上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橙色及以下24小时；红色3天</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866"/>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lastRenderedPageBreak/>
              <w:t>6</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t>沙尘暴</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widowControl/>
              <w:jc w:val="center"/>
              <w:textAlignment w:val="center"/>
              <w:rPr>
                <w:rFonts w:ascii="宋体" w:hAnsi="宋体" w:cs="宋体"/>
                <w:sz w:val="20"/>
                <w:szCs w:val="20"/>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6小时内可能出现强沙尘暴天气（能见度小于500米），或者已经出现强沙尘暴天气并可能持续。</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6小时内可能出现特强沙尘暴天气（能见度小于50米），或者已经出现特强沙尘暴天气并可能持续。</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sz w:val="20"/>
                <w:szCs w:val="20"/>
              </w:rPr>
              <w:t>橙色及以上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24小时</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440"/>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7</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高温</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widowControl/>
              <w:jc w:val="center"/>
              <w:textAlignment w:val="center"/>
              <w:rPr>
                <w:rFonts w:ascii="宋体" w:hAnsi="宋体" w:cs="宋体"/>
                <w:sz w:val="20"/>
                <w:szCs w:val="20"/>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24小时内最高气温将升至37℃以上。</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24小时内最高气温将升至40℃以上。</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sz w:val="20"/>
                <w:szCs w:val="20"/>
              </w:rPr>
              <w:t>橙色及以上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24小时</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1079"/>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8</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雷电</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6小时内可能发生雷电活动，可能会造成雷电灾害事故。</w:t>
            </w: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3</w:t>
            </w:r>
            <w:r>
              <w:rPr>
                <w:rStyle w:val="font11"/>
                <w:rFonts w:hint="default"/>
                <w:color w:val="auto"/>
                <w:lang w:bidi="ar"/>
              </w:rPr>
              <w:t>小时内可能发生较强雷电活动，并伴有9级以上短时大风，或短时强降水，或冰雹，出现雷电和大风灾害的可能性很大。</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3</w:t>
            </w:r>
            <w:r>
              <w:rPr>
                <w:rStyle w:val="font11"/>
                <w:rFonts w:hint="default"/>
                <w:color w:val="auto"/>
                <w:lang w:bidi="ar"/>
              </w:rPr>
              <w:t>小时内可能发生强烈雷电活动，并伴有10级以上短时大风，或短时强降水，或冰雹，出现雷电和大风灾害的可能性非常大。</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sz w:val="20"/>
                <w:szCs w:val="20"/>
              </w:rPr>
              <w:t>黄色及以上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橙色及以下24小时；红色3天</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721"/>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9</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sz w:val="20"/>
                <w:szCs w:val="20"/>
                <w:lang w:bidi="ar"/>
              </w:rPr>
              <w:t>冰雹</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6小时内可能出现冰雹天气，并可能造成雹灾。</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2小时内出现冰雹可能性极大，并可能造成重雹灾。</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橙色及以上</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lang w:bidi="ar"/>
              </w:rPr>
              <w:t>24小时</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1292"/>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10</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t>霜冻</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lang w:bidi="ar"/>
              </w:rPr>
              <w:t>24小时内地面最低温度将要下降到零下5℃以下，对农业将产生严重影响，或者已经降到零下5℃以下，对农业已经产生严重影响，并将持续。</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widowControl/>
              <w:jc w:val="center"/>
              <w:textAlignment w:val="center"/>
              <w:rPr>
                <w:rFonts w:ascii="宋体" w:hAnsi="宋体" w:cs="宋体"/>
                <w:strike/>
                <w:sz w:val="20"/>
                <w:szCs w:val="20"/>
              </w:rPr>
            </w:pP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橙色</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lang w:bidi="ar"/>
              </w:rPr>
              <w:t>24小时</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90"/>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11</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t>大雾</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2小时内可能出现能见度小于50米的雾，或者已经出现能见度小于50米</w:t>
            </w:r>
            <w:proofErr w:type="gramStart"/>
            <w:r>
              <w:rPr>
                <w:rFonts w:ascii="宋体" w:hAnsi="宋体" w:cs="宋体" w:hint="eastAsia"/>
                <w:kern w:val="0"/>
                <w:sz w:val="20"/>
                <w:szCs w:val="20"/>
                <w:lang w:bidi="ar"/>
              </w:rPr>
              <w:t>的雾并将</w:t>
            </w:r>
            <w:proofErr w:type="gramEnd"/>
            <w:r>
              <w:rPr>
                <w:rFonts w:ascii="宋体" w:hAnsi="宋体" w:cs="宋体" w:hint="eastAsia"/>
                <w:kern w:val="0"/>
                <w:sz w:val="20"/>
                <w:szCs w:val="20"/>
                <w:lang w:bidi="ar"/>
              </w:rPr>
              <w:t>持续。</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红色</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24小时</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2996"/>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lastRenderedPageBreak/>
              <w:t>12</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proofErr w:type="gramStart"/>
            <w:r>
              <w:rPr>
                <w:rFonts w:ascii="宋体" w:hAnsi="宋体" w:cs="宋体" w:hint="eastAsia"/>
                <w:sz w:val="20"/>
                <w:szCs w:val="20"/>
                <w:lang w:bidi="ar"/>
              </w:rPr>
              <w:t>霾</w:t>
            </w:r>
            <w:proofErr w:type="gramEnd"/>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widowControl/>
              <w:jc w:val="center"/>
              <w:textAlignment w:val="center"/>
              <w:rPr>
                <w:rFonts w:ascii="宋体" w:hAnsi="宋体" w:cs="宋体"/>
                <w:kern w:val="0"/>
                <w:sz w:val="20"/>
                <w:szCs w:val="20"/>
                <w:lang w:bidi="ar"/>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未来24小时内可能出现下列条件之一并将持续或已达到下列条件之一并可能持续：</w:t>
            </w:r>
          </w:p>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（1）能见度小于1000米且相对湿度小于80%的</w:t>
            </w:r>
            <w:proofErr w:type="gramStart"/>
            <w:r>
              <w:rPr>
                <w:rFonts w:ascii="宋体" w:hAnsi="宋体" w:cs="宋体" w:hint="eastAsia"/>
                <w:kern w:val="0"/>
                <w:sz w:val="20"/>
                <w:szCs w:val="20"/>
                <w:lang w:bidi="ar"/>
              </w:rPr>
              <w:t>霾</w:t>
            </w:r>
            <w:proofErr w:type="gramEnd"/>
            <w:r>
              <w:rPr>
                <w:rFonts w:ascii="宋体" w:hAnsi="宋体" w:cs="宋体" w:hint="eastAsia"/>
                <w:kern w:val="0"/>
                <w:sz w:val="20"/>
                <w:szCs w:val="20"/>
                <w:lang w:bidi="ar"/>
              </w:rPr>
              <w:t>。</w:t>
            </w:r>
          </w:p>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（2）能见度小于1000米且相对湿度大于等于80%，PM2.5浓度大于250微克/立方米且小于等于500微克/立方米。</w:t>
            </w:r>
          </w:p>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（3）能见度小于5000米，PM2.5浓度大于500微克/立方米。</w:t>
            </w: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widowControl/>
              <w:jc w:val="center"/>
              <w:textAlignment w:val="center"/>
              <w:rPr>
                <w:rFonts w:ascii="宋体" w:hAnsi="宋体" w:cs="宋体"/>
                <w:strike/>
                <w:sz w:val="20"/>
                <w:szCs w:val="20"/>
              </w:rPr>
            </w:pP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橙色</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24小时</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866"/>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13</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t>道路结冰</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当路表温度低于0℃，出现降水，2小时内可能出现或者已经出现对交通有很大影响的道路结冰。</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红色</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24小时</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1079"/>
          <w:jc w:val="center"/>
        </w:trPr>
        <w:tc>
          <w:tcPr>
            <w:tcW w:w="509" w:type="dxa"/>
            <w:tcBorders>
              <w:top w:val="nil"/>
              <w:left w:val="single" w:sz="8" w:space="0" w:color="000000"/>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14</w:t>
            </w:r>
          </w:p>
        </w:tc>
        <w:tc>
          <w:tcPr>
            <w:tcW w:w="664"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t>雷雨大风</w:t>
            </w:r>
          </w:p>
        </w:tc>
        <w:tc>
          <w:tcPr>
            <w:tcW w:w="2503"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3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05"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2小时内可能受雷雨大风影响，平均风力可达12级以上并</w:t>
            </w:r>
            <w:proofErr w:type="gramStart"/>
            <w:r>
              <w:rPr>
                <w:rFonts w:ascii="宋体" w:hAnsi="宋体" w:cs="宋体" w:hint="eastAsia"/>
                <w:kern w:val="0"/>
                <w:sz w:val="20"/>
                <w:szCs w:val="20"/>
                <w:lang w:bidi="ar"/>
              </w:rPr>
              <w:t>伴有强雷电</w:t>
            </w:r>
            <w:proofErr w:type="gramEnd"/>
            <w:r>
              <w:rPr>
                <w:rFonts w:ascii="宋体" w:hAnsi="宋体" w:cs="宋体" w:hint="eastAsia"/>
                <w:kern w:val="0"/>
                <w:sz w:val="20"/>
                <w:szCs w:val="20"/>
                <w:lang w:bidi="ar"/>
              </w:rPr>
              <w:t>；或者已经受雷雨大风影响，平均风力为12以上并</w:t>
            </w:r>
            <w:proofErr w:type="gramStart"/>
            <w:r>
              <w:rPr>
                <w:rFonts w:ascii="宋体" w:hAnsi="宋体" w:cs="宋体" w:hint="eastAsia"/>
                <w:kern w:val="0"/>
                <w:sz w:val="20"/>
                <w:szCs w:val="20"/>
                <w:lang w:bidi="ar"/>
              </w:rPr>
              <w:t>伴有强雷电</w:t>
            </w:r>
            <w:proofErr w:type="gramEnd"/>
            <w:r>
              <w:rPr>
                <w:rFonts w:ascii="宋体" w:hAnsi="宋体" w:cs="宋体" w:hint="eastAsia"/>
                <w:kern w:val="0"/>
                <w:sz w:val="20"/>
                <w:szCs w:val="20"/>
                <w:lang w:bidi="ar"/>
              </w:rPr>
              <w:t>，且可能持续。</w:t>
            </w:r>
          </w:p>
        </w:tc>
        <w:tc>
          <w:tcPr>
            <w:tcW w:w="131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红色</w:t>
            </w:r>
          </w:p>
        </w:tc>
        <w:tc>
          <w:tcPr>
            <w:tcW w:w="1308"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24小时</w:t>
            </w:r>
          </w:p>
        </w:tc>
        <w:tc>
          <w:tcPr>
            <w:tcW w:w="2036" w:type="dxa"/>
            <w:tcBorders>
              <w:top w:val="nil"/>
              <w:left w:val="nil"/>
              <w:bottom w:val="single" w:sz="8" w:space="0" w:color="000000"/>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rPr>
              <w:t>县级及以上气象台、政府部门</w:t>
            </w:r>
          </w:p>
        </w:tc>
      </w:tr>
      <w:tr w:rsidR="00664E27">
        <w:trPr>
          <w:trHeight w:val="866"/>
          <w:jc w:val="center"/>
        </w:trPr>
        <w:tc>
          <w:tcPr>
            <w:tcW w:w="509" w:type="dxa"/>
            <w:tcBorders>
              <w:top w:val="nil"/>
              <w:left w:val="single" w:sz="8" w:space="0" w:color="000000"/>
              <w:bottom w:val="single" w:sz="4" w:space="0" w:color="auto"/>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color w:val="000000"/>
                <w:sz w:val="20"/>
                <w:szCs w:val="20"/>
                <w:lang w:bidi="ar"/>
              </w:rPr>
            </w:pPr>
            <w:r>
              <w:rPr>
                <w:rFonts w:ascii="宋体" w:hAnsi="宋体" w:cs="宋体" w:hint="eastAsia"/>
                <w:color w:val="000000"/>
                <w:sz w:val="20"/>
                <w:szCs w:val="20"/>
                <w:lang w:bidi="ar"/>
              </w:rPr>
              <w:t>15</w:t>
            </w:r>
          </w:p>
        </w:tc>
        <w:tc>
          <w:tcPr>
            <w:tcW w:w="664" w:type="dxa"/>
            <w:tcBorders>
              <w:top w:val="nil"/>
              <w:left w:val="nil"/>
              <w:bottom w:val="single" w:sz="4" w:space="0" w:color="auto"/>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lang w:bidi="ar"/>
              </w:rPr>
            </w:pPr>
            <w:r>
              <w:rPr>
                <w:rFonts w:ascii="宋体" w:hAnsi="宋体" w:cs="宋体" w:hint="eastAsia"/>
                <w:sz w:val="20"/>
                <w:szCs w:val="20"/>
                <w:lang w:bidi="ar"/>
              </w:rPr>
              <w:t>森林火灾</w:t>
            </w:r>
          </w:p>
        </w:tc>
        <w:tc>
          <w:tcPr>
            <w:tcW w:w="2503" w:type="dxa"/>
            <w:tcBorders>
              <w:top w:val="nil"/>
              <w:left w:val="nil"/>
              <w:bottom w:val="single" w:sz="4" w:space="0" w:color="auto"/>
              <w:right w:val="single" w:sz="8" w:space="0" w:color="000000"/>
            </w:tcBorders>
            <w:shd w:val="clear" w:color="auto" w:fill="FFFFFF"/>
            <w:tcMar>
              <w:top w:w="15" w:type="dxa"/>
              <w:left w:w="15" w:type="dxa"/>
              <w:right w:w="15" w:type="dxa"/>
            </w:tcMar>
            <w:vAlign w:val="center"/>
          </w:tcPr>
          <w:p w:rsidR="00664E27" w:rsidRDefault="00664E27">
            <w:pPr>
              <w:ind w:firstLine="423"/>
              <w:jc w:val="center"/>
              <w:rPr>
                <w:rFonts w:ascii="宋体" w:hAnsi="宋体" w:cs="宋体"/>
                <w:sz w:val="20"/>
                <w:szCs w:val="20"/>
              </w:rPr>
            </w:pPr>
          </w:p>
        </w:tc>
        <w:tc>
          <w:tcPr>
            <w:tcW w:w="2835" w:type="dxa"/>
            <w:tcBorders>
              <w:top w:val="nil"/>
              <w:left w:val="nil"/>
              <w:bottom w:val="single" w:sz="4" w:space="0" w:color="auto"/>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高火险，森林火险气象等级为四级，林内可燃物容易燃烧，森林火灾容易发生，火势蔓延速度快。</w:t>
            </w:r>
          </w:p>
        </w:tc>
        <w:tc>
          <w:tcPr>
            <w:tcW w:w="2805" w:type="dxa"/>
            <w:tcBorders>
              <w:top w:val="nil"/>
              <w:left w:val="nil"/>
              <w:bottom w:val="single" w:sz="4" w:space="0" w:color="auto"/>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sz w:val="20"/>
                <w:szCs w:val="20"/>
              </w:rPr>
            </w:pPr>
            <w:r>
              <w:rPr>
                <w:rFonts w:ascii="宋体" w:hAnsi="宋体" w:cs="宋体" w:hint="eastAsia"/>
                <w:kern w:val="0"/>
                <w:sz w:val="20"/>
                <w:szCs w:val="20"/>
                <w:lang w:bidi="ar"/>
              </w:rPr>
              <w:t>极高火险，森林火险气象等级为五级，林内可燃物极易燃烧，森林火灾极易发生，火势蔓延速度极快。</w:t>
            </w:r>
          </w:p>
        </w:tc>
        <w:tc>
          <w:tcPr>
            <w:tcW w:w="1316" w:type="dxa"/>
            <w:tcBorders>
              <w:top w:val="nil"/>
              <w:left w:val="nil"/>
              <w:bottom w:val="single" w:sz="4" w:space="0" w:color="auto"/>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橙色及以上</w:t>
            </w:r>
          </w:p>
        </w:tc>
        <w:tc>
          <w:tcPr>
            <w:tcW w:w="1308" w:type="dxa"/>
            <w:tcBorders>
              <w:top w:val="nil"/>
              <w:left w:val="nil"/>
              <w:bottom w:val="single" w:sz="4" w:space="0" w:color="auto"/>
              <w:right w:val="single" w:sz="8" w:space="0" w:color="000000"/>
            </w:tcBorders>
            <w:shd w:val="clear" w:color="auto" w:fill="FFFFFF"/>
            <w:tcMar>
              <w:top w:w="15" w:type="dxa"/>
              <w:left w:w="15" w:type="dxa"/>
              <w:right w:w="15" w:type="dxa"/>
            </w:tcMar>
            <w:vAlign w:val="center"/>
          </w:tcPr>
          <w:p w:rsidR="00664E27" w:rsidRDefault="008A57D2">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24小时</w:t>
            </w:r>
          </w:p>
        </w:tc>
        <w:tc>
          <w:tcPr>
            <w:tcW w:w="2036" w:type="dxa"/>
            <w:tcBorders>
              <w:top w:val="nil"/>
              <w:left w:val="nil"/>
              <w:bottom w:val="single" w:sz="4" w:space="0" w:color="auto"/>
              <w:right w:val="single" w:sz="8" w:space="0" w:color="000000"/>
            </w:tcBorders>
            <w:shd w:val="clear" w:color="auto" w:fill="FFFFFF"/>
            <w:tcMar>
              <w:top w:w="15" w:type="dxa"/>
              <w:left w:w="15" w:type="dxa"/>
              <w:right w:w="15" w:type="dxa"/>
            </w:tcMar>
            <w:vAlign w:val="center"/>
          </w:tcPr>
          <w:p w:rsidR="00664E27" w:rsidRDefault="008A57D2">
            <w:pPr>
              <w:jc w:val="center"/>
              <w:rPr>
                <w:rFonts w:ascii="宋体" w:hAnsi="宋体" w:cs="宋体"/>
                <w:sz w:val="20"/>
                <w:szCs w:val="20"/>
              </w:rPr>
            </w:pPr>
            <w:r>
              <w:rPr>
                <w:rFonts w:ascii="宋体" w:hAnsi="宋体" w:cs="宋体" w:hint="eastAsia"/>
                <w:kern w:val="0"/>
                <w:sz w:val="20"/>
                <w:szCs w:val="20"/>
              </w:rPr>
              <w:t>县级及以上气象台、政府部门</w:t>
            </w:r>
          </w:p>
        </w:tc>
      </w:tr>
    </w:tbl>
    <w:p w:rsidR="00664E27" w:rsidRDefault="00664E27">
      <w:pPr>
        <w:rPr>
          <w:strike/>
          <w:color w:val="FF0000"/>
        </w:rPr>
        <w:sectPr w:rsidR="00664E27">
          <w:pgSz w:w="16838" w:h="11906" w:orient="landscape"/>
          <w:pgMar w:top="1797" w:right="1440" w:bottom="1797" w:left="1440" w:header="851" w:footer="992" w:gutter="0"/>
          <w:cols w:space="425"/>
          <w:docGrid w:type="linesAndChars" w:linePitch="312"/>
        </w:sectPr>
      </w:pPr>
    </w:p>
    <w:p w:rsidR="00664E27" w:rsidRDefault="008A57D2">
      <w:pPr>
        <w:pStyle w:val="11"/>
        <w:widowControl/>
        <w:tabs>
          <w:tab w:val="left" w:pos="420"/>
        </w:tabs>
        <w:snapToGrid/>
        <w:spacing w:after="0" w:line="580" w:lineRule="exact"/>
        <w:ind w:leftChars="0" w:left="0" w:firstLineChars="0" w:firstLine="0"/>
        <w:jc w:val="center"/>
        <w:rPr>
          <w:rStyle w:val="apple-style-span"/>
          <w:rFonts w:ascii="方正小标宋_GBK" w:eastAsia="方正小标宋_GBK" w:hAnsi="方正小标宋_GBK" w:cs="方正小标宋_GBK" w:hint="default"/>
          <w:sz w:val="44"/>
        </w:rPr>
      </w:pPr>
      <w:r>
        <w:rPr>
          <w:rFonts w:ascii="方正小标宋_GBK" w:eastAsia="方正小标宋_GBK" w:hAnsi="方正小标宋_GBK" w:cs="方正小标宋_GBK"/>
          <w:spacing w:val="-20"/>
          <w:sz w:val="44"/>
        </w:rPr>
        <w:lastRenderedPageBreak/>
        <w:t>国家电网有限公司</w:t>
      </w:r>
      <w:r>
        <w:rPr>
          <w:rStyle w:val="apple-style-span"/>
          <w:rFonts w:ascii="方正小标宋_GBK" w:eastAsia="方正小标宋_GBK" w:hAnsi="方正小标宋_GBK" w:cs="方正小标宋_GBK"/>
          <w:sz w:val="44"/>
        </w:rPr>
        <w:t>95598重要服务事项</w:t>
      </w:r>
    </w:p>
    <w:p w:rsidR="00664E27" w:rsidRDefault="008A57D2">
      <w:pPr>
        <w:pStyle w:val="11"/>
        <w:widowControl/>
        <w:tabs>
          <w:tab w:val="left" w:pos="420"/>
        </w:tabs>
        <w:snapToGrid/>
        <w:spacing w:after="0" w:line="580" w:lineRule="exact"/>
        <w:ind w:leftChars="0" w:left="0" w:firstLineChars="0" w:firstLine="0"/>
        <w:jc w:val="center"/>
        <w:rPr>
          <w:rFonts w:hint="default"/>
        </w:rPr>
      </w:pPr>
      <w:r>
        <w:rPr>
          <w:rStyle w:val="apple-style-span"/>
          <w:rFonts w:ascii="方正小标宋_GBK" w:eastAsia="方正小标宋_GBK" w:hAnsi="方正小标宋_GBK" w:cs="方正小标宋_GBK"/>
          <w:sz w:val="44"/>
        </w:rPr>
        <w:t>报备流程</w:t>
      </w:r>
    </w:p>
    <w:p w:rsidR="00664E27" w:rsidRDefault="008A57D2">
      <w:pPr>
        <w:widowControl/>
        <w:jc w:val="center"/>
      </w:pPr>
      <w:r>
        <w:object w:dxaOrig="8298" w:dyaOrig="8608">
          <v:shape id="_x0000_i1040" type="#_x0000_t75" style="width:414.75pt;height:430.5pt" o:ole="">
            <v:imagedata r:id="rId40" o:title=""/>
          </v:shape>
          <o:OLEObject Type="Embed" ProgID="Visio.Drawing.15" ShapeID="_x0000_i1040" DrawAspect="Content" ObjectID="_1706426951" r:id="rId41"/>
        </w:object>
      </w:r>
    </w:p>
    <w:p w:rsidR="00664E27" w:rsidRDefault="008A57D2">
      <w:pPr>
        <w:widowControl/>
        <w:jc w:val="center"/>
        <w:rPr>
          <w:rFonts w:ascii="宋体" w:hAnsi="宋体" w:cs="宋体"/>
          <w:szCs w:val="21"/>
        </w:rPr>
      </w:pPr>
      <w:r>
        <w:rPr>
          <w:rFonts w:ascii="黑体" w:eastAsia="黑体" w:hAnsi="宋体" w:cs="黑体" w:hint="eastAsia"/>
          <w:szCs w:val="21"/>
        </w:rPr>
        <w:t>附图</w:t>
      </w:r>
      <w:r>
        <w:rPr>
          <w:rFonts w:ascii="黑体" w:eastAsia="黑体" w:hAnsi="宋体" w:cs="黑体"/>
          <w:szCs w:val="21"/>
        </w:rPr>
        <w:t>4</w:t>
      </w:r>
      <w:r>
        <w:rPr>
          <w:rFonts w:ascii="黑体" w:eastAsia="黑体" w:hAnsi="宋体" w:cs="黑体" w:hint="eastAsia"/>
          <w:szCs w:val="21"/>
        </w:rPr>
        <w:t>-1：国家电网有限公司95598重要服务事项报备流程图</w:t>
      </w:r>
    </w:p>
    <w:p w:rsidR="00664E27" w:rsidRDefault="008A57D2">
      <w:pPr>
        <w:widowControl/>
        <w:jc w:val="left"/>
        <w:rPr>
          <w:rFonts w:ascii="黑体" w:eastAsia="黑体" w:hAnsi="宋体" w:cs="黑体"/>
          <w:sz w:val="32"/>
          <w:szCs w:val="20"/>
        </w:rPr>
      </w:pPr>
      <w:r>
        <w:rPr>
          <w:rFonts w:ascii="黑体" w:eastAsia="黑体" w:hAnsi="宋体" w:cs="黑体"/>
          <w:sz w:val="32"/>
          <w:szCs w:val="20"/>
        </w:rPr>
        <w:br w:type="page"/>
      </w:r>
    </w:p>
    <w:p w:rsidR="00664E27" w:rsidRDefault="008A57D2">
      <w:pPr>
        <w:tabs>
          <w:tab w:val="left" w:pos="1633"/>
        </w:tabs>
        <w:autoSpaceDN w:val="0"/>
        <w:snapToGrid w:val="0"/>
        <w:spacing w:line="576" w:lineRule="exact"/>
        <w:ind w:leftChars="3" w:left="6"/>
        <w:jc w:val="left"/>
        <w:textAlignment w:val="center"/>
        <w:rPr>
          <w:rFonts w:ascii="黑体" w:eastAsia="黑体" w:hAnsi="宋体" w:cs="黑体"/>
          <w:sz w:val="32"/>
          <w:szCs w:val="20"/>
        </w:rPr>
      </w:pPr>
      <w:r>
        <w:rPr>
          <w:rFonts w:ascii="黑体" w:eastAsia="黑体" w:hAnsi="宋体" w:cs="黑体" w:hint="eastAsia"/>
          <w:sz w:val="32"/>
          <w:szCs w:val="20"/>
        </w:rPr>
        <w:lastRenderedPageBreak/>
        <w:t>附件5</w:t>
      </w:r>
    </w:p>
    <w:p w:rsidR="00664E27" w:rsidRDefault="00664E27">
      <w:pPr>
        <w:tabs>
          <w:tab w:val="left" w:pos="1633"/>
        </w:tabs>
        <w:autoSpaceDN w:val="0"/>
        <w:snapToGrid w:val="0"/>
        <w:spacing w:line="576" w:lineRule="exact"/>
        <w:ind w:leftChars="3" w:left="6"/>
        <w:jc w:val="left"/>
        <w:textAlignment w:val="center"/>
        <w:rPr>
          <w:rFonts w:ascii="黑体" w:eastAsia="黑体" w:hAnsi="宋体" w:cs="黑体"/>
          <w:sz w:val="32"/>
          <w:szCs w:val="20"/>
        </w:rPr>
      </w:pPr>
    </w:p>
    <w:p w:rsidR="00664E27" w:rsidRDefault="008A57D2">
      <w:pPr>
        <w:pStyle w:val="11"/>
        <w:widowControl/>
        <w:tabs>
          <w:tab w:val="clear" w:pos="1633"/>
          <w:tab w:val="left" w:pos="420"/>
        </w:tabs>
        <w:snapToGrid/>
        <w:spacing w:after="0" w:line="576" w:lineRule="exact"/>
        <w:ind w:leftChars="0" w:left="0" w:firstLineChars="0" w:firstLine="0"/>
        <w:jc w:val="center"/>
        <w:rPr>
          <w:rFonts w:ascii="方正小标宋_GBK" w:eastAsia="方正小标宋_GBK" w:hAnsi="方正小标宋_GBK" w:cs="方正小标宋_GBK" w:hint="default"/>
          <w:sz w:val="44"/>
        </w:rPr>
      </w:pPr>
      <w:r>
        <w:rPr>
          <w:rStyle w:val="apple-style-span"/>
          <w:rFonts w:ascii="方正小标宋_GBK" w:eastAsia="方正小标宋_GBK" w:hAnsi="方正小标宋_GBK" w:cs="方正小标宋_GBK"/>
          <w:sz w:val="44"/>
        </w:rPr>
        <w:t>国家电网有限公司95598特殊客户管理规范</w:t>
      </w:r>
    </w:p>
    <w:p w:rsidR="00664E27" w:rsidRDefault="00664E27">
      <w:pPr>
        <w:tabs>
          <w:tab w:val="left" w:pos="1418"/>
        </w:tabs>
        <w:spacing w:line="576" w:lineRule="exact"/>
        <w:ind w:firstLineChars="200" w:firstLine="640"/>
        <w:textAlignment w:val="baseline"/>
        <w:rPr>
          <w:rFonts w:ascii="方正黑体_GBK" w:eastAsia="方正黑体_GBK" w:hAnsi="方正黑体_GBK" w:cs="方正黑体_GBK"/>
          <w:bCs/>
          <w:sz w:val="32"/>
          <w:szCs w:val="32"/>
        </w:rPr>
      </w:pPr>
    </w:p>
    <w:p w:rsidR="00664E27" w:rsidRDefault="008A57D2">
      <w:pPr>
        <w:numPr>
          <w:ilvl w:val="0"/>
          <w:numId w:val="67"/>
        </w:numPr>
        <w:tabs>
          <w:tab w:val="left" w:pos="1418"/>
        </w:tabs>
        <w:spacing w:line="576" w:lineRule="exact"/>
        <w:ind w:firstLineChars="200" w:firstLine="640"/>
        <w:textAlignment w:val="baseline"/>
        <w:rPr>
          <w:rFonts w:ascii="方正黑体_GBK" w:eastAsia="方正黑体_GBK" w:hAnsi="方正黑体_GBK" w:cs="方正黑体_GBK"/>
          <w:bCs/>
          <w:sz w:val="32"/>
          <w:szCs w:val="32"/>
        </w:rPr>
      </w:pPr>
      <w:r>
        <w:rPr>
          <w:rFonts w:ascii="方正黑体_GBK" w:eastAsia="方正黑体_GBK" w:hAnsi="方正黑体_GBK" w:cs="方正黑体_GBK" w:hint="eastAsia"/>
          <w:bCs/>
          <w:sz w:val="32"/>
          <w:szCs w:val="32"/>
        </w:rPr>
        <w:t>特殊客户定义</w:t>
      </w:r>
    </w:p>
    <w:p w:rsidR="00664E27" w:rsidRDefault="008A57D2">
      <w:pPr>
        <w:tabs>
          <w:tab w:val="left" w:pos="1633"/>
        </w:tabs>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特殊客户是指因存在骚扰来电、疑似套取信息、恶意诉求、不合理诉求、窃电或违约用电、拖欠电费等行为记录而被列入差异服务范畴的客户。</w:t>
      </w:r>
    </w:p>
    <w:p w:rsidR="00664E27" w:rsidRDefault="008A57D2">
      <w:pPr>
        <w:numPr>
          <w:ilvl w:val="0"/>
          <w:numId w:val="67"/>
        </w:numPr>
        <w:tabs>
          <w:tab w:val="left" w:pos="1418"/>
        </w:tabs>
        <w:spacing w:line="576" w:lineRule="exact"/>
        <w:ind w:firstLineChars="200" w:firstLine="640"/>
        <w:textAlignment w:val="baseline"/>
        <w:rPr>
          <w:rFonts w:ascii="方正黑体_GBK" w:eastAsia="方正黑体_GBK" w:hAnsi="方正黑体_GBK" w:cs="方正黑体_GBK"/>
          <w:sz w:val="32"/>
          <w:szCs w:val="32"/>
        </w:rPr>
      </w:pPr>
      <w:r>
        <w:rPr>
          <w:rFonts w:ascii="方正黑体_GBK" w:eastAsia="方正黑体_GBK" w:hAnsi="方正黑体_GBK" w:cs="方正黑体_GBK" w:hint="eastAsia"/>
          <w:sz w:val="32"/>
          <w:szCs w:val="32"/>
        </w:rPr>
        <w:t>特殊客户分类及应用</w:t>
      </w:r>
    </w:p>
    <w:p w:rsidR="00664E27" w:rsidRDefault="008A57D2">
      <w:pPr>
        <w:tabs>
          <w:tab w:val="left" w:pos="1633"/>
        </w:tabs>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特殊客户分为以下六类：</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1.骚扰来电客户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分类</w:t>
      </w:r>
      <w:r>
        <w:rPr>
          <w:rFonts w:ascii="方正仿宋_GBK" w:eastAsia="方正仿宋_GBK" w:hAnsi="方正仿宋_GBK" w:cs="方正仿宋_GBK" w:hint="eastAsia"/>
          <w:b/>
          <w:bCs/>
          <w:spacing w:val="-11"/>
          <w:sz w:val="32"/>
          <w:szCs w:val="32"/>
        </w:rPr>
        <w:t>定义：</w:t>
      </w:r>
      <w:r>
        <w:rPr>
          <w:rFonts w:ascii="方正仿宋_GBK" w:eastAsia="方正仿宋_GBK" w:hAnsi="方正仿宋_GBK" w:cs="方正仿宋_GBK" w:hint="eastAsia"/>
          <w:spacing w:val="-11"/>
          <w:sz w:val="32"/>
          <w:szCs w:val="32"/>
        </w:rPr>
        <w:t>屡次致电95598无故谩骂或骚扰客服专员的客户。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pacing w:val="-6"/>
          <w:sz w:val="32"/>
          <w:szCs w:val="32"/>
        </w:rPr>
      </w:pPr>
      <w:r>
        <w:rPr>
          <w:rFonts w:ascii="方正仿宋_GBK" w:eastAsia="方正仿宋_GBK" w:hAnsi="方正仿宋_GBK" w:cs="方正仿宋_GBK" w:hint="eastAsia"/>
          <w:b/>
          <w:bCs/>
          <w:sz w:val="32"/>
          <w:szCs w:val="32"/>
        </w:rPr>
        <w:t>认</w:t>
      </w:r>
      <w:r>
        <w:rPr>
          <w:rFonts w:ascii="方正仿宋_GBK" w:eastAsia="方正仿宋_GBK" w:hAnsi="方正仿宋_GBK" w:cs="方正仿宋_GBK" w:hint="eastAsia"/>
          <w:b/>
          <w:bCs/>
          <w:spacing w:val="-11"/>
          <w:sz w:val="32"/>
          <w:szCs w:val="32"/>
        </w:rPr>
        <w:t>定标准：</w:t>
      </w:r>
      <w:r>
        <w:rPr>
          <w:rFonts w:ascii="方正仿宋_GBK" w:eastAsia="方正仿宋_GBK" w:hAnsi="方正仿宋_GBK" w:cs="方正仿宋_GBK" w:hint="eastAsia"/>
          <w:spacing w:val="-11"/>
          <w:sz w:val="32"/>
          <w:szCs w:val="32"/>
        </w:rPr>
        <w:t>同一电话号码累计发生2次及以上骚扰来电的情况，经国网客</w:t>
      </w:r>
      <w:proofErr w:type="gramStart"/>
      <w:r>
        <w:rPr>
          <w:rFonts w:ascii="方正仿宋_GBK" w:eastAsia="方正仿宋_GBK" w:hAnsi="方正仿宋_GBK" w:cs="方正仿宋_GBK" w:hint="eastAsia"/>
          <w:spacing w:val="-11"/>
          <w:sz w:val="32"/>
          <w:szCs w:val="32"/>
        </w:rPr>
        <w:t>服中心客</w:t>
      </w:r>
      <w:proofErr w:type="gramEnd"/>
      <w:r>
        <w:rPr>
          <w:rFonts w:ascii="方正仿宋_GBK" w:eastAsia="方正仿宋_GBK" w:hAnsi="方正仿宋_GBK" w:cs="方正仿宋_GBK" w:hint="eastAsia"/>
          <w:spacing w:val="-11"/>
          <w:sz w:val="32"/>
          <w:szCs w:val="32"/>
        </w:rPr>
        <w:t>服部审核通过立即生效，24小时后自动恢复。</w:t>
      </w:r>
    </w:p>
    <w:p w:rsidR="00664E27" w:rsidRDefault="008A57D2" w:rsidP="008A57D2">
      <w:pPr>
        <w:tabs>
          <w:tab w:val="left" w:pos="1633"/>
        </w:tabs>
        <w:spacing w:line="576" w:lineRule="exact"/>
        <w:ind w:firstLineChars="200" w:firstLine="618"/>
        <w:textAlignment w:val="baseline"/>
        <w:rPr>
          <w:rFonts w:ascii="方正仿宋_GBK" w:eastAsia="方正仿宋_GBK" w:hAnsi="方正仿宋_GBK" w:cs="方正仿宋_GBK"/>
          <w:spacing w:val="-6"/>
          <w:sz w:val="32"/>
          <w:szCs w:val="32"/>
        </w:rPr>
      </w:pPr>
      <w:r>
        <w:rPr>
          <w:rFonts w:ascii="方正仿宋_GBK" w:eastAsia="方正仿宋_GBK" w:hAnsi="方正仿宋_GBK" w:cs="方正仿宋_GBK" w:hint="eastAsia"/>
          <w:b/>
          <w:bCs/>
          <w:spacing w:val="-6"/>
          <w:sz w:val="32"/>
          <w:szCs w:val="32"/>
        </w:rPr>
        <w:t>服务策略：</w:t>
      </w:r>
      <w:r>
        <w:rPr>
          <w:rFonts w:ascii="方正仿宋_GBK" w:eastAsia="方正仿宋_GBK" w:hAnsi="方正仿宋_GBK" w:cs="方正仿宋_GBK" w:hint="eastAsia"/>
          <w:spacing w:val="-6"/>
          <w:sz w:val="32"/>
          <w:szCs w:val="32"/>
        </w:rPr>
        <w:t>限制该号码人工服务请求24小时。生效期间，该号码致电时系统提示忙音。</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2.疑似套取信息客户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分类定义：</w:t>
      </w:r>
      <w:r>
        <w:rPr>
          <w:rFonts w:ascii="方正仿宋_GBK" w:eastAsia="方正仿宋_GBK" w:hAnsi="方正仿宋_GBK" w:cs="方正仿宋_GBK" w:hint="eastAsia"/>
          <w:sz w:val="32"/>
          <w:szCs w:val="32"/>
        </w:rPr>
        <w:t>频繁致电95598查询</w:t>
      </w:r>
      <w:r>
        <w:rPr>
          <w:rStyle w:val="apple-style-span"/>
          <w:rFonts w:ascii="方正仿宋_GBK" w:eastAsia="方正仿宋_GBK" w:hAnsi="方正仿宋_GBK" w:cs="方正仿宋_GBK" w:hint="eastAsia"/>
          <w:szCs w:val="32"/>
        </w:rPr>
        <w:t>咨询</w:t>
      </w:r>
      <w:r>
        <w:rPr>
          <w:rFonts w:ascii="方正仿宋_GBK" w:eastAsia="方正仿宋_GBK" w:hAnsi="方正仿宋_GBK" w:cs="方正仿宋_GBK" w:hint="eastAsia"/>
          <w:sz w:val="32"/>
          <w:szCs w:val="32"/>
        </w:rPr>
        <w:t>不同用户用电信息或基础档案信息的客户。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认定标准：</w:t>
      </w:r>
      <w:r>
        <w:rPr>
          <w:rFonts w:ascii="方正仿宋_GBK" w:eastAsia="方正仿宋_GBK" w:hAnsi="方正仿宋_GBK" w:cs="方正仿宋_GBK" w:hint="eastAsia"/>
          <w:sz w:val="32"/>
          <w:szCs w:val="32"/>
        </w:rPr>
        <w:t>30天内累计同一电话查询</w:t>
      </w:r>
      <w:r>
        <w:rPr>
          <w:rStyle w:val="apple-style-span"/>
          <w:rFonts w:ascii="方正仿宋_GBK" w:eastAsia="方正仿宋_GBK" w:hAnsi="方正仿宋_GBK" w:cs="方正仿宋_GBK" w:hint="eastAsia"/>
          <w:szCs w:val="32"/>
        </w:rPr>
        <w:t>咨询</w:t>
      </w:r>
      <w:r>
        <w:rPr>
          <w:rFonts w:ascii="方正仿宋_GBK" w:eastAsia="方正仿宋_GBK" w:hAnsi="方正仿宋_GBK" w:cs="方正仿宋_GBK" w:hint="eastAsia"/>
          <w:sz w:val="32"/>
          <w:szCs w:val="32"/>
        </w:rPr>
        <w:t>涉及不同客户编号、地址、户名等客户用电信息或基础档案信息≥5户（公共服务设施用电信息批量查询</w:t>
      </w:r>
      <w:r>
        <w:rPr>
          <w:rStyle w:val="apple-style-span"/>
          <w:rFonts w:ascii="方正仿宋_GBK" w:eastAsia="方正仿宋_GBK" w:hAnsi="方正仿宋_GBK" w:cs="方正仿宋_GBK" w:hint="eastAsia"/>
          <w:szCs w:val="32"/>
        </w:rPr>
        <w:t>咨询</w:t>
      </w:r>
      <w:r>
        <w:rPr>
          <w:rFonts w:ascii="方正仿宋_GBK" w:eastAsia="方正仿宋_GBK" w:hAnsi="方正仿宋_GBK" w:cs="方正仿宋_GBK" w:hint="eastAsia"/>
          <w:sz w:val="32"/>
          <w:szCs w:val="32"/>
        </w:rPr>
        <w:t>除外），经国网客</w:t>
      </w:r>
      <w:proofErr w:type="gramStart"/>
      <w:r>
        <w:rPr>
          <w:rFonts w:ascii="方正仿宋_GBK" w:eastAsia="方正仿宋_GBK" w:hAnsi="方正仿宋_GBK" w:cs="方正仿宋_GBK" w:hint="eastAsia"/>
          <w:sz w:val="32"/>
          <w:szCs w:val="32"/>
        </w:rPr>
        <w:t>服中心</w:t>
      </w:r>
      <w:proofErr w:type="gramEnd"/>
      <w:r>
        <w:rPr>
          <w:rFonts w:ascii="方正仿宋_GBK" w:eastAsia="方正仿宋_GBK" w:hAnsi="方正仿宋_GBK" w:cs="方正仿宋_GBK" w:hint="eastAsia"/>
          <w:sz w:val="32"/>
          <w:szCs w:val="32"/>
        </w:rPr>
        <w:t>审核通过</w:t>
      </w:r>
      <w:r>
        <w:rPr>
          <w:rFonts w:ascii="方正仿宋_GBK" w:eastAsia="方正仿宋_GBK" w:hAnsi="方正仿宋_GBK" w:cs="方正仿宋_GBK" w:hint="eastAsia"/>
          <w:sz w:val="32"/>
          <w:szCs w:val="32"/>
        </w:rPr>
        <w:lastRenderedPageBreak/>
        <w:t>立即生效，30天后自动恢复。</w:t>
      </w:r>
    </w:p>
    <w:p w:rsidR="00664E27" w:rsidRDefault="008A57D2" w:rsidP="008A57D2">
      <w:pPr>
        <w:tabs>
          <w:tab w:val="left" w:pos="1633"/>
        </w:tabs>
        <w:spacing w:line="576" w:lineRule="exact"/>
        <w:ind w:firstLineChars="200" w:firstLine="618"/>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pacing w:val="-6"/>
          <w:sz w:val="32"/>
          <w:szCs w:val="32"/>
        </w:rPr>
        <w:t>服务策略：</w:t>
      </w:r>
      <w:r>
        <w:rPr>
          <w:rFonts w:ascii="方正仿宋_GBK" w:eastAsia="方正仿宋_GBK" w:hAnsi="方正仿宋_GBK" w:cs="方正仿宋_GBK" w:hint="eastAsia"/>
          <w:sz w:val="32"/>
          <w:szCs w:val="32"/>
        </w:rPr>
        <w:t>限制该号码人工服务请求30天。生效期间，该号码致电时系统语音提示：尊敬的客户您好！由于您曾经查询</w:t>
      </w:r>
      <w:r>
        <w:rPr>
          <w:rStyle w:val="apple-style-span"/>
          <w:rFonts w:ascii="方正仿宋_GBK" w:eastAsia="方正仿宋_GBK" w:hAnsi="方正仿宋_GBK" w:cs="方正仿宋_GBK" w:hint="eastAsia"/>
          <w:szCs w:val="32"/>
        </w:rPr>
        <w:t>咨询</w:t>
      </w:r>
      <w:r>
        <w:rPr>
          <w:rFonts w:ascii="方正仿宋_GBK" w:eastAsia="方正仿宋_GBK" w:hAnsi="方正仿宋_GBK" w:cs="方正仿宋_GBK" w:hint="eastAsia"/>
          <w:sz w:val="32"/>
          <w:szCs w:val="32"/>
        </w:rPr>
        <w:t>多位客户信息，依据《中华人民共和国民法典》第一百一十一条规定，自然人的个人信息受法律保护。任何组织或个人需要获取他人个人信息的，应当依法取得并确保信息安全，不得非法收集、使用、加工、传输他人个人信息，不得非法买卖、提供或者公开他人个人信息。</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3.恶意诉求客户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分类定义：</w:t>
      </w:r>
      <w:r>
        <w:rPr>
          <w:rFonts w:ascii="方正仿宋_GBK" w:eastAsia="方正仿宋_GBK" w:hAnsi="方正仿宋_GBK" w:cs="方正仿宋_GBK" w:hint="eastAsia"/>
          <w:sz w:val="32"/>
          <w:szCs w:val="32"/>
        </w:rPr>
        <w:t>为达个人目的，隐瞒身份或捏造事实，向95598反映问题的客户。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认定标准：</w:t>
      </w:r>
      <w:r>
        <w:rPr>
          <w:rFonts w:ascii="方正仿宋_GBK" w:eastAsia="方正仿宋_GBK" w:hAnsi="方正仿宋_GBK" w:cs="方正仿宋_GBK" w:hint="eastAsia"/>
          <w:sz w:val="32"/>
          <w:szCs w:val="32"/>
        </w:rPr>
        <w:t>已审批通过重要服务事项报备（五）范畴的客户，生效之日起90天后自动恢复。</w:t>
      </w:r>
    </w:p>
    <w:p w:rsidR="00664E27" w:rsidRDefault="008A57D2" w:rsidP="008A57D2">
      <w:pPr>
        <w:tabs>
          <w:tab w:val="left" w:pos="1633"/>
        </w:tabs>
        <w:spacing w:line="576" w:lineRule="exact"/>
        <w:ind w:firstLineChars="200" w:firstLine="618"/>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pacing w:val="-6"/>
          <w:sz w:val="32"/>
          <w:szCs w:val="32"/>
        </w:rPr>
        <w:t>服务策略：</w:t>
      </w:r>
      <w:r>
        <w:rPr>
          <w:rFonts w:ascii="方正仿宋_GBK" w:eastAsia="方正仿宋_GBK" w:hAnsi="方正仿宋_GBK" w:cs="方正仿宋_GBK" w:hint="eastAsia"/>
          <w:sz w:val="32"/>
          <w:szCs w:val="32"/>
        </w:rPr>
        <w:t>针对恶意诉求客户，来电反映投诉诉求时，派发意见（建议）工单；反映其他诉求时，按相应业务分类标准派单。</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4.不合理诉求客户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分类定义：</w:t>
      </w:r>
      <w:r>
        <w:rPr>
          <w:rFonts w:ascii="方正仿宋_GBK" w:eastAsia="方正仿宋_GBK" w:hAnsi="方正仿宋_GBK" w:cs="方正仿宋_GBK" w:hint="eastAsia"/>
          <w:sz w:val="32"/>
          <w:szCs w:val="32"/>
        </w:rPr>
        <w:t>供电公司已按相关规定处理并答复，但提出超出国家有关规定诉求的客户。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认定标准：</w:t>
      </w:r>
      <w:r>
        <w:rPr>
          <w:rFonts w:ascii="方正仿宋_GBK" w:eastAsia="方正仿宋_GBK" w:hAnsi="方正仿宋_GBK" w:cs="方正仿宋_GBK" w:hint="eastAsia"/>
          <w:sz w:val="32"/>
          <w:szCs w:val="32"/>
        </w:rPr>
        <w:t>已审批通过重要服务事项报备（四）范畴的客户，生效之日起180天后自动恢复。</w:t>
      </w:r>
    </w:p>
    <w:p w:rsidR="00664E27" w:rsidRDefault="008A57D2" w:rsidP="008A57D2">
      <w:pPr>
        <w:tabs>
          <w:tab w:val="left" w:pos="1633"/>
        </w:tabs>
        <w:spacing w:line="576" w:lineRule="exact"/>
        <w:ind w:firstLineChars="200" w:firstLine="618"/>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pacing w:val="-6"/>
          <w:sz w:val="32"/>
          <w:szCs w:val="32"/>
        </w:rPr>
        <w:t>服务策略：</w:t>
      </w:r>
      <w:r>
        <w:rPr>
          <w:rFonts w:ascii="方正仿宋_GBK" w:eastAsia="方正仿宋_GBK" w:hAnsi="方正仿宋_GBK" w:cs="方正仿宋_GBK" w:hint="eastAsia"/>
          <w:sz w:val="32"/>
          <w:szCs w:val="32"/>
        </w:rPr>
        <w:t>针对不合理诉求客户，再次来电反映同一诉求时，以查询咨询工单办结。再次来电反映其他投诉诉求时，派发意见</w:t>
      </w:r>
      <w:r>
        <w:rPr>
          <w:rFonts w:ascii="方正仿宋_GBK" w:eastAsia="方正仿宋_GBK" w:hAnsi="方正仿宋_GBK" w:cs="方正仿宋_GBK" w:hint="eastAsia"/>
          <w:sz w:val="32"/>
          <w:szCs w:val="32"/>
        </w:rPr>
        <w:lastRenderedPageBreak/>
        <w:t>（建议）工单；反映其他诉求时，按相应业务分类标准派单。</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5.窃电或违约用电客户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分类定义：</w:t>
      </w:r>
      <w:r>
        <w:rPr>
          <w:rFonts w:ascii="方正仿宋_GBK" w:eastAsia="方正仿宋_GBK" w:hAnsi="方正仿宋_GBK" w:cs="方正仿宋_GBK" w:hint="eastAsia"/>
          <w:sz w:val="32"/>
          <w:szCs w:val="32"/>
        </w:rPr>
        <w:t>存在非法占用电能、危害供用电安全或扰乱正常供用电秩序行为的客户。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认定标准：</w:t>
      </w:r>
      <w:r>
        <w:rPr>
          <w:rFonts w:ascii="方正仿宋_GBK" w:eastAsia="方正仿宋_GBK" w:hAnsi="方正仿宋_GBK" w:cs="方正仿宋_GBK" w:hint="eastAsia"/>
          <w:sz w:val="32"/>
          <w:szCs w:val="32"/>
        </w:rPr>
        <w:t>365天内营销系统中存在过窃电或违约用电记录的客户，生效之日起365天后自动恢复。</w:t>
      </w:r>
    </w:p>
    <w:p w:rsidR="00664E27" w:rsidRDefault="008A57D2" w:rsidP="008A57D2">
      <w:pPr>
        <w:tabs>
          <w:tab w:val="left" w:pos="1633"/>
        </w:tabs>
        <w:spacing w:line="576" w:lineRule="exact"/>
        <w:ind w:firstLineChars="200" w:firstLine="618"/>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pacing w:val="-6"/>
          <w:sz w:val="32"/>
          <w:szCs w:val="32"/>
        </w:rPr>
        <w:t>服务策略：</w:t>
      </w:r>
      <w:r>
        <w:rPr>
          <w:rFonts w:ascii="方正仿宋_GBK" w:eastAsia="方正仿宋_GBK" w:hAnsi="方正仿宋_GBK" w:cs="方正仿宋_GBK" w:hint="eastAsia"/>
          <w:sz w:val="32"/>
          <w:szCs w:val="32"/>
        </w:rPr>
        <w:t>针对窃电或违约用电客户，来电反映投诉诉求时，派发意见（建议）工单；反映其他诉求时，按相应业务分类标准派单。</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b/>
          <w:bCs/>
          <w:sz w:val="32"/>
          <w:szCs w:val="32"/>
        </w:rPr>
      </w:pPr>
      <w:r>
        <w:rPr>
          <w:rFonts w:ascii="方正仿宋_GBK" w:eastAsia="方正仿宋_GBK" w:hAnsi="方正仿宋_GBK" w:cs="方正仿宋_GBK" w:hint="eastAsia"/>
          <w:b/>
          <w:bCs/>
          <w:sz w:val="32"/>
          <w:szCs w:val="32"/>
        </w:rPr>
        <w:t>6.拖欠电费客户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分类定义：</w:t>
      </w:r>
      <w:r>
        <w:rPr>
          <w:rFonts w:ascii="方正仿宋_GBK" w:eastAsia="方正仿宋_GBK" w:hAnsi="方正仿宋_GBK" w:cs="方正仿宋_GBK" w:hint="eastAsia"/>
          <w:sz w:val="32"/>
          <w:szCs w:val="32"/>
        </w:rPr>
        <w:t>屡次发生逾期交费或不交费行为的客户。</w:t>
      </w:r>
    </w:p>
    <w:p w:rsidR="00664E27" w:rsidRDefault="008A57D2" w:rsidP="008A57D2">
      <w:pPr>
        <w:tabs>
          <w:tab w:val="left" w:pos="1633"/>
        </w:tabs>
        <w:spacing w:line="576" w:lineRule="exact"/>
        <w:ind w:firstLineChars="200" w:firstLine="643"/>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z w:val="32"/>
          <w:szCs w:val="32"/>
        </w:rPr>
        <w:t>认定标准：</w:t>
      </w:r>
      <w:r>
        <w:rPr>
          <w:rFonts w:ascii="方正仿宋_GBK" w:eastAsia="方正仿宋_GBK" w:hAnsi="方正仿宋_GBK" w:cs="方正仿宋_GBK" w:hint="eastAsia"/>
          <w:sz w:val="32"/>
          <w:szCs w:val="32"/>
        </w:rPr>
        <w:t>180天内执行过两次及以上欠费停电操作或有过两次及以上违约金记录的情况，生效之日起180天后自动恢复。</w:t>
      </w:r>
    </w:p>
    <w:p w:rsidR="00664E27" w:rsidRDefault="008A57D2" w:rsidP="008A57D2">
      <w:pPr>
        <w:tabs>
          <w:tab w:val="left" w:pos="1633"/>
        </w:tabs>
        <w:spacing w:line="576" w:lineRule="exact"/>
        <w:ind w:firstLineChars="200" w:firstLine="618"/>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b/>
          <w:bCs/>
          <w:spacing w:val="-6"/>
          <w:sz w:val="32"/>
          <w:szCs w:val="32"/>
        </w:rPr>
        <w:t>服务策略：</w:t>
      </w:r>
      <w:r>
        <w:rPr>
          <w:rFonts w:ascii="方正仿宋_GBK" w:eastAsia="方正仿宋_GBK" w:hAnsi="方正仿宋_GBK" w:cs="方正仿宋_GBK" w:hint="eastAsia"/>
          <w:sz w:val="32"/>
          <w:szCs w:val="32"/>
        </w:rPr>
        <w:t>针对拖欠电费客户，来电反映投诉诉求时，派发意见（建议）工单；反映其他诉求时，按相应业务分类标准派单。</w:t>
      </w:r>
    </w:p>
    <w:p w:rsidR="00664E27" w:rsidRDefault="008A57D2">
      <w:pPr>
        <w:numPr>
          <w:ilvl w:val="0"/>
          <w:numId w:val="67"/>
        </w:numPr>
        <w:tabs>
          <w:tab w:val="left" w:pos="1418"/>
        </w:tabs>
        <w:spacing w:line="576" w:lineRule="exact"/>
        <w:ind w:firstLineChars="200" w:firstLine="640"/>
        <w:textAlignment w:val="baseline"/>
        <w:rPr>
          <w:rFonts w:ascii="方正黑体_GBK" w:eastAsia="方正黑体_GBK" w:hAnsi="方正黑体_GBK" w:cs="方正黑体_GBK"/>
          <w:sz w:val="32"/>
          <w:szCs w:val="32"/>
        </w:rPr>
      </w:pPr>
      <w:r>
        <w:rPr>
          <w:rFonts w:ascii="方正黑体_GBK" w:eastAsia="方正黑体_GBK" w:hAnsi="方正黑体_GBK" w:cs="方正黑体_GBK" w:hint="eastAsia"/>
          <w:sz w:val="32"/>
          <w:szCs w:val="32"/>
        </w:rPr>
        <w:t>其他要求</w:t>
      </w:r>
    </w:p>
    <w:p w:rsidR="00664E27" w:rsidRDefault="008A57D2">
      <w:pPr>
        <w:tabs>
          <w:tab w:val="left" w:pos="1633"/>
        </w:tabs>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1.受理环节，对于限呼客户，如客户使用其他号码致电95598询问人工电话接入异常，客服专员应询问客户致电号码，查询</w:t>
      </w:r>
      <w:r>
        <w:rPr>
          <w:rStyle w:val="apple-style-span"/>
          <w:rFonts w:ascii="方正仿宋_GBK" w:eastAsia="方正仿宋_GBK" w:hAnsi="方正仿宋_GBK" w:cs="方正仿宋_GBK" w:hint="eastAsia"/>
          <w:szCs w:val="32"/>
        </w:rPr>
        <w:t>咨询</w:t>
      </w:r>
      <w:r>
        <w:rPr>
          <w:rFonts w:ascii="方正仿宋_GBK" w:eastAsia="方正仿宋_GBK" w:hAnsi="方正仿宋_GBK" w:cs="方正仿宋_GBK" w:hint="eastAsia"/>
          <w:sz w:val="32"/>
          <w:szCs w:val="32"/>
        </w:rPr>
        <w:t>原号码是否被列为特殊客户，根据查询结果进行解答。</w:t>
      </w:r>
    </w:p>
    <w:p w:rsidR="00664E27" w:rsidRDefault="008A57D2">
      <w:pPr>
        <w:tabs>
          <w:tab w:val="left" w:pos="1633"/>
        </w:tabs>
        <w:spacing w:line="576" w:lineRule="exact"/>
        <w:ind w:firstLineChars="200" w:firstLine="640"/>
        <w:textAlignment w:val="baseline"/>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2.回访环节，符合特殊客户应用范围的相关工单不进行回复（回访）。</w:t>
      </w:r>
    </w:p>
    <w:p w:rsidR="00664E27" w:rsidRDefault="00664E27">
      <w:pPr>
        <w:spacing w:line="576" w:lineRule="exact"/>
        <w:ind w:firstLineChars="200" w:firstLine="640"/>
        <w:rPr>
          <w:rFonts w:ascii="方正仿宋_GBK" w:eastAsia="方正仿宋_GBK" w:hAnsi="方正仿宋_GBK" w:cs="方正仿宋_GBK"/>
          <w:strike/>
          <w:sz w:val="32"/>
          <w:szCs w:val="32"/>
        </w:rPr>
        <w:sectPr w:rsidR="00664E27">
          <w:pgSz w:w="11906" w:h="16838"/>
          <w:pgMar w:top="2098" w:right="1474" w:bottom="1984" w:left="1587" w:header="851" w:footer="992" w:gutter="0"/>
          <w:cols w:space="425"/>
          <w:docGrid w:type="linesAndChars" w:linePitch="312"/>
        </w:sectPr>
      </w:pPr>
    </w:p>
    <w:p w:rsidR="00664E27" w:rsidRDefault="008A57D2">
      <w:pPr>
        <w:tabs>
          <w:tab w:val="left" w:pos="420"/>
        </w:tabs>
        <w:spacing w:line="576" w:lineRule="exact"/>
        <w:rPr>
          <w:rFonts w:ascii="黑体" w:eastAsia="黑体" w:hAnsi="方正小标宋_GBK" w:cs="黑体"/>
          <w:kern w:val="0"/>
          <w:sz w:val="32"/>
          <w:szCs w:val="20"/>
        </w:rPr>
      </w:pPr>
      <w:r>
        <w:rPr>
          <w:rFonts w:ascii="黑体" w:eastAsia="黑体" w:hAnsi="方正小标宋_GBK" w:cs="黑体" w:hint="eastAsia"/>
          <w:kern w:val="0"/>
          <w:sz w:val="32"/>
          <w:szCs w:val="20"/>
        </w:rPr>
        <w:lastRenderedPageBreak/>
        <w:t>附件6</w:t>
      </w:r>
    </w:p>
    <w:p w:rsidR="00664E27" w:rsidRDefault="00664E27">
      <w:pPr>
        <w:tabs>
          <w:tab w:val="left" w:pos="420"/>
        </w:tabs>
        <w:spacing w:line="576" w:lineRule="exact"/>
        <w:rPr>
          <w:rFonts w:ascii="黑体" w:eastAsia="黑体" w:hAnsi="方正小标宋_GBK" w:cs="黑体"/>
          <w:kern w:val="0"/>
          <w:sz w:val="32"/>
          <w:szCs w:val="20"/>
        </w:rPr>
      </w:pPr>
    </w:p>
    <w:p w:rsidR="00664E27" w:rsidRDefault="008A57D2">
      <w:pPr>
        <w:widowControl/>
        <w:tabs>
          <w:tab w:val="left" w:pos="420"/>
          <w:tab w:val="left" w:pos="1633"/>
        </w:tabs>
        <w:spacing w:line="576" w:lineRule="exact"/>
        <w:jc w:val="center"/>
        <w:rPr>
          <w:rFonts w:ascii="仿宋" w:eastAsia="仿宋_GB2312" w:hAnsi="仿宋" w:cs="仿宋"/>
          <w:b/>
          <w:sz w:val="24"/>
          <w:szCs w:val="20"/>
        </w:rPr>
      </w:pPr>
      <w:r>
        <w:rPr>
          <w:rFonts w:ascii="方正小标宋_GBK" w:eastAsia="方正小标宋_GBK" w:hAnsi="方正小标宋_GBK" w:cs="方正小标宋_GBK" w:hint="eastAsia"/>
          <w:kern w:val="0"/>
          <w:sz w:val="44"/>
          <w:szCs w:val="20"/>
        </w:rPr>
        <w:t>国家电网有限公司95598申诉业务处理规范</w:t>
      </w:r>
    </w:p>
    <w:p w:rsidR="00664E27" w:rsidRDefault="00664E27">
      <w:pPr>
        <w:numPr>
          <w:ilvl w:val="255"/>
          <w:numId w:val="0"/>
        </w:numPr>
        <w:tabs>
          <w:tab w:val="left" w:pos="1633"/>
          <w:tab w:val="left" w:pos="1774"/>
        </w:tabs>
        <w:snapToGrid w:val="0"/>
        <w:spacing w:line="576" w:lineRule="exact"/>
        <w:ind w:firstLineChars="200" w:firstLine="640"/>
        <w:rPr>
          <w:rFonts w:ascii="方正黑体_GBK" w:eastAsia="方正黑体_GBK" w:hAnsi="方正黑体_GBK" w:cs="方正黑体_GBK"/>
          <w:kern w:val="0"/>
          <w:sz w:val="32"/>
        </w:rPr>
      </w:pPr>
    </w:p>
    <w:p w:rsidR="00664E27" w:rsidRDefault="008A57D2">
      <w:pPr>
        <w:numPr>
          <w:ilvl w:val="255"/>
          <w:numId w:val="0"/>
        </w:numPr>
        <w:tabs>
          <w:tab w:val="left" w:pos="1633"/>
          <w:tab w:val="left" w:pos="1774"/>
        </w:tabs>
        <w:snapToGrid w:val="0"/>
        <w:spacing w:line="576" w:lineRule="exact"/>
        <w:ind w:firstLineChars="200" w:firstLine="640"/>
        <w:rPr>
          <w:rFonts w:ascii="方正黑体_GBK" w:eastAsia="方正黑体_GBK" w:hAnsi="方正黑体_GBK" w:cs="方正黑体_GBK"/>
          <w:kern w:val="0"/>
          <w:sz w:val="32"/>
          <w:szCs w:val="32"/>
        </w:rPr>
      </w:pPr>
      <w:r>
        <w:rPr>
          <w:rFonts w:ascii="方正黑体_GBK" w:eastAsia="方正黑体_GBK" w:hAnsi="方正黑体_GBK" w:cs="方正黑体_GBK" w:hint="eastAsia"/>
          <w:kern w:val="0"/>
          <w:sz w:val="32"/>
        </w:rPr>
        <w:t>一、</w:t>
      </w:r>
      <w:r>
        <w:rPr>
          <w:rFonts w:ascii="方正黑体_GBK" w:eastAsia="方正黑体_GBK" w:hAnsi="方正黑体_GBK" w:cs="方正黑体_GBK" w:hint="eastAsia"/>
          <w:kern w:val="0"/>
          <w:sz w:val="32"/>
          <w:szCs w:val="32"/>
        </w:rPr>
        <w:t>申诉发起条件</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kern w:val="0"/>
          <w:sz w:val="32"/>
        </w:rPr>
      </w:pPr>
      <w:r>
        <w:rPr>
          <w:rFonts w:ascii="方正仿宋_GBK" w:eastAsia="方正仿宋_GBK" w:hAnsi="方正仿宋_GBK" w:cs="方正仿宋_GBK" w:hint="eastAsia"/>
          <w:kern w:val="0"/>
          <w:sz w:val="32"/>
        </w:rPr>
        <w:t>存在以下情况，地市公司可发起申诉：</w:t>
      </w:r>
    </w:p>
    <w:p w:rsidR="00664E27" w:rsidRDefault="008A57D2">
      <w:pPr>
        <w:numPr>
          <w:ilvl w:val="255"/>
          <w:numId w:val="0"/>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rPr>
        <w:t>1.</w:t>
      </w:r>
      <w:r>
        <w:rPr>
          <w:rFonts w:ascii="方正仿宋_GBK" w:eastAsia="方正仿宋_GBK" w:hAnsi="方正仿宋_GBK" w:cs="方正仿宋_GBK" w:hint="eastAsia"/>
          <w:sz w:val="32"/>
          <w:szCs w:val="32"/>
        </w:rPr>
        <w:t>客户反映问题供电企业已按政策法规、制度标准及服务承诺执行，或无相关政策法规依据的。</w:t>
      </w:r>
    </w:p>
    <w:p w:rsidR="00664E27" w:rsidRDefault="008A57D2">
      <w:pPr>
        <w:numPr>
          <w:ilvl w:val="255"/>
          <w:numId w:val="0"/>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2.客户提供线索不全导致无法追溯或调查核实的。</w:t>
      </w:r>
    </w:p>
    <w:p w:rsidR="00664E27" w:rsidRDefault="008A57D2">
      <w:pPr>
        <w:numPr>
          <w:ilvl w:val="255"/>
          <w:numId w:val="0"/>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3.客户反映问题与实际不符，或明显存在歪曲、捏造事实情况的。</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rPr>
        <w:t>4.</w:t>
      </w:r>
      <w:proofErr w:type="gramStart"/>
      <w:r>
        <w:rPr>
          <w:rFonts w:ascii="方正仿宋_GBK" w:eastAsia="方正仿宋_GBK" w:hAnsi="方正仿宋_GBK" w:cs="方正仿宋_GBK" w:hint="eastAsia"/>
          <w:kern w:val="0"/>
          <w:sz w:val="32"/>
        </w:rPr>
        <w:t>因</w:t>
      </w:r>
      <w:r>
        <w:rPr>
          <w:rStyle w:val="apple-style-span"/>
          <w:rFonts w:ascii="方正仿宋_GBK" w:eastAsia="方正仿宋_GBK" w:hAnsi="方正仿宋_GBK" w:cs="方正仿宋_GBK" w:hint="eastAsia"/>
          <w:szCs w:val="32"/>
        </w:rPr>
        <w:t>客服</w:t>
      </w:r>
      <w:proofErr w:type="gramEnd"/>
      <w:r>
        <w:rPr>
          <w:rStyle w:val="apple-style-span"/>
          <w:rFonts w:ascii="方正仿宋_GBK" w:eastAsia="方正仿宋_GBK" w:hAnsi="方正仿宋_GBK" w:cs="方正仿宋_GBK" w:hint="eastAsia"/>
          <w:szCs w:val="32"/>
        </w:rPr>
        <w:t>专员责任、系统原因、不可抗力等原因，导致工单处理满意度错误、接派单超时限或处理超时限的。</w:t>
      </w:r>
    </w:p>
    <w:p w:rsidR="00664E27" w:rsidRDefault="008A57D2">
      <w:pPr>
        <w:numPr>
          <w:ilvl w:val="255"/>
          <w:numId w:val="0"/>
        </w:numPr>
        <w:tabs>
          <w:tab w:val="left" w:pos="1633"/>
          <w:tab w:val="left" w:pos="1774"/>
        </w:tabs>
        <w:snapToGrid w:val="0"/>
        <w:spacing w:line="576" w:lineRule="exact"/>
        <w:ind w:firstLineChars="200" w:firstLine="640"/>
        <w:rPr>
          <w:rFonts w:ascii="方正黑体_GBK" w:eastAsia="方正黑体_GBK" w:hAnsi="方正黑体_GBK" w:cs="方正黑体_GBK"/>
          <w:kern w:val="0"/>
          <w:sz w:val="32"/>
        </w:rPr>
      </w:pPr>
      <w:r>
        <w:rPr>
          <w:rFonts w:ascii="方正黑体_GBK" w:eastAsia="方正黑体_GBK" w:hAnsi="方正黑体_GBK" w:cs="方正黑体_GBK" w:hint="eastAsia"/>
          <w:kern w:val="0"/>
          <w:sz w:val="32"/>
        </w:rPr>
        <w:t>二、申诉流程及时限要求</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b/>
          <w:bCs/>
          <w:kern w:val="0"/>
          <w:sz w:val="32"/>
        </w:rPr>
      </w:pPr>
      <w:r>
        <w:rPr>
          <w:rFonts w:ascii="方正仿宋_GBK" w:eastAsia="方正仿宋_GBK" w:hAnsi="方正仿宋_GBK" w:cs="方正仿宋_GBK" w:hint="eastAsia"/>
          <w:kern w:val="0"/>
          <w:sz w:val="32"/>
        </w:rPr>
        <w:t>省公司组织开展申诉审核工作，按以下流程及时限执行；对于将审核权限下放地市公司开展的，相关流程参照执行。</w:t>
      </w:r>
    </w:p>
    <w:p w:rsidR="00664E27" w:rsidRDefault="008A57D2" w:rsidP="008A57D2">
      <w:pPr>
        <w:tabs>
          <w:tab w:val="left" w:pos="1633"/>
          <w:tab w:val="left" w:pos="1774"/>
        </w:tabs>
        <w:snapToGrid w:val="0"/>
        <w:spacing w:line="576" w:lineRule="exact"/>
        <w:ind w:firstLineChars="200" w:firstLine="643"/>
        <w:rPr>
          <w:rFonts w:ascii="方正仿宋_GBK" w:eastAsia="方正仿宋_GBK" w:hAnsi="方正仿宋_GBK" w:cs="方正仿宋_GBK"/>
          <w:kern w:val="0"/>
          <w:sz w:val="32"/>
        </w:rPr>
      </w:pPr>
      <w:r>
        <w:rPr>
          <w:rFonts w:ascii="方正仿宋_GBK" w:eastAsia="方正仿宋_GBK" w:hAnsi="方正仿宋_GBK" w:cs="方正仿宋_GBK" w:hint="eastAsia"/>
          <w:b/>
          <w:bCs/>
          <w:kern w:val="0"/>
          <w:sz w:val="32"/>
        </w:rPr>
        <w:t>（一）申诉流程</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kern w:val="0"/>
          <w:sz w:val="32"/>
        </w:rPr>
      </w:pPr>
      <w:r>
        <w:rPr>
          <w:rFonts w:ascii="方正仿宋_GBK" w:eastAsia="方正仿宋_GBK" w:hAnsi="方正仿宋_GBK" w:cs="方正仿宋_GBK" w:hint="eastAsia"/>
          <w:kern w:val="0"/>
          <w:sz w:val="32"/>
        </w:rPr>
        <w:t>1.地市公司相关部门根据申诉工单类型分别提出申诉。</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trike/>
          <w:kern w:val="0"/>
          <w:sz w:val="32"/>
        </w:rPr>
      </w:pPr>
      <w:r>
        <w:rPr>
          <w:rFonts w:ascii="方正仿宋_GBK" w:eastAsia="方正仿宋_GBK" w:hAnsi="方正仿宋_GBK" w:cs="方正仿宋_GBK" w:hint="eastAsia"/>
          <w:kern w:val="0"/>
          <w:sz w:val="32"/>
        </w:rPr>
        <w:t>2.</w:t>
      </w:r>
      <w:r>
        <w:rPr>
          <w:rFonts w:ascii="方正仿宋_GBK" w:eastAsia="方正仿宋_GBK" w:hAnsi="方正仿宋_GBK" w:cs="方正仿宋_GBK" w:hint="eastAsia"/>
          <w:sz w:val="32"/>
          <w:szCs w:val="20"/>
        </w:rPr>
        <w:t>省营销服务中心</w:t>
      </w:r>
      <w:r>
        <w:rPr>
          <w:rFonts w:ascii="方正仿宋_GBK" w:eastAsia="方正仿宋_GBK" w:hAnsi="方正仿宋_GBK" w:cs="方正仿宋_GBK" w:hint="eastAsia"/>
          <w:kern w:val="0"/>
          <w:sz w:val="32"/>
        </w:rPr>
        <w:t>在接到申诉申请后，审核通过的提交省公司营销部审核归档。审核不通过的注明原因后将工单退回。</w:t>
      </w:r>
    </w:p>
    <w:p w:rsidR="00664E27" w:rsidRDefault="008A57D2" w:rsidP="008A57D2">
      <w:pPr>
        <w:numPr>
          <w:ilvl w:val="255"/>
          <w:numId w:val="0"/>
        </w:numPr>
        <w:tabs>
          <w:tab w:val="left" w:pos="1633"/>
          <w:tab w:val="left" w:pos="1774"/>
        </w:tabs>
        <w:snapToGrid w:val="0"/>
        <w:spacing w:line="576" w:lineRule="exact"/>
        <w:ind w:firstLineChars="200" w:firstLine="643"/>
        <w:rPr>
          <w:rFonts w:ascii="方正仿宋_GBK" w:eastAsia="方正仿宋_GBK" w:hAnsi="方正仿宋_GBK" w:cs="方正仿宋_GBK"/>
          <w:b/>
          <w:bCs/>
          <w:kern w:val="0"/>
          <w:sz w:val="32"/>
        </w:rPr>
      </w:pPr>
      <w:r>
        <w:rPr>
          <w:rFonts w:ascii="方正仿宋_GBK" w:eastAsia="方正仿宋_GBK" w:hAnsi="方正仿宋_GBK" w:cs="方正仿宋_GBK" w:hint="eastAsia"/>
          <w:b/>
          <w:bCs/>
          <w:kern w:val="0"/>
          <w:sz w:val="32"/>
        </w:rPr>
        <w:t>（二）申诉时限要求</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rPr>
      </w:pPr>
      <w:r>
        <w:rPr>
          <w:rFonts w:ascii="方正仿宋_GBK" w:eastAsia="方正仿宋_GBK" w:hAnsi="方正仿宋_GBK" w:cs="方正仿宋_GBK" w:hint="eastAsia"/>
          <w:kern w:val="0"/>
          <w:sz w:val="32"/>
        </w:rPr>
        <w:t>1.地市公司在工单归档后，3个工作日内提出申诉申请。</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rPr>
      </w:pPr>
      <w:r>
        <w:rPr>
          <w:rFonts w:ascii="方正仿宋_GBK" w:eastAsia="方正仿宋_GBK" w:hAnsi="方正仿宋_GBK" w:cs="方正仿宋_GBK" w:hint="eastAsia"/>
          <w:kern w:val="0"/>
          <w:sz w:val="32"/>
        </w:rPr>
        <w:lastRenderedPageBreak/>
        <w:t>2.省营销服务中心接到地市公司申诉申请后3个工作日内进行审核。</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kern w:val="0"/>
          <w:sz w:val="32"/>
        </w:rPr>
      </w:pPr>
      <w:r>
        <w:rPr>
          <w:rFonts w:ascii="方正仿宋_GBK" w:eastAsia="方正仿宋_GBK" w:hAnsi="方正仿宋_GBK" w:cs="方正仿宋_GBK" w:hint="eastAsia"/>
          <w:kern w:val="0"/>
          <w:sz w:val="32"/>
        </w:rPr>
        <w:t>3.省公司营销部在接到省营销服务中心认定结果后5个工作日内完成审核并归档。</w:t>
      </w:r>
    </w:p>
    <w:p w:rsidR="00664E27" w:rsidRDefault="008A57D2">
      <w:pPr>
        <w:numPr>
          <w:ilvl w:val="255"/>
          <w:numId w:val="0"/>
        </w:numPr>
        <w:tabs>
          <w:tab w:val="left" w:pos="1633"/>
          <w:tab w:val="left" w:pos="1774"/>
        </w:tabs>
        <w:snapToGrid w:val="0"/>
        <w:spacing w:line="576" w:lineRule="exact"/>
        <w:ind w:firstLineChars="200" w:firstLine="640"/>
        <w:rPr>
          <w:rFonts w:ascii="方正黑体_GBK" w:eastAsia="方正黑体_GBK" w:hAnsi="方正黑体_GBK" w:cs="方正黑体_GBK"/>
        </w:rPr>
      </w:pPr>
      <w:r>
        <w:rPr>
          <w:rFonts w:ascii="方正黑体_GBK" w:eastAsia="方正黑体_GBK" w:hAnsi="方正黑体_GBK" w:cs="方正黑体_GBK" w:hint="eastAsia"/>
          <w:kern w:val="0"/>
          <w:sz w:val="32"/>
        </w:rPr>
        <w:t>三、申诉审核要求</w:t>
      </w:r>
    </w:p>
    <w:p w:rsidR="00664E27" w:rsidRDefault="008A57D2">
      <w:pPr>
        <w:numPr>
          <w:ilvl w:val="0"/>
          <w:numId w:val="68"/>
        </w:num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rPr>
        <w:t>申诉工单答复内容包括申诉认定结果、申诉认定依据及相关说明。</w:t>
      </w:r>
    </w:p>
    <w:p w:rsidR="00664E27" w:rsidRDefault="008A57D2">
      <w:pPr>
        <w:numPr>
          <w:ilvl w:val="0"/>
          <w:numId w:val="68"/>
        </w:num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rPr>
        <w:t>同一张工单对同一类型的申诉只允许提交1次，不同类型的申诉应单独发起申诉工单。</w:t>
      </w:r>
    </w:p>
    <w:p w:rsidR="00664E27" w:rsidRDefault="008A57D2">
      <w:pPr>
        <w:numPr>
          <w:ilvl w:val="0"/>
          <w:numId w:val="68"/>
        </w:num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sz w:val="32"/>
          <w:szCs w:val="32"/>
        </w:rPr>
        <w:t>各单位进行工单申诉时，原则上以</w:t>
      </w:r>
      <w:proofErr w:type="gramStart"/>
      <w:r>
        <w:rPr>
          <w:rFonts w:ascii="方正仿宋_GBK" w:eastAsia="方正仿宋_GBK" w:hAnsi="方正仿宋_GBK" w:cs="方正仿宋_GBK" w:hint="eastAsia"/>
          <w:sz w:val="32"/>
          <w:szCs w:val="32"/>
        </w:rPr>
        <w:t>事前或</w:t>
      </w:r>
      <w:proofErr w:type="gramEnd"/>
      <w:r>
        <w:rPr>
          <w:rFonts w:ascii="方正仿宋_GBK" w:eastAsia="方正仿宋_GBK" w:hAnsi="方正仿宋_GBK" w:cs="方正仿宋_GBK" w:hint="eastAsia"/>
          <w:sz w:val="32"/>
          <w:szCs w:val="32"/>
        </w:rPr>
        <w:t>事中佐证材料作为申诉依据。</w:t>
      </w:r>
    </w:p>
    <w:p w:rsidR="00664E27" w:rsidRDefault="008A57D2">
      <w:pPr>
        <w:numPr>
          <w:ilvl w:val="255"/>
          <w:numId w:val="0"/>
        </w:numPr>
        <w:tabs>
          <w:tab w:val="left" w:pos="1633"/>
          <w:tab w:val="left" w:pos="1774"/>
        </w:tabs>
        <w:snapToGrid w:val="0"/>
        <w:spacing w:line="576" w:lineRule="exact"/>
        <w:ind w:firstLineChars="200" w:firstLine="640"/>
        <w:rPr>
          <w:rFonts w:ascii="方正黑体_GBK" w:eastAsia="方正黑体_GBK" w:hAnsi="方正黑体_GBK" w:cs="方正黑体_GBK"/>
          <w:kern w:val="0"/>
          <w:sz w:val="32"/>
        </w:rPr>
      </w:pPr>
      <w:r>
        <w:rPr>
          <w:rFonts w:ascii="方正黑体_GBK" w:eastAsia="方正黑体_GBK" w:hAnsi="方正黑体_GBK" w:cs="方正黑体_GBK" w:hint="eastAsia"/>
          <w:kern w:val="0"/>
          <w:sz w:val="32"/>
        </w:rPr>
        <w:t>四、申诉结果应用</w:t>
      </w:r>
    </w:p>
    <w:p w:rsidR="00664E27" w:rsidRDefault="008A57D2">
      <w:pPr>
        <w:numPr>
          <w:ilvl w:val="0"/>
          <w:numId w:val="69"/>
        </w:num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rPr>
      </w:pPr>
      <w:r>
        <w:rPr>
          <w:rFonts w:ascii="方正仿宋_GBK" w:eastAsia="方正仿宋_GBK" w:hAnsi="方正仿宋_GBK" w:cs="方正仿宋_GBK" w:hint="eastAsia"/>
          <w:kern w:val="0"/>
          <w:sz w:val="32"/>
          <w:szCs w:val="32"/>
          <w:lang w:val="zh-CN"/>
        </w:rPr>
        <w:t>申诉</w:t>
      </w:r>
      <w:r>
        <w:rPr>
          <w:rFonts w:ascii="方正仿宋_GBK" w:eastAsia="方正仿宋_GBK" w:hAnsi="方正仿宋_GBK" w:cs="方正仿宋_GBK" w:hint="eastAsia"/>
          <w:kern w:val="0"/>
          <w:sz w:val="32"/>
          <w:szCs w:val="32"/>
        </w:rPr>
        <w:t>结果不直接修改95598业务支持系统内的原始数据，仅对原始数据</w:t>
      </w:r>
      <w:proofErr w:type="gramStart"/>
      <w:r>
        <w:rPr>
          <w:rFonts w:ascii="方正仿宋_GBK" w:eastAsia="方正仿宋_GBK" w:hAnsi="方正仿宋_GBK" w:cs="方正仿宋_GBK" w:hint="eastAsia"/>
          <w:kern w:val="0"/>
          <w:sz w:val="32"/>
          <w:szCs w:val="32"/>
        </w:rPr>
        <w:t>作出</w:t>
      </w:r>
      <w:proofErr w:type="gramEnd"/>
      <w:r>
        <w:rPr>
          <w:rFonts w:ascii="方正仿宋_GBK" w:eastAsia="方正仿宋_GBK" w:hAnsi="方正仿宋_GBK" w:cs="方正仿宋_GBK" w:hint="eastAsia"/>
          <w:kern w:val="0"/>
          <w:sz w:val="32"/>
          <w:szCs w:val="32"/>
        </w:rPr>
        <w:t>备注。</w:t>
      </w:r>
      <w:r>
        <w:rPr>
          <w:rStyle w:val="apple-style-span"/>
          <w:rFonts w:ascii="方正仿宋_GBK" w:eastAsia="方正仿宋_GBK" w:hAnsi="方正仿宋_GBK" w:cs="方正仿宋_GBK" w:hint="eastAsia"/>
          <w:szCs w:val="32"/>
        </w:rPr>
        <w:t>省公司对审核通过的申诉工单进行标记，</w:t>
      </w:r>
      <w:r>
        <w:rPr>
          <w:rFonts w:ascii="方正仿宋_GBK" w:eastAsia="方正仿宋_GBK" w:hAnsi="方正仿宋_GBK" w:cs="方正仿宋_GBK" w:hint="eastAsia"/>
          <w:kern w:val="0"/>
          <w:sz w:val="32"/>
          <w:szCs w:val="32"/>
        </w:rPr>
        <w:t>作为内部对地市公司考核的依据。</w:t>
      </w:r>
    </w:p>
    <w:p w:rsidR="00664E27" w:rsidRDefault="008A57D2">
      <w:pPr>
        <w:numPr>
          <w:ilvl w:val="0"/>
          <w:numId w:val="69"/>
        </w:numPr>
        <w:tabs>
          <w:tab w:val="left" w:pos="1774"/>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val="zh-CN"/>
        </w:rPr>
        <w:t>申诉</w:t>
      </w:r>
      <w:r>
        <w:rPr>
          <w:rFonts w:ascii="方正仿宋_GBK" w:eastAsia="方正仿宋_GBK" w:hAnsi="方正仿宋_GBK" w:cs="方正仿宋_GBK" w:hint="eastAsia"/>
          <w:kern w:val="0"/>
          <w:sz w:val="32"/>
          <w:szCs w:val="32"/>
        </w:rPr>
        <w:t>工单办结后，由系统自动对原始数据进行备注，不得人工干预。</w:t>
      </w:r>
    </w:p>
    <w:p w:rsidR="00664E27" w:rsidRDefault="008A57D2">
      <w:pPr>
        <w:numPr>
          <w:ilvl w:val="0"/>
          <w:numId w:val="69"/>
        </w:num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Fonts w:ascii="方正仿宋_GBK" w:eastAsia="方正仿宋_GBK" w:hAnsi="方正仿宋_GBK" w:cs="方正仿宋_GBK" w:hint="eastAsia"/>
          <w:kern w:val="0"/>
          <w:sz w:val="32"/>
          <w:szCs w:val="32"/>
          <w:lang w:val="zh-CN"/>
        </w:rPr>
        <w:t>申诉</w:t>
      </w:r>
      <w:r>
        <w:rPr>
          <w:rFonts w:ascii="方正仿宋_GBK" w:eastAsia="方正仿宋_GBK" w:hAnsi="方正仿宋_GBK" w:cs="方正仿宋_GBK" w:hint="eastAsia"/>
          <w:kern w:val="0"/>
          <w:sz w:val="32"/>
          <w:szCs w:val="32"/>
        </w:rPr>
        <w:t>结果与报表数据同步发布。</w:t>
      </w:r>
    </w:p>
    <w:p w:rsidR="00664E27" w:rsidRDefault="008A57D2">
      <w:pPr>
        <w:numPr>
          <w:ilvl w:val="0"/>
          <w:numId w:val="69"/>
        </w:numPr>
        <w:tabs>
          <w:tab w:val="left" w:pos="1633"/>
        </w:tabs>
        <w:snapToGrid w:val="0"/>
        <w:spacing w:line="576" w:lineRule="exact"/>
        <w:ind w:firstLineChars="200" w:firstLine="640"/>
        <w:rPr>
          <w:rFonts w:ascii="方正仿宋_GBK" w:eastAsia="方正仿宋_GBK" w:hAnsi="方正仿宋_GBK" w:cs="方正仿宋_GBK"/>
          <w:sz w:val="32"/>
          <w:szCs w:val="32"/>
        </w:rPr>
        <w:sectPr w:rsidR="00664E27">
          <w:pgSz w:w="11906" w:h="16838"/>
          <w:pgMar w:top="2098" w:right="1474" w:bottom="1984" w:left="1587" w:header="851" w:footer="992" w:gutter="0"/>
          <w:cols w:space="425"/>
          <w:docGrid w:type="linesAndChars" w:linePitch="312"/>
        </w:sectPr>
      </w:pPr>
      <w:r>
        <w:rPr>
          <w:rFonts w:ascii="方正仿宋_GBK" w:eastAsia="方正仿宋_GBK" w:hAnsi="方正仿宋_GBK" w:cs="方正仿宋_GBK" w:hint="eastAsia"/>
          <w:kern w:val="0"/>
          <w:sz w:val="32"/>
          <w:szCs w:val="32"/>
        </w:rPr>
        <w:t>各单位要针对95598</w:t>
      </w:r>
      <w:r>
        <w:rPr>
          <w:rFonts w:ascii="方正仿宋_GBK" w:eastAsia="方正仿宋_GBK" w:hAnsi="方正仿宋_GBK" w:cs="方正仿宋_GBK" w:hint="eastAsia"/>
          <w:kern w:val="0"/>
          <w:sz w:val="32"/>
          <w:szCs w:val="32"/>
          <w:lang w:val="zh-CN"/>
        </w:rPr>
        <w:t>业务申诉</w:t>
      </w:r>
      <w:r>
        <w:rPr>
          <w:rFonts w:ascii="方正仿宋_GBK" w:eastAsia="方正仿宋_GBK" w:hAnsi="方正仿宋_GBK" w:cs="方正仿宋_GBK" w:hint="eastAsia"/>
          <w:kern w:val="0"/>
          <w:sz w:val="32"/>
          <w:szCs w:val="32"/>
        </w:rPr>
        <w:t>中暴露出来的问题，分析、整改专业管理和业务流程设置方面存在的不足。</w:t>
      </w:r>
    </w:p>
    <w:p w:rsidR="00664E27" w:rsidRDefault="008A57D2">
      <w:pPr>
        <w:widowControl/>
        <w:tabs>
          <w:tab w:val="left" w:pos="420"/>
          <w:tab w:val="left" w:pos="1633"/>
        </w:tabs>
        <w:spacing w:beforeLines="100" w:before="312" w:line="580" w:lineRule="exact"/>
        <w:jc w:val="center"/>
        <w:rPr>
          <w:rFonts w:ascii="黑体" w:eastAsia="黑体" w:hAnsi="宋体" w:cs="黑体"/>
          <w:szCs w:val="21"/>
        </w:rPr>
      </w:pPr>
      <w:r>
        <w:rPr>
          <w:rFonts w:ascii="黑体" w:eastAsia="黑体" w:hAnsi="宋体" w:cs="黑体" w:hint="eastAsia"/>
          <w:spacing w:val="-20"/>
          <w:szCs w:val="21"/>
        </w:rPr>
        <w:lastRenderedPageBreak/>
        <w:t>附表</w:t>
      </w:r>
      <w:r>
        <w:rPr>
          <w:rFonts w:ascii="黑体" w:eastAsia="黑体" w:hAnsi="宋体" w:cs="黑体"/>
          <w:spacing w:val="-20"/>
          <w:szCs w:val="21"/>
        </w:rPr>
        <w:t>6</w:t>
      </w:r>
      <w:r>
        <w:rPr>
          <w:rFonts w:ascii="黑体" w:eastAsia="黑体" w:hAnsi="宋体" w:cs="黑体" w:hint="eastAsia"/>
          <w:spacing w:val="-20"/>
          <w:szCs w:val="21"/>
        </w:rPr>
        <w:t>-1：国家电网有限公司</w:t>
      </w:r>
      <w:r>
        <w:rPr>
          <w:rFonts w:ascii="黑体" w:eastAsia="黑体" w:hAnsi="宋体" w:cs="黑体" w:hint="eastAsia"/>
          <w:kern w:val="0"/>
          <w:szCs w:val="21"/>
        </w:rPr>
        <w:t>95598业务申诉类别</w:t>
      </w:r>
    </w:p>
    <w:tbl>
      <w:tblPr>
        <w:tblW w:w="14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
        <w:gridCol w:w="933"/>
        <w:gridCol w:w="867"/>
        <w:gridCol w:w="5193"/>
        <w:gridCol w:w="1017"/>
        <w:gridCol w:w="4674"/>
        <w:gridCol w:w="1038"/>
      </w:tblGrid>
      <w:tr w:rsidR="00664E27">
        <w:trPr>
          <w:trHeight w:val="268"/>
          <w:tblHeader/>
          <w:jc w:val="center"/>
        </w:trPr>
        <w:tc>
          <w:tcPr>
            <w:tcW w:w="473"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b/>
                <w:kern w:val="0"/>
                <w:sz w:val="18"/>
                <w:szCs w:val="20"/>
              </w:rPr>
            </w:pPr>
            <w:r>
              <w:rPr>
                <w:rFonts w:ascii="宋体" w:hAnsi="宋体" w:cs="宋体" w:hint="eastAsia"/>
                <w:b/>
                <w:kern w:val="0"/>
                <w:sz w:val="18"/>
                <w:szCs w:val="20"/>
              </w:rPr>
              <w:t>序号</w:t>
            </w:r>
          </w:p>
        </w:tc>
        <w:tc>
          <w:tcPr>
            <w:tcW w:w="933"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b/>
                <w:kern w:val="0"/>
                <w:sz w:val="18"/>
                <w:szCs w:val="20"/>
              </w:rPr>
            </w:pPr>
            <w:r>
              <w:rPr>
                <w:rFonts w:ascii="宋体" w:hAnsi="宋体" w:cs="宋体" w:hint="eastAsia"/>
                <w:b/>
                <w:kern w:val="0"/>
                <w:sz w:val="18"/>
                <w:szCs w:val="20"/>
              </w:rPr>
              <w:t>业务申诉类别</w:t>
            </w: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jc w:val="center"/>
              <w:rPr>
                <w:rFonts w:ascii="宋体" w:hAnsi="宋体" w:cs="宋体"/>
                <w:b/>
                <w:kern w:val="0"/>
                <w:sz w:val="18"/>
                <w:szCs w:val="20"/>
              </w:rPr>
            </w:pPr>
            <w:r>
              <w:rPr>
                <w:rFonts w:ascii="宋体" w:hAnsi="宋体" w:cs="宋体" w:hint="eastAsia"/>
                <w:b/>
                <w:kern w:val="0"/>
                <w:sz w:val="18"/>
                <w:szCs w:val="20"/>
              </w:rPr>
              <w:t>申诉原因</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7"/>
              <w:jc w:val="center"/>
              <w:rPr>
                <w:rFonts w:ascii="宋体" w:hAnsi="宋体" w:cs="宋体"/>
                <w:b/>
                <w:kern w:val="0"/>
                <w:sz w:val="18"/>
                <w:szCs w:val="20"/>
              </w:rPr>
            </w:pPr>
            <w:r>
              <w:rPr>
                <w:rFonts w:ascii="宋体" w:hAnsi="宋体" w:cs="宋体" w:hint="eastAsia"/>
                <w:b/>
                <w:kern w:val="0"/>
                <w:sz w:val="18"/>
                <w:szCs w:val="20"/>
              </w:rPr>
              <w:t>申诉原因解释说明</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b/>
                <w:kern w:val="0"/>
                <w:sz w:val="18"/>
                <w:szCs w:val="20"/>
              </w:rPr>
            </w:pPr>
            <w:r>
              <w:rPr>
                <w:rFonts w:ascii="宋体" w:hAnsi="宋体" w:cs="宋体" w:hint="eastAsia"/>
                <w:b/>
                <w:kern w:val="0"/>
                <w:sz w:val="18"/>
                <w:szCs w:val="20"/>
              </w:rPr>
              <w:t>影响数据</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jc w:val="center"/>
              <w:rPr>
                <w:rFonts w:ascii="宋体" w:hAnsi="宋体" w:cs="宋体"/>
                <w:b/>
                <w:kern w:val="0"/>
                <w:sz w:val="18"/>
                <w:szCs w:val="20"/>
              </w:rPr>
            </w:pPr>
            <w:r>
              <w:rPr>
                <w:rFonts w:ascii="宋体" w:hAnsi="宋体" w:cs="宋体" w:hint="eastAsia"/>
                <w:b/>
                <w:kern w:val="0"/>
                <w:sz w:val="18"/>
                <w:szCs w:val="20"/>
              </w:rPr>
              <w:t>判定依据</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b/>
                <w:kern w:val="0"/>
                <w:sz w:val="18"/>
                <w:szCs w:val="20"/>
              </w:rPr>
            </w:pPr>
            <w:r>
              <w:rPr>
                <w:rFonts w:ascii="宋体" w:hAnsi="宋体" w:cs="宋体" w:hint="eastAsia"/>
                <w:b/>
                <w:kern w:val="0"/>
                <w:sz w:val="18"/>
                <w:szCs w:val="20"/>
              </w:rPr>
              <w:t>备注</w:t>
            </w:r>
          </w:p>
        </w:tc>
      </w:tr>
      <w:tr w:rsidR="00664E27">
        <w:trPr>
          <w:trHeight w:val="493"/>
          <w:jc w:val="center"/>
        </w:trPr>
        <w:tc>
          <w:tcPr>
            <w:tcW w:w="473"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jc w:val="center"/>
              <w:rPr>
                <w:rFonts w:ascii="宋体" w:hAnsi="宋体" w:cs="宋体"/>
                <w:kern w:val="0"/>
                <w:sz w:val="18"/>
                <w:szCs w:val="20"/>
              </w:rPr>
            </w:pPr>
            <w:r>
              <w:rPr>
                <w:rFonts w:ascii="宋体" w:hAnsi="宋体" w:cs="宋体" w:hint="eastAsia"/>
                <w:kern w:val="0"/>
                <w:sz w:val="18"/>
                <w:szCs w:val="20"/>
              </w:rPr>
              <w:t>1</w:t>
            </w:r>
          </w:p>
        </w:tc>
        <w:tc>
          <w:tcPr>
            <w:tcW w:w="933"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投诉属实性</w:t>
            </w: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投诉不属实</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客户反映问题供电企业已按政策法规、制度标准及服务承诺执行，或无相关政策法规规定的。</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客户提供线索不全导致无法追溯或调查核实的。</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客户反映问题与实际不符，或明显存在歪曲、捏造事实情况的。</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投诉属实性</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调查材料、相关文件</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【释义】供用电合同、现场照片、人资证明等相关部门证明材料（盖章）、政府文件、视频、音频等。</w:t>
            </w:r>
          </w:p>
          <w:p w:rsidR="00664E27" w:rsidRDefault="008A57D2" w:rsidP="008A57D2">
            <w:pPr>
              <w:widowControl/>
              <w:tabs>
                <w:tab w:val="left" w:pos="1633"/>
              </w:tabs>
              <w:snapToGrid w:val="0"/>
              <w:spacing w:line="26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举例：客户对阶梯电价执行标准不认可，故意打电话投诉电价执行错误。</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664E27">
            <w:pPr>
              <w:widowControl/>
              <w:tabs>
                <w:tab w:val="left" w:pos="1633"/>
              </w:tabs>
              <w:snapToGrid w:val="0"/>
              <w:spacing w:line="280" w:lineRule="exact"/>
              <w:jc w:val="left"/>
              <w:rPr>
                <w:rFonts w:ascii="宋体" w:hAnsi="宋体" w:cs="宋体"/>
                <w:kern w:val="0"/>
                <w:sz w:val="18"/>
                <w:szCs w:val="20"/>
              </w:rPr>
            </w:pPr>
          </w:p>
        </w:tc>
      </w:tr>
      <w:tr w:rsidR="00664E27">
        <w:trPr>
          <w:trHeight w:val="493"/>
          <w:jc w:val="center"/>
        </w:trPr>
        <w:tc>
          <w:tcPr>
            <w:tcW w:w="473"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jc w:val="center"/>
              <w:rPr>
                <w:rFonts w:ascii="宋体" w:hAnsi="宋体" w:cs="宋体"/>
                <w:kern w:val="0"/>
                <w:sz w:val="18"/>
                <w:szCs w:val="20"/>
              </w:rPr>
            </w:pPr>
            <w:r>
              <w:rPr>
                <w:rFonts w:ascii="宋体" w:hAnsi="宋体" w:cs="宋体" w:hint="eastAsia"/>
                <w:kern w:val="0"/>
                <w:sz w:val="18"/>
                <w:szCs w:val="20"/>
              </w:rPr>
              <w:t>2</w:t>
            </w:r>
          </w:p>
        </w:tc>
        <w:tc>
          <w:tcPr>
            <w:tcW w:w="933"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工单处理满意</w:t>
            </w:r>
            <w:proofErr w:type="gramStart"/>
            <w:r>
              <w:rPr>
                <w:rFonts w:ascii="宋体" w:hAnsi="宋体" w:cs="宋体" w:hint="eastAsia"/>
                <w:kern w:val="0"/>
                <w:sz w:val="18"/>
                <w:szCs w:val="20"/>
              </w:rPr>
              <w:t>度错误</w:t>
            </w:r>
            <w:proofErr w:type="gramEnd"/>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客服专员责任</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proofErr w:type="gramStart"/>
            <w:r>
              <w:rPr>
                <w:rFonts w:ascii="宋体" w:hAnsi="宋体" w:cs="宋体" w:hint="eastAsia"/>
                <w:kern w:val="0"/>
                <w:sz w:val="18"/>
                <w:szCs w:val="20"/>
              </w:rPr>
              <w:t>因客服</w:t>
            </w:r>
            <w:proofErr w:type="gramEnd"/>
            <w:r>
              <w:rPr>
                <w:rFonts w:ascii="宋体" w:hAnsi="宋体" w:cs="宋体" w:hint="eastAsia"/>
                <w:kern w:val="0"/>
                <w:sz w:val="18"/>
                <w:szCs w:val="20"/>
              </w:rPr>
              <w:t>专员人为原因造成的差错。</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proofErr w:type="gramStart"/>
            <w:r>
              <w:rPr>
                <w:rFonts w:ascii="宋体" w:hAnsi="宋体" w:cs="宋体" w:hint="eastAsia"/>
                <w:kern w:val="0"/>
                <w:sz w:val="18"/>
                <w:szCs w:val="20"/>
              </w:rPr>
              <w:t>【释义】因客服</w:t>
            </w:r>
            <w:proofErr w:type="gramEnd"/>
            <w:r>
              <w:rPr>
                <w:rFonts w:ascii="宋体" w:hAnsi="宋体" w:cs="宋体" w:hint="eastAsia"/>
                <w:kern w:val="0"/>
                <w:sz w:val="18"/>
                <w:szCs w:val="20"/>
              </w:rPr>
              <w:t>专员人为原因造成的差错，如回访时客户对于处理结果满意，客服专员错误点选为不满意。</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回访不满意工单数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6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质检结果</w:t>
            </w:r>
          </w:p>
          <w:p w:rsidR="00664E27" w:rsidRDefault="008A57D2" w:rsidP="008A57D2">
            <w:pPr>
              <w:widowControl/>
              <w:tabs>
                <w:tab w:val="left" w:pos="1633"/>
              </w:tabs>
              <w:snapToGrid w:val="0"/>
              <w:spacing w:line="26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【释义】音频、质检结果、系统截图等。</w:t>
            </w:r>
          </w:p>
          <w:p w:rsidR="00664E27" w:rsidRDefault="008A57D2" w:rsidP="008A57D2">
            <w:pPr>
              <w:widowControl/>
              <w:tabs>
                <w:tab w:val="left" w:pos="1633"/>
              </w:tabs>
              <w:snapToGrid w:val="0"/>
              <w:spacing w:line="26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举例：回访中客户表示满意，客服专员错误点选为不满意。</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回访不满意、一般、不评价工单数减1</w:t>
            </w:r>
          </w:p>
        </w:tc>
      </w:tr>
      <w:tr w:rsidR="00664E27">
        <w:trPr>
          <w:trHeight w:val="399"/>
          <w:jc w:val="center"/>
        </w:trPr>
        <w:tc>
          <w:tcPr>
            <w:tcW w:w="473" w:type="dxa"/>
            <w:vMerge w:val="restart"/>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jc w:val="center"/>
              <w:rPr>
                <w:rFonts w:ascii="宋体" w:hAnsi="宋体" w:cs="宋体"/>
                <w:kern w:val="0"/>
                <w:sz w:val="18"/>
                <w:szCs w:val="20"/>
              </w:rPr>
            </w:pPr>
            <w:r>
              <w:rPr>
                <w:rFonts w:ascii="宋体" w:hAnsi="宋体" w:cs="宋体" w:hint="eastAsia"/>
                <w:kern w:val="0"/>
                <w:sz w:val="18"/>
                <w:szCs w:val="20"/>
              </w:rPr>
              <w:t>3</w:t>
            </w:r>
          </w:p>
        </w:tc>
        <w:tc>
          <w:tcPr>
            <w:tcW w:w="933" w:type="dxa"/>
            <w:vMerge w:val="restart"/>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接派单超时限</w:t>
            </w: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业务支持系统</w:t>
            </w:r>
          </w:p>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原因</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因国网客</w:t>
            </w:r>
            <w:proofErr w:type="gramStart"/>
            <w:r>
              <w:rPr>
                <w:rFonts w:ascii="宋体" w:hAnsi="宋体" w:cs="宋体" w:hint="eastAsia"/>
                <w:kern w:val="0"/>
                <w:sz w:val="18"/>
                <w:szCs w:val="20"/>
              </w:rPr>
              <w:t>服中心</w:t>
            </w:r>
            <w:proofErr w:type="gramEnd"/>
            <w:r>
              <w:rPr>
                <w:rFonts w:ascii="宋体" w:hAnsi="宋体" w:cs="宋体" w:hint="eastAsia"/>
                <w:kern w:val="0"/>
                <w:sz w:val="18"/>
                <w:szCs w:val="20"/>
              </w:rPr>
              <w:t>业务支持系统故障、程序缺陷导致系统缓慢或</w:t>
            </w:r>
            <w:proofErr w:type="gramStart"/>
            <w:r>
              <w:rPr>
                <w:rFonts w:ascii="宋体" w:hAnsi="宋体" w:cs="宋体" w:hint="eastAsia"/>
                <w:kern w:val="0"/>
                <w:sz w:val="18"/>
                <w:szCs w:val="20"/>
              </w:rPr>
              <w:t>不</w:t>
            </w:r>
            <w:proofErr w:type="gramEnd"/>
            <w:r>
              <w:rPr>
                <w:rFonts w:ascii="宋体" w:hAnsi="宋体" w:cs="宋体" w:hint="eastAsia"/>
                <w:kern w:val="0"/>
                <w:sz w:val="18"/>
                <w:szCs w:val="20"/>
              </w:rPr>
              <w:t>可用，造成接派单超时。</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【释义】因国网客</w:t>
            </w:r>
            <w:proofErr w:type="gramStart"/>
            <w:r>
              <w:rPr>
                <w:rFonts w:ascii="宋体" w:hAnsi="宋体" w:cs="宋体" w:hint="eastAsia"/>
                <w:kern w:val="0"/>
                <w:sz w:val="18"/>
                <w:szCs w:val="20"/>
              </w:rPr>
              <w:t>服中心</w:t>
            </w:r>
            <w:proofErr w:type="gramEnd"/>
            <w:r>
              <w:rPr>
                <w:rFonts w:ascii="宋体" w:hAnsi="宋体" w:cs="宋体" w:hint="eastAsia"/>
                <w:kern w:val="0"/>
                <w:sz w:val="18"/>
                <w:szCs w:val="20"/>
              </w:rPr>
              <w:t>业务支持系统故障、程序缺陷导致系统缓慢或</w:t>
            </w:r>
            <w:proofErr w:type="gramStart"/>
            <w:r>
              <w:rPr>
                <w:rFonts w:ascii="宋体" w:hAnsi="宋体" w:cs="宋体" w:hint="eastAsia"/>
                <w:kern w:val="0"/>
                <w:sz w:val="18"/>
                <w:szCs w:val="20"/>
              </w:rPr>
              <w:t>不</w:t>
            </w:r>
            <w:proofErr w:type="gramEnd"/>
            <w:r>
              <w:rPr>
                <w:rFonts w:ascii="宋体" w:hAnsi="宋体" w:cs="宋体" w:hint="eastAsia"/>
                <w:kern w:val="0"/>
                <w:sz w:val="18"/>
                <w:szCs w:val="20"/>
              </w:rPr>
              <w:t>可用，造成接派单超时。</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jc w:val="center"/>
              <w:rPr>
                <w:rFonts w:ascii="宋体" w:hAnsi="宋体" w:cs="宋体"/>
                <w:kern w:val="0"/>
                <w:sz w:val="18"/>
                <w:szCs w:val="20"/>
              </w:rPr>
            </w:pPr>
            <w:r>
              <w:rPr>
                <w:rFonts w:ascii="宋体" w:hAnsi="宋体" w:cs="宋体" w:hint="eastAsia"/>
                <w:kern w:val="0"/>
                <w:sz w:val="18"/>
                <w:szCs w:val="20"/>
              </w:rPr>
              <w:t>接派单及时数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系统升级公告、故障调查材料</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【释义】系统升级公告、故障调查材料（盖章）、报备文件（盖章）等。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举例：业务支持系统突发故障，导致省接单超时。</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接派单及时数加1</w:t>
            </w:r>
          </w:p>
        </w:tc>
      </w:tr>
      <w:tr w:rsidR="00664E27">
        <w:trPr>
          <w:trHeight w:val="531"/>
          <w:jc w:val="center"/>
        </w:trPr>
        <w:tc>
          <w:tcPr>
            <w:tcW w:w="47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93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主干网络原因</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公司广域网CE设备以上的骨干通信网中断、丢包等问题引起的工单派发慢、失败或无法登陆业务支持系统，导致工单接派单超时。</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接派单及时数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系统升级公告、故障调查材料</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【释义】系统升级公告、故障调查材料（盖章）、通信公司证明（盖章）等。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举例：因通信网中断导致无法正常接单。</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接派单及时数加1</w:t>
            </w:r>
          </w:p>
        </w:tc>
      </w:tr>
      <w:tr w:rsidR="00664E27">
        <w:trPr>
          <w:trHeight w:val="794"/>
          <w:jc w:val="center"/>
        </w:trPr>
        <w:tc>
          <w:tcPr>
            <w:tcW w:w="47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93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不可抗力</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color w:val="000000"/>
                <w:kern w:val="0"/>
                <w:sz w:val="18"/>
                <w:szCs w:val="20"/>
              </w:rPr>
            </w:pPr>
            <w:r>
              <w:rPr>
                <w:rFonts w:ascii="宋体" w:hAnsi="宋体" w:cs="宋体" w:hint="eastAsia"/>
                <w:color w:val="000000"/>
                <w:kern w:val="0"/>
                <w:sz w:val="18"/>
                <w:szCs w:val="20"/>
              </w:rPr>
              <w:t>因地震、泥石流、洪水灾害、龙卷风、山体滑坡，以及经县级及以上气象台、县级政府机关部门发布的符合应用级别的预警恶劣天气引发的问题。</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color w:val="000000"/>
                <w:kern w:val="0"/>
                <w:sz w:val="18"/>
                <w:szCs w:val="20"/>
              </w:rPr>
              <w:t>【释义】因地震、泥石流、洪水灾害、龙卷风、山体滑坡，以及经县级及以上气象台、县级</w:t>
            </w:r>
            <w:r>
              <w:rPr>
                <w:rFonts w:ascii="宋体" w:hAnsi="宋体" w:cs="宋体" w:hint="eastAsia"/>
                <w:kern w:val="0"/>
                <w:sz w:val="18"/>
                <w:szCs w:val="20"/>
              </w:rPr>
              <w:t>政府机关部门发布的符合应用级别的预警恶劣天气导致省（市）接</w:t>
            </w:r>
            <w:proofErr w:type="gramStart"/>
            <w:r>
              <w:rPr>
                <w:rFonts w:ascii="宋体" w:hAnsi="宋体" w:cs="宋体" w:hint="eastAsia"/>
                <w:kern w:val="0"/>
                <w:sz w:val="18"/>
                <w:szCs w:val="20"/>
              </w:rPr>
              <w:t>单人员</w:t>
            </w:r>
            <w:proofErr w:type="gramEnd"/>
            <w:r>
              <w:rPr>
                <w:rFonts w:ascii="宋体" w:hAnsi="宋体" w:cs="宋体" w:hint="eastAsia"/>
                <w:kern w:val="0"/>
                <w:sz w:val="18"/>
                <w:szCs w:val="20"/>
              </w:rPr>
              <w:t>接单超时。</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接派单及时数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新闻报道、说明材料等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【释义】新闻报道（报纸、网站等途径）介绍、地市公司说明材料（盖章）等。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举例：因台风等恶劣天气情况出现大面积故障，下发工单数量超过接</w:t>
            </w:r>
            <w:proofErr w:type="gramStart"/>
            <w:r>
              <w:rPr>
                <w:rFonts w:ascii="宋体" w:hAnsi="宋体" w:cs="宋体" w:hint="eastAsia"/>
                <w:kern w:val="0"/>
                <w:sz w:val="18"/>
                <w:szCs w:val="20"/>
              </w:rPr>
              <w:t>单人员</w:t>
            </w:r>
            <w:proofErr w:type="gramEnd"/>
            <w:r>
              <w:rPr>
                <w:rFonts w:ascii="宋体" w:hAnsi="宋体" w:cs="宋体" w:hint="eastAsia"/>
                <w:kern w:val="0"/>
                <w:sz w:val="18"/>
                <w:szCs w:val="20"/>
              </w:rPr>
              <w:t>承受能力。</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接派单及时数加1</w:t>
            </w:r>
          </w:p>
        </w:tc>
      </w:tr>
      <w:tr w:rsidR="00664E27">
        <w:trPr>
          <w:trHeight w:val="531"/>
          <w:jc w:val="center"/>
        </w:trPr>
        <w:tc>
          <w:tcPr>
            <w:tcW w:w="473" w:type="dxa"/>
            <w:vMerge w:val="restart"/>
            <w:tcBorders>
              <w:top w:val="single" w:sz="4" w:space="0" w:color="auto"/>
              <w:left w:val="single" w:sz="4" w:space="0" w:color="auto"/>
              <w:bottom w:val="single" w:sz="4" w:space="0" w:color="auto"/>
              <w:right w:val="single" w:sz="4" w:space="0" w:color="auto"/>
            </w:tcBorders>
            <w:vAlign w:val="center"/>
          </w:tcPr>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8A57D2">
            <w:pPr>
              <w:widowControl/>
              <w:tabs>
                <w:tab w:val="left" w:pos="1633"/>
              </w:tabs>
              <w:snapToGrid w:val="0"/>
              <w:spacing w:line="280" w:lineRule="exact"/>
              <w:jc w:val="center"/>
              <w:rPr>
                <w:rFonts w:ascii="宋体" w:hAnsi="宋体" w:cs="宋体"/>
                <w:kern w:val="0"/>
                <w:sz w:val="18"/>
                <w:szCs w:val="20"/>
              </w:rPr>
            </w:pPr>
            <w:r>
              <w:rPr>
                <w:rFonts w:ascii="宋体" w:hAnsi="宋体" w:cs="宋体" w:hint="eastAsia"/>
                <w:kern w:val="0"/>
                <w:sz w:val="18"/>
                <w:szCs w:val="20"/>
              </w:rPr>
              <w:t>4</w:t>
            </w:r>
          </w:p>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664E27">
            <w:pPr>
              <w:widowControl/>
              <w:tabs>
                <w:tab w:val="left" w:pos="1633"/>
              </w:tabs>
              <w:snapToGrid w:val="0"/>
              <w:spacing w:line="280" w:lineRule="exact"/>
              <w:jc w:val="center"/>
              <w:rPr>
                <w:rFonts w:ascii="宋体" w:hAnsi="宋体" w:cs="宋体"/>
                <w:kern w:val="0"/>
                <w:sz w:val="18"/>
                <w:szCs w:val="20"/>
              </w:rPr>
            </w:pPr>
          </w:p>
          <w:p w:rsidR="00664E27" w:rsidRDefault="00664E27">
            <w:pPr>
              <w:widowControl/>
              <w:tabs>
                <w:tab w:val="left" w:pos="1633"/>
              </w:tabs>
              <w:snapToGrid w:val="0"/>
              <w:spacing w:line="280" w:lineRule="exact"/>
              <w:jc w:val="center"/>
              <w:rPr>
                <w:rFonts w:ascii="宋体" w:hAnsi="宋体" w:cs="宋体"/>
                <w:kern w:val="0"/>
                <w:sz w:val="18"/>
                <w:szCs w:val="20"/>
              </w:rPr>
            </w:pPr>
          </w:p>
        </w:tc>
        <w:tc>
          <w:tcPr>
            <w:tcW w:w="933" w:type="dxa"/>
            <w:vMerge w:val="restart"/>
            <w:tcBorders>
              <w:top w:val="single" w:sz="4" w:space="0" w:color="auto"/>
              <w:left w:val="single" w:sz="4" w:space="0" w:color="auto"/>
              <w:bottom w:val="single" w:sz="4" w:space="0" w:color="auto"/>
              <w:right w:val="single" w:sz="4" w:space="0" w:color="auto"/>
            </w:tcBorders>
            <w:vAlign w:val="center"/>
          </w:tcPr>
          <w:p w:rsidR="00664E27" w:rsidRDefault="00664E27">
            <w:pPr>
              <w:widowControl/>
              <w:tabs>
                <w:tab w:val="left" w:pos="1633"/>
              </w:tabs>
              <w:snapToGrid w:val="0"/>
              <w:spacing w:line="280" w:lineRule="exact"/>
              <w:ind w:leftChars="3" w:left="6"/>
              <w:jc w:val="center"/>
              <w:rPr>
                <w:rFonts w:ascii="宋体" w:hAnsi="宋体" w:cs="宋体"/>
                <w:kern w:val="0"/>
                <w:sz w:val="18"/>
                <w:szCs w:val="20"/>
              </w:rPr>
            </w:pPr>
          </w:p>
          <w:p w:rsidR="00664E27" w:rsidRDefault="00664E27">
            <w:pPr>
              <w:widowControl/>
              <w:tabs>
                <w:tab w:val="left" w:pos="1633"/>
              </w:tabs>
              <w:snapToGrid w:val="0"/>
              <w:spacing w:line="280" w:lineRule="exact"/>
              <w:ind w:leftChars="3" w:left="6"/>
              <w:jc w:val="center"/>
              <w:rPr>
                <w:rFonts w:ascii="宋体" w:hAnsi="宋体" w:cs="宋体"/>
                <w:kern w:val="0"/>
                <w:sz w:val="18"/>
                <w:szCs w:val="20"/>
              </w:rPr>
            </w:pPr>
          </w:p>
          <w:p w:rsidR="00664E27" w:rsidRDefault="00664E27">
            <w:pPr>
              <w:widowControl/>
              <w:tabs>
                <w:tab w:val="left" w:pos="1633"/>
              </w:tabs>
              <w:snapToGrid w:val="0"/>
              <w:spacing w:line="280" w:lineRule="exact"/>
              <w:ind w:leftChars="3" w:left="6"/>
              <w:jc w:val="center"/>
              <w:rPr>
                <w:rFonts w:ascii="宋体" w:hAnsi="宋体" w:cs="宋体"/>
                <w:kern w:val="0"/>
                <w:sz w:val="18"/>
                <w:szCs w:val="20"/>
              </w:rPr>
            </w:pPr>
          </w:p>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处理超时限</w:t>
            </w:r>
          </w:p>
          <w:p w:rsidR="00664E27" w:rsidRDefault="00664E27">
            <w:pPr>
              <w:widowControl/>
              <w:tabs>
                <w:tab w:val="left" w:pos="1633"/>
              </w:tabs>
              <w:snapToGrid w:val="0"/>
              <w:spacing w:line="280" w:lineRule="exact"/>
              <w:ind w:leftChars="3" w:left="6"/>
              <w:jc w:val="center"/>
              <w:rPr>
                <w:rFonts w:ascii="宋体" w:hAnsi="宋体" w:cs="宋体"/>
                <w:kern w:val="0"/>
                <w:sz w:val="18"/>
                <w:szCs w:val="20"/>
              </w:rPr>
            </w:pPr>
          </w:p>
          <w:p w:rsidR="00664E27" w:rsidRDefault="00664E27">
            <w:pPr>
              <w:widowControl/>
              <w:tabs>
                <w:tab w:val="left" w:pos="1633"/>
              </w:tabs>
              <w:snapToGrid w:val="0"/>
              <w:spacing w:line="280" w:lineRule="exact"/>
              <w:rPr>
                <w:rFonts w:ascii="宋体" w:hAnsi="宋体" w:cs="宋体"/>
                <w:kern w:val="0"/>
                <w:sz w:val="18"/>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城乡区域错误</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城乡标志点</w:t>
            </w:r>
            <w:proofErr w:type="gramStart"/>
            <w:r>
              <w:rPr>
                <w:rFonts w:ascii="宋体" w:hAnsi="宋体" w:cs="宋体" w:hint="eastAsia"/>
                <w:kern w:val="0"/>
                <w:sz w:val="18"/>
                <w:szCs w:val="20"/>
              </w:rPr>
              <w:t>选错误</w:t>
            </w:r>
            <w:proofErr w:type="gramEnd"/>
            <w:r>
              <w:rPr>
                <w:rFonts w:ascii="宋体" w:hAnsi="宋体" w:cs="宋体" w:hint="eastAsia"/>
                <w:kern w:val="0"/>
                <w:sz w:val="18"/>
                <w:szCs w:val="20"/>
              </w:rPr>
              <w:t>造成的业务处理超时。</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及时处理工单数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知识库地理信息、相关证明材料</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【释义】知识库地理信息、客户信息截图、供用电合同等。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w:t>
            </w:r>
            <w:proofErr w:type="gramStart"/>
            <w:r>
              <w:rPr>
                <w:rFonts w:ascii="宋体" w:hAnsi="宋体" w:cs="宋体" w:hint="eastAsia"/>
                <w:kern w:val="0"/>
                <w:sz w:val="18"/>
                <w:szCs w:val="20"/>
              </w:rPr>
              <w:t>城农网</w:t>
            </w:r>
            <w:proofErr w:type="gramEnd"/>
            <w:r>
              <w:rPr>
                <w:rFonts w:ascii="宋体" w:hAnsi="宋体" w:cs="宋体" w:hint="eastAsia"/>
                <w:kern w:val="0"/>
                <w:sz w:val="18"/>
                <w:szCs w:val="20"/>
              </w:rPr>
              <w:t>标志点选错误，导致处理</w:t>
            </w:r>
            <w:proofErr w:type="gramStart"/>
            <w:r>
              <w:rPr>
                <w:rFonts w:ascii="宋体" w:hAnsi="宋体" w:cs="宋体" w:hint="eastAsia"/>
                <w:kern w:val="0"/>
                <w:sz w:val="18"/>
                <w:szCs w:val="20"/>
              </w:rPr>
              <w:t>部门超</w:t>
            </w:r>
            <w:proofErr w:type="gramEnd"/>
            <w:r>
              <w:rPr>
                <w:rFonts w:ascii="宋体" w:hAnsi="宋体" w:cs="宋体" w:hint="eastAsia"/>
                <w:kern w:val="0"/>
                <w:sz w:val="18"/>
                <w:szCs w:val="20"/>
              </w:rPr>
              <w:t>时限。</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及时处理工单数加1</w:t>
            </w:r>
          </w:p>
        </w:tc>
      </w:tr>
      <w:tr w:rsidR="00664E27">
        <w:trPr>
          <w:trHeight w:val="598"/>
          <w:jc w:val="center"/>
        </w:trPr>
        <w:tc>
          <w:tcPr>
            <w:tcW w:w="47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93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业务支持系统</w:t>
            </w:r>
          </w:p>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原因</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因国网客</w:t>
            </w:r>
            <w:proofErr w:type="gramStart"/>
            <w:r>
              <w:rPr>
                <w:rFonts w:ascii="宋体" w:hAnsi="宋体" w:cs="宋体" w:hint="eastAsia"/>
                <w:kern w:val="0"/>
                <w:sz w:val="18"/>
                <w:szCs w:val="20"/>
              </w:rPr>
              <w:t>服中心</w:t>
            </w:r>
            <w:proofErr w:type="gramEnd"/>
            <w:r>
              <w:rPr>
                <w:rFonts w:ascii="宋体" w:hAnsi="宋体" w:cs="宋体" w:hint="eastAsia"/>
                <w:kern w:val="0"/>
                <w:sz w:val="18"/>
                <w:szCs w:val="20"/>
              </w:rPr>
              <w:t>业务支持系统故障、程序缺陷导致系统缓慢或</w:t>
            </w:r>
            <w:proofErr w:type="gramStart"/>
            <w:r>
              <w:rPr>
                <w:rFonts w:ascii="宋体" w:hAnsi="宋体" w:cs="宋体" w:hint="eastAsia"/>
                <w:kern w:val="0"/>
                <w:sz w:val="18"/>
                <w:szCs w:val="20"/>
              </w:rPr>
              <w:t>不</w:t>
            </w:r>
            <w:proofErr w:type="gramEnd"/>
            <w:r>
              <w:rPr>
                <w:rFonts w:ascii="宋体" w:hAnsi="宋体" w:cs="宋体" w:hint="eastAsia"/>
                <w:kern w:val="0"/>
                <w:sz w:val="18"/>
                <w:szCs w:val="20"/>
              </w:rPr>
              <w:t>可用，导致的处理超时限。</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及时处理工单数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系统升级公告、故障调查材料</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【释义】系统升级公告、故障调查材料（盖章）、报备文件（盖章）等。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举例：业务支持系统突发故障，导致处理</w:t>
            </w:r>
            <w:proofErr w:type="gramStart"/>
            <w:r>
              <w:rPr>
                <w:rFonts w:ascii="宋体" w:hAnsi="宋体" w:cs="宋体" w:hint="eastAsia"/>
                <w:kern w:val="0"/>
                <w:sz w:val="18"/>
                <w:szCs w:val="20"/>
              </w:rPr>
              <w:t>部门超</w:t>
            </w:r>
            <w:proofErr w:type="gramEnd"/>
            <w:r>
              <w:rPr>
                <w:rFonts w:ascii="宋体" w:hAnsi="宋体" w:cs="宋体" w:hint="eastAsia"/>
                <w:kern w:val="0"/>
                <w:sz w:val="18"/>
                <w:szCs w:val="20"/>
              </w:rPr>
              <w:t>时限。</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及时处理工单数加1</w:t>
            </w:r>
          </w:p>
        </w:tc>
      </w:tr>
      <w:tr w:rsidR="00664E27">
        <w:trPr>
          <w:trHeight w:val="800"/>
          <w:jc w:val="center"/>
        </w:trPr>
        <w:tc>
          <w:tcPr>
            <w:tcW w:w="47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93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主干网络原因</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公司广域网CE设备以上的骨干通信网中断、丢包等问题引起的工单派发慢、失败或无法登陆业务支持系统，导致处理超时限。</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及时处理工单数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系统升级公告、故障调查材料</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【释义】系统升级公告、故障调查材料（盖章）、通信公司证明（盖章）等。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举例：因通信网中断，处理部门无法正常填写回单，导致处理超时限。</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及时处理工单数加1</w:t>
            </w:r>
          </w:p>
        </w:tc>
      </w:tr>
      <w:tr w:rsidR="00664E27">
        <w:trPr>
          <w:trHeight w:val="925"/>
          <w:jc w:val="center"/>
        </w:trPr>
        <w:tc>
          <w:tcPr>
            <w:tcW w:w="47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93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不可抗力</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color w:val="000000"/>
                <w:kern w:val="0"/>
                <w:sz w:val="18"/>
                <w:szCs w:val="20"/>
              </w:rPr>
            </w:pPr>
            <w:r>
              <w:rPr>
                <w:rFonts w:ascii="宋体" w:hAnsi="宋体" w:cs="宋体" w:hint="eastAsia"/>
                <w:color w:val="000000"/>
                <w:kern w:val="0"/>
                <w:sz w:val="18"/>
                <w:szCs w:val="20"/>
              </w:rPr>
              <w:t>仅限于重要服务事项报备管理规定中明确的因地震、泥石流、洪水灾害、龙卷风、山体滑坡，以及经县级及以上气象台、县级政府机关部门发布的符合应用级别的预警恶劣天气引发的问题。</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color w:val="000000"/>
                <w:kern w:val="0"/>
                <w:sz w:val="18"/>
                <w:szCs w:val="20"/>
              </w:rPr>
              <w:t>【释义】因地震、泥石流、洪水灾害、龙卷风、山体滑坡，以及经县级及以上气象台、县级政府机关部门</w:t>
            </w:r>
            <w:r>
              <w:rPr>
                <w:rFonts w:ascii="宋体" w:hAnsi="宋体" w:cs="宋体" w:hint="eastAsia"/>
                <w:kern w:val="0"/>
                <w:sz w:val="18"/>
                <w:szCs w:val="20"/>
              </w:rPr>
              <w:t>发布的符合应用级别的预警恶劣天气导致地市处理部门处理超时限。</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及时处理工单数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新闻报道、说明材料等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【释义】新闻报道（报纸、网站等途径）介绍、地市公司说明材料等。</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举例：因台风天气，处理部门无法按照时限修复故障。</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及时处理工单数加1</w:t>
            </w:r>
          </w:p>
        </w:tc>
      </w:tr>
      <w:tr w:rsidR="00664E27">
        <w:trPr>
          <w:trHeight w:val="798"/>
          <w:jc w:val="center"/>
        </w:trPr>
        <w:tc>
          <w:tcPr>
            <w:tcW w:w="47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933" w:type="dxa"/>
            <w:vMerge/>
            <w:tcBorders>
              <w:top w:val="single" w:sz="4" w:space="0" w:color="auto"/>
              <w:left w:val="single" w:sz="4" w:space="0" w:color="auto"/>
              <w:bottom w:val="single" w:sz="4" w:space="0" w:color="auto"/>
              <w:right w:val="single" w:sz="4" w:space="0" w:color="auto"/>
            </w:tcBorders>
            <w:vAlign w:val="center"/>
          </w:tcPr>
          <w:p w:rsidR="00664E27" w:rsidRDefault="00664E27">
            <w:pPr>
              <w:widowControl/>
              <w:jc w:val="left"/>
              <w:rPr>
                <w:rFonts w:ascii="宋体" w:hAnsi="宋体" w:cs="宋体"/>
                <w:kern w:val="0"/>
                <w:sz w:val="18"/>
                <w:szCs w:val="20"/>
              </w:rPr>
            </w:pPr>
          </w:p>
        </w:tc>
        <w:tc>
          <w:tcPr>
            <w:tcW w:w="86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业务类别错误</w:t>
            </w:r>
          </w:p>
        </w:tc>
        <w:tc>
          <w:tcPr>
            <w:tcW w:w="5193"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因业务类别派发错误，导致处理超时限。</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【释义】按照六项业务分类定义，客服专员业务分类错误导致处理超时限。</w:t>
            </w:r>
          </w:p>
        </w:tc>
        <w:tc>
          <w:tcPr>
            <w:tcW w:w="1017"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center"/>
              <w:rPr>
                <w:rFonts w:ascii="宋体" w:hAnsi="宋体" w:cs="宋体"/>
                <w:kern w:val="0"/>
                <w:sz w:val="18"/>
                <w:szCs w:val="20"/>
              </w:rPr>
            </w:pPr>
            <w:r>
              <w:rPr>
                <w:rFonts w:ascii="宋体" w:hAnsi="宋体" w:cs="宋体" w:hint="eastAsia"/>
                <w:kern w:val="0"/>
                <w:sz w:val="18"/>
                <w:szCs w:val="20"/>
              </w:rPr>
              <w:t>及时处理工单数</w:t>
            </w:r>
          </w:p>
        </w:tc>
        <w:tc>
          <w:tcPr>
            <w:tcW w:w="4674" w:type="dxa"/>
            <w:tcBorders>
              <w:top w:val="single" w:sz="4" w:space="0" w:color="auto"/>
              <w:left w:val="single" w:sz="4" w:space="0" w:color="auto"/>
              <w:bottom w:val="single" w:sz="4" w:space="0" w:color="auto"/>
              <w:right w:val="single" w:sz="4" w:space="0" w:color="auto"/>
            </w:tcBorders>
            <w:vAlign w:val="center"/>
          </w:tcPr>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业务管理办法。</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【释义】业务管理办法、六项业务分类等相关业务文件。</w:t>
            </w:r>
          </w:p>
          <w:p w:rsidR="00664E27" w:rsidRDefault="008A57D2" w:rsidP="008A57D2">
            <w:pPr>
              <w:widowControl/>
              <w:tabs>
                <w:tab w:val="left" w:pos="1633"/>
              </w:tabs>
              <w:snapToGrid w:val="0"/>
              <w:spacing w:line="280" w:lineRule="exact"/>
              <w:ind w:leftChars="3" w:left="6" w:firstLineChars="192" w:firstLine="346"/>
              <w:jc w:val="left"/>
              <w:rPr>
                <w:rFonts w:ascii="宋体" w:hAnsi="宋体" w:cs="宋体"/>
                <w:kern w:val="0"/>
                <w:sz w:val="18"/>
                <w:szCs w:val="20"/>
              </w:rPr>
            </w:pPr>
            <w:r>
              <w:rPr>
                <w:rFonts w:ascii="宋体" w:hAnsi="宋体" w:cs="宋体" w:hint="eastAsia"/>
                <w:kern w:val="0"/>
                <w:sz w:val="18"/>
                <w:szCs w:val="20"/>
              </w:rPr>
              <w:t>举例：“服务申请-电表数据异常”</w:t>
            </w:r>
            <w:proofErr w:type="gramStart"/>
            <w:r>
              <w:rPr>
                <w:rFonts w:ascii="宋体" w:hAnsi="宋体" w:cs="宋体" w:hint="eastAsia"/>
                <w:kern w:val="0"/>
                <w:sz w:val="18"/>
                <w:szCs w:val="20"/>
              </w:rPr>
              <w:t>错派为</w:t>
            </w:r>
            <w:proofErr w:type="gramEnd"/>
            <w:r>
              <w:rPr>
                <w:rFonts w:ascii="宋体" w:hAnsi="宋体" w:cs="宋体" w:hint="eastAsia"/>
                <w:kern w:val="0"/>
                <w:sz w:val="18"/>
                <w:szCs w:val="20"/>
              </w:rPr>
              <w:t>“服务申请-欠费复电登记”，导致实际5个工作日的处理时限按照24小时考核。</w:t>
            </w:r>
          </w:p>
        </w:tc>
        <w:tc>
          <w:tcPr>
            <w:tcW w:w="1038" w:type="dxa"/>
            <w:tcBorders>
              <w:top w:val="single" w:sz="4" w:space="0" w:color="auto"/>
              <w:left w:val="single" w:sz="4" w:space="0" w:color="auto"/>
              <w:bottom w:val="single" w:sz="4" w:space="0" w:color="auto"/>
              <w:right w:val="single" w:sz="4" w:space="0" w:color="auto"/>
            </w:tcBorders>
            <w:vAlign w:val="center"/>
          </w:tcPr>
          <w:p w:rsidR="00664E27" w:rsidRDefault="008A57D2">
            <w:pPr>
              <w:widowControl/>
              <w:tabs>
                <w:tab w:val="left" w:pos="1633"/>
              </w:tabs>
              <w:snapToGrid w:val="0"/>
              <w:spacing w:line="280" w:lineRule="exact"/>
              <w:ind w:leftChars="3" w:left="6"/>
              <w:jc w:val="left"/>
              <w:rPr>
                <w:rFonts w:ascii="宋体" w:hAnsi="宋体" w:cs="宋体"/>
                <w:kern w:val="0"/>
                <w:sz w:val="18"/>
                <w:szCs w:val="20"/>
              </w:rPr>
            </w:pPr>
            <w:r>
              <w:rPr>
                <w:rFonts w:ascii="宋体" w:hAnsi="宋体" w:cs="宋体" w:hint="eastAsia"/>
                <w:kern w:val="0"/>
                <w:sz w:val="18"/>
                <w:szCs w:val="20"/>
              </w:rPr>
              <w:t>及时处理工单数加1</w:t>
            </w:r>
          </w:p>
        </w:tc>
      </w:tr>
    </w:tbl>
    <w:p w:rsidR="00664E27" w:rsidRDefault="00664E27">
      <w:pPr>
        <w:rPr>
          <w:strike/>
          <w:color w:val="FF0000"/>
        </w:rPr>
      </w:pPr>
    </w:p>
    <w:p w:rsidR="00664E27" w:rsidRDefault="00664E27">
      <w:pPr>
        <w:rPr>
          <w:strike/>
          <w:color w:val="FF0000"/>
        </w:rPr>
        <w:sectPr w:rsidR="00664E27">
          <w:pgSz w:w="16838" w:h="11906" w:orient="landscape"/>
          <w:pgMar w:top="1797" w:right="1440" w:bottom="1797" w:left="1440" w:header="851" w:footer="992" w:gutter="0"/>
          <w:cols w:space="425"/>
          <w:docGrid w:type="linesAndChars" w:linePitch="312"/>
        </w:sectPr>
      </w:pPr>
    </w:p>
    <w:p w:rsidR="00664E27" w:rsidRDefault="008A57D2">
      <w:pPr>
        <w:pStyle w:val="11"/>
        <w:widowControl/>
        <w:tabs>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lastRenderedPageBreak/>
        <w:t>国家电网有限公司95598申诉业务处理流程</w:t>
      </w:r>
    </w:p>
    <w:p w:rsidR="00664E27" w:rsidRDefault="008A57D2">
      <w:pPr>
        <w:tabs>
          <w:tab w:val="left" w:pos="1633"/>
        </w:tabs>
        <w:snapToGrid w:val="0"/>
        <w:jc w:val="center"/>
        <w:rPr>
          <w:rFonts w:ascii="Times New Roman" w:hAnsi="Times New Roman"/>
        </w:rPr>
      </w:pPr>
      <w:r>
        <w:object w:dxaOrig="8287" w:dyaOrig="7153">
          <v:shape id="_x0000_i1041" type="#_x0000_t75" style="width:414pt;height:357.75pt" o:ole="">
            <v:imagedata r:id="rId42" o:title=""/>
            <o:lock v:ext="edit" aspectratio="f"/>
          </v:shape>
          <o:OLEObject Type="Embed" ProgID="Visio.Drawing.15" ShapeID="_x0000_i1041" DrawAspect="Content" ObjectID="_1706426952" r:id="rId43"/>
        </w:object>
      </w:r>
    </w:p>
    <w:p w:rsidR="00664E27" w:rsidRDefault="008A57D2">
      <w:pPr>
        <w:tabs>
          <w:tab w:val="left" w:pos="1633"/>
        </w:tabs>
        <w:snapToGrid w:val="0"/>
        <w:jc w:val="center"/>
        <w:rPr>
          <w:rFonts w:ascii="黑体" w:eastAsia="黑体" w:hAnsi="宋体" w:cs="黑体"/>
          <w:szCs w:val="21"/>
        </w:rPr>
      </w:pPr>
      <w:r>
        <w:rPr>
          <w:rFonts w:ascii="黑体" w:eastAsia="黑体" w:hAnsi="宋体" w:cs="黑体" w:hint="eastAsia"/>
          <w:szCs w:val="21"/>
        </w:rPr>
        <w:t>附图</w:t>
      </w:r>
      <w:r>
        <w:rPr>
          <w:rFonts w:ascii="黑体" w:eastAsia="黑体" w:hAnsi="宋体" w:cs="黑体"/>
          <w:szCs w:val="21"/>
        </w:rPr>
        <w:t>6</w:t>
      </w:r>
      <w:r>
        <w:rPr>
          <w:rFonts w:ascii="黑体" w:eastAsia="黑体" w:hAnsi="宋体" w:cs="黑体" w:hint="eastAsia"/>
          <w:szCs w:val="21"/>
        </w:rPr>
        <w:t>-1：国家电网有限公司95598申诉业务处理流程</w:t>
      </w:r>
    </w:p>
    <w:p w:rsidR="00664E27" w:rsidRDefault="00664E27">
      <w:pPr>
        <w:widowControl/>
        <w:jc w:val="left"/>
        <w:rPr>
          <w:rFonts w:ascii="黑体" w:eastAsia="黑体" w:hAnsi="宋体" w:cs="黑体"/>
          <w:sz w:val="32"/>
          <w:szCs w:val="20"/>
        </w:rPr>
      </w:pPr>
    </w:p>
    <w:p w:rsidR="00664E27" w:rsidRDefault="008A57D2">
      <w:pPr>
        <w:widowControl/>
        <w:jc w:val="left"/>
        <w:rPr>
          <w:rFonts w:ascii="黑体" w:eastAsia="黑体" w:hAnsi="宋体" w:cs="黑体"/>
          <w:sz w:val="32"/>
          <w:szCs w:val="20"/>
        </w:rPr>
      </w:pPr>
      <w:r>
        <w:rPr>
          <w:rFonts w:ascii="黑体" w:eastAsia="黑体" w:hAnsi="宋体" w:cs="黑体"/>
          <w:sz w:val="32"/>
          <w:szCs w:val="20"/>
        </w:rPr>
        <w:br w:type="page"/>
      </w:r>
    </w:p>
    <w:p w:rsidR="00664E27" w:rsidRDefault="008A57D2">
      <w:pPr>
        <w:tabs>
          <w:tab w:val="left" w:pos="1633"/>
        </w:tabs>
        <w:snapToGrid w:val="0"/>
        <w:spacing w:line="576" w:lineRule="exact"/>
        <w:ind w:leftChars="3" w:left="6"/>
        <w:rPr>
          <w:rStyle w:val="apple-style-span"/>
          <w:rFonts w:ascii="黑体" w:eastAsia="黑体" w:hAnsi="宋体" w:cs="黑体"/>
        </w:rPr>
      </w:pPr>
      <w:r>
        <w:rPr>
          <w:rStyle w:val="apple-style-span"/>
          <w:rFonts w:ascii="黑体" w:eastAsia="黑体" w:hAnsi="宋体" w:cs="黑体" w:hint="eastAsia"/>
        </w:rPr>
        <w:lastRenderedPageBreak/>
        <w:t>附件7</w:t>
      </w:r>
    </w:p>
    <w:p w:rsidR="00664E27" w:rsidRDefault="00664E27">
      <w:pPr>
        <w:tabs>
          <w:tab w:val="left" w:pos="1633"/>
        </w:tabs>
        <w:snapToGrid w:val="0"/>
        <w:spacing w:line="576" w:lineRule="exact"/>
        <w:ind w:leftChars="3" w:left="6"/>
        <w:rPr>
          <w:rStyle w:val="apple-style-span"/>
          <w:rFonts w:ascii="黑体" w:eastAsia="黑体" w:hAnsi="宋体" w:cs="黑体"/>
        </w:rPr>
      </w:pPr>
    </w:p>
    <w:p w:rsidR="00664E27" w:rsidRDefault="008A57D2">
      <w:pPr>
        <w:widowControl/>
        <w:tabs>
          <w:tab w:val="left" w:pos="420"/>
          <w:tab w:val="left" w:pos="1633"/>
        </w:tabs>
        <w:spacing w:line="576" w:lineRule="exact"/>
        <w:jc w:val="center"/>
        <w:rPr>
          <w:rFonts w:ascii="方正小标宋_GBK" w:eastAsia="方正小标宋_GBK" w:hAnsi="方正小标宋_GBK" w:cs="方正小标宋_GBK"/>
          <w:kern w:val="0"/>
          <w:sz w:val="44"/>
          <w:szCs w:val="20"/>
        </w:rPr>
      </w:pPr>
      <w:r>
        <w:rPr>
          <w:rFonts w:ascii="方正小标宋_GBK" w:eastAsia="方正小标宋_GBK" w:hAnsi="方正小标宋_GBK" w:cs="方正小标宋_GBK" w:hint="eastAsia"/>
          <w:kern w:val="0"/>
          <w:sz w:val="44"/>
          <w:szCs w:val="20"/>
        </w:rPr>
        <w:t>国家电网有限公司95598服务质量</w:t>
      </w:r>
    </w:p>
    <w:p w:rsidR="00664E27" w:rsidRDefault="008A57D2">
      <w:pPr>
        <w:widowControl/>
        <w:tabs>
          <w:tab w:val="left" w:pos="420"/>
          <w:tab w:val="left" w:pos="1633"/>
        </w:tabs>
        <w:spacing w:line="576" w:lineRule="exact"/>
        <w:jc w:val="center"/>
        <w:rPr>
          <w:rStyle w:val="apple-style-span"/>
          <w:rFonts w:ascii="仿宋_GB2312" w:eastAsia="仿宋_GB2312" w:hAnsi="仿宋_GB2312" w:cs="仿宋_GB2312"/>
          <w:szCs w:val="32"/>
          <w:lang w:bidi="ar"/>
        </w:rPr>
      </w:pPr>
      <w:r>
        <w:rPr>
          <w:rFonts w:ascii="方正小标宋_GBK" w:eastAsia="方正小标宋_GBK" w:hAnsi="方正小标宋_GBK" w:cs="方正小标宋_GBK" w:hint="eastAsia"/>
          <w:kern w:val="0"/>
          <w:sz w:val="44"/>
          <w:szCs w:val="20"/>
        </w:rPr>
        <w:t>监督及评价指标</w:t>
      </w:r>
    </w:p>
    <w:p w:rsidR="00664E27" w:rsidRDefault="00664E27">
      <w:pPr>
        <w:tabs>
          <w:tab w:val="left" w:pos="1633"/>
          <w:tab w:val="left" w:pos="1774"/>
        </w:tabs>
        <w:snapToGrid w:val="0"/>
        <w:spacing w:line="576" w:lineRule="exact"/>
        <w:ind w:firstLineChars="200" w:firstLine="640"/>
        <w:rPr>
          <w:rStyle w:val="apple-style-span"/>
          <w:rFonts w:ascii="方正黑体_GBK" w:eastAsia="方正黑体_GBK" w:hAnsi="方正黑体_GBK" w:cs="方正黑体_GBK"/>
        </w:rPr>
      </w:pPr>
    </w:p>
    <w:p w:rsidR="00664E27" w:rsidRDefault="008A57D2">
      <w:pPr>
        <w:tabs>
          <w:tab w:val="left" w:pos="1633"/>
          <w:tab w:val="left" w:pos="1774"/>
        </w:tabs>
        <w:snapToGrid w:val="0"/>
        <w:spacing w:line="576" w:lineRule="exact"/>
        <w:ind w:firstLineChars="200" w:firstLine="640"/>
        <w:rPr>
          <w:rStyle w:val="apple-style-span"/>
          <w:rFonts w:ascii="方正黑体_GBK" w:eastAsia="方正黑体_GBK" w:hAnsi="方正黑体_GBK" w:cs="方正黑体_GBK"/>
        </w:rPr>
      </w:pPr>
      <w:r>
        <w:rPr>
          <w:rStyle w:val="apple-style-span"/>
          <w:rFonts w:ascii="方正黑体_GBK" w:eastAsia="方正黑体_GBK" w:hAnsi="方正黑体_GBK" w:cs="方正黑体_GBK" w:hint="eastAsia"/>
        </w:rPr>
        <w:t>一、省公司95598客户诉求业务评价指标</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1.95598业务处理满意率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指标定义：统计时段</w:t>
      </w:r>
      <w:proofErr w:type="gramStart"/>
      <w:r>
        <w:rPr>
          <w:rStyle w:val="apple-style-span"/>
          <w:rFonts w:ascii="方正仿宋_GBK" w:eastAsia="方正仿宋_GBK" w:hAnsi="方正仿宋_GBK" w:cs="方正仿宋_GBK" w:hint="eastAsia"/>
          <w:szCs w:val="32"/>
          <w:lang w:bidi="ar"/>
        </w:rPr>
        <w:t>内客户</w:t>
      </w:r>
      <w:proofErr w:type="gramEnd"/>
      <w:r>
        <w:rPr>
          <w:rStyle w:val="apple-style-span"/>
          <w:rFonts w:ascii="方正仿宋_GBK" w:eastAsia="方正仿宋_GBK" w:hAnsi="方正仿宋_GBK" w:cs="方正仿宋_GBK" w:hint="eastAsia"/>
          <w:szCs w:val="32"/>
          <w:lang w:bidi="ar"/>
        </w:rPr>
        <w:t>对各省公司处理工</w:t>
      </w:r>
      <w:proofErr w:type="gramStart"/>
      <w:r>
        <w:rPr>
          <w:rStyle w:val="apple-style-span"/>
          <w:rFonts w:ascii="方正仿宋_GBK" w:eastAsia="方正仿宋_GBK" w:hAnsi="方正仿宋_GBK" w:cs="方正仿宋_GBK" w:hint="eastAsia"/>
          <w:szCs w:val="32"/>
          <w:lang w:bidi="ar"/>
        </w:rPr>
        <w:t>单服务</w:t>
      </w:r>
      <w:proofErr w:type="gramEnd"/>
      <w:r>
        <w:rPr>
          <w:rStyle w:val="apple-style-span"/>
          <w:rFonts w:ascii="方正仿宋_GBK" w:eastAsia="方正仿宋_GBK" w:hAnsi="方正仿宋_GBK" w:cs="方正仿宋_GBK" w:hint="eastAsia"/>
          <w:szCs w:val="32"/>
          <w:lang w:bidi="ar"/>
        </w:rPr>
        <w:t>评价满意的数量占接受调查数量的比例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计算方法：95598业务处理满意率=（评价满意的工单数+评价非常满意工单数）/参加评价工单总数×100%</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2.业务处理及时率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指标定义：各省公司在规定时限内及时处理回复（从最后一次接单分理到达时间到工单第一次回单确认提交时间）的工单数量，占已形成并下发处理的工单数量的比例。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计算方法：业务处理及时率=规定时限内回单确认工单数/应及时回单确认工单总数×100%。</w:t>
      </w:r>
    </w:p>
    <w:p w:rsidR="00664E27" w:rsidRDefault="008A57D2">
      <w:pPr>
        <w:tabs>
          <w:tab w:val="left" w:pos="1633"/>
        </w:tabs>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3.省</w:t>
      </w:r>
      <w:proofErr w:type="gramStart"/>
      <w:r>
        <w:rPr>
          <w:rStyle w:val="apple-style-span"/>
          <w:rFonts w:ascii="方正仿宋_GBK" w:eastAsia="方正仿宋_GBK" w:hAnsi="方正仿宋_GBK" w:cs="方正仿宋_GBK" w:hint="eastAsia"/>
          <w:b/>
          <w:bCs/>
          <w:szCs w:val="32"/>
          <w:lang w:bidi="ar"/>
        </w:rPr>
        <w:t>公司工</w:t>
      </w:r>
      <w:proofErr w:type="gramEnd"/>
      <w:r>
        <w:rPr>
          <w:rStyle w:val="apple-style-span"/>
          <w:rFonts w:ascii="方正仿宋_GBK" w:eastAsia="方正仿宋_GBK" w:hAnsi="方正仿宋_GBK" w:cs="方正仿宋_GBK" w:hint="eastAsia"/>
          <w:b/>
          <w:bCs/>
          <w:szCs w:val="32"/>
          <w:lang w:bidi="ar"/>
        </w:rPr>
        <w:t>单接派单及时率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指标定义：各省公司在规定时限内</w:t>
      </w:r>
      <w:proofErr w:type="gramStart"/>
      <w:r>
        <w:rPr>
          <w:rStyle w:val="apple-style-span"/>
          <w:rFonts w:ascii="方正仿宋_GBK" w:eastAsia="方正仿宋_GBK" w:hAnsi="方正仿宋_GBK" w:cs="方正仿宋_GBK" w:hint="eastAsia"/>
          <w:szCs w:val="32"/>
          <w:lang w:bidi="ar"/>
        </w:rPr>
        <w:t>及时接派的</w:t>
      </w:r>
      <w:proofErr w:type="gramEnd"/>
      <w:r>
        <w:rPr>
          <w:rStyle w:val="apple-style-span"/>
          <w:rFonts w:ascii="方正仿宋_GBK" w:eastAsia="方正仿宋_GBK" w:hAnsi="方正仿宋_GBK" w:cs="方正仿宋_GBK" w:hint="eastAsia"/>
          <w:szCs w:val="32"/>
          <w:lang w:bidi="ar"/>
        </w:rPr>
        <w:t>工单数，占应及时接派工单总数的比例。</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计算方法：省</w:t>
      </w:r>
      <w:proofErr w:type="gramStart"/>
      <w:r>
        <w:rPr>
          <w:rStyle w:val="apple-style-span"/>
          <w:rFonts w:ascii="方正仿宋_GBK" w:eastAsia="方正仿宋_GBK" w:hAnsi="方正仿宋_GBK" w:cs="方正仿宋_GBK" w:hint="eastAsia"/>
          <w:szCs w:val="32"/>
          <w:lang w:bidi="ar"/>
        </w:rPr>
        <w:t>公司工</w:t>
      </w:r>
      <w:proofErr w:type="gramEnd"/>
      <w:r>
        <w:rPr>
          <w:rStyle w:val="apple-style-span"/>
          <w:rFonts w:ascii="方正仿宋_GBK" w:eastAsia="方正仿宋_GBK" w:hAnsi="方正仿宋_GBK" w:cs="方正仿宋_GBK" w:hint="eastAsia"/>
          <w:szCs w:val="32"/>
          <w:lang w:bidi="ar"/>
        </w:rPr>
        <w:t>单接派单及时率=省</w:t>
      </w:r>
      <w:proofErr w:type="gramStart"/>
      <w:r>
        <w:rPr>
          <w:rStyle w:val="apple-style-span"/>
          <w:rFonts w:ascii="方正仿宋_GBK" w:eastAsia="方正仿宋_GBK" w:hAnsi="方正仿宋_GBK" w:cs="方正仿宋_GBK" w:hint="eastAsia"/>
          <w:szCs w:val="32"/>
          <w:lang w:bidi="ar"/>
        </w:rPr>
        <w:t>公司工</w:t>
      </w:r>
      <w:proofErr w:type="gramEnd"/>
      <w:r>
        <w:rPr>
          <w:rStyle w:val="apple-style-span"/>
          <w:rFonts w:ascii="方正仿宋_GBK" w:eastAsia="方正仿宋_GBK" w:hAnsi="方正仿宋_GBK" w:cs="方正仿宋_GBK" w:hint="eastAsia"/>
          <w:szCs w:val="32"/>
          <w:lang w:bidi="ar"/>
        </w:rPr>
        <w:t>单接派单及时数/省公司应及时接单总数×100%。</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lastRenderedPageBreak/>
        <w:t>4.地市</w:t>
      </w:r>
      <w:proofErr w:type="gramStart"/>
      <w:r>
        <w:rPr>
          <w:rStyle w:val="apple-style-span"/>
          <w:rFonts w:ascii="方正仿宋_GBK" w:eastAsia="方正仿宋_GBK" w:hAnsi="方正仿宋_GBK" w:cs="方正仿宋_GBK" w:hint="eastAsia"/>
          <w:b/>
          <w:bCs/>
          <w:szCs w:val="32"/>
          <w:lang w:bidi="ar"/>
        </w:rPr>
        <w:t>公司工</w:t>
      </w:r>
      <w:proofErr w:type="gramEnd"/>
      <w:r>
        <w:rPr>
          <w:rStyle w:val="apple-style-span"/>
          <w:rFonts w:ascii="方正仿宋_GBK" w:eastAsia="方正仿宋_GBK" w:hAnsi="方正仿宋_GBK" w:cs="方正仿宋_GBK" w:hint="eastAsia"/>
          <w:b/>
          <w:bCs/>
          <w:szCs w:val="32"/>
          <w:lang w:bidi="ar"/>
        </w:rPr>
        <w:t>单接派单及时率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指标定义：地市公司在规定时限内</w:t>
      </w:r>
      <w:proofErr w:type="gramStart"/>
      <w:r>
        <w:rPr>
          <w:rStyle w:val="apple-style-span"/>
          <w:rFonts w:ascii="方正仿宋_GBK" w:eastAsia="方正仿宋_GBK" w:hAnsi="方正仿宋_GBK" w:cs="方正仿宋_GBK" w:hint="eastAsia"/>
          <w:szCs w:val="32"/>
          <w:lang w:bidi="ar"/>
        </w:rPr>
        <w:t>及时接派的</w:t>
      </w:r>
      <w:proofErr w:type="gramEnd"/>
      <w:r>
        <w:rPr>
          <w:rStyle w:val="apple-style-span"/>
          <w:rFonts w:ascii="方正仿宋_GBK" w:eastAsia="方正仿宋_GBK" w:hAnsi="方正仿宋_GBK" w:cs="方正仿宋_GBK" w:hint="eastAsia"/>
          <w:szCs w:val="32"/>
          <w:lang w:bidi="ar"/>
        </w:rPr>
        <w:t>工单数，占应及时接派工单总数的比例。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w:t>
      </w:r>
      <w:proofErr w:type="gramStart"/>
      <w:r>
        <w:rPr>
          <w:rStyle w:val="apple-style-span"/>
          <w:rFonts w:ascii="方正仿宋_GBK" w:eastAsia="方正仿宋_GBK" w:hAnsi="方正仿宋_GBK" w:cs="方正仿宋_GBK" w:hint="eastAsia"/>
          <w:szCs w:val="32"/>
          <w:lang w:bidi="ar"/>
        </w:rPr>
        <w:t>地市工</w:t>
      </w:r>
      <w:proofErr w:type="gramEnd"/>
      <w:r>
        <w:rPr>
          <w:rStyle w:val="apple-style-span"/>
          <w:rFonts w:ascii="方正仿宋_GBK" w:eastAsia="方正仿宋_GBK" w:hAnsi="方正仿宋_GBK" w:cs="方正仿宋_GBK" w:hint="eastAsia"/>
          <w:szCs w:val="32"/>
          <w:lang w:bidi="ar"/>
        </w:rPr>
        <w:t>单接派单及时率=地市</w:t>
      </w:r>
      <w:proofErr w:type="gramStart"/>
      <w:r>
        <w:rPr>
          <w:rStyle w:val="apple-style-span"/>
          <w:rFonts w:ascii="方正仿宋_GBK" w:eastAsia="方正仿宋_GBK" w:hAnsi="方正仿宋_GBK" w:cs="方正仿宋_GBK" w:hint="eastAsia"/>
          <w:szCs w:val="32"/>
          <w:lang w:bidi="ar"/>
        </w:rPr>
        <w:t>公司工</w:t>
      </w:r>
      <w:proofErr w:type="gramEnd"/>
      <w:r>
        <w:rPr>
          <w:rStyle w:val="apple-style-span"/>
          <w:rFonts w:ascii="方正仿宋_GBK" w:eastAsia="方正仿宋_GBK" w:hAnsi="方正仿宋_GBK" w:cs="方正仿宋_GBK" w:hint="eastAsia"/>
          <w:szCs w:val="32"/>
          <w:lang w:bidi="ar"/>
        </w:rPr>
        <w:t>单接派单及时数/地市公司应及时接单总数×100%。</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5.故障报修兑现承诺率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指标定义：故障报修在规定时限内到达现场的抢修工单占派发的抢修工单总数的比例。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计算方法：故障报修兑现承诺率=（1-未兑现承诺的工单数/已受理派发故障</w:t>
      </w:r>
      <w:proofErr w:type="gramStart"/>
      <w:r>
        <w:rPr>
          <w:rStyle w:val="apple-style-span"/>
          <w:rFonts w:ascii="方正仿宋_GBK" w:eastAsia="方正仿宋_GBK" w:hAnsi="方正仿宋_GBK" w:cs="方正仿宋_GBK" w:hint="eastAsia"/>
          <w:szCs w:val="32"/>
          <w:lang w:bidi="ar"/>
        </w:rPr>
        <w:t>报修工</w:t>
      </w:r>
      <w:proofErr w:type="gramEnd"/>
      <w:r>
        <w:rPr>
          <w:rStyle w:val="apple-style-span"/>
          <w:rFonts w:ascii="方正仿宋_GBK" w:eastAsia="方正仿宋_GBK" w:hAnsi="方正仿宋_GBK" w:cs="方正仿宋_GBK" w:hint="eastAsia"/>
          <w:szCs w:val="32"/>
          <w:lang w:bidi="ar"/>
        </w:rPr>
        <w:t>单总数）×100%。</w:t>
      </w:r>
    </w:p>
    <w:p w:rsidR="00664E27" w:rsidRDefault="008A57D2">
      <w:p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6.重复诉求</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指标定义：一个月内同一客户、同一电话号码对同一事件重复致电两次及以上的事件数。（注：一个月指月度报表统计周期）</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备注：客户重复致电情况是</w:t>
      </w:r>
      <w:proofErr w:type="gramStart"/>
      <w:r>
        <w:rPr>
          <w:rStyle w:val="apple-style-span"/>
          <w:rFonts w:ascii="方正仿宋_GBK" w:eastAsia="方正仿宋_GBK" w:hAnsi="方正仿宋_GBK" w:cs="方正仿宋_GBK" w:hint="eastAsia"/>
          <w:szCs w:val="32"/>
          <w:lang w:bidi="ar"/>
        </w:rPr>
        <w:t>指统计</w:t>
      </w:r>
      <w:proofErr w:type="gramEnd"/>
      <w:r>
        <w:rPr>
          <w:rStyle w:val="apple-style-span"/>
          <w:rFonts w:ascii="方正仿宋_GBK" w:eastAsia="方正仿宋_GBK" w:hAnsi="方正仿宋_GBK" w:cs="方正仿宋_GBK" w:hint="eastAsia"/>
          <w:szCs w:val="32"/>
          <w:lang w:bidi="ar"/>
        </w:rPr>
        <w:t>周期内对各单位除故障报修、表扬和一次办结以外的业务，按照来电号码、客户编号、事件内容等进行重复筛查所得的重复事件数，以下情况除外：</w:t>
      </w:r>
    </w:p>
    <w:p w:rsidR="00664E27" w:rsidRDefault="008A57D2">
      <w:pPr>
        <w:numPr>
          <w:ilvl w:val="2"/>
          <w:numId w:val="70"/>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 xml:space="preserve">经公司认定为恶意和不合理诉求的重复事件； </w:t>
      </w:r>
    </w:p>
    <w:p w:rsidR="00664E27" w:rsidRDefault="008A57D2">
      <w:pPr>
        <w:numPr>
          <w:ilvl w:val="2"/>
          <w:numId w:val="70"/>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工单已</w:t>
      </w:r>
      <w:proofErr w:type="gramStart"/>
      <w:r>
        <w:rPr>
          <w:rStyle w:val="apple-style-span"/>
          <w:rFonts w:ascii="方正仿宋_GBK" w:eastAsia="方正仿宋_GBK" w:hAnsi="方正仿宋_GBK" w:cs="方正仿宋_GBK" w:hint="eastAsia"/>
          <w:szCs w:val="32"/>
          <w:lang w:bidi="ar"/>
        </w:rPr>
        <w:t>办结但</w:t>
      </w:r>
      <w:proofErr w:type="gramEnd"/>
      <w:r>
        <w:rPr>
          <w:rStyle w:val="apple-style-span"/>
          <w:rFonts w:ascii="方正仿宋_GBK" w:eastAsia="方正仿宋_GBK" w:hAnsi="方正仿宋_GBK" w:cs="方正仿宋_GBK" w:hint="eastAsia"/>
          <w:szCs w:val="32"/>
          <w:lang w:bidi="ar"/>
        </w:rPr>
        <w:t>客户再次来电对原来的处理结果又提出新的诉求；</w:t>
      </w:r>
    </w:p>
    <w:p w:rsidR="00664E27" w:rsidRDefault="008A57D2">
      <w:pPr>
        <w:numPr>
          <w:ilvl w:val="2"/>
          <w:numId w:val="70"/>
        </w:num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工单</w:t>
      </w:r>
      <w:proofErr w:type="gramStart"/>
      <w:r>
        <w:rPr>
          <w:rStyle w:val="apple-style-span"/>
          <w:rFonts w:ascii="方正仿宋_GBK" w:eastAsia="方正仿宋_GBK" w:hAnsi="方正仿宋_GBK" w:cs="方正仿宋_GBK" w:hint="eastAsia"/>
          <w:szCs w:val="32"/>
          <w:lang w:bidi="ar"/>
        </w:rPr>
        <w:t>在途未</w:t>
      </w:r>
      <w:proofErr w:type="gramEnd"/>
      <w:r>
        <w:rPr>
          <w:rStyle w:val="apple-style-span"/>
          <w:rFonts w:ascii="方正仿宋_GBK" w:eastAsia="方正仿宋_GBK" w:hAnsi="方正仿宋_GBK" w:cs="方正仿宋_GBK" w:hint="eastAsia"/>
          <w:szCs w:val="32"/>
          <w:lang w:bidi="ar"/>
        </w:rPr>
        <w:t>超时，客户再次来电反映同一事件。</w:t>
      </w:r>
    </w:p>
    <w:p w:rsidR="00664E27" w:rsidRDefault="008A57D2">
      <w:pPr>
        <w:numPr>
          <w:ilvl w:val="2"/>
          <w:numId w:val="70"/>
        </w:num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客户编号咨询、电量电费咨询、业务办理手续咨询等查询咨询类诉求，因同一客户可能查询</w:t>
      </w:r>
      <w:r>
        <w:rPr>
          <w:rStyle w:val="apple-style-span"/>
          <w:rFonts w:ascii="方正仿宋_GBK" w:eastAsia="方正仿宋_GBK" w:hAnsi="方正仿宋_GBK" w:cs="方正仿宋_GBK" w:hint="eastAsia"/>
          <w:szCs w:val="32"/>
        </w:rPr>
        <w:t>咨询</w:t>
      </w:r>
      <w:r>
        <w:rPr>
          <w:rStyle w:val="apple-style-span"/>
          <w:rFonts w:ascii="方正仿宋_GBK" w:eastAsia="方正仿宋_GBK" w:hAnsi="方正仿宋_GBK" w:cs="方正仿宋_GBK" w:hint="eastAsia"/>
          <w:szCs w:val="32"/>
          <w:lang w:bidi="ar"/>
        </w:rPr>
        <w:t>不同地址、不同月份</w:t>
      </w:r>
      <w:r>
        <w:rPr>
          <w:rStyle w:val="apple-style-span"/>
          <w:rFonts w:ascii="方正仿宋_GBK" w:eastAsia="方正仿宋_GBK" w:hAnsi="方正仿宋_GBK" w:cs="方正仿宋_GBK" w:hint="eastAsia"/>
          <w:szCs w:val="32"/>
          <w:lang w:bidi="ar"/>
        </w:rPr>
        <w:lastRenderedPageBreak/>
        <w:t>的客户及用电信息、以及因客户自身原因遗忘而重复咨询等。</w:t>
      </w:r>
    </w:p>
    <w:p w:rsidR="00664E27" w:rsidRDefault="008A57D2">
      <w:pPr>
        <w:tabs>
          <w:tab w:val="left" w:pos="1633"/>
        </w:tabs>
        <w:snapToGrid w:val="0"/>
        <w:spacing w:line="576" w:lineRule="exact"/>
        <w:ind w:firstLineChars="200" w:firstLine="643"/>
        <w:rPr>
          <w:rStyle w:val="apple-style-span"/>
          <w:rFonts w:ascii="方正仿宋_GBK" w:eastAsia="方正仿宋_GBK" w:hAnsi="方正仿宋_GBK" w:cs="方正仿宋_GBK"/>
          <w:b/>
          <w:bCs/>
          <w:szCs w:val="32"/>
          <w:lang w:bidi="ar"/>
        </w:rPr>
      </w:pPr>
      <w:r>
        <w:rPr>
          <w:rStyle w:val="apple-style-span"/>
          <w:rFonts w:ascii="方正仿宋_GBK" w:eastAsia="方正仿宋_GBK" w:hAnsi="方正仿宋_GBK" w:cs="方正仿宋_GBK" w:hint="eastAsia"/>
          <w:b/>
          <w:bCs/>
          <w:szCs w:val="32"/>
          <w:lang w:bidi="ar"/>
        </w:rPr>
        <w:t>7.客户诉求升级率</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指标定义：客户升级投诉至外部渠道数占95598业务量比例。</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计算方法：诉求升级率=客户升级投诉至外部渠道数/95598业务量×100%。</w:t>
      </w:r>
    </w:p>
    <w:p w:rsidR="00664E27" w:rsidRDefault="008A57D2">
      <w:pPr>
        <w:tabs>
          <w:tab w:val="left" w:pos="1633"/>
        </w:tabs>
        <w:snapToGrid w:val="0"/>
        <w:spacing w:line="576" w:lineRule="exact"/>
        <w:ind w:firstLineChars="200" w:firstLine="643"/>
        <w:rPr>
          <w:rStyle w:val="apple-style-span"/>
          <w:rFonts w:ascii="方正仿宋_GBK" w:eastAsia="方正仿宋_GBK" w:hAnsi="方正仿宋_GBK" w:cs="方正仿宋_GBK"/>
          <w:b/>
          <w:bCs/>
          <w:szCs w:val="32"/>
          <w:lang w:bidi="ar"/>
        </w:rPr>
      </w:pPr>
      <w:r>
        <w:rPr>
          <w:rStyle w:val="apple-style-span"/>
          <w:rFonts w:ascii="方正仿宋_GBK" w:eastAsia="方正仿宋_GBK" w:hAnsi="方正仿宋_GBK" w:cs="方正仿宋_GBK" w:hint="eastAsia"/>
          <w:b/>
          <w:bCs/>
          <w:szCs w:val="32"/>
          <w:lang w:bidi="ar"/>
        </w:rPr>
        <w:t>8.营销服务舆情发生率</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指标定义：营销服务舆情发生数</w:t>
      </w:r>
      <w:proofErr w:type="gramStart"/>
      <w:r>
        <w:rPr>
          <w:rStyle w:val="apple-style-span"/>
          <w:rFonts w:ascii="方正仿宋_GBK" w:eastAsia="方正仿宋_GBK" w:hAnsi="方正仿宋_GBK" w:cs="方正仿宋_GBK" w:hint="eastAsia"/>
          <w:szCs w:val="32"/>
          <w:lang w:bidi="ar"/>
        </w:rPr>
        <w:t>占客户</w:t>
      </w:r>
      <w:proofErr w:type="gramEnd"/>
      <w:r>
        <w:rPr>
          <w:rStyle w:val="apple-style-span"/>
          <w:rFonts w:ascii="方正仿宋_GBK" w:eastAsia="方正仿宋_GBK" w:hAnsi="方正仿宋_GBK" w:cs="方正仿宋_GBK" w:hint="eastAsia"/>
          <w:szCs w:val="32"/>
          <w:lang w:bidi="ar"/>
        </w:rPr>
        <w:t>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计算方法：营销服务舆情发生率=营销服务舆情发生数/客户数×100%。</w:t>
      </w:r>
    </w:p>
    <w:p w:rsidR="00664E27" w:rsidRDefault="008A57D2">
      <w:pPr>
        <w:tabs>
          <w:tab w:val="left" w:pos="1633"/>
          <w:tab w:val="left" w:pos="1774"/>
        </w:tabs>
        <w:snapToGrid w:val="0"/>
        <w:spacing w:line="576" w:lineRule="exact"/>
        <w:ind w:firstLineChars="200" w:firstLine="640"/>
        <w:rPr>
          <w:rStyle w:val="apple-style-span"/>
          <w:rFonts w:ascii="方正黑体_GBK" w:eastAsia="方正黑体_GBK" w:hAnsi="方正黑体_GBK" w:cs="方正黑体_GBK"/>
        </w:rPr>
      </w:pPr>
      <w:r>
        <w:rPr>
          <w:rStyle w:val="apple-style-span"/>
          <w:rFonts w:ascii="方正黑体_GBK" w:eastAsia="方正黑体_GBK" w:hAnsi="方正黑体_GBK" w:cs="方正黑体_GBK" w:hint="eastAsia"/>
        </w:rPr>
        <w:t>二、省公司95598服务支持评价指标</w:t>
      </w:r>
    </w:p>
    <w:p w:rsidR="00664E27" w:rsidRDefault="008A57D2">
      <w:p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1.</w:t>
      </w:r>
      <w:proofErr w:type="gramStart"/>
      <w:r>
        <w:rPr>
          <w:rStyle w:val="apple-style-span"/>
          <w:rFonts w:ascii="方正仿宋_GBK" w:eastAsia="方正仿宋_GBK" w:hAnsi="方正仿宋_GBK" w:cs="方正仿宋_GBK" w:hint="eastAsia"/>
          <w:b/>
          <w:bCs/>
          <w:szCs w:val="32"/>
          <w:lang w:bidi="ar"/>
        </w:rPr>
        <w:t>生产类停送电</w:t>
      </w:r>
      <w:proofErr w:type="gramEnd"/>
      <w:r>
        <w:rPr>
          <w:rStyle w:val="apple-style-span"/>
          <w:rFonts w:ascii="方正仿宋_GBK" w:eastAsia="方正仿宋_GBK" w:hAnsi="方正仿宋_GBK" w:cs="方正仿宋_GBK" w:hint="eastAsia"/>
          <w:b/>
          <w:bCs/>
          <w:szCs w:val="32"/>
          <w:lang w:bidi="ar"/>
        </w:rPr>
        <w:t>信息报送合格率</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指标定义：各单位及时报送的合格</w:t>
      </w:r>
      <w:proofErr w:type="gramStart"/>
      <w:r>
        <w:rPr>
          <w:rStyle w:val="apple-style-span"/>
          <w:rFonts w:ascii="方正仿宋_GBK" w:eastAsia="方正仿宋_GBK" w:hAnsi="方正仿宋_GBK" w:cs="方正仿宋_GBK" w:hint="eastAsia"/>
          <w:szCs w:val="32"/>
          <w:lang w:bidi="ar"/>
        </w:rPr>
        <w:t>生产类停送电</w:t>
      </w:r>
      <w:proofErr w:type="gramEnd"/>
      <w:r>
        <w:rPr>
          <w:rStyle w:val="apple-style-span"/>
          <w:rFonts w:ascii="方正仿宋_GBK" w:eastAsia="方正仿宋_GBK" w:hAnsi="方正仿宋_GBK" w:cs="方正仿宋_GBK" w:hint="eastAsia"/>
          <w:szCs w:val="32"/>
          <w:lang w:bidi="ar"/>
        </w:rPr>
        <w:t>信息数，占已报送</w:t>
      </w:r>
      <w:proofErr w:type="gramStart"/>
      <w:r>
        <w:rPr>
          <w:rStyle w:val="apple-style-span"/>
          <w:rFonts w:ascii="方正仿宋_GBK" w:eastAsia="方正仿宋_GBK" w:hAnsi="方正仿宋_GBK" w:cs="方正仿宋_GBK" w:hint="eastAsia"/>
          <w:szCs w:val="32"/>
          <w:lang w:bidi="ar"/>
        </w:rPr>
        <w:t>生产类停送电</w:t>
      </w:r>
      <w:proofErr w:type="gramEnd"/>
      <w:r>
        <w:rPr>
          <w:rStyle w:val="apple-style-span"/>
          <w:rFonts w:ascii="方正仿宋_GBK" w:eastAsia="方正仿宋_GBK" w:hAnsi="方正仿宋_GBK" w:cs="方正仿宋_GBK" w:hint="eastAsia"/>
          <w:szCs w:val="32"/>
          <w:lang w:bidi="ar"/>
        </w:rPr>
        <w:t>信息总数的比例。</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w:t>
      </w:r>
      <w:proofErr w:type="gramStart"/>
      <w:r>
        <w:rPr>
          <w:rStyle w:val="apple-style-span"/>
          <w:rFonts w:ascii="方正仿宋_GBK" w:eastAsia="方正仿宋_GBK" w:hAnsi="方正仿宋_GBK" w:cs="方正仿宋_GBK" w:hint="eastAsia"/>
          <w:szCs w:val="32"/>
          <w:lang w:bidi="ar"/>
        </w:rPr>
        <w:t>生产类停送电</w:t>
      </w:r>
      <w:proofErr w:type="gramEnd"/>
      <w:r>
        <w:rPr>
          <w:rStyle w:val="apple-style-span"/>
          <w:rFonts w:ascii="方正仿宋_GBK" w:eastAsia="方正仿宋_GBK" w:hAnsi="方正仿宋_GBK" w:cs="方正仿宋_GBK" w:hint="eastAsia"/>
          <w:szCs w:val="32"/>
          <w:lang w:bidi="ar"/>
        </w:rPr>
        <w:t>信息报送合格率=及时报送的合格</w:t>
      </w:r>
      <w:proofErr w:type="gramStart"/>
      <w:r>
        <w:rPr>
          <w:rStyle w:val="apple-style-span"/>
          <w:rFonts w:ascii="方正仿宋_GBK" w:eastAsia="方正仿宋_GBK" w:hAnsi="方正仿宋_GBK" w:cs="方正仿宋_GBK" w:hint="eastAsia"/>
          <w:szCs w:val="32"/>
          <w:lang w:bidi="ar"/>
        </w:rPr>
        <w:t>生产类停送电</w:t>
      </w:r>
      <w:proofErr w:type="gramEnd"/>
      <w:r>
        <w:rPr>
          <w:rStyle w:val="apple-style-span"/>
          <w:rFonts w:ascii="方正仿宋_GBK" w:eastAsia="方正仿宋_GBK" w:hAnsi="方正仿宋_GBK" w:cs="方正仿宋_GBK" w:hint="eastAsia"/>
          <w:szCs w:val="32"/>
          <w:lang w:bidi="ar"/>
        </w:rPr>
        <w:t>信息数/已报送</w:t>
      </w:r>
      <w:proofErr w:type="gramStart"/>
      <w:r>
        <w:rPr>
          <w:rStyle w:val="apple-style-span"/>
          <w:rFonts w:ascii="方正仿宋_GBK" w:eastAsia="方正仿宋_GBK" w:hAnsi="方正仿宋_GBK" w:cs="方正仿宋_GBK" w:hint="eastAsia"/>
          <w:szCs w:val="32"/>
          <w:lang w:bidi="ar"/>
        </w:rPr>
        <w:t>生产类停送电</w:t>
      </w:r>
      <w:proofErr w:type="gramEnd"/>
      <w:r>
        <w:rPr>
          <w:rStyle w:val="apple-style-span"/>
          <w:rFonts w:ascii="方正仿宋_GBK" w:eastAsia="方正仿宋_GBK" w:hAnsi="方正仿宋_GBK" w:cs="方正仿宋_GBK" w:hint="eastAsia"/>
          <w:szCs w:val="32"/>
          <w:lang w:bidi="ar"/>
        </w:rPr>
        <w:t>信息上报总数×100%。</w:t>
      </w:r>
    </w:p>
    <w:p w:rsidR="00664E27" w:rsidRDefault="008A57D2">
      <w:p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2.知识报送合格率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指标定义：在规定的时间内报送的及时、准确知识信息数量，占应报送知识信息总数的比例。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计算方法：知识报送合格率=规定时间准确、及时、规范报送的知识数/国网客</w:t>
      </w:r>
      <w:proofErr w:type="gramStart"/>
      <w:r>
        <w:rPr>
          <w:rStyle w:val="apple-style-span"/>
          <w:rFonts w:ascii="方正仿宋_GBK" w:eastAsia="方正仿宋_GBK" w:hAnsi="方正仿宋_GBK" w:cs="方正仿宋_GBK" w:hint="eastAsia"/>
          <w:szCs w:val="32"/>
          <w:lang w:bidi="ar"/>
        </w:rPr>
        <w:t>服中心</w:t>
      </w:r>
      <w:proofErr w:type="gramEnd"/>
      <w:r>
        <w:rPr>
          <w:rStyle w:val="apple-style-span"/>
          <w:rFonts w:ascii="方正仿宋_GBK" w:eastAsia="方正仿宋_GBK" w:hAnsi="方正仿宋_GBK" w:cs="方正仿宋_GBK" w:hint="eastAsia"/>
          <w:szCs w:val="32"/>
          <w:lang w:bidi="ar"/>
        </w:rPr>
        <w:t>下达需更新的知识数×100%。</w:t>
      </w:r>
    </w:p>
    <w:p w:rsidR="00664E27" w:rsidRDefault="008A57D2">
      <w:pPr>
        <w:keepNext/>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lastRenderedPageBreak/>
        <w:t>3.营销服务类信息报送合格率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指标定义：在规定的时间内营销服务类报告、报表信息报送的合格、准确信息数量，占应报送信息总数的比例。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计算方法：营销服务类信息报送合格率=[1-（报告及报表类等信息报送不及时数+报告及报表类信息报送不合格数）/需报送总数]×100%。</w:t>
      </w:r>
    </w:p>
    <w:p w:rsidR="00664E27" w:rsidRDefault="008A57D2">
      <w:pPr>
        <w:tabs>
          <w:tab w:val="left" w:pos="1633"/>
          <w:tab w:val="left" w:pos="1774"/>
        </w:tabs>
        <w:snapToGrid w:val="0"/>
        <w:spacing w:line="576" w:lineRule="exact"/>
        <w:ind w:firstLineChars="200" w:firstLine="640"/>
        <w:rPr>
          <w:rStyle w:val="apple-style-span"/>
          <w:rFonts w:ascii="方正黑体_GBK" w:eastAsia="方正黑体_GBK" w:hAnsi="方正黑体_GBK" w:cs="方正黑体_GBK"/>
        </w:rPr>
      </w:pPr>
      <w:r>
        <w:rPr>
          <w:rStyle w:val="apple-style-span"/>
          <w:rFonts w:ascii="方正黑体_GBK" w:eastAsia="方正黑体_GBK" w:hAnsi="方正黑体_GBK" w:cs="方正黑体_GBK" w:hint="eastAsia"/>
        </w:rPr>
        <w:t>三、国网客</w:t>
      </w:r>
      <w:proofErr w:type="gramStart"/>
      <w:r>
        <w:rPr>
          <w:rStyle w:val="apple-style-span"/>
          <w:rFonts w:ascii="方正黑体_GBK" w:eastAsia="方正黑体_GBK" w:hAnsi="方正黑体_GBK" w:cs="方正黑体_GBK" w:hint="eastAsia"/>
        </w:rPr>
        <w:t>服中心</w:t>
      </w:r>
      <w:proofErr w:type="gramEnd"/>
      <w:r>
        <w:rPr>
          <w:rStyle w:val="apple-style-span"/>
          <w:rFonts w:ascii="方正黑体_GBK" w:eastAsia="方正黑体_GBK" w:hAnsi="方正黑体_GBK" w:cs="方正黑体_GBK" w:hint="eastAsia"/>
        </w:rPr>
        <w:t>95598服务质量评价指标</w:t>
      </w:r>
    </w:p>
    <w:p w:rsidR="00664E27" w:rsidRDefault="008A57D2">
      <w:p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1.95598电话接通率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指标定义：统计时段内客服专员成功应答数占人工请求电话数的比例。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 xml:space="preserve">计算方法：95598电话接通率=人工成功接听数/人工请求电话数×100%。 </w:t>
      </w:r>
    </w:p>
    <w:p w:rsidR="00664E27" w:rsidRDefault="008A57D2">
      <w:pPr>
        <w:tabs>
          <w:tab w:val="left" w:pos="1633"/>
          <w:tab w:val="left" w:pos="1774"/>
        </w:tabs>
        <w:snapToGrid w:val="0"/>
        <w:spacing w:line="576" w:lineRule="exact"/>
        <w:ind w:firstLineChars="200" w:firstLine="643"/>
        <w:rPr>
          <w:rStyle w:val="apple-style-span"/>
          <w:rFonts w:ascii="方正仿宋_GBK" w:eastAsia="方正仿宋_GBK" w:hAnsi="方正仿宋_GBK" w:cs="方正仿宋_GBK"/>
          <w:b/>
          <w:bCs/>
          <w:szCs w:val="32"/>
          <w:lang w:bidi="ar"/>
        </w:rPr>
      </w:pPr>
      <w:r>
        <w:rPr>
          <w:rStyle w:val="apple-style-span"/>
          <w:rFonts w:ascii="方正仿宋_GBK" w:eastAsia="方正仿宋_GBK" w:hAnsi="方正仿宋_GBK" w:cs="方正仿宋_GBK" w:hint="eastAsia"/>
          <w:b/>
          <w:bCs/>
          <w:szCs w:val="32"/>
          <w:lang w:bidi="ar"/>
        </w:rPr>
        <w:t>2.在线服务接通率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指标定义：统计时段内客服专员成功应答数占人工请求会话数的比例。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计算方法：在线服务接通率=在线成功会话数/在线请求会话数×100%。</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3.95598电话服务满意率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指标定义：统计时段</w:t>
      </w:r>
      <w:proofErr w:type="gramStart"/>
      <w:r>
        <w:rPr>
          <w:rStyle w:val="apple-style-span"/>
          <w:rFonts w:ascii="方正仿宋_GBK" w:eastAsia="方正仿宋_GBK" w:hAnsi="方正仿宋_GBK" w:cs="方正仿宋_GBK" w:hint="eastAsia"/>
          <w:szCs w:val="32"/>
          <w:lang w:bidi="ar"/>
        </w:rPr>
        <w:t>内客户</w:t>
      </w:r>
      <w:proofErr w:type="gramEnd"/>
      <w:r>
        <w:rPr>
          <w:rStyle w:val="apple-style-span"/>
          <w:rFonts w:ascii="方正仿宋_GBK" w:eastAsia="方正仿宋_GBK" w:hAnsi="方正仿宋_GBK" w:cs="方正仿宋_GBK" w:hint="eastAsia"/>
          <w:szCs w:val="32"/>
          <w:lang w:bidi="ar"/>
        </w:rPr>
        <w:t>对客服专员服务评价满意数量占接受调查数量的比例。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计算方法：95598电话服务满意率=（评价满意的数量+评价非常满意的数量/评价总数）×100%。</w:t>
      </w:r>
    </w:p>
    <w:p w:rsidR="00664E27" w:rsidRDefault="008A57D2">
      <w:pPr>
        <w:keepNext/>
        <w:tabs>
          <w:tab w:val="left" w:pos="1633"/>
          <w:tab w:val="left" w:pos="1774"/>
        </w:tabs>
        <w:snapToGrid w:val="0"/>
        <w:spacing w:line="576" w:lineRule="exact"/>
        <w:ind w:firstLineChars="200" w:firstLine="643"/>
        <w:rPr>
          <w:rStyle w:val="apple-style-span"/>
          <w:rFonts w:ascii="方正仿宋_GBK" w:eastAsia="方正仿宋_GBK" w:hAnsi="方正仿宋_GBK" w:cs="方正仿宋_GBK"/>
          <w:b/>
          <w:bCs/>
          <w:szCs w:val="32"/>
          <w:lang w:bidi="ar"/>
        </w:rPr>
      </w:pPr>
      <w:r>
        <w:rPr>
          <w:rStyle w:val="apple-style-span"/>
          <w:rFonts w:ascii="方正仿宋_GBK" w:eastAsia="方正仿宋_GBK" w:hAnsi="方正仿宋_GBK" w:cs="方正仿宋_GBK" w:hint="eastAsia"/>
          <w:b/>
          <w:bCs/>
          <w:szCs w:val="32"/>
          <w:lang w:bidi="ar"/>
        </w:rPr>
        <w:lastRenderedPageBreak/>
        <w:t>4.在线服务满意率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指标定义：统计时段</w:t>
      </w:r>
      <w:proofErr w:type="gramStart"/>
      <w:r>
        <w:rPr>
          <w:rStyle w:val="apple-style-span"/>
          <w:rFonts w:ascii="方正仿宋_GBK" w:eastAsia="方正仿宋_GBK" w:hAnsi="方正仿宋_GBK" w:cs="方正仿宋_GBK" w:hint="eastAsia"/>
          <w:szCs w:val="32"/>
          <w:lang w:bidi="ar"/>
        </w:rPr>
        <w:t>内客户</w:t>
      </w:r>
      <w:proofErr w:type="gramEnd"/>
      <w:r>
        <w:rPr>
          <w:rStyle w:val="apple-style-span"/>
          <w:rFonts w:ascii="方正仿宋_GBK" w:eastAsia="方正仿宋_GBK" w:hAnsi="方正仿宋_GBK" w:cs="方正仿宋_GBK" w:hint="eastAsia"/>
          <w:szCs w:val="32"/>
          <w:lang w:bidi="ar"/>
        </w:rPr>
        <w:t>对在线服务服务评价满意数量占接收调查数量的比例。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计算方法：在线服务满意率=（评价满意的数量+评价非常满意的数量）/评价总数×100%。</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5.95598工单受理派发及时率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指标定义：受理后的工单派发及时数占受理后工单派发总数的比例。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计算方法：95598工单受理派发及时率=</w:t>
      </w:r>
      <w:proofErr w:type="gramStart"/>
      <w:r>
        <w:rPr>
          <w:rStyle w:val="apple-style-span"/>
          <w:rFonts w:ascii="方正仿宋_GBK" w:eastAsia="方正仿宋_GBK" w:hAnsi="方正仿宋_GBK" w:cs="方正仿宋_GBK" w:hint="eastAsia"/>
          <w:szCs w:val="32"/>
          <w:lang w:bidi="ar"/>
        </w:rPr>
        <w:t>派发工</w:t>
      </w:r>
      <w:proofErr w:type="gramEnd"/>
      <w:r>
        <w:rPr>
          <w:rStyle w:val="apple-style-span"/>
          <w:rFonts w:ascii="方正仿宋_GBK" w:eastAsia="方正仿宋_GBK" w:hAnsi="方正仿宋_GBK" w:cs="方正仿宋_GBK" w:hint="eastAsia"/>
          <w:szCs w:val="32"/>
          <w:lang w:bidi="ar"/>
        </w:rPr>
        <w:t>单及时数/</w:t>
      </w:r>
      <w:proofErr w:type="gramStart"/>
      <w:r>
        <w:rPr>
          <w:rStyle w:val="apple-style-span"/>
          <w:rFonts w:ascii="方正仿宋_GBK" w:eastAsia="方正仿宋_GBK" w:hAnsi="方正仿宋_GBK" w:cs="方正仿宋_GBK" w:hint="eastAsia"/>
          <w:szCs w:val="32"/>
          <w:lang w:bidi="ar"/>
        </w:rPr>
        <w:t>派发工</w:t>
      </w:r>
      <w:proofErr w:type="gramEnd"/>
      <w:r>
        <w:rPr>
          <w:rStyle w:val="apple-style-span"/>
          <w:rFonts w:ascii="方正仿宋_GBK" w:eastAsia="方正仿宋_GBK" w:hAnsi="方正仿宋_GBK" w:cs="方正仿宋_GBK" w:hint="eastAsia"/>
          <w:szCs w:val="32"/>
          <w:lang w:bidi="ar"/>
        </w:rPr>
        <w:t>单总数×100%。</w:t>
      </w:r>
    </w:p>
    <w:p w:rsidR="00664E27" w:rsidRDefault="008A57D2">
      <w:p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6.国</w:t>
      </w:r>
      <w:proofErr w:type="gramStart"/>
      <w:r>
        <w:rPr>
          <w:rStyle w:val="apple-style-span"/>
          <w:rFonts w:ascii="方正仿宋_GBK" w:eastAsia="方正仿宋_GBK" w:hAnsi="方正仿宋_GBK" w:cs="方正仿宋_GBK" w:hint="eastAsia"/>
          <w:b/>
          <w:bCs/>
          <w:szCs w:val="32"/>
          <w:lang w:bidi="ar"/>
        </w:rPr>
        <w:t>网客服工单</w:t>
      </w:r>
      <w:proofErr w:type="gramEnd"/>
      <w:r>
        <w:rPr>
          <w:rStyle w:val="apple-style-span"/>
          <w:rFonts w:ascii="方正仿宋_GBK" w:eastAsia="方正仿宋_GBK" w:hAnsi="方正仿宋_GBK" w:cs="方正仿宋_GBK" w:hint="eastAsia"/>
          <w:b/>
          <w:bCs/>
          <w:szCs w:val="32"/>
          <w:lang w:bidi="ar"/>
        </w:rPr>
        <w:t>派发准确率</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指标定义：统计时段内准确派发的工单数占总派单数的比例。</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计算方法：国</w:t>
      </w:r>
      <w:proofErr w:type="gramStart"/>
      <w:r>
        <w:rPr>
          <w:rStyle w:val="apple-style-span"/>
          <w:rFonts w:ascii="方正仿宋_GBK" w:eastAsia="方正仿宋_GBK" w:hAnsi="方正仿宋_GBK" w:cs="方正仿宋_GBK" w:hint="eastAsia"/>
          <w:szCs w:val="32"/>
          <w:lang w:bidi="ar"/>
        </w:rPr>
        <w:t>网客服工单</w:t>
      </w:r>
      <w:proofErr w:type="gramEnd"/>
      <w:r>
        <w:rPr>
          <w:rStyle w:val="apple-style-span"/>
          <w:rFonts w:ascii="方正仿宋_GBK" w:eastAsia="方正仿宋_GBK" w:hAnsi="方正仿宋_GBK" w:cs="方正仿宋_GBK" w:hint="eastAsia"/>
          <w:szCs w:val="32"/>
          <w:lang w:bidi="ar"/>
        </w:rPr>
        <w:t>派发准确率=[1-（国网客服被退单数/国网客服</w:t>
      </w:r>
      <w:proofErr w:type="gramStart"/>
      <w:r>
        <w:rPr>
          <w:rStyle w:val="apple-style-span"/>
          <w:rFonts w:ascii="方正仿宋_GBK" w:eastAsia="方正仿宋_GBK" w:hAnsi="方正仿宋_GBK" w:cs="方正仿宋_GBK" w:hint="eastAsia"/>
          <w:szCs w:val="32"/>
          <w:lang w:bidi="ar"/>
        </w:rPr>
        <w:t>派发工</w:t>
      </w:r>
      <w:proofErr w:type="gramEnd"/>
      <w:r>
        <w:rPr>
          <w:rStyle w:val="apple-style-span"/>
          <w:rFonts w:ascii="方正仿宋_GBK" w:eastAsia="方正仿宋_GBK" w:hAnsi="方正仿宋_GBK" w:cs="方正仿宋_GBK" w:hint="eastAsia"/>
          <w:szCs w:val="32"/>
          <w:lang w:bidi="ar"/>
        </w:rPr>
        <w:t>单总数）]×100%。</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7.咨询一次答复率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指标定义：客户电话转人工咨询后，客服专员应答客户咨询以及一次处理完成咨询的工单，</w:t>
      </w:r>
      <w:proofErr w:type="gramStart"/>
      <w:r>
        <w:rPr>
          <w:rStyle w:val="apple-style-span"/>
          <w:rFonts w:ascii="方正仿宋_GBK" w:eastAsia="方正仿宋_GBK" w:hAnsi="方正仿宋_GBK" w:cs="方正仿宋_GBK" w:hint="eastAsia"/>
          <w:szCs w:val="32"/>
          <w:lang w:bidi="ar"/>
        </w:rPr>
        <w:t>占咨询</w:t>
      </w:r>
      <w:proofErr w:type="gramEnd"/>
      <w:r>
        <w:rPr>
          <w:rStyle w:val="apple-style-span"/>
          <w:rFonts w:ascii="方正仿宋_GBK" w:eastAsia="方正仿宋_GBK" w:hAnsi="方正仿宋_GBK" w:cs="方正仿宋_GBK" w:hint="eastAsia"/>
          <w:szCs w:val="32"/>
          <w:lang w:bidi="ar"/>
        </w:rPr>
        <w:t>受理总数的比例。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计算方法：咨询一次答复率=（1-咨询</w:t>
      </w:r>
      <w:proofErr w:type="gramStart"/>
      <w:r>
        <w:rPr>
          <w:rStyle w:val="apple-style-span"/>
          <w:rFonts w:ascii="方正仿宋_GBK" w:eastAsia="方正仿宋_GBK" w:hAnsi="方正仿宋_GBK" w:cs="方正仿宋_GBK" w:hint="eastAsia"/>
          <w:szCs w:val="32"/>
          <w:lang w:bidi="ar"/>
        </w:rPr>
        <w:t>派发工</w:t>
      </w:r>
      <w:proofErr w:type="gramEnd"/>
      <w:r>
        <w:rPr>
          <w:rStyle w:val="apple-style-span"/>
          <w:rFonts w:ascii="方正仿宋_GBK" w:eastAsia="方正仿宋_GBK" w:hAnsi="方正仿宋_GBK" w:cs="方正仿宋_GBK" w:hint="eastAsia"/>
          <w:szCs w:val="32"/>
          <w:lang w:bidi="ar"/>
        </w:rPr>
        <w:t>单量/咨询工单量）×100%。</w:t>
      </w:r>
    </w:p>
    <w:p w:rsidR="00664E27" w:rsidRDefault="008A57D2">
      <w:pPr>
        <w:tabs>
          <w:tab w:val="left" w:pos="1633"/>
          <w:tab w:val="left" w:pos="1774"/>
        </w:tabs>
        <w:snapToGrid w:val="0"/>
        <w:spacing w:line="576" w:lineRule="exact"/>
        <w:ind w:firstLineChars="200" w:firstLine="643"/>
        <w:rPr>
          <w:rStyle w:val="apple-style-span"/>
          <w:rFonts w:ascii="方正仿宋_GBK" w:eastAsia="方正仿宋_GBK" w:hAnsi="方正仿宋_GBK" w:cs="方正仿宋_GBK"/>
          <w:b/>
          <w:bCs/>
          <w:szCs w:val="32"/>
          <w:lang w:bidi="ar"/>
        </w:rPr>
      </w:pPr>
      <w:r>
        <w:rPr>
          <w:rStyle w:val="apple-style-span"/>
          <w:rFonts w:ascii="方正仿宋_GBK" w:eastAsia="方正仿宋_GBK" w:hAnsi="方正仿宋_GBK" w:cs="方正仿宋_GBK" w:hint="eastAsia"/>
          <w:b/>
          <w:bCs/>
          <w:szCs w:val="32"/>
          <w:lang w:bidi="ar"/>
        </w:rPr>
        <w:t>8.故障报修一次解决率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指标定义：客服专员受理故障办结及故障合并工单占故障</w:t>
      </w:r>
      <w:proofErr w:type="gramStart"/>
      <w:r>
        <w:rPr>
          <w:rStyle w:val="apple-style-span"/>
          <w:rFonts w:ascii="方正仿宋_GBK" w:eastAsia="方正仿宋_GBK" w:hAnsi="方正仿宋_GBK" w:cs="方正仿宋_GBK" w:hint="eastAsia"/>
          <w:szCs w:val="32"/>
          <w:lang w:bidi="ar"/>
        </w:rPr>
        <w:t>报</w:t>
      </w:r>
      <w:r>
        <w:rPr>
          <w:rStyle w:val="apple-style-span"/>
          <w:rFonts w:ascii="方正仿宋_GBK" w:eastAsia="方正仿宋_GBK" w:hAnsi="方正仿宋_GBK" w:cs="方正仿宋_GBK" w:hint="eastAsia"/>
          <w:szCs w:val="32"/>
          <w:lang w:bidi="ar"/>
        </w:rPr>
        <w:lastRenderedPageBreak/>
        <w:t>修工</w:t>
      </w:r>
      <w:proofErr w:type="gramEnd"/>
      <w:r>
        <w:rPr>
          <w:rStyle w:val="apple-style-span"/>
          <w:rFonts w:ascii="方正仿宋_GBK" w:eastAsia="方正仿宋_GBK" w:hAnsi="方正仿宋_GBK" w:cs="方正仿宋_GBK" w:hint="eastAsia"/>
          <w:szCs w:val="32"/>
          <w:lang w:bidi="ar"/>
        </w:rPr>
        <w:t>单总数的比例。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计算方法：故障报修一次解决率=（1-故障</w:t>
      </w:r>
      <w:proofErr w:type="gramStart"/>
      <w:r>
        <w:rPr>
          <w:rStyle w:val="apple-style-span"/>
          <w:rFonts w:ascii="方正仿宋_GBK" w:eastAsia="方正仿宋_GBK" w:hAnsi="方正仿宋_GBK" w:cs="方正仿宋_GBK" w:hint="eastAsia"/>
          <w:szCs w:val="32"/>
          <w:lang w:bidi="ar"/>
        </w:rPr>
        <w:t>派发工</w:t>
      </w:r>
      <w:proofErr w:type="gramEnd"/>
      <w:r>
        <w:rPr>
          <w:rStyle w:val="apple-style-span"/>
          <w:rFonts w:ascii="方正仿宋_GBK" w:eastAsia="方正仿宋_GBK" w:hAnsi="方正仿宋_GBK" w:cs="方正仿宋_GBK" w:hint="eastAsia"/>
          <w:szCs w:val="32"/>
          <w:lang w:bidi="ar"/>
        </w:rPr>
        <w:t>单量/</w:t>
      </w:r>
      <w:proofErr w:type="gramStart"/>
      <w:r>
        <w:rPr>
          <w:rStyle w:val="apple-style-span"/>
          <w:rFonts w:ascii="方正仿宋_GBK" w:eastAsia="方正仿宋_GBK" w:hAnsi="方正仿宋_GBK" w:cs="方正仿宋_GBK" w:hint="eastAsia"/>
          <w:szCs w:val="32"/>
          <w:lang w:bidi="ar"/>
        </w:rPr>
        <w:t>故障工</w:t>
      </w:r>
      <w:proofErr w:type="gramEnd"/>
      <w:r>
        <w:rPr>
          <w:rStyle w:val="apple-style-span"/>
          <w:rFonts w:ascii="方正仿宋_GBK" w:eastAsia="方正仿宋_GBK" w:hAnsi="方正仿宋_GBK" w:cs="方正仿宋_GBK" w:hint="eastAsia"/>
          <w:szCs w:val="32"/>
          <w:lang w:bidi="ar"/>
        </w:rPr>
        <w:t>单量）×100%。</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9.回访及时率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指标定义：在规定时限内回访的工单数量，占回访工单数量的比例。</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计算方法：回访及时率=规定时限内完成的回访工单数/回访工单总数×100%。</w:t>
      </w:r>
    </w:p>
    <w:p w:rsidR="00664E27" w:rsidRDefault="008A57D2">
      <w:pPr>
        <w:tabs>
          <w:tab w:val="left" w:pos="1633"/>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10.95598供电服务分析报告合格率</w:t>
      </w:r>
    </w:p>
    <w:p w:rsidR="00664E27" w:rsidRDefault="008A57D2">
      <w:pPr>
        <w:tabs>
          <w:tab w:val="left" w:pos="1633"/>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指标定义：分析报告合格次数</w:t>
      </w:r>
      <w:proofErr w:type="gramStart"/>
      <w:r>
        <w:rPr>
          <w:rStyle w:val="apple-style-span"/>
          <w:rFonts w:ascii="方正仿宋_GBK" w:eastAsia="方正仿宋_GBK" w:hAnsi="方正仿宋_GBK" w:cs="方正仿宋_GBK" w:hint="eastAsia"/>
          <w:szCs w:val="32"/>
          <w:lang w:bidi="ar"/>
        </w:rPr>
        <w:t>占分析</w:t>
      </w:r>
      <w:proofErr w:type="gramEnd"/>
      <w:r>
        <w:rPr>
          <w:rStyle w:val="apple-style-span"/>
          <w:rFonts w:ascii="方正仿宋_GBK" w:eastAsia="方正仿宋_GBK" w:hAnsi="方正仿宋_GBK" w:cs="方正仿宋_GBK" w:hint="eastAsia"/>
          <w:szCs w:val="32"/>
          <w:lang w:bidi="ar"/>
        </w:rPr>
        <w:t>报告需完成次数的比例。</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trike/>
          <w:color w:val="FF0000"/>
          <w:szCs w:val="32"/>
          <w:lang w:bidi="ar"/>
        </w:rPr>
      </w:pPr>
      <w:r>
        <w:rPr>
          <w:rStyle w:val="apple-style-span"/>
          <w:rFonts w:ascii="方正仿宋_GBK" w:eastAsia="方正仿宋_GBK" w:hAnsi="方正仿宋_GBK" w:cs="方正仿宋_GBK" w:hint="eastAsia"/>
          <w:szCs w:val="32"/>
          <w:lang w:bidi="ar"/>
        </w:rPr>
        <w:t>计算方法：（1-分析报告不合格次数/需完成分析报告次数）×100%。</w:t>
      </w:r>
    </w:p>
    <w:p w:rsidR="00664E27" w:rsidRDefault="008A57D2">
      <w:pPr>
        <w:tabs>
          <w:tab w:val="left" w:pos="1633"/>
        </w:tabs>
        <w:snapToGrid w:val="0"/>
        <w:spacing w:line="576" w:lineRule="exact"/>
        <w:ind w:firstLineChars="200" w:firstLine="643"/>
        <w:rPr>
          <w:rStyle w:val="apple-style-span"/>
          <w:rFonts w:ascii="方正仿宋_GBK" w:eastAsia="方正仿宋_GBK" w:hAnsi="方正仿宋_GBK" w:cs="方正仿宋_GBK"/>
          <w:b/>
          <w:bCs/>
          <w:szCs w:val="32"/>
          <w:lang w:bidi="ar"/>
        </w:rPr>
      </w:pPr>
      <w:r>
        <w:rPr>
          <w:rStyle w:val="apple-style-span"/>
          <w:rFonts w:ascii="方正仿宋_GBK" w:eastAsia="方正仿宋_GBK" w:hAnsi="方正仿宋_GBK" w:cs="方正仿宋_GBK" w:hint="eastAsia"/>
          <w:b/>
          <w:bCs/>
          <w:szCs w:val="32"/>
          <w:lang w:bidi="ar"/>
        </w:rPr>
        <w:t>11.智能服务占比率</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指标定义：电话、在线服务智能服务</w:t>
      </w:r>
      <w:proofErr w:type="gramStart"/>
      <w:r>
        <w:rPr>
          <w:rStyle w:val="apple-style-span"/>
          <w:rFonts w:ascii="方正仿宋_GBK" w:eastAsia="方正仿宋_GBK" w:hAnsi="方正仿宋_GBK" w:cs="方正仿宋_GBK" w:hint="eastAsia"/>
          <w:szCs w:val="32"/>
          <w:lang w:bidi="ar"/>
        </w:rPr>
        <w:t>独立服务量占渠道总</w:t>
      </w:r>
      <w:proofErr w:type="gramEnd"/>
      <w:r>
        <w:rPr>
          <w:rStyle w:val="apple-style-span"/>
          <w:rFonts w:ascii="方正仿宋_GBK" w:eastAsia="方正仿宋_GBK" w:hAnsi="方正仿宋_GBK" w:cs="方正仿宋_GBK" w:hint="eastAsia"/>
          <w:szCs w:val="32"/>
          <w:lang w:bidi="ar"/>
        </w:rPr>
        <w:t>服务量的比例。</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计算方法：智能服务量占比=（语音机器人</w:t>
      </w:r>
      <w:proofErr w:type="gramStart"/>
      <w:r>
        <w:rPr>
          <w:rStyle w:val="apple-style-span"/>
          <w:rFonts w:ascii="方正仿宋_GBK" w:eastAsia="方正仿宋_GBK" w:hAnsi="方正仿宋_GBK" w:cs="方正仿宋_GBK" w:hint="eastAsia"/>
          <w:szCs w:val="32"/>
          <w:lang w:bidi="ar"/>
        </w:rPr>
        <w:t>独立服务</w:t>
      </w:r>
      <w:proofErr w:type="gramEnd"/>
      <w:r>
        <w:rPr>
          <w:rStyle w:val="apple-style-span"/>
          <w:rFonts w:ascii="方正仿宋_GBK" w:eastAsia="方正仿宋_GBK" w:hAnsi="方正仿宋_GBK" w:cs="方正仿宋_GBK" w:hint="eastAsia"/>
          <w:szCs w:val="32"/>
          <w:lang w:bidi="ar"/>
        </w:rPr>
        <w:t>量/（语音机器人</w:t>
      </w:r>
      <w:proofErr w:type="gramStart"/>
      <w:r>
        <w:rPr>
          <w:rStyle w:val="apple-style-span"/>
          <w:rFonts w:ascii="方正仿宋_GBK" w:eastAsia="方正仿宋_GBK" w:hAnsi="方正仿宋_GBK" w:cs="方正仿宋_GBK" w:hint="eastAsia"/>
          <w:szCs w:val="32"/>
          <w:lang w:bidi="ar"/>
        </w:rPr>
        <w:t>独立服务</w:t>
      </w:r>
      <w:proofErr w:type="gramEnd"/>
      <w:r>
        <w:rPr>
          <w:rStyle w:val="apple-style-span"/>
          <w:rFonts w:ascii="方正仿宋_GBK" w:eastAsia="方正仿宋_GBK" w:hAnsi="方正仿宋_GBK" w:cs="方正仿宋_GBK" w:hint="eastAsia"/>
          <w:szCs w:val="32"/>
          <w:lang w:bidi="ar"/>
        </w:rPr>
        <w:t>量+电话渠道人工接听量））*50%+（文本机器人</w:t>
      </w:r>
      <w:proofErr w:type="gramStart"/>
      <w:r>
        <w:rPr>
          <w:rStyle w:val="apple-style-span"/>
          <w:rFonts w:ascii="方正仿宋_GBK" w:eastAsia="方正仿宋_GBK" w:hAnsi="方正仿宋_GBK" w:cs="方正仿宋_GBK" w:hint="eastAsia"/>
          <w:szCs w:val="32"/>
          <w:lang w:bidi="ar"/>
        </w:rPr>
        <w:t>独立服务</w:t>
      </w:r>
      <w:proofErr w:type="gramEnd"/>
      <w:r>
        <w:rPr>
          <w:rStyle w:val="apple-style-span"/>
          <w:rFonts w:ascii="方正仿宋_GBK" w:eastAsia="方正仿宋_GBK" w:hAnsi="方正仿宋_GBK" w:cs="方正仿宋_GBK" w:hint="eastAsia"/>
          <w:szCs w:val="32"/>
          <w:lang w:bidi="ar"/>
        </w:rPr>
        <w:t>量/（文本机器人</w:t>
      </w:r>
      <w:proofErr w:type="gramStart"/>
      <w:r>
        <w:rPr>
          <w:rStyle w:val="apple-style-span"/>
          <w:rFonts w:ascii="方正仿宋_GBK" w:eastAsia="方正仿宋_GBK" w:hAnsi="方正仿宋_GBK" w:cs="方正仿宋_GBK" w:hint="eastAsia"/>
          <w:szCs w:val="32"/>
          <w:lang w:bidi="ar"/>
        </w:rPr>
        <w:t>独立服务</w:t>
      </w:r>
      <w:proofErr w:type="gramEnd"/>
      <w:r>
        <w:rPr>
          <w:rStyle w:val="apple-style-span"/>
          <w:rFonts w:ascii="方正仿宋_GBK" w:eastAsia="方正仿宋_GBK" w:hAnsi="方正仿宋_GBK" w:cs="方正仿宋_GBK" w:hint="eastAsia"/>
          <w:szCs w:val="32"/>
          <w:lang w:bidi="ar"/>
        </w:rPr>
        <w:t>量+在线服务人工服务量））*50%。</w:t>
      </w:r>
    </w:p>
    <w:p w:rsidR="00664E27" w:rsidRDefault="008A57D2">
      <w:pPr>
        <w:tabs>
          <w:tab w:val="left" w:pos="1633"/>
          <w:tab w:val="left" w:pos="1774"/>
        </w:tabs>
        <w:snapToGrid w:val="0"/>
        <w:spacing w:line="576" w:lineRule="exact"/>
        <w:ind w:firstLineChars="200" w:firstLine="640"/>
        <w:rPr>
          <w:rStyle w:val="apple-style-span"/>
          <w:rFonts w:ascii="方正黑体_GBK" w:eastAsia="方正黑体_GBK" w:hAnsi="方正黑体_GBK" w:cs="方正黑体_GBK"/>
        </w:rPr>
      </w:pPr>
      <w:r>
        <w:rPr>
          <w:rStyle w:val="apple-style-span"/>
          <w:rFonts w:ascii="方正黑体_GBK" w:eastAsia="方正黑体_GBK" w:hAnsi="方正黑体_GBK" w:cs="方正黑体_GBK" w:hint="eastAsia"/>
        </w:rPr>
        <w:t>四、省公司及国网客</w:t>
      </w:r>
      <w:proofErr w:type="gramStart"/>
      <w:r>
        <w:rPr>
          <w:rStyle w:val="apple-style-span"/>
          <w:rFonts w:ascii="方正黑体_GBK" w:eastAsia="方正黑体_GBK" w:hAnsi="方正黑体_GBK" w:cs="方正黑体_GBK" w:hint="eastAsia"/>
        </w:rPr>
        <w:t>服中心</w:t>
      </w:r>
      <w:proofErr w:type="gramEnd"/>
      <w:r>
        <w:rPr>
          <w:rStyle w:val="apple-style-span"/>
          <w:rFonts w:ascii="方正黑体_GBK" w:eastAsia="方正黑体_GBK" w:hAnsi="方正黑体_GBK" w:cs="方正黑体_GBK" w:hint="eastAsia"/>
        </w:rPr>
        <w:t>通用评价指标</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1.系统可靠率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lastRenderedPageBreak/>
        <w:t>指标定义：全网呼叫平台、主干网、业务支持系统、各省营销业务应用系统全年在线稳定运行时间占全年应工作总时长的比例。</w:t>
      </w:r>
    </w:p>
    <w:p w:rsidR="00664E27" w:rsidRDefault="008A57D2">
      <w:pPr>
        <w:tabs>
          <w:tab w:val="left" w:pos="1633"/>
          <w:tab w:val="left" w:pos="1774"/>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计算方法：系统可靠率=[1-（全网呼叫平台+主干网+业务支持系统+各省营销业务应用系统）故障时长/全年应工作总时长]×100%。</w:t>
      </w:r>
    </w:p>
    <w:p w:rsidR="00664E27" w:rsidRDefault="008A57D2">
      <w:pPr>
        <w:tabs>
          <w:tab w:val="left" w:pos="1633"/>
          <w:tab w:val="left" w:pos="1774"/>
        </w:tabs>
        <w:snapToGrid w:val="0"/>
        <w:spacing w:line="576" w:lineRule="exact"/>
        <w:ind w:firstLineChars="200" w:firstLine="643"/>
        <w:rPr>
          <w:rFonts w:ascii="方正仿宋_GBK" w:eastAsia="方正仿宋_GBK" w:hAnsi="方正仿宋_GBK" w:cs="方正仿宋_GBK"/>
          <w:b/>
          <w:bCs/>
          <w:sz w:val="32"/>
          <w:szCs w:val="32"/>
        </w:rPr>
      </w:pPr>
      <w:r>
        <w:rPr>
          <w:rStyle w:val="apple-style-span"/>
          <w:rFonts w:ascii="方正仿宋_GBK" w:eastAsia="方正仿宋_GBK" w:hAnsi="方正仿宋_GBK" w:cs="方正仿宋_GBK" w:hint="eastAsia"/>
          <w:b/>
          <w:bCs/>
          <w:szCs w:val="32"/>
          <w:lang w:bidi="ar"/>
        </w:rPr>
        <w:t>2.工单填写规范率</w:t>
      </w:r>
    </w:p>
    <w:p w:rsidR="00664E27" w:rsidRDefault="008A57D2">
      <w:pPr>
        <w:tabs>
          <w:tab w:val="left" w:pos="1633"/>
          <w:tab w:val="left" w:pos="1774"/>
        </w:tabs>
        <w:snapToGrid w:val="0"/>
        <w:spacing w:line="576" w:lineRule="exact"/>
        <w:ind w:firstLineChars="200" w:firstLine="640"/>
        <w:rPr>
          <w:rFonts w:ascii="方正仿宋_GBK" w:eastAsia="方正仿宋_GBK" w:hAnsi="方正仿宋_GBK" w:cs="方正仿宋_GBK"/>
          <w:sz w:val="32"/>
          <w:szCs w:val="32"/>
        </w:rPr>
      </w:pPr>
      <w:r>
        <w:rPr>
          <w:rStyle w:val="apple-style-span"/>
          <w:rFonts w:ascii="方正仿宋_GBK" w:eastAsia="方正仿宋_GBK" w:hAnsi="方正仿宋_GBK" w:cs="方正仿宋_GBK" w:hint="eastAsia"/>
          <w:szCs w:val="32"/>
          <w:lang w:bidi="ar"/>
        </w:rPr>
        <w:t>指标定义：统计时段内国网客</w:t>
      </w:r>
      <w:proofErr w:type="gramStart"/>
      <w:r>
        <w:rPr>
          <w:rStyle w:val="apple-style-span"/>
          <w:rFonts w:ascii="方正仿宋_GBK" w:eastAsia="方正仿宋_GBK" w:hAnsi="方正仿宋_GBK" w:cs="方正仿宋_GBK" w:hint="eastAsia"/>
          <w:szCs w:val="32"/>
          <w:lang w:bidi="ar"/>
        </w:rPr>
        <w:t>服中心</w:t>
      </w:r>
      <w:proofErr w:type="gramEnd"/>
      <w:r>
        <w:rPr>
          <w:rStyle w:val="apple-style-span"/>
          <w:rFonts w:ascii="方正仿宋_GBK" w:eastAsia="方正仿宋_GBK" w:hAnsi="方正仿宋_GBK" w:cs="方正仿宋_GBK" w:hint="eastAsia"/>
          <w:szCs w:val="32"/>
          <w:lang w:bidi="ar"/>
        </w:rPr>
        <w:t>和各省公司规范填写的工单数量占各自填写工单数量的比例。</w:t>
      </w:r>
    </w:p>
    <w:p w:rsidR="00664E27" w:rsidRDefault="008A57D2">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r>
        <w:rPr>
          <w:rStyle w:val="apple-style-span"/>
          <w:rFonts w:ascii="方正仿宋_GBK" w:eastAsia="方正仿宋_GBK" w:hAnsi="方正仿宋_GBK" w:cs="方正仿宋_GBK" w:hint="eastAsia"/>
          <w:szCs w:val="32"/>
          <w:lang w:bidi="ar"/>
        </w:rPr>
        <w:t>计算方法：工单填写规范率=（1-因工单填写不规范退单数/</w:t>
      </w:r>
      <w:proofErr w:type="gramStart"/>
      <w:r>
        <w:rPr>
          <w:rStyle w:val="apple-style-span"/>
          <w:rFonts w:ascii="方正仿宋_GBK" w:eastAsia="方正仿宋_GBK" w:hAnsi="方正仿宋_GBK" w:cs="方正仿宋_GBK" w:hint="eastAsia"/>
          <w:szCs w:val="32"/>
          <w:lang w:bidi="ar"/>
        </w:rPr>
        <w:t>派发工</w:t>
      </w:r>
      <w:proofErr w:type="gramEnd"/>
      <w:r>
        <w:rPr>
          <w:rStyle w:val="apple-style-span"/>
          <w:rFonts w:ascii="方正仿宋_GBK" w:eastAsia="方正仿宋_GBK" w:hAnsi="方正仿宋_GBK" w:cs="方正仿宋_GBK" w:hint="eastAsia"/>
          <w:szCs w:val="32"/>
          <w:lang w:bidi="ar"/>
        </w:rPr>
        <w:t>单总数）×100%。</w:t>
      </w:r>
    </w:p>
    <w:p w:rsidR="00664E27" w:rsidRDefault="00664E27">
      <w:pPr>
        <w:tabs>
          <w:tab w:val="left" w:pos="1633"/>
        </w:tabs>
        <w:snapToGrid w:val="0"/>
        <w:spacing w:line="576" w:lineRule="exact"/>
        <w:ind w:firstLineChars="200" w:firstLine="640"/>
        <w:rPr>
          <w:rStyle w:val="apple-style-span"/>
          <w:rFonts w:ascii="方正仿宋_GBK" w:eastAsia="方正仿宋_GBK" w:hAnsi="方正仿宋_GBK" w:cs="方正仿宋_GBK"/>
          <w:szCs w:val="32"/>
          <w:lang w:bidi="ar"/>
        </w:rPr>
      </w:pPr>
    </w:p>
    <w:p w:rsidR="00664E27" w:rsidRDefault="00664E27">
      <w:pPr>
        <w:tabs>
          <w:tab w:val="left" w:pos="1633"/>
        </w:tabs>
        <w:snapToGrid w:val="0"/>
        <w:spacing w:line="580" w:lineRule="exact"/>
        <w:ind w:firstLineChars="200" w:firstLine="640"/>
        <w:rPr>
          <w:rStyle w:val="apple-style-span"/>
          <w:rFonts w:ascii="仿宋_GB2312" w:eastAsia="仿宋_GB2312" w:hAnsi="仿宋_GB2312" w:cs="仿宋_GB2312"/>
          <w:szCs w:val="32"/>
          <w:lang w:bidi="ar"/>
        </w:rPr>
      </w:pPr>
    </w:p>
    <w:p w:rsidR="00664E27" w:rsidRDefault="00664E27">
      <w:pPr>
        <w:tabs>
          <w:tab w:val="left" w:pos="1633"/>
        </w:tabs>
        <w:autoSpaceDN w:val="0"/>
        <w:snapToGrid w:val="0"/>
        <w:spacing w:line="580" w:lineRule="exact"/>
        <w:ind w:firstLineChars="200" w:firstLine="640"/>
        <w:jc w:val="left"/>
        <w:textAlignment w:val="center"/>
        <w:rPr>
          <w:rFonts w:ascii="黑体" w:eastAsia="黑体" w:hAnsi="宋体" w:cs="黑体"/>
          <w:sz w:val="32"/>
          <w:szCs w:val="20"/>
        </w:rPr>
        <w:sectPr w:rsidR="00664E27">
          <w:footerReference w:type="default" r:id="rId44"/>
          <w:pgSz w:w="11906" w:h="16838"/>
          <w:pgMar w:top="2098" w:right="1474" w:bottom="1984" w:left="1587" w:header="851" w:footer="992" w:gutter="0"/>
          <w:cols w:space="425"/>
          <w:docGrid w:type="lines" w:linePitch="312"/>
        </w:sectPr>
      </w:pPr>
    </w:p>
    <w:p w:rsidR="00664E27" w:rsidRDefault="008A57D2">
      <w:pPr>
        <w:tabs>
          <w:tab w:val="left" w:pos="1633"/>
        </w:tabs>
        <w:snapToGrid w:val="0"/>
        <w:spacing w:line="580" w:lineRule="exact"/>
        <w:rPr>
          <w:rFonts w:ascii="黑体" w:eastAsia="黑体" w:hAnsi="宋体" w:cs="黑体"/>
          <w:sz w:val="32"/>
          <w:szCs w:val="20"/>
        </w:rPr>
      </w:pPr>
      <w:r>
        <w:rPr>
          <w:rStyle w:val="apple-style-span"/>
          <w:rFonts w:ascii="黑体" w:eastAsia="黑体" w:hAnsi="宋体" w:cs="黑体" w:hint="eastAsia"/>
        </w:rPr>
        <w:lastRenderedPageBreak/>
        <w:t>附件8</w:t>
      </w:r>
    </w:p>
    <w:p w:rsidR="00664E27" w:rsidRDefault="008A57D2">
      <w:pPr>
        <w:pStyle w:val="11"/>
        <w:widowControl/>
        <w:tabs>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国家电网有限公司</w:t>
      </w:r>
      <w:proofErr w:type="gramStart"/>
      <w:r>
        <w:rPr>
          <w:rFonts w:ascii="方正小标宋_GBK" w:eastAsia="方正小标宋_GBK" w:hAnsi="方正小标宋_GBK" w:cs="方正小标宋_GBK"/>
          <w:spacing w:val="-20"/>
          <w:sz w:val="44"/>
        </w:rPr>
        <w:t>生产类停送电</w:t>
      </w:r>
      <w:proofErr w:type="gramEnd"/>
      <w:r>
        <w:rPr>
          <w:rFonts w:ascii="方正小标宋_GBK" w:eastAsia="方正小标宋_GBK" w:hAnsi="方正小标宋_GBK" w:cs="方正小标宋_GBK"/>
          <w:spacing w:val="-20"/>
          <w:sz w:val="44"/>
        </w:rPr>
        <w:t>信息</w:t>
      </w:r>
    </w:p>
    <w:p w:rsidR="00664E27" w:rsidRDefault="008A57D2">
      <w:pPr>
        <w:pStyle w:val="11"/>
        <w:widowControl/>
        <w:tabs>
          <w:tab w:val="left" w:pos="420"/>
        </w:tabs>
        <w:snapToGrid/>
        <w:spacing w:after="0" w:line="580" w:lineRule="exact"/>
        <w:ind w:leftChars="0" w:left="0" w:firstLineChars="0" w:firstLine="0"/>
        <w:jc w:val="center"/>
        <w:rPr>
          <w:rFonts w:ascii="方正小标宋_GBK" w:eastAsia="方正小标宋_GBK" w:hAnsi="方正小标宋_GBK" w:cs="方正小标宋_GBK" w:hint="default"/>
          <w:spacing w:val="-20"/>
          <w:sz w:val="44"/>
        </w:rPr>
      </w:pPr>
      <w:r>
        <w:rPr>
          <w:rFonts w:ascii="方正小标宋_GBK" w:eastAsia="方正小标宋_GBK" w:hAnsi="方正小标宋_GBK" w:cs="方正小标宋_GBK"/>
          <w:spacing w:val="-20"/>
          <w:sz w:val="44"/>
        </w:rPr>
        <w:t>报送流程</w:t>
      </w:r>
    </w:p>
    <w:p w:rsidR="00664E27" w:rsidRDefault="008A57D2">
      <w:pPr>
        <w:tabs>
          <w:tab w:val="left" w:pos="1633"/>
        </w:tabs>
        <w:snapToGrid w:val="0"/>
        <w:jc w:val="center"/>
        <w:rPr>
          <w:rFonts w:ascii="黑体" w:eastAsia="黑体" w:hAnsi="宋体" w:cs="黑体"/>
          <w:szCs w:val="21"/>
        </w:rPr>
      </w:pPr>
      <w:r>
        <w:object w:dxaOrig="8331" w:dyaOrig="6974">
          <v:shape id="_x0000_i1042" type="#_x0000_t75" style="width:416.25pt;height:348.75pt" o:ole="">
            <v:imagedata r:id="rId45" o:title=""/>
          </v:shape>
          <o:OLEObject Type="Embed" ProgID="Visio.Drawing.15" ShapeID="_x0000_i1042" DrawAspect="Content" ObjectID="_1706426953" r:id="rId46"/>
        </w:object>
      </w:r>
      <w:r>
        <w:rPr>
          <w:rFonts w:ascii="黑体" w:eastAsia="黑体" w:hAnsi="宋体" w:cs="黑体" w:hint="eastAsia"/>
          <w:szCs w:val="21"/>
        </w:rPr>
        <w:t>附图8-1：国家电网有限公司</w:t>
      </w:r>
      <w:proofErr w:type="gramStart"/>
      <w:r>
        <w:rPr>
          <w:rFonts w:ascii="黑体" w:eastAsia="黑体" w:hAnsi="宋体" w:cs="黑体" w:hint="eastAsia"/>
          <w:szCs w:val="21"/>
        </w:rPr>
        <w:t>生产类停送电</w:t>
      </w:r>
      <w:proofErr w:type="gramEnd"/>
      <w:r>
        <w:rPr>
          <w:rFonts w:ascii="黑体" w:eastAsia="黑体" w:hAnsi="宋体" w:cs="黑体" w:hint="eastAsia"/>
          <w:szCs w:val="21"/>
        </w:rPr>
        <w:t>信息报送流程</w:t>
      </w:r>
    </w:p>
    <w:p w:rsidR="00664E27" w:rsidRDefault="00664E27">
      <w:pPr>
        <w:tabs>
          <w:tab w:val="left" w:pos="420"/>
        </w:tabs>
        <w:jc w:val="center"/>
        <w:rPr>
          <w:rFonts w:ascii="黑体" w:eastAsia="黑体" w:hAnsi="宋体" w:cs="黑体"/>
          <w:szCs w:val="21"/>
        </w:rPr>
      </w:pPr>
    </w:p>
    <w:p w:rsidR="00664E27" w:rsidRDefault="00664E27">
      <w:pPr>
        <w:tabs>
          <w:tab w:val="left" w:pos="1633"/>
        </w:tabs>
        <w:snapToGrid w:val="0"/>
        <w:ind w:left="11"/>
        <w:jc w:val="center"/>
      </w:pPr>
    </w:p>
    <w:p w:rsidR="00664E27" w:rsidRDefault="008A57D2">
      <w:r>
        <w:br w:type="page"/>
      </w:r>
    </w:p>
    <w:p w:rsidR="00664E27" w:rsidRDefault="00664E27">
      <w:pPr>
        <w:tabs>
          <w:tab w:val="left" w:pos="1633"/>
        </w:tabs>
        <w:autoSpaceDN w:val="0"/>
        <w:snapToGrid w:val="0"/>
        <w:spacing w:line="440" w:lineRule="exact"/>
        <w:ind w:leftChars="3" w:left="6"/>
        <w:jc w:val="left"/>
        <w:textAlignment w:val="center"/>
        <w:rPr>
          <w:rFonts w:ascii="黑体" w:eastAsia="黑体" w:hAnsi="宋体" w:cs="黑体"/>
          <w:sz w:val="32"/>
          <w:szCs w:val="20"/>
        </w:rPr>
      </w:pPr>
    </w:p>
    <w:p w:rsidR="00664E27" w:rsidRDefault="008A57D2">
      <w:pPr>
        <w:tabs>
          <w:tab w:val="left" w:pos="1633"/>
        </w:tabs>
        <w:snapToGrid w:val="0"/>
        <w:ind w:left="11"/>
        <w:jc w:val="center"/>
      </w:pPr>
      <w:r>
        <w:rPr>
          <w:rFonts w:ascii="方正小标宋_GBK" w:eastAsia="方正小标宋_GBK" w:hAnsi="方正小标宋_GBK" w:cs="方正小标宋_GBK" w:hint="eastAsia"/>
          <w:spacing w:val="-20"/>
          <w:sz w:val="44"/>
        </w:rPr>
        <w:t>国家电网有限公司供电服务知识采集流程</w:t>
      </w:r>
    </w:p>
    <w:p w:rsidR="00664E27" w:rsidRDefault="008A57D2">
      <w:pPr>
        <w:jc w:val="center"/>
      </w:pPr>
      <w:r>
        <w:object w:dxaOrig="8290" w:dyaOrig="7710">
          <v:shape id="_x0000_i1043" type="#_x0000_t75" style="width:414.75pt;height:385.5pt" o:ole="">
            <v:imagedata r:id="rId47" o:title=""/>
            <o:lock v:ext="edit" aspectratio="f"/>
          </v:shape>
          <o:OLEObject Type="Embed" ProgID="Visio.Drawing.15" ShapeID="_x0000_i1043" DrawAspect="Content" ObjectID="_1706426954" r:id="rId48"/>
        </w:object>
      </w:r>
    </w:p>
    <w:p w:rsidR="00664E27" w:rsidRDefault="008A57D2">
      <w:pPr>
        <w:jc w:val="center"/>
      </w:pPr>
      <w:r>
        <w:rPr>
          <w:rFonts w:ascii="黑体" w:eastAsia="黑体" w:hAnsi="宋体" w:cs="黑体" w:hint="eastAsia"/>
          <w:szCs w:val="21"/>
        </w:rPr>
        <w:t>附图8-2：国家电网有限公司供电服务知识采集流程</w:t>
      </w:r>
    </w:p>
    <w:sectPr w:rsidR="00664E27">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A00" w:rsidRDefault="00567A00">
      <w:r>
        <w:separator/>
      </w:r>
    </w:p>
  </w:endnote>
  <w:endnote w:type="continuationSeparator" w:id="0">
    <w:p w:rsidR="00567A00" w:rsidRDefault="00567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_GB2312">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7D2" w:rsidRDefault="008A57D2">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7D2" w:rsidRDefault="008A57D2">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A00" w:rsidRDefault="00567A00">
      <w:r>
        <w:separator/>
      </w:r>
    </w:p>
  </w:footnote>
  <w:footnote w:type="continuationSeparator" w:id="0">
    <w:p w:rsidR="00567A00" w:rsidRDefault="00567A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9C2343"/>
    <w:multiLevelType w:val="singleLevel"/>
    <w:tmpl w:val="819C2343"/>
    <w:lvl w:ilvl="0">
      <w:start w:val="1"/>
      <w:numFmt w:val="chineseCounting"/>
      <w:suff w:val="nothing"/>
      <w:lvlText w:val="（%1）"/>
      <w:lvlJc w:val="left"/>
      <w:pPr>
        <w:ind w:left="0" w:firstLine="420"/>
      </w:pPr>
      <w:rPr>
        <w:rFonts w:hint="eastAsia"/>
      </w:rPr>
    </w:lvl>
  </w:abstractNum>
  <w:abstractNum w:abstractNumId="1">
    <w:nsid w:val="826529EE"/>
    <w:multiLevelType w:val="singleLevel"/>
    <w:tmpl w:val="826529EE"/>
    <w:lvl w:ilvl="0">
      <w:start w:val="1"/>
      <w:numFmt w:val="chineseCounting"/>
      <w:suff w:val="nothing"/>
      <w:lvlText w:val="（%1）"/>
      <w:lvlJc w:val="left"/>
      <w:pPr>
        <w:ind w:left="0" w:firstLine="420"/>
      </w:pPr>
      <w:rPr>
        <w:rFonts w:hint="eastAsia"/>
      </w:rPr>
    </w:lvl>
  </w:abstractNum>
  <w:abstractNum w:abstractNumId="2">
    <w:nsid w:val="84B78300"/>
    <w:multiLevelType w:val="singleLevel"/>
    <w:tmpl w:val="84B78300"/>
    <w:lvl w:ilvl="0">
      <w:start w:val="1"/>
      <w:numFmt w:val="chineseCounting"/>
      <w:suff w:val="nothing"/>
      <w:lvlText w:val="（%1）"/>
      <w:lvlJc w:val="left"/>
      <w:pPr>
        <w:ind w:left="0" w:firstLine="420"/>
      </w:pPr>
      <w:rPr>
        <w:rFonts w:hint="eastAsia"/>
      </w:rPr>
    </w:lvl>
  </w:abstractNum>
  <w:abstractNum w:abstractNumId="3">
    <w:nsid w:val="875AF620"/>
    <w:multiLevelType w:val="multilevel"/>
    <w:tmpl w:val="875AF620"/>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宋体" w:hAnsi="宋体" w:cs="宋体"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4">
    <w:nsid w:val="884D8735"/>
    <w:multiLevelType w:val="multilevel"/>
    <w:tmpl w:val="884D8735"/>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5">
    <w:nsid w:val="8AE76FE1"/>
    <w:multiLevelType w:val="singleLevel"/>
    <w:tmpl w:val="8AE76FE1"/>
    <w:lvl w:ilvl="0">
      <w:start w:val="1"/>
      <w:numFmt w:val="chineseCounting"/>
      <w:suff w:val="nothing"/>
      <w:lvlText w:val="（%1）"/>
      <w:lvlJc w:val="left"/>
      <w:pPr>
        <w:ind w:left="0" w:firstLine="420"/>
      </w:pPr>
      <w:rPr>
        <w:rFonts w:hint="eastAsia"/>
      </w:rPr>
    </w:lvl>
  </w:abstractNum>
  <w:abstractNum w:abstractNumId="6">
    <w:nsid w:val="8DCAB57A"/>
    <w:multiLevelType w:val="singleLevel"/>
    <w:tmpl w:val="8DCAB57A"/>
    <w:lvl w:ilvl="0">
      <w:start w:val="1"/>
      <w:numFmt w:val="chineseCounting"/>
      <w:suff w:val="nothing"/>
      <w:lvlText w:val="（%1）"/>
      <w:lvlJc w:val="left"/>
      <w:pPr>
        <w:ind w:left="0" w:firstLine="420"/>
      </w:pPr>
      <w:rPr>
        <w:rFonts w:hint="eastAsia"/>
      </w:rPr>
    </w:lvl>
  </w:abstractNum>
  <w:abstractNum w:abstractNumId="7">
    <w:nsid w:val="8DD1134A"/>
    <w:multiLevelType w:val="singleLevel"/>
    <w:tmpl w:val="8DD1134A"/>
    <w:lvl w:ilvl="0">
      <w:start w:val="1"/>
      <w:numFmt w:val="chineseCounting"/>
      <w:suff w:val="nothing"/>
      <w:lvlText w:val="（%1）"/>
      <w:lvlJc w:val="left"/>
      <w:pPr>
        <w:ind w:left="0" w:firstLine="420"/>
      </w:pPr>
      <w:rPr>
        <w:rFonts w:hint="eastAsia"/>
      </w:rPr>
    </w:lvl>
  </w:abstractNum>
  <w:abstractNum w:abstractNumId="8">
    <w:nsid w:val="8E1280C8"/>
    <w:multiLevelType w:val="multilevel"/>
    <w:tmpl w:val="8E1280C8"/>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9">
    <w:nsid w:val="8F317F8D"/>
    <w:multiLevelType w:val="singleLevel"/>
    <w:tmpl w:val="8F317F8D"/>
    <w:lvl w:ilvl="0">
      <w:start w:val="1"/>
      <w:numFmt w:val="chineseCounting"/>
      <w:suff w:val="nothing"/>
      <w:lvlText w:val="（%1）"/>
      <w:lvlJc w:val="left"/>
      <w:pPr>
        <w:ind w:left="0" w:firstLine="420"/>
      </w:pPr>
      <w:rPr>
        <w:rFonts w:hint="eastAsia"/>
      </w:rPr>
    </w:lvl>
  </w:abstractNum>
  <w:abstractNum w:abstractNumId="10">
    <w:nsid w:val="9364BD9E"/>
    <w:multiLevelType w:val="multilevel"/>
    <w:tmpl w:val="9364BD9E"/>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upp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11">
    <w:nsid w:val="9458AF94"/>
    <w:multiLevelType w:val="singleLevel"/>
    <w:tmpl w:val="9458AF94"/>
    <w:lvl w:ilvl="0">
      <w:start w:val="1"/>
      <w:numFmt w:val="chineseCounting"/>
      <w:suff w:val="nothing"/>
      <w:lvlText w:val="（%1）"/>
      <w:lvlJc w:val="left"/>
      <w:pPr>
        <w:ind w:left="0" w:firstLine="420"/>
      </w:pPr>
      <w:rPr>
        <w:rFonts w:hint="eastAsia"/>
      </w:rPr>
    </w:lvl>
  </w:abstractNum>
  <w:abstractNum w:abstractNumId="12">
    <w:nsid w:val="980417AC"/>
    <w:multiLevelType w:val="multilevel"/>
    <w:tmpl w:val="980417AC"/>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upp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13">
    <w:nsid w:val="9AE83E0A"/>
    <w:multiLevelType w:val="multilevel"/>
    <w:tmpl w:val="9AE83E0A"/>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ascii="宋体" w:eastAsia="宋体" w:hAnsi="宋体" w:cs="宋体" w:hint="eastAsia"/>
      </w:rPr>
    </w:lvl>
    <w:lvl w:ilvl="2">
      <w:start w:val="1"/>
      <w:numFmt w:val="decimal"/>
      <w:suff w:val="nothing"/>
      <w:lvlText w:val="（%3）"/>
      <w:lvlJc w:val="left"/>
      <w:pPr>
        <w:tabs>
          <w:tab w:val="left" w:pos="0"/>
        </w:tabs>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14">
    <w:nsid w:val="9B834BF6"/>
    <w:multiLevelType w:val="singleLevel"/>
    <w:tmpl w:val="9B834BF6"/>
    <w:lvl w:ilvl="0">
      <w:start w:val="1"/>
      <w:numFmt w:val="chineseCounting"/>
      <w:suff w:val="nothing"/>
      <w:lvlText w:val="（%1）"/>
      <w:lvlJc w:val="left"/>
      <w:pPr>
        <w:ind w:left="0" w:firstLine="420"/>
      </w:pPr>
      <w:rPr>
        <w:rFonts w:hint="eastAsia"/>
      </w:rPr>
    </w:lvl>
  </w:abstractNum>
  <w:abstractNum w:abstractNumId="15">
    <w:nsid w:val="A47141F0"/>
    <w:multiLevelType w:val="singleLevel"/>
    <w:tmpl w:val="A47141F0"/>
    <w:lvl w:ilvl="0">
      <w:start w:val="1"/>
      <w:numFmt w:val="chineseCounting"/>
      <w:suff w:val="nothing"/>
      <w:lvlText w:val="（%1）"/>
      <w:lvlJc w:val="left"/>
      <w:pPr>
        <w:ind w:left="0" w:firstLine="420"/>
      </w:pPr>
      <w:rPr>
        <w:rFonts w:hint="eastAsia"/>
      </w:rPr>
    </w:lvl>
  </w:abstractNum>
  <w:abstractNum w:abstractNumId="16">
    <w:nsid w:val="A72B6E96"/>
    <w:multiLevelType w:val="singleLevel"/>
    <w:tmpl w:val="A72B6E96"/>
    <w:lvl w:ilvl="0">
      <w:start w:val="1"/>
      <w:numFmt w:val="chineseCounting"/>
      <w:suff w:val="nothing"/>
      <w:lvlText w:val="（%1）"/>
      <w:lvlJc w:val="left"/>
      <w:pPr>
        <w:ind w:left="0" w:firstLine="420"/>
      </w:pPr>
      <w:rPr>
        <w:rFonts w:hint="eastAsia"/>
      </w:rPr>
    </w:lvl>
  </w:abstractNum>
  <w:abstractNum w:abstractNumId="17">
    <w:nsid w:val="A77F4196"/>
    <w:multiLevelType w:val="singleLevel"/>
    <w:tmpl w:val="A77F4196"/>
    <w:lvl w:ilvl="0">
      <w:start w:val="1"/>
      <w:numFmt w:val="chineseCounting"/>
      <w:suff w:val="nothing"/>
      <w:lvlText w:val="%1、"/>
      <w:lvlJc w:val="left"/>
      <w:pPr>
        <w:ind w:left="0" w:firstLine="420"/>
      </w:pPr>
      <w:rPr>
        <w:rFonts w:hint="eastAsia"/>
      </w:rPr>
    </w:lvl>
  </w:abstractNum>
  <w:abstractNum w:abstractNumId="18">
    <w:nsid w:val="ACB247B6"/>
    <w:multiLevelType w:val="singleLevel"/>
    <w:tmpl w:val="ACB247B6"/>
    <w:lvl w:ilvl="0">
      <w:start w:val="1"/>
      <w:numFmt w:val="chineseCounting"/>
      <w:suff w:val="nothing"/>
      <w:lvlText w:val="（%1）"/>
      <w:lvlJc w:val="left"/>
      <w:pPr>
        <w:ind w:left="0" w:firstLine="420"/>
      </w:pPr>
      <w:rPr>
        <w:rFonts w:hint="eastAsia"/>
      </w:rPr>
    </w:lvl>
  </w:abstractNum>
  <w:abstractNum w:abstractNumId="19">
    <w:nsid w:val="B1C136E6"/>
    <w:multiLevelType w:val="multilevel"/>
    <w:tmpl w:val="B1C136E6"/>
    <w:lvl w:ilvl="0">
      <w:start w:val="1"/>
      <w:numFmt w:val="chineseCounting"/>
      <w:suff w:val="nothing"/>
      <w:lvlText w:val="（%1）"/>
      <w:lvlJc w:val="left"/>
      <w:pPr>
        <w:ind w:left="0" w:firstLine="400"/>
      </w:pPr>
      <w:rPr>
        <w:rFonts w:ascii="宋体" w:eastAsia="宋体" w:hAnsi="宋体" w:cs="宋体" w:hint="eastAsia"/>
      </w:rPr>
    </w:lvl>
    <w:lvl w:ilvl="1">
      <w:start w:val="1"/>
      <w:numFmt w:val="decimal"/>
      <w:suff w:val="nothing"/>
      <w:lvlText w:val="%2."/>
      <w:lvlJc w:val="left"/>
      <w:pPr>
        <w:tabs>
          <w:tab w:val="left" w:pos="0"/>
        </w:tabs>
        <w:ind w:left="0" w:firstLine="400"/>
      </w:pPr>
      <w:rPr>
        <w:rFonts w:ascii="宋体" w:eastAsia="仿宋_GB2312" w:hAnsi="宋体" w:cs="宋体" w:hint="eastAsia"/>
        <w:sz w:val="32"/>
      </w:rPr>
    </w:lvl>
    <w:lvl w:ilvl="2">
      <w:start w:val="1"/>
      <w:numFmt w:val="decimal"/>
      <w:suff w:val="nothing"/>
      <w:lvlText w:val="（%3）"/>
      <w:lvlJc w:val="left"/>
      <w:pPr>
        <w:ind w:left="0" w:firstLine="402"/>
      </w:pPr>
      <w:rPr>
        <w:rFonts w:ascii="宋体" w:eastAsia="宋体" w:hAnsi="宋体" w:cs="宋体"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upp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20">
    <w:nsid w:val="B26AE5A0"/>
    <w:multiLevelType w:val="singleLevel"/>
    <w:tmpl w:val="B26AE5A0"/>
    <w:lvl w:ilvl="0">
      <w:start w:val="1"/>
      <w:numFmt w:val="chineseCounting"/>
      <w:suff w:val="nothing"/>
      <w:lvlText w:val="（%1）"/>
      <w:lvlJc w:val="left"/>
      <w:pPr>
        <w:ind w:left="0" w:firstLine="420"/>
      </w:pPr>
      <w:rPr>
        <w:rFonts w:hint="eastAsia"/>
      </w:rPr>
    </w:lvl>
  </w:abstractNum>
  <w:abstractNum w:abstractNumId="21">
    <w:nsid w:val="B4968C4A"/>
    <w:multiLevelType w:val="singleLevel"/>
    <w:tmpl w:val="B4968C4A"/>
    <w:lvl w:ilvl="0">
      <w:start w:val="1"/>
      <w:numFmt w:val="chineseCounting"/>
      <w:suff w:val="nothing"/>
      <w:lvlText w:val="（%1）"/>
      <w:lvlJc w:val="left"/>
      <w:pPr>
        <w:ind w:left="0" w:firstLine="420"/>
      </w:pPr>
      <w:rPr>
        <w:rFonts w:eastAsia="仿宋_GB2312" w:hint="eastAsia"/>
        <w:sz w:val="32"/>
      </w:rPr>
    </w:lvl>
  </w:abstractNum>
  <w:abstractNum w:abstractNumId="22">
    <w:nsid w:val="B6522011"/>
    <w:multiLevelType w:val="singleLevel"/>
    <w:tmpl w:val="B6522011"/>
    <w:lvl w:ilvl="0">
      <w:start w:val="1"/>
      <w:numFmt w:val="chineseCounting"/>
      <w:suff w:val="nothing"/>
      <w:lvlText w:val="（%1）"/>
      <w:lvlJc w:val="left"/>
      <w:pPr>
        <w:ind w:left="0" w:firstLine="420"/>
      </w:pPr>
      <w:rPr>
        <w:rFonts w:hint="eastAsia"/>
      </w:rPr>
    </w:lvl>
  </w:abstractNum>
  <w:abstractNum w:abstractNumId="23">
    <w:nsid w:val="C71F2D7B"/>
    <w:multiLevelType w:val="singleLevel"/>
    <w:tmpl w:val="C71F2D7B"/>
    <w:lvl w:ilvl="0">
      <w:start w:val="1"/>
      <w:numFmt w:val="chineseCounting"/>
      <w:suff w:val="nothing"/>
      <w:lvlText w:val="（%1）"/>
      <w:lvlJc w:val="left"/>
      <w:pPr>
        <w:ind w:left="0" w:firstLine="420"/>
      </w:pPr>
      <w:rPr>
        <w:rFonts w:hint="eastAsia"/>
      </w:rPr>
    </w:lvl>
  </w:abstractNum>
  <w:abstractNum w:abstractNumId="24">
    <w:nsid w:val="CBD7D972"/>
    <w:multiLevelType w:val="singleLevel"/>
    <w:tmpl w:val="CBD7D972"/>
    <w:lvl w:ilvl="0">
      <w:start w:val="1"/>
      <w:numFmt w:val="chineseCounting"/>
      <w:suff w:val="nothing"/>
      <w:lvlText w:val="（%1）"/>
      <w:lvlJc w:val="left"/>
      <w:pPr>
        <w:ind w:left="0" w:firstLine="420"/>
      </w:pPr>
      <w:rPr>
        <w:rFonts w:hint="eastAsia"/>
      </w:rPr>
    </w:lvl>
  </w:abstractNum>
  <w:abstractNum w:abstractNumId="25">
    <w:nsid w:val="D1AF1ED3"/>
    <w:multiLevelType w:val="multilevel"/>
    <w:tmpl w:val="D1AF1ED3"/>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宋体" w:hAnsi="宋体" w:cs="宋体"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26">
    <w:nsid w:val="D40912DE"/>
    <w:multiLevelType w:val="multilevel"/>
    <w:tmpl w:val="D40912DE"/>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27">
    <w:nsid w:val="D5641E1D"/>
    <w:multiLevelType w:val="singleLevel"/>
    <w:tmpl w:val="D5641E1D"/>
    <w:lvl w:ilvl="0">
      <w:start w:val="1"/>
      <w:numFmt w:val="chineseCounting"/>
      <w:suff w:val="nothing"/>
      <w:lvlText w:val="（%1）"/>
      <w:lvlJc w:val="left"/>
      <w:pPr>
        <w:ind w:left="0" w:firstLine="420"/>
      </w:pPr>
      <w:rPr>
        <w:rFonts w:hint="eastAsia"/>
      </w:rPr>
    </w:lvl>
  </w:abstractNum>
  <w:abstractNum w:abstractNumId="28">
    <w:nsid w:val="D610CDD6"/>
    <w:multiLevelType w:val="singleLevel"/>
    <w:tmpl w:val="D610CDD6"/>
    <w:lvl w:ilvl="0">
      <w:start w:val="1"/>
      <w:numFmt w:val="chineseCounting"/>
      <w:suff w:val="nothing"/>
      <w:lvlText w:val="（%1）"/>
      <w:lvlJc w:val="left"/>
      <w:pPr>
        <w:ind w:left="0" w:firstLine="420"/>
      </w:pPr>
      <w:rPr>
        <w:rFonts w:hint="eastAsia"/>
      </w:rPr>
    </w:lvl>
  </w:abstractNum>
  <w:abstractNum w:abstractNumId="29">
    <w:nsid w:val="E574E92D"/>
    <w:multiLevelType w:val="singleLevel"/>
    <w:tmpl w:val="E574E92D"/>
    <w:lvl w:ilvl="0">
      <w:start w:val="1"/>
      <w:numFmt w:val="chineseCounting"/>
      <w:suff w:val="nothing"/>
      <w:lvlText w:val="（%1）"/>
      <w:lvlJc w:val="left"/>
      <w:pPr>
        <w:ind w:left="0" w:firstLine="420"/>
      </w:pPr>
      <w:rPr>
        <w:rFonts w:hint="eastAsia"/>
      </w:rPr>
    </w:lvl>
  </w:abstractNum>
  <w:abstractNum w:abstractNumId="30">
    <w:nsid w:val="E6A04155"/>
    <w:multiLevelType w:val="singleLevel"/>
    <w:tmpl w:val="E6A04155"/>
    <w:lvl w:ilvl="0">
      <w:start w:val="1"/>
      <w:numFmt w:val="chineseCounting"/>
      <w:suff w:val="nothing"/>
      <w:lvlText w:val="%1、"/>
      <w:lvlJc w:val="left"/>
      <w:pPr>
        <w:ind w:left="0" w:firstLine="420"/>
      </w:pPr>
      <w:rPr>
        <w:rFonts w:hint="eastAsia"/>
      </w:rPr>
    </w:lvl>
  </w:abstractNum>
  <w:abstractNum w:abstractNumId="31">
    <w:nsid w:val="E772F250"/>
    <w:multiLevelType w:val="singleLevel"/>
    <w:tmpl w:val="E772F250"/>
    <w:lvl w:ilvl="0">
      <w:start w:val="1"/>
      <w:numFmt w:val="chineseCounting"/>
      <w:suff w:val="nothing"/>
      <w:lvlText w:val="（%1）"/>
      <w:lvlJc w:val="left"/>
      <w:pPr>
        <w:ind w:left="0" w:firstLine="420"/>
      </w:pPr>
      <w:rPr>
        <w:rFonts w:hint="eastAsia"/>
      </w:rPr>
    </w:lvl>
  </w:abstractNum>
  <w:abstractNum w:abstractNumId="32">
    <w:nsid w:val="E7B7FE1F"/>
    <w:multiLevelType w:val="singleLevel"/>
    <w:tmpl w:val="E7B7FE1F"/>
    <w:lvl w:ilvl="0">
      <w:start w:val="1"/>
      <w:numFmt w:val="chineseCounting"/>
      <w:suff w:val="nothing"/>
      <w:lvlText w:val="（%1）"/>
      <w:lvlJc w:val="left"/>
      <w:pPr>
        <w:ind w:left="0" w:firstLine="420"/>
      </w:pPr>
      <w:rPr>
        <w:rFonts w:hint="eastAsia"/>
      </w:rPr>
    </w:lvl>
  </w:abstractNum>
  <w:abstractNum w:abstractNumId="33">
    <w:nsid w:val="E812FD86"/>
    <w:multiLevelType w:val="singleLevel"/>
    <w:tmpl w:val="E812FD86"/>
    <w:lvl w:ilvl="0">
      <w:start w:val="1"/>
      <w:numFmt w:val="chineseCounting"/>
      <w:suff w:val="nothing"/>
      <w:lvlText w:val="（%1）"/>
      <w:lvlJc w:val="left"/>
      <w:pPr>
        <w:ind w:left="0" w:firstLine="420"/>
      </w:pPr>
      <w:rPr>
        <w:rFonts w:hint="eastAsia"/>
      </w:rPr>
    </w:lvl>
  </w:abstractNum>
  <w:abstractNum w:abstractNumId="34">
    <w:nsid w:val="ED4054F0"/>
    <w:multiLevelType w:val="multilevel"/>
    <w:tmpl w:val="ED4054F0"/>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仿宋_GB2312" w:hAnsi="宋体" w:cs="宋体" w:hint="eastAsia"/>
        <w:sz w:val="32"/>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35">
    <w:nsid w:val="F4CE64A6"/>
    <w:multiLevelType w:val="singleLevel"/>
    <w:tmpl w:val="F4CE64A6"/>
    <w:lvl w:ilvl="0">
      <w:start w:val="1"/>
      <w:numFmt w:val="chineseCounting"/>
      <w:suff w:val="nothing"/>
      <w:lvlText w:val="（%1）"/>
      <w:lvlJc w:val="left"/>
      <w:pPr>
        <w:ind w:left="0" w:firstLine="420"/>
      </w:pPr>
      <w:rPr>
        <w:rFonts w:hint="eastAsia"/>
      </w:rPr>
    </w:lvl>
  </w:abstractNum>
  <w:abstractNum w:abstractNumId="36">
    <w:nsid w:val="F65CFD32"/>
    <w:multiLevelType w:val="singleLevel"/>
    <w:tmpl w:val="F65CFD32"/>
    <w:lvl w:ilvl="0">
      <w:start w:val="1"/>
      <w:numFmt w:val="chineseCounting"/>
      <w:suff w:val="nothing"/>
      <w:lvlText w:val="（%1）"/>
      <w:lvlJc w:val="left"/>
      <w:pPr>
        <w:ind w:left="148" w:firstLine="420"/>
      </w:pPr>
      <w:rPr>
        <w:rFonts w:hint="eastAsia"/>
      </w:rPr>
    </w:lvl>
  </w:abstractNum>
  <w:abstractNum w:abstractNumId="37">
    <w:nsid w:val="FFBD04F7"/>
    <w:multiLevelType w:val="singleLevel"/>
    <w:tmpl w:val="FFBD04F7"/>
    <w:lvl w:ilvl="0">
      <w:start w:val="1"/>
      <w:numFmt w:val="chineseCounting"/>
      <w:suff w:val="nothing"/>
      <w:lvlText w:val="（%1）"/>
      <w:lvlJc w:val="left"/>
      <w:pPr>
        <w:ind w:left="0" w:firstLine="420"/>
      </w:pPr>
      <w:rPr>
        <w:rFonts w:hint="eastAsia"/>
      </w:rPr>
    </w:lvl>
  </w:abstractNum>
  <w:abstractNum w:abstractNumId="38">
    <w:nsid w:val="005021AE"/>
    <w:multiLevelType w:val="multilevel"/>
    <w:tmpl w:val="005021AE"/>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仿宋_GB2312" w:hAnsi="宋体" w:cs="宋体" w:hint="eastAsia"/>
        <w:sz w:val="32"/>
      </w:rPr>
    </w:lvl>
    <w:lvl w:ilvl="2">
      <w:start w:val="1"/>
      <w:numFmt w:val="decimal"/>
      <w:suff w:val="nothing"/>
      <w:lvlText w:val="（%3）"/>
      <w:lvlJc w:val="left"/>
      <w:pPr>
        <w:ind w:left="0" w:firstLine="402"/>
      </w:pPr>
      <w:rPr>
        <w:rFonts w:ascii="宋体" w:eastAsia="宋体" w:hAnsi="宋体" w:cs="宋体"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39">
    <w:nsid w:val="03D7BB40"/>
    <w:multiLevelType w:val="singleLevel"/>
    <w:tmpl w:val="03D7BB40"/>
    <w:lvl w:ilvl="0">
      <w:start w:val="1"/>
      <w:numFmt w:val="chineseCounting"/>
      <w:suff w:val="nothing"/>
      <w:lvlText w:val="（%1）"/>
      <w:lvlJc w:val="left"/>
      <w:pPr>
        <w:ind w:left="0" w:firstLine="420"/>
      </w:pPr>
      <w:rPr>
        <w:rFonts w:hint="eastAsia"/>
      </w:rPr>
    </w:lvl>
  </w:abstractNum>
  <w:abstractNum w:abstractNumId="40">
    <w:nsid w:val="0C5910A2"/>
    <w:multiLevelType w:val="singleLevel"/>
    <w:tmpl w:val="0C5910A2"/>
    <w:lvl w:ilvl="0">
      <w:start w:val="1"/>
      <w:numFmt w:val="chineseCounting"/>
      <w:suff w:val="nothing"/>
      <w:lvlText w:val="第%1条 "/>
      <w:lvlJc w:val="left"/>
      <w:pPr>
        <w:tabs>
          <w:tab w:val="left" w:pos="0"/>
        </w:tabs>
        <w:ind w:left="0" w:firstLine="420"/>
      </w:pPr>
      <w:rPr>
        <w:rFonts w:ascii="宋体" w:eastAsia="仿宋_GB2312" w:hAnsi="宋体" w:cs="宋体" w:hint="eastAsia"/>
        <w:b/>
        <w:i w:val="0"/>
        <w:sz w:val="32"/>
      </w:rPr>
    </w:lvl>
  </w:abstractNum>
  <w:abstractNum w:abstractNumId="41">
    <w:nsid w:val="0D026D54"/>
    <w:multiLevelType w:val="multilevel"/>
    <w:tmpl w:val="0D026D54"/>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upp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42">
    <w:nsid w:val="0FE6164B"/>
    <w:multiLevelType w:val="multilevel"/>
    <w:tmpl w:val="0FE6164B"/>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宋体" w:hAnsi="宋体" w:cs="宋体"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43">
    <w:nsid w:val="10FAA631"/>
    <w:multiLevelType w:val="singleLevel"/>
    <w:tmpl w:val="10FAA631"/>
    <w:lvl w:ilvl="0">
      <w:start w:val="1"/>
      <w:numFmt w:val="chineseCounting"/>
      <w:suff w:val="nothing"/>
      <w:lvlText w:val="%1、"/>
      <w:lvlJc w:val="left"/>
      <w:pPr>
        <w:ind w:left="0" w:firstLine="420"/>
      </w:pPr>
      <w:rPr>
        <w:rFonts w:hint="eastAsia"/>
      </w:rPr>
    </w:lvl>
  </w:abstractNum>
  <w:abstractNum w:abstractNumId="44">
    <w:nsid w:val="148DE948"/>
    <w:multiLevelType w:val="singleLevel"/>
    <w:tmpl w:val="148DE948"/>
    <w:lvl w:ilvl="0">
      <w:start w:val="1"/>
      <w:numFmt w:val="chineseCounting"/>
      <w:suff w:val="nothing"/>
      <w:lvlText w:val="（%1）"/>
      <w:lvlJc w:val="left"/>
      <w:pPr>
        <w:ind w:left="0" w:firstLine="420"/>
      </w:pPr>
      <w:rPr>
        <w:rFonts w:hint="eastAsia"/>
      </w:rPr>
    </w:lvl>
  </w:abstractNum>
  <w:abstractNum w:abstractNumId="45">
    <w:nsid w:val="1B4F2BB4"/>
    <w:multiLevelType w:val="singleLevel"/>
    <w:tmpl w:val="1B4F2BB4"/>
    <w:lvl w:ilvl="0">
      <w:start w:val="1"/>
      <w:numFmt w:val="chineseCounting"/>
      <w:suff w:val="nothing"/>
      <w:lvlText w:val="（%1）"/>
      <w:lvlJc w:val="left"/>
      <w:pPr>
        <w:ind w:left="0" w:firstLine="420"/>
      </w:pPr>
      <w:rPr>
        <w:rFonts w:hint="eastAsia"/>
      </w:rPr>
    </w:lvl>
  </w:abstractNum>
  <w:abstractNum w:abstractNumId="46">
    <w:nsid w:val="1C04CA2C"/>
    <w:multiLevelType w:val="multilevel"/>
    <w:tmpl w:val="1C04CA2C"/>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47">
    <w:nsid w:val="1C57902C"/>
    <w:multiLevelType w:val="singleLevel"/>
    <w:tmpl w:val="1C57902C"/>
    <w:lvl w:ilvl="0">
      <w:start w:val="1"/>
      <w:numFmt w:val="chineseCounting"/>
      <w:suff w:val="nothing"/>
      <w:lvlText w:val="（%1）"/>
      <w:lvlJc w:val="left"/>
      <w:pPr>
        <w:ind w:left="0" w:firstLine="420"/>
      </w:pPr>
      <w:rPr>
        <w:rFonts w:hint="eastAsia"/>
      </w:rPr>
    </w:lvl>
  </w:abstractNum>
  <w:abstractNum w:abstractNumId="48">
    <w:nsid w:val="1EB94477"/>
    <w:multiLevelType w:val="multilevel"/>
    <w:tmpl w:val="1EB94477"/>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宋体" w:hAnsi="宋体" w:cs="宋体"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49">
    <w:nsid w:val="25716B46"/>
    <w:multiLevelType w:val="singleLevel"/>
    <w:tmpl w:val="25716B46"/>
    <w:lvl w:ilvl="0">
      <w:start w:val="1"/>
      <w:numFmt w:val="chineseCounting"/>
      <w:suff w:val="nothing"/>
      <w:lvlText w:val="%1、"/>
      <w:lvlJc w:val="left"/>
      <w:pPr>
        <w:ind w:left="0" w:firstLine="420"/>
      </w:pPr>
      <w:rPr>
        <w:rFonts w:hint="eastAsia"/>
      </w:rPr>
    </w:lvl>
  </w:abstractNum>
  <w:abstractNum w:abstractNumId="50">
    <w:nsid w:val="25D12B55"/>
    <w:multiLevelType w:val="multilevel"/>
    <w:tmpl w:val="25D12B55"/>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51">
    <w:nsid w:val="2A06E81D"/>
    <w:multiLevelType w:val="singleLevel"/>
    <w:tmpl w:val="2A06E81D"/>
    <w:lvl w:ilvl="0">
      <w:start w:val="1"/>
      <w:numFmt w:val="chineseCounting"/>
      <w:suff w:val="nothing"/>
      <w:lvlText w:val="（%1）"/>
      <w:lvlJc w:val="left"/>
      <w:pPr>
        <w:ind w:left="0" w:firstLine="420"/>
      </w:pPr>
      <w:rPr>
        <w:rFonts w:hint="eastAsia"/>
      </w:rPr>
    </w:lvl>
  </w:abstractNum>
  <w:abstractNum w:abstractNumId="52">
    <w:nsid w:val="2ABDB1EB"/>
    <w:multiLevelType w:val="multilevel"/>
    <w:tmpl w:val="2ABDB1EB"/>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53">
    <w:nsid w:val="337E6C89"/>
    <w:multiLevelType w:val="multilevel"/>
    <w:tmpl w:val="337E6C89"/>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54">
    <w:nsid w:val="36DA5C49"/>
    <w:multiLevelType w:val="singleLevel"/>
    <w:tmpl w:val="36DA5C49"/>
    <w:lvl w:ilvl="0">
      <w:start w:val="1"/>
      <w:numFmt w:val="chineseCounting"/>
      <w:suff w:val="nothing"/>
      <w:lvlText w:val="（%1）"/>
      <w:lvlJc w:val="left"/>
      <w:pPr>
        <w:ind w:left="0" w:firstLine="420"/>
      </w:pPr>
      <w:rPr>
        <w:rFonts w:hint="eastAsia"/>
      </w:rPr>
    </w:lvl>
  </w:abstractNum>
  <w:abstractNum w:abstractNumId="55">
    <w:nsid w:val="3951A991"/>
    <w:multiLevelType w:val="singleLevel"/>
    <w:tmpl w:val="3951A991"/>
    <w:lvl w:ilvl="0">
      <w:start w:val="1"/>
      <w:numFmt w:val="chineseCounting"/>
      <w:suff w:val="nothing"/>
      <w:lvlText w:val="（%1）"/>
      <w:lvlJc w:val="left"/>
      <w:pPr>
        <w:ind w:left="0" w:firstLine="420"/>
      </w:pPr>
      <w:rPr>
        <w:rFonts w:hint="eastAsia"/>
      </w:rPr>
    </w:lvl>
  </w:abstractNum>
  <w:abstractNum w:abstractNumId="56">
    <w:nsid w:val="3CF13B25"/>
    <w:multiLevelType w:val="singleLevel"/>
    <w:tmpl w:val="3CF13B25"/>
    <w:lvl w:ilvl="0">
      <w:start w:val="1"/>
      <w:numFmt w:val="chineseCounting"/>
      <w:suff w:val="nothing"/>
      <w:lvlText w:val="%1、"/>
      <w:lvlJc w:val="left"/>
      <w:pPr>
        <w:ind w:left="0" w:firstLine="420"/>
      </w:pPr>
      <w:rPr>
        <w:rFonts w:hint="eastAsia"/>
      </w:rPr>
    </w:lvl>
  </w:abstractNum>
  <w:abstractNum w:abstractNumId="57">
    <w:nsid w:val="4804082B"/>
    <w:multiLevelType w:val="multilevel"/>
    <w:tmpl w:val="4804082B"/>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宋体" w:hAnsi="宋体" w:cs="宋体"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58">
    <w:nsid w:val="4852422D"/>
    <w:multiLevelType w:val="singleLevel"/>
    <w:tmpl w:val="4852422D"/>
    <w:lvl w:ilvl="0">
      <w:start w:val="1"/>
      <w:numFmt w:val="chineseCounting"/>
      <w:suff w:val="nothing"/>
      <w:lvlText w:val="（%1）"/>
      <w:lvlJc w:val="left"/>
      <w:pPr>
        <w:ind w:left="0" w:firstLine="420"/>
      </w:pPr>
      <w:rPr>
        <w:rFonts w:hint="eastAsia"/>
      </w:rPr>
    </w:lvl>
  </w:abstractNum>
  <w:abstractNum w:abstractNumId="59">
    <w:nsid w:val="4A28C3C0"/>
    <w:multiLevelType w:val="singleLevel"/>
    <w:tmpl w:val="4A28C3C0"/>
    <w:lvl w:ilvl="0">
      <w:start w:val="1"/>
      <w:numFmt w:val="chineseCounting"/>
      <w:suff w:val="nothing"/>
      <w:lvlText w:val="（%1）"/>
      <w:lvlJc w:val="left"/>
      <w:pPr>
        <w:ind w:left="0" w:firstLine="420"/>
      </w:pPr>
      <w:rPr>
        <w:rFonts w:hint="eastAsia"/>
      </w:rPr>
    </w:lvl>
  </w:abstractNum>
  <w:abstractNum w:abstractNumId="60">
    <w:nsid w:val="4EB4C75D"/>
    <w:multiLevelType w:val="singleLevel"/>
    <w:tmpl w:val="4EB4C75D"/>
    <w:lvl w:ilvl="0">
      <w:start w:val="1"/>
      <w:numFmt w:val="chineseCounting"/>
      <w:suff w:val="nothing"/>
      <w:lvlText w:val="（%1）"/>
      <w:lvlJc w:val="left"/>
      <w:pPr>
        <w:ind w:left="0" w:firstLine="420"/>
      </w:pPr>
      <w:rPr>
        <w:rFonts w:hint="eastAsia"/>
      </w:rPr>
    </w:lvl>
  </w:abstractNum>
  <w:abstractNum w:abstractNumId="61">
    <w:nsid w:val="5AC5EE31"/>
    <w:multiLevelType w:val="singleLevel"/>
    <w:tmpl w:val="5AC5EE31"/>
    <w:lvl w:ilvl="0">
      <w:start w:val="1"/>
      <w:numFmt w:val="chineseCounting"/>
      <w:suff w:val="nothing"/>
      <w:lvlText w:val="（%1）"/>
      <w:lvlJc w:val="left"/>
      <w:pPr>
        <w:ind w:left="0" w:firstLine="420"/>
      </w:pPr>
      <w:rPr>
        <w:rFonts w:hint="eastAsia"/>
      </w:rPr>
    </w:lvl>
  </w:abstractNum>
  <w:abstractNum w:abstractNumId="62">
    <w:nsid w:val="65A2C629"/>
    <w:multiLevelType w:val="multilevel"/>
    <w:tmpl w:val="65A2C629"/>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宋体" w:hAnsi="宋体" w:cs="宋体"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63">
    <w:nsid w:val="664B14A9"/>
    <w:multiLevelType w:val="multilevel"/>
    <w:tmpl w:val="664B14A9"/>
    <w:lvl w:ilvl="0">
      <w:start w:val="1"/>
      <w:numFmt w:val="chineseCounting"/>
      <w:suff w:val="nothing"/>
      <w:lvlText w:val="%1、"/>
      <w:lvlJc w:val="left"/>
      <w:pPr>
        <w:ind w:left="0" w:firstLine="400"/>
      </w:pPr>
      <w:rPr>
        <w:rFonts w:hint="eastAsia"/>
      </w:rPr>
    </w:lvl>
    <w:lvl w:ilvl="1">
      <w:start w:val="1"/>
      <w:numFmt w:val="decimal"/>
      <w:suff w:val="nothing"/>
      <w:lvlText w:val="%2."/>
      <w:lvlJc w:val="left"/>
      <w:pPr>
        <w:tabs>
          <w:tab w:val="left" w:pos="0"/>
        </w:tabs>
        <w:ind w:left="0" w:firstLine="400"/>
      </w:pPr>
      <w:rPr>
        <w:rFonts w:ascii="宋体" w:eastAsia="宋体" w:hAnsi="宋体" w:cs="宋体"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64">
    <w:nsid w:val="67CFAA81"/>
    <w:multiLevelType w:val="singleLevel"/>
    <w:tmpl w:val="67CFAA81"/>
    <w:lvl w:ilvl="0">
      <w:start w:val="1"/>
      <w:numFmt w:val="chineseCounting"/>
      <w:suff w:val="nothing"/>
      <w:lvlText w:val="（%1）"/>
      <w:lvlJc w:val="left"/>
      <w:pPr>
        <w:ind w:left="0" w:firstLine="420"/>
      </w:pPr>
      <w:rPr>
        <w:rFonts w:hint="eastAsia"/>
      </w:rPr>
    </w:lvl>
  </w:abstractNum>
  <w:abstractNum w:abstractNumId="65">
    <w:nsid w:val="6B241D38"/>
    <w:multiLevelType w:val="multilevel"/>
    <w:tmpl w:val="6B241D38"/>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66">
    <w:nsid w:val="724C25B8"/>
    <w:multiLevelType w:val="singleLevel"/>
    <w:tmpl w:val="724C25B8"/>
    <w:lvl w:ilvl="0">
      <w:start w:val="1"/>
      <w:numFmt w:val="chineseCounting"/>
      <w:suff w:val="nothing"/>
      <w:lvlText w:val="（%1）"/>
      <w:lvlJc w:val="left"/>
      <w:pPr>
        <w:ind w:left="0" w:firstLine="420"/>
      </w:pPr>
      <w:rPr>
        <w:rFonts w:hint="eastAsia"/>
      </w:rPr>
    </w:lvl>
  </w:abstractNum>
  <w:abstractNum w:abstractNumId="67">
    <w:nsid w:val="731A021B"/>
    <w:multiLevelType w:val="singleLevel"/>
    <w:tmpl w:val="731A021B"/>
    <w:lvl w:ilvl="0">
      <w:start w:val="1"/>
      <w:numFmt w:val="chineseCounting"/>
      <w:suff w:val="nothing"/>
      <w:lvlText w:val="（%1）"/>
      <w:lvlJc w:val="left"/>
      <w:pPr>
        <w:ind w:left="0" w:firstLine="420"/>
      </w:pPr>
      <w:rPr>
        <w:rFonts w:hint="eastAsia"/>
      </w:rPr>
    </w:lvl>
  </w:abstractNum>
  <w:abstractNum w:abstractNumId="68">
    <w:nsid w:val="7384789E"/>
    <w:multiLevelType w:val="singleLevel"/>
    <w:tmpl w:val="7384789E"/>
    <w:lvl w:ilvl="0">
      <w:start w:val="1"/>
      <w:numFmt w:val="chineseCounting"/>
      <w:suff w:val="nothing"/>
      <w:lvlText w:val="（%1）"/>
      <w:lvlJc w:val="left"/>
      <w:pPr>
        <w:ind w:left="0" w:firstLine="420"/>
      </w:pPr>
      <w:rPr>
        <w:rFonts w:hint="eastAsia"/>
      </w:rPr>
    </w:lvl>
  </w:abstractNum>
  <w:abstractNum w:abstractNumId="69">
    <w:nsid w:val="7B6C8EE8"/>
    <w:multiLevelType w:val="multilevel"/>
    <w:tmpl w:val="7B6C8EE8"/>
    <w:lvl w:ilvl="0">
      <w:start w:val="1"/>
      <w:numFmt w:val="chineseCounting"/>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num w:numId="1">
    <w:abstractNumId w:val="40"/>
  </w:num>
  <w:num w:numId="2">
    <w:abstractNumId w:val="28"/>
  </w:num>
  <w:num w:numId="3">
    <w:abstractNumId w:val="6"/>
  </w:num>
  <w:num w:numId="4">
    <w:abstractNumId w:val="31"/>
  </w:num>
  <w:num w:numId="5">
    <w:abstractNumId w:val="27"/>
  </w:num>
  <w:num w:numId="6">
    <w:abstractNumId w:val="67"/>
  </w:num>
  <w:num w:numId="7">
    <w:abstractNumId w:val="59"/>
  </w:num>
  <w:num w:numId="8">
    <w:abstractNumId w:val="35"/>
  </w:num>
  <w:num w:numId="9">
    <w:abstractNumId w:val="29"/>
  </w:num>
  <w:num w:numId="10">
    <w:abstractNumId w:val="16"/>
  </w:num>
  <w:num w:numId="11">
    <w:abstractNumId w:val="9"/>
  </w:num>
  <w:num w:numId="12">
    <w:abstractNumId w:val="64"/>
  </w:num>
  <w:num w:numId="13">
    <w:abstractNumId w:val="60"/>
  </w:num>
  <w:num w:numId="14">
    <w:abstractNumId w:val="58"/>
  </w:num>
  <w:num w:numId="15">
    <w:abstractNumId w:val="21"/>
  </w:num>
  <w:num w:numId="16">
    <w:abstractNumId w:val="18"/>
  </w:num>
  <w:num w:numId="17">
    <w:abstractNumId w:val="12"/>
  </w:num>
  <w:num w:numId="18">
    <w:abstractNumId w:val="22"/>
  </w:num>
  <w:num w:numId="19">
    <w:abstractNumId w:val="53"/>
  </w:num>
  <w:num w:numId="20">
    <w:abstractNumId w:val="11"/>
  </w:num>
  <w:num w:numId="21">
    <w:abstractNumId w:val="37"/>
  </w:num>
  <w:num w:numId="22">
    <w:abstractNumId w:val="52"/>
  </w:num>
  <w:num w:numId="23">
    <w:abstractNumId w:val="39"/>
  </w:num>
  <w:num w:numId="24">
    <w:abstractNumId w:val="10"/>
  </w:num>
  <w:num w:numId="25">
    <w:abstractNumId w:val="41"/>
  </w:num>
  <w:num w:numId="26">
    <w:abstractNumId w:val="46"/>
  </w:num>
  <w:num w:numId="27">
    <w:abstractNumId w:val="44"/>
  </w:num>
  <w:num w:numId="28">
    <w:abstractNumId w:val="5"/>
  </w:num>
  <w:num w:numId="29">
    <w:abstractNumId w:val="14"/>
  </w:num>
  <w:num w:numId="30">
    <w:abstractNumId w:val="33"/>
  </w:num>
  <w:num w:numId="31">
    <w:abstractNumId w:val="49"/>
  </w:num>
  <w:num w:numId="32">
    <w:abstractNumId w:val="38"/>
  </w:num>
  <w:num w:numId="33">
    <w:abstractNumId w:val="20"/>
  </w:num>
  <w:num w:numId="34">
    <w:abstractNumId w:val="19"/>
  </w:num>
  <w:num w:numId="35">
    <w:abstractNumId w:val="65"/>
  </w:num>
  <w:num w:numId="36">
    <w:abstractNumId w:val="51"/>
  </w:num>
  <w:num w:numId="37">
    <w:abstractNumId w:val="34"/>
  </w:num>
  <w:num w:numId="38">
    <w:abstractNumId w:val="0"/>
  </w:num>
  <w:num w:numId="39">
    <w:abstractNumId w:val="48"/>
  </w:num>
  <w:num w:numId="40">
    <w:abstractNumId w:val="23"/>
  </w:num>
  <w:num w:numId="41">
    <w:abstractNumId w:val="57"/>
  </w:num>
  <w:num w:numId="42">
    <w:abstractNumId w:val="68"/>
  </w:num>
  <w:num w:numId="43">
    <w:abstractNumId w:val="3"/>
  </w:num>
  <w:num w:numId="44">
    <w:abstractNumId w:val="25"/>
  </w:num>
  <w:num w:numId="45">
    <w:abstractNumId w:val="7"/>
  </w:num>
  <w:num w:numId="46">
    <w:abstractNumId w:val="43"/>
  </w:num>
  <w:num w:numId="47">
    <w:abstractNumId w:val="15"/>
  </w:num>
  <w:num w:numId="48">
    <w:abstractNumId w:val="54"/>
  </w:num>
  <w:num w:numId="49">
    <w:abstractNumId w:val="45"/>
  </w:num>
  <w:num w:numId="50">
    <w:abstractNumId w:val="62"/>
  </w:num>
  <w:num w:numId="51">
    <w:abstractNumId w:val="69"/>
  </w:num>
  <w:num w:numId="52">
    <w:abstractNumId w:val="8"/>
  </w:num>
  <w:num w:numId="53">
    <w:abstractNumId w:val="13"/>
  </w:num>
  <w:num w:numId="54">
    <w:abstractNumId w:val="61"/>
  </w:num>
  <w:num w:numId="55">
    <w:abstractNumId w:val="63"/>
  </w:num>
  <w:num w:numId="56">
    <w:abstractNumId w:val="30"/>
  </w:num>
  <w:num w:numId="57">
    <w:abstractNumId w:val="36"/>
  </w:num>
  <w:num w:numId="58">
    <w:abstractNumId w:val="55"/>
  </w:num>
  <w:num w:numId="59">
    <w:abstractNumId w:val="42"/>
  </w:num>
  <w:num w:numId="60">
    <w:abstractNumId w:val="1"/>
  </w:num>
  <w:num w:numId="61">
    <w:abstractNumId w:val="4"/>
  </w:num>
  <w:num w:numId="62">
    <w:abstractNumId w:val="56"/>
  </w:num>
  <w:num w:numId="63">
    <w:abstractNumId w:val="24"/>
  </w:num>
  <w:num w:numId="64">
    <w:abstractNumId w:val="66"/>
  </w:num>
  <w:num w:numId="65">
    <w:abstractNumId w:val="50"/>
  </w:num>
  <w:num w:numId="66">
    <w:abstractNumId w:val="32"/>
  </w:num>
  <w:num w:numId="67">
    <w:abstractNumId w:val="17"/>
  </w:num>
  <w:num w:numId="68">
    <w:abstractNumId w:val="2"/>
  </w:num>
  <w:num w:numId="69">
    <w:abstractNumId w:val="47"/>
  </w:num>
  <w:num w:numId="70">
    <w:abstractNumId w:val="2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5B7"/>
    <w:rsid w:val="00043DCC"/>
    <w:rsid w:val="00106E79"/>
    <w:rsid w:val="00115ABE"/>
    <w:rsid w:val="002C2DE3"/>
    <w:rsid w:val="004F57AE"/>
    <w:rsid w:val="00567A00"/>
    <w:rsid w:val="00664E27"/>
    <w:rsid w:val="00670D5D"/>
    <w:rsid w:val="006F1B74"/>
    <w:rsid w:val="00714A0B"/>
    <w:rsid w:val="00715C07"/>
    <w:rsid w:val="00756F61"/>
    <w:rsid w:val="0079303C"/>
    <w:rsid w:val="007A0AF5"/>
    <w:rsid w:val="007A14BA"/>
    <w:rsid w:val="008114C4"/>
    <w:rsid w:val="008A57D2"/>
    <w:rsid w:val="008B647D"/>
    <w:rsid w:val="009849DC"/>
    <w:rsid w:val="00AD55D8"/>
    <w:rsid w:val="00B6310D"/>
    <w:rsid w:val="00B9150B"/>
    <w:rsid w:val="00BB5EDB"/>
    <w:rsid w:val="00BF06E0"/>
    <w:rsid w:val="00BF45DD"/>
    <w:rsid w:val="00CA2E20"/>
    <w:rsid w:val="00CC6DF6"/>
    <w:rsid w:val="00D23B40"/>
    <w:rsid w:val="00D8504D"/>
    <w:rsid w:val="00DE15B7"/>
    <w:rsid w:val="00DF53CB"/>
    <w:rsid w:val="00E170CB"/>
    <w:rsid w:val="00F54B6C"/>
    <w:rsid w:val="00F727BD"/>
    <w:rsid w:val="00FE568F"/>
    <w:rsid w:val="010941A0"/>
    <w:rsid w:val="011501C7"/>
    <w:rsid w:val="01327141"/>
    <w:rsid w:val="01341833"/>
    <w:rsid w:val="016A6131"/>
    <w:rsid w:val="016E2768"/>
    <w:rsid w:val="018F17B7"/>
    <w:rsid w:val="01CC5FBD"/>
    <w:rsid w:val="01EB3285"/>
    <w:rsid w:val="02255E5D"/>
    <w:rsid w:val="02290C62"/>
    <w:rsid w:val="02346837"/>
    <w:rsid w:val="023C3E86"/>
    <w:rsid w:val="025D447F"/>
    <w:rsid w:val="02682205"/>
    <w:rsid w:val="026F34B8"/>
    <w:rsid w:val="027F4BBB"/>
    <w:rsid w:val="02A94F54"/>
    <w:rsid w:val="02AD1F3E"/>
    <w:rsid w:val="02BF79DA"/>
    <w:rsid w:val="02DD3C45"/>
    <w:rsid w:val="02FD6CBB"/>
    <w:rsid w:val="03047621"/>
    <w:rsid w:val="031571ED"/>
    <w:rsid w:val="031C7F3E"/>
    <w:rsid w:val="03366853"/>
    <w:rsid w:val="03520C21"/>
    <w:rsid w:val="035A3EB4"/>
    <w:rsid w:val="0389131E"/>
    <w:rsid w:val="038A175F"/>
    <w:rsid w:val="038B3DE2"/>
    <w:rsid w:val="039F418E"/>
    <w:rsid w:val="03C9026B"/>
    <w:rsid w:val="03C93551"/>
    <w:rsid w:val="041837EC"/>
    <w:rsid w:val="041B70F7"/>
    <w:rsid w:val="043568CF"/>
    <w:rsid w:val="043B207E"/>
    <w:rsid w:val="045D72E7"/>
    <w:rsid w:val="04AB03FC"/>
    <w:rsid w:val="04B41D57"/>
    <w:rsid w:val="04C829BB"/>
    <w:rsid w:val="04E442C2"/>
    <w:rsid w:val="04EA7F77"/>
    <w:rsid w:val="0517728C"/>
    <w:rsid w:val="052F70F4"/>
    <w:rsid w:val="053C3880"/>
    <w:rsid w:val="05667C49"/>
    <w:rsid w:val="05A15AE9"/>
    <w:rsid w:val="05A55764"/>
    <w:rsid w:val="05A803BC"/>
    <w:rsid w:val="05B11594"/>
    <w:rsid w:val="05C16EA7"/>
    <w:rsid w:val="063B0F7C"/>
    <w:rsid w:val="065933A1"/>
    <w:rsid w:val="066E1E98"/>
    <w:rsid w:val="067A45C6"/>
    <w:rsid w:val="067D36D2"/>
    <w:rsid w:val="069E702B"/>
    <w:rsid w:val="06AA76D8"/>
    <w:rsid w:val="06D308A5"/>
    <w:rsid w:val="06DC439E"/>
    <w:rsid w:val="06F04D64"/>
    <w:rsid w:val="06FD7F3A"/>
    <w:rsid w:val="071B627F"/>
    <w:rsid w:val="071C2911"/>
    <w:rsid w:val="07295824"/>
    <w:rsid w:val="07324A6C"/>
    <w:rsid w:val="073F704B"/>
    <w:rsid w:val="07426C9A"/>
    <w:rsid w:val="07604A4C"/>
    <w:rsid w:val="07630466"/>
    <w:rsid w:val="07645DF6"/>
    <w:rsid w:val="07772BE0"/>
    <w:rsid w:val="078564E5"/>
    <w:rsid w:val="079251B1"/>
    <w:rsid w:val="079427BE"/>
    <w:rsid w:val="07C03028"/>
    <w:rsid w:val="07D1358B"/>
    <w:rsid w:val="07D13751"/>
    <w:rsid w:val="07DD437A"/>
    <w:rsid w:val="07DF1622"/>
    <w:rsid w:val="07E83887"/>
    <w:rsid w:val="07F85925"/>
    <w:rsid w:val="080E62CF"/>
    <w:rsid w:val="081A5752"/>
    <w:rsid w:val="084C44BC"/>
    <w:rsid w:val="08941566"/>
    <w:rsid w:val="08980435"/>
    <w:rsid w:val="089A6811"/>
    <w:rsid w:val="089D7418"/>
    <w:rsid w:val="092527F8"/>
    <w:rsid w:val="092B5E90"/>
    <w:rsid w:val="093E6543"/>
    <w:rsid w:val="096C6E20"/>
    <w:rsid w:val="098117E3"/>
    <w:rsid w:val="099C5189"/>
    <w:rsid w:val="099E6121"/>
    <w:rsid w:val="099F114F"/>
    <w:rsid w:val="09AD4FE5"/>
    <w:rsid w:val="09C72462"/>
    <w:rsid w:val="0A466D3E"/>
    <w:rsid w:val="0A491B6B"/>
    <w:rsid w:val="0A514EDC"/>
    <w:rsid w:val="0A787711"/>
    <w:rsid w:val="0A964EC0"/>
    <w:rsid w:val="0B3E2414"/>
    <w:rsid w:val="0B546427"/>
    <w:rsid w:val="0B5F2EA1"/>
    <w:rsid w:val="0B737B3E"/>
    <w:rsid w:val="0B7865F6"/>
    <w:rsid w:val="0B7F3C33"/>
    <w:rsid w:val="0B814470"/>
    <w:rsid w:val="0BC97365"/>
    <w:rsid w:val="0BCA0AE0"/>
    <w:rsid w:val="0BD137F3"/>
    <w:rsid w:val="0BE475AA"/>
    <w:rsid w:val="0BE50EFC"/>
    <w:rsid w:val="0BFA5982"/>
    <w:rsid w:val="0C4E2FF9"/>
    <w:rsid w:val="0C5B6368"/>
    <w:rsid w:val="0C5C4E5D"/>
    <w:rsid w:val="0C663AC4"/>
    <w:rsid w:val="0CB52C78"/>
    <w:rsid w:val="0CC02BE6"/>
    <w:rsid w:val="0CC27CBA"/>
    <w:rsid w:val="0CC56053"/>
    <w:rsid w:val="0CDF4797"/>
    <w:rsid w:val="0CF05546"/>
    <w:rsid w:val="0CFB2268"/>
    <w:rsid w:val="0D493FB1"/>
    <w:rsid w:val="0D867969"/>
    <w:rsid w:val="0D931C93"/>
    <w:rsid w:val="0DB23A4A"/>
    <w:rsid w:val="0DB55B89"/>
    <w:rsid w:val="0DB858C5"/>
    <w:rsid w:val="0DD059EA"/>
    <w:rsid w:val="0DF50C52"/>
    <w:rsid w:val="0E1107B6"/>
    <w:rsid w:val="0E5C6720"/>
    <w:rsid w:val="0E8A1259"/>
    <w:rsid w:val="0EA80236"/>
    <w:rsid w:val="0EB552A7"/>
    <w:rsid w:val="0ED20663"/>
    <w:rsid w:val="0ED85391"/>
    <w:rsid w:val="0EDA7A30"/>
    <w:rsid w:val="0EF320DA"/>
    <w:rsid w:val="0F336C4D"/>
    <w:rsid w:val="0F483ED9"/>
    <w:rsid w:val="0F5B123D"/>
    <w:rsid w:val="0F5B1355"/>
    <w:rsid w:val="0F646E38"/>
    <w:rsid w:val="0F813DA5"/>
    <w:rsid w:val="0F905145"/>
    <w:rsid w:val="0F9E62D6"/>
    <w:rsid w:val="0FA85B7F"/>
    <w:rsid w:val="0FBA6853"/>
    <w:rsid w:val="0FC90B85"/>
    <w:rsid w:val="0FC939BA"/>
    <w:rsid w:val="0FFA4F7E"/>
    <w:rsid w:val="1019763F"/>
    <w:rsid w:val="1027602D"/>
    <w:rsid w:val="10354A6E"/>
    <w:rsid w:val="10390838"/>
    <w:rsid w:val="10407E1A"/>
    <w:rsid w:val="107136EA"/>
    <w:rsid w:val="108B388A"/>
    <w:rsid w:val="10C76DB8"/>
    <w:rsid w:val="10DC3473"/>
    <w:rsid w:val="10E15C55"/>
    <w:rsid w:val="111F5E17"/>
    <w:rsid w:val="112C1EF0"/>
    <w:rsid w:val="113E3AF1"/>
    <w:rsid w:val="116F365C"/>
    <w:rsid w:val="118D5B7E"/>
    <w:rsid w:val="11BB16F7"/>
    <w:rsid w:val="11BC5C50"/>
    <w:rsid w:val="11D14C4F"/>
    <w:rsid w:val="11FC08B5"/>
    <w:rsid w:val="11FF25B8"/>
    <w:rsid w:val="123E7F94"/>
    <w:rsid w:val="1243174D"/>
    <w:rsid w:val="12595573"/>
    <w:rsid w:val="126A66EE"/>
    <w:rsid w:val="12865C4C"/>
    <w:rsid w:val="12A65A9E"/>
    <w:rsid w:val="12B33C1F"/>
    <w:rsid w:val="12C26FF0"/>
    <w:rsid w:val="12D14C48"/>
    <w:rsid w:val="12D3025C"/>
    <w:rsid w:val="13042943"/>
    <w:rsid w:val="130549D0"/>
    <w:rsid w:val="13071461"/>
    <w:rsid w:val="13210F8E"/>
    <w:rsid w:val="132420AF"/>
    <w:rsid w:val="13357EC1"/>
    <w:rsid w:val="13A107FB"/>
    <w:rsid w:val="13B2534A"/>
    <w:rsid w:val="13C65C42"/>
    <w:rsid w:val="13D445D8"/>
    <w:rsid w:val="13F532C1"/>
    <w:rsid w:val="14070D35"/>
    <w:rsid w:val="14147AFF"/>
    <w:rsid w:val="141B381E"/>
    <w:rsid w:val="143A562B"/>
    <w:rsid w:val="14495B7B"/>
    <w:rsid w:val="145D773F"/>
    <w:rsid w:val="14620E63"/>
    <w:rsid w:val="14653009"/>
    <w:rsid w:val="148E7088"/>
    <w:rsid w:val="14934FB0"/>
    <w:rsid w:val="14CD4E91"/>
    <w:rsid w:val="14CD4F19"/>
    <w:rsid w:val="14E80E1D"/>
    <w:rsid w:val="14FF20C6"/>
    <w:rsid w:val="15032E84"/>
    <w:rsid w:val="153A79BE"/>
    <w:rsid w:val="155D3ECC"/>
    <w:rsid w:val="156E778B"/>
    <w:rsid w:val="15941615"/>
    <w:rsid w:val="15A8091B"/>
    <w:rsid w:val="15C36186"/>
    <w:rsid w:val="15D30F87"/>
    <w:rsid w:val="160D3BD4"/>
    <w:rsid w:val="162A6406"/>
    <w:rsid w:val="16364193"/>
    <w:rsid w:val="1663294D"/>
    <w:rsid w:val="169A2B12"/>
    <w:rsid w:val="170D0D9D"/>
    <w:rsid w:val="171C7001"/>
    <w:rsid w:val="174C3729"/>
    <w:rsid w:val="17517DE9"/>
    <w:rsid w:val="17542B56"/>
    <w:rsid w:val="1760508B"/>
    <w:rsid w:val="17A40FC1"/>
    <w:rsid w:val="17A827D4"/>
    <w:rsid w:val="17BD4134"/>
    <w:rsid w:val="181E2F39"/>
    <w:rsid w:val="18445E18"/>
    <w:rsid w:val="186801AE"/>
    <w:rsid w:val="18923796"/>
    <w:rsid w:val="18CA1704"/>
    <w:rsid w:val="19215A6F"/>
    <w:rsid w:val="19236CEA"/>
    <w:rsid w:val="19275DC2"/>
    <w:rsid w:val="195F7FBB"/>
    <w:rsid w:val="198036FA"/>
    <w:rsid w:val="19856977"/>
    <w:rsid w:val="198B614A"/>
    <w:rsid w:val="19976DBE"/>
    <w:rsid w:val="19B433C4"/>
    <w:rsid w:val="19FC2B22"/>
    <w:rsid w:val="1A016F0E"/>
    <w:rsid w:val="1A12089C"/>
    <w:rsid w:val="1A255A83"/>
    <w:rsid w:val="1A257AC2"/>
    <w:rsid w:val="1A346331"/>
    <w:rsid w:val="1A4C007B"/>
    <w:rsid w:val="1A604902"/>
    <w:rsid w:val="1A627D9C"/>
    <w:rsid w:val="1A6F253C"/>
    <w:rsid w:val="1A876839"/>
    <w:rsid w:val="1A8854C7"/>
    <w:rsid w:val="1A993EED"/>
    <w:rsid w:val="1AC012BF"/>
    <w:rsid w:val="1ADE4660"/>
    <w:rsid w:val="1AE111BF"/>
    <w:rsid w:val="1AF931AB"/>
    <w:rsid w:val="1B0F03BD"/>
    <w:rsid w:val="1B4502FC"/>
    <w:rsid w:val="1B5716E8"/>
    <w:rsid w:val="1B5C172A"/>
    <w:rsid w:val="1B6556CD"/>
    <w:rsid w:val="1B663158"/>
    <w:rsid w:val="1B8973A3"/>
    <w:rsid w:val="1B8F5DEC"/>
    <w:rsid w:val="1BA76EF5"/>
    <w:rsid w:val="1BAD5194"/>
    <w:rsid w:val="1BAE484B"/>
    <w:rsid w:val="1BB069D7"/>
    <w:rsid w:val="1BD20556"/>
    <w:rsid w:val="1BD77986"/>
    <w:rsid w:val="1BEC2351"/>
    <w:rsid w:val="1BEF34E3"/>
    <w:rsid w:val="1C1128E6"/>
    <w:rsid w:val="1C19591E"/>
    <w:rsid w:val="1C302B8D"/>
    <w:rsid w:val="1C6A3DBE"/>
    <w:rsid w:val="1C6D4616"/>
    <w:rsid w:val="1C7871B8"/>
    <w:rsid w:val="1C9C6F68"/>
    <w:rsid w:val="1CA5499B"/>
    <w:rsid w:val="1CBC71C7"/>
    <w:rsid w:val="1CCF3039"/>
    <w:rsid w:val="1CDC2269"/>
    <w:rsid w:val="1CE632B7"/>
    <w:rsid w:val="1CED15B9"/>
    <w:rsid w:val="1D2A4E6A"/>
    <w:rsid w:val="1D563060"/>
    <w:rsid w:val="1D5B4E45"/>
    <w:rsid w:val="1D7A39FB"/>
    <w:rsid w:val="1D93532A"/>
    <w:rsid w:val="1DA43B9E"/>
    <w:rsid w:val="1DE05C5F"/>
    <w:rsid w:val="1DF54DCD"/>
    <w:rsid w:val="1E184125"/>
    <w:rsid w:val="1E217DF8"/>
    <w:rsid w:val="1E39430E"/>
    <w:rsid w:val="1E4B3DA6"/>
    <w:rsid w:val="1E5067FA"/>
    <w:rsid w:val="1E530997"/>
    <w:rsid w:val="1E6361FC"/>
    <w:rsid w:val="1E743304"/>
    <w:rsid w:val="1E830967"/>
    <w:rsid w:val="1E896542"/>
    <w:rsid w:val="1E8C78FE"/>
    <w:rsid w:val="1EA7533B"/>
    <w:rsid w:val="1EE97755"/>
    <w:rsid w:val="1EF0687D"/>
    <w:rsid w:val="1EFE2C7B"/>
    <w:rsid w:val="1F0707F1"/>
    <w:rsid w:val="1F0E3C70"/>
    <w:rsid w:val="1F427403"/>
    <w:rsid w:val="1F755311"/>
    <w:rsid w:val="1F806179"/>
    <w:rsid w:val="1F8B0652"/>
    <w:rsid w:val="1FAB0937"/>
    <w:rsid w:val="1FDF6EA9"/>
    <w:rsid w:val="1FF20013"/>
    <w:rsid w:val="200D404E"/>
    <w:rsid w:val="20162C78"/>
    <w:rsid w:val="20397FA6"/>
    <w:rsid w:val="203E051F"/>
    <w:rsid w:val="2085541B"/>
    <w:rsid w:val="20950214"/>
    <w:rsid w:val="209D0275"/>
    <w:rsid w:val="20A079D3"/>
    <w:rsid w:val="20AA4662"/>
    <w:rsid w:val="20DF54DD"/>
    <w:rsid w:val="20E60EB7"/>
    <w:rsid w:val="21082A92"/>
    <w:rsid w:val="2131414C"/>
    <w:rsid w:val="2141104E"/>
    <w:rsid w:val="217061D6"/>
    <w:rsid w:val="21836987"/>
    <w:rsid w:val="21B70131"/>
    <w:rsid w:val="21C543B6"/>
    <w:rsid w:val="21CA28DB"/>
    <w:rsid w:val="21D854E1"/>
    <w:rsid w:val="21F4120A"/>
    <w:rsid w:val="2212663A"/>
    <w:rsid w:val="22893D3A"/>
    <w:rsid w:val="228D051A"/>
    <w:rsid w:val="229E7B68"/>
    <w:rsid w:val="22B17A33"/>
    <w:rsid w:val="22D5070C"/>
    <w:rsid w:val="22D77576"/>
    <w:rsid w:val="22E25FAE"/>
    <w:rsid w:val="22EA30B5"/>
    <w:rsid w:val="22F53896"/>
    <w:rsid w:val="2311053F"/>
    <w:rsid w:val="23291776"/>
    <w:rsid w:val="232E7156"/>
    <w:rsid w:val="2359252B"/>
    <w:rsid w:val="235A2F9B"/>
    <w:rsid w:val="235B090C"/>
    <w:rsid w:val="236908CA"/>
    <w:rsid w:val="237031D0"/>
    <w:rsid w:val="237E3BEC"/>
    <w:rsid w:val="23934525"/>
    <w:rsid w:val="239E4CAB"/>
    <w:rsid w:val="23A85440"/>
    <w:rsid w:val="23C16079"/>
    <w:rsid w:val="23CA286B"/>
    <w:rsid w:val="23D7617F"/>
    <w:rsid w:val="23DE4EB0"/>
    <w:rsid w:val="23ED4312"/>
    <w:rsid w:val="240E3B07"/>
    <w:rsid w:val="243C1FC1"/>
    <w:rsid w:val="244002EF"/>
    <w:rsid w:val="2441627E"/>
    <w:rsid w:val="245D321A"/>
    <w:rsid w:val="248E6537"/>
    <w:rsid w:val="24A72972"/>
    <w:rsid w:val="24CD7545"/>
    <w:rsid w:val="24DC3791"/>
    <w:rsid w:val="24F70F5F"/>
    <w:rsid w:val="2553606F"/>
    <w:rsid w:val="257451BE"/>
    <w:rsid w:val="258D53DB"/>
    <w:rsid w:val="259664AF"/>
    <w:rsid w:val="25AA2BB7"/>
    <w:rsid w:val="25E34C5E"/>
    <w:rsid w:val="26222533"/>
    <w:rsid w:val="262700FE"/>
    <w:rsid w:val="262F2CB8"/>
    <w:rsid w:val="26312076"/>
    <w:rsid w:val="265702E0"/>
    <w:rsid w:val="26674A89"/>
    <w:rsid w:val="267B0639"/>
    <w:rsid w:val="26A21EA8"/>
    <w:rsid w:val="26D00422"/>
    <w:rsid w:val="26F849BF"/>
    <w:rsid w:val="26FB090C"/>
    <w:rsid w:val="27135634"/>
    <w:rsid w:val="271E30E3"/>
    <w:rsid w:val="27427BA5"/>
    <w:rsid w:val="27531049"/>
    <w:rsid w:val="27545E64"/>
    <w:rsid w:val="2766678D"/>
    <w:rsid w:val="277B0593"/>
    <w:rsid w:val="277D4635"/>
    <w:rsid w:val="27855FFE"/>
    <w:rsid w:val="279C59CA"/>
    <w:rsid w:val="279C5A86"/>
    <w:rsid w:val="27B95BDF"/>
    <w:rsid w:val="27C263F6"/>
    <w:rsid w:val="27FF6164"/>
    <w:rsid w:val="28086F37"/>
    <w:rsid w:val="28187C87"/>
    <w:rsid w:val="2875151B"/>
    <w:rsid w:val="28972EE7"/>
    <w:rsid w:val="28A40B04"/>
    <w:rsid w:val="28B232CA"/>
    <w:rsid w:val="28C22F9A"/>
    <w:rsid w:val="28E43A8F"/>
    <w:rsid w:val="29001A54"/>
    <w:rsid w:val="29282DE8"/>
    <w:rsid w:val="293D5AC6"/>
    <w:rsid w:val="29756737"/>
    <w:rsid w:val="297B6E96"/>
    <w:rsid w:val="29866BEC"/>
    <w:rsid w:val="29972F66"/>
    <w:rsid w:val="29A0780B"/>
    <w:rsid w:val="29A2612C"/>
    <w:rsid w:val="29B21393"/>
    <w:rsid w:val="29BB5926"/>
    <w:rsid w:val="29D136B4"/>
    <w:rsid w:val="29EF7260"/>
    <w:rsid w:val="29FA2C0A"/>
    <w:rsid w:val="2A1048D9"/>
    <w:rsid w:val="2A1C1CFF"/>
    <w:rsid w:val="2A2C3B54"/>
    <w:rsid w:val="2A351F07"/>
    <w:rsid w:val="2A4379AD"/>
    <w:rsid w:val="2A7260D7"/>
    <w:rsid w:val="2A827D26"/>
    <w:rsid w:val="2A8B002B"/>
    <w:rsid w:val="2AA77F16"/>
    <w:rsid w:val="2AC82756"/>
    <w:rsid w:val="2ADD5D5A"/>
    <w:rsid w:val="2AE86A3A"/>
    <w:rsid w:val="2B2360BB"/>
    <w:rsid w:val="2B27645F"/>
    <w:rsid w:val="2B277D33"/>
    <w:rsid w:val="2BA35ED5"/>
    <w:rsid w:val="2BA779D1"/>
    <w:rsid w:val="2BAF0315"/>
    <w:rsid w:val="2BC25530"/>
    <w:rsid w:val="2BE430F9"/>
    <w:rsid w:val="2BF56D2D"/>
    <w:rsid w:val="2BFB1248"/>
    <w:rsid w:val="2C2A6F45"/>
    <w:rsid w:val="2C3D2471"/>
    <w:rsid w:val="2C8A49E0"/>
    <w:rsid w:val="2C926DE5"/>
    <w:rsid w:val="2CA30F92"/>
    <w:rsid w:val="2CB318FB"/>
    <w:rsid w:val="2CD54BD0"/>
    <w:rsid w:val="2D0C1199"/>
    <w:rsid w:val="2D2D3BCE"/>
    <w:rsid w:val="2D334E37"/>
    <w:rsid w:val="2D580214"/>
    <w:rsid w:val="2D9E3F7B"/>
    <w:rsid w:val="2D9E5697"/>
    <w:rsid w:val="2DA638D5"/>
    <w:rsid w:val="2DA843F5"/>
    <w:rsid w:val="2DB14AA4"/>
    <w:rsid w:val="2DD83574"/>
    <w:rsid w:val="2DFA1528"/>
    <w:rsid w:val="2E165CC2"/>
    <w:rsid w:val="2E214641"/>
    <w:rsid w:val="2E260244"/>
    <w:rsid w:val="2E3F1AE7"/>
    <w:rsid w:val="2E5707F3"/>
    <w:rsid w:val="2E5E1436"/>
    <w:rsid w:val="2E6C1F57"/>
    <w:rsid w:val="2E737A0A"/>
    <w:rsid w:val="2EB730E1"/>
    <w:rsid w:val="2EEA3D28"/>
    <w:rsid w:val="2EEC2E33"/>
    <w:rsid w:val="2EFE2792"/>
    <w:rsid w:val="2F113B9C"/>
    <w:rsid w:val="2F1A2083"/>
    <w:rsid w:val="2F3B1EA1"/>
    <w:rsid w:val="2F522D92"/>
    <w:rsid w:val="2F585DE9"/>
    <w:rsid w:val="2F5A7A7C"/>
    <w:rsid w:val="2F8907A5"/>
    <w:rsid w:val="2F9C03F4"/>
    <w:rsid w:val="2FB35AEA"/>
    <w:rsid w:val="2FC6784B"/>
    <w:rsid w:val="2FCE5671"/>
    <w:rsid w:val="2FD779FB"/>
    <w:rsid w:val="2FE810A7"/>
    <w:rsid w:val="30220483"/>
    <w:rsid w:val="304243F0"/>
    <w:rsid w:val="30436A4C"/>
    <w:rsid w:val="304B4EA6"/>
    <w:rsid w:val="305278E3"/>
    <w:rsid w:val="308D42C4"/>
    <w:rsid w:val="309D12E2"/>
    <w:rsid w:val="30D51C11"/>
    <w:rsid w:val="30D95012"/>
    <w:rsid w:val="30E26638"/>
    <w:rsid w:val="30E977C6"/>
    <w:rsid w:val="31075C68"/>
    <w:rsid w:val="310E142A"/>
    <w:rsid w:val="3132576B"/>
    <w:rsid w:val="314E4C55"/>
    <w:rsid w:val="315B0F14"/>
    <w:rsid w:val="31756C8F"/>
    <w:rsid w:val="31C06BFB"/>
    <w:rsid w:val="31DD0501"/>
    <w:rsid w:val="32205CD3"/>
    <w:rsid w:val="322B56E6"/>
    <w:rsid w:val="32492EEA"/>
    <w:rsid w:val="32870526"/>
    <w:rsid w:val="32C60618"/>
    <w:rsid w:val="32DE48AB"/>
    <w:rsid w:val="332F25FB"/>
    <w:rsid w:val="33492674"/>
    <w:rsid w:val="334F7907"/>
    <w:rsid w:val="33671F67"/>
    <w:rsid w:val="33677B09"/>
    <w:rsid w:val="33843D4A"/>
    <w:rsid w:val="33900C16"/>
    <w:rsid w:val="33B239D9"/>
    <w:rsid w:val="33D03DBB"/>
    <w:rsid w:val="33E63399"/>
    <w:rsid w:val="33FD1AF5"/>
    <w:rsid w:val="340B4834"/>
    <w:rsid w:val="340E1F31"/>
    <w:rsid w:val="34397C82"/>
    <w:rsid w:val="344121AE"/>
    <w:rsid w:val="34801076"/>
    <w:rsid w:val="348E5084"/>
    <w:rsid w:val="34B266D9"/>
    <w:rsid w:val="34C959D2"/>
    <w:rsid w:val="34E5089F"/>
    <w:rsid w:val="34F84029"/>
    <w:rsid w:val="35017CC6"/>
    <w:rsid w:val="35345FCC"/>
    <w:rsid w:val="3556065D"/>
    <w:rsid w:val="35716A41"/>
    <w:rsid w:val="35762E19"/>
    <w:rsid w:val="358F0844"/>
    <w:rsid w:val="35B46E8D"/>
    <w:rsid w:val="35C375EA"/>
    <w:rsid w:val="35C57C4F"/>
    <w:rsid w:val="35FC759A"/>
    <w:rsid w:val="360D57A4"/>
    <w:rsid w:val="364D3EA5"/>
    <w:rsid w:val="36591599"/>
    <w:rsid w:val="366D1D60"/>
    <w:rsid w:val="368000E8"/>
    <w:rsid w:val="36876B5A"/>
    <w:rsid w:val="368A1E40"/>
    <w:rsid w:val="36D42E52"/>
    <w:rsid w:val="36DD7AAB"/>
    <w:rsid w:val="36EA6ADB"/>
    <w:rsid w:val="36F716E1"/>
    <w:rsid w:val="36FA3E48"/>
    <w:rsid w:val="36FC1E7C"/>
    <w:rsid w:val="37270C96"/>
    <w:rsid w:val="373D6F51"/>
    <w:rsid w:val="37495B56"/>
    <w:rsid w:val="378A4B7F"/>
    <w:rsid w:val="37935AE2"/>
    <w:rsid w:val="379D08BC"/>
    <w:rsid w:val="37C16D30"/>
    <w:rsid w:val="37F23CAA"/>
    <w:rsid w:val="382D7474"/>
    <w:rsid w:val="38416719"/>
    <w:rsid w:val="38582BCB"/>
    <w:rsid w:val="385A783F"/>
    <w:rsid w:val="386149FC"/>
    <w:rsid w:val="386D475D"/>
    <w:rsid w:val="38702E5D"/>
    <w:rsid w:val="388F5DD9"/>
    <w:rsid w:val="38A50900"/>
    <w:rsid w:val="38AA0754"/>
    <w:rsid w:val="38B16E32"/>
    <w:rsid w:val="38B35D8F"/>
    <w:rsid w:val="38F42FE8"/>
    <w:rsid w:val="391905EC"/>
    <w:rsid w:val="393F3302"/>
    <w:rsid w:val="39452243"/>
    <w:rsid w:val="3954668F"/>
    <w:rsid w:val="395A299D"/>
    <w:rsid w:val="395F39A3"/>
    <w:rsid w:val="39651167"/>
    <w:rsid w:val="3965593C"/>
    <w:rsid w:val="398147BF"/>
    <w:rsid w:val="39C70FB5"/>
    <w:rsid w:val="3A070C31"/>
    <w:rsid w:val="3A132510"/>
    <w:rsid w:val="3A1548BB"/>
    <w:rsid w:val="3A2254B6"/>
    <w:rsid w:val="3A2C27BC"/>
    <w:rsid w:val="3A3B2AE5"/>
    <w:rsid w:val="3A5B7479"/>
    <w:rsid w:val="3A846B7F"/>
    <w:rsid w:val="3A977F57"/>
    <w:rsid w:val="3AA22F79"/>
    <w:rsid w:val="3AC0609B"/>
    <w:rsid w:val="3ACF5BC2"/>
    <w:rsid w:val="3AE9670B"/>
    <w:rsid w:val="3B284D69"/>
    <w:rsid w:val="3B7B0EE2"/>
    <w:rsid w:val="3B844F06"/>
    <w:rsid w:val="3BAC113D"/>
    <w:rsid w:val="3BD93CAB"/>
    <w:rsid w:val="3C687783"/>
    <w:rsid w:val="3C8015C3"/>
    <w:rsid w:val="3C860B84"/>
    <w:rsid w:val="3C8A1CD9"/>
    <w:rsid w:val="3C8F2839"/>
    <w:rsid w:val="3C9A6067"/>
    <w:rsid w:val="3CB411FF"/>
    <w:rsid w:val="3CDF6214"/>
    <w:rsid w:val="3CE82329"/>
    <w:rsid w:val="3D33151A"/>
    <w:rsid w:val="3D415D6E"/>
    <w:rsid w:val="3D47018C"/>
    <w:rsid w:val="3D50316D"/>
    <w:rsid w:val="3D693F3F"/>
    <w:rsid w:val="3D6B5A97"/>
    <w:rsid w:val="3D700FC3"/>
    <w:rsid w:val="3D7B27B4"/>
    <w:rsid w:val="3D9753AE"/>
    <w:rsid w:val="3DCD5CEF"/>
    <w:rsid w:val="3DDB30B2"/>
    <w:rsid w:val="3DED5859"/>
    <w:rsid w:val="3E0029DC"/>
    <w:rsid w:val="3E104194"/>
    <w:rsid w:val="3E1B6F63"/>
    <w:rsid w:val="3E200CC9"/>
    <w:rsid w:val="3E684AA5"/>
    <w:rsid w:val="3E811305"/>
    <w:rsid w:val="3E9A49B6"/>
    <w:rsid w:val="3EBC7620"/>
    <w:rsid w:val="3EC0214B"/>
    <w:rsid w:val="3EC942FF"/>
    <w:rsid w:val="3ED5207A"/>
    <w:rsid w:val="3EE91CA0"/>
    <w:rsid w:val="3EEA6030"/>
    <w:rsid w:val="3F0A32ED"/>
    <w:rsid w:val="3F181C60"/>
    <w:rsid w:val="3F270C7F"/>
    <w:rsid w:val="3F50200C"/>
    <w:rsid w:val="3F5E7D7E"/>
    <w:rsid w:val="3F6D3A29"/>
    <w:rsid w:val="3F8D1B91"/>
    <w:rsid w:val="3F920606"/>
    <w:rsid w:val="3F9B53F6"/>
    <w:rsid w:val="3FBE1B20"/>
    <w:rsid w:val="3FCF1A84"/>
    <w:rsid w:val="3FDE34D6"/>
    <w:rsid w:val="3FE40129"/>
    <w:rsid w:val="3FE7216D"/>
    <w:rsid w:val="3FFC1439"/>
    <w:rsid w:val="40047433"/>
    <w:rsid w:val="40074FA4"/>
    <w:rsid w:val="401F34D7"/>
    <w:rsid w:val="402F17B0"/>
    <w:rsid w:val="40401017"/>
    <w:rsid w:val="404C45B3"/>
    <w:rsid w:val="405324C0"/>
    <w:rsid w:val="40C32B9B"/>
    <w:rsid w:val="40CE2F00"/>
    <w:rsid w:val="417A4339"/>
    <w:rsid w:val="41883833"/>
    <w:rsid w:val="419C2980"/>
    <w:rsid w:val="41A4280E"/>
    <w:rsid w:val="41A4600E"/>
    <w:rsid w:val="41D929C1"/>
    <w:rsid w:val="42170B09"/>
    <w:rsid w:val="425D041B"/>
    <w:rsid w:val="425E081C"/>
    <w:rsid w:val="426A67F4"/>
    <w:rsid w:val="42B346BE"/>
    <w:rsid w:val="42BE7D28"/>
    <w:rsid w:val="42C45034"/>
    <w:rsid w:val="42DC6E1E"/>
    <w:rsid w:val="42E8025D"/>
    <w:rsid w:val="430E3A7D"/>
    <w:rsid w:val="4315709F"/>
    <w:rsid w:val="43282051"/>
    <w:rsid w:val="43445953"/>
    <w:rsid w:val="43476490"/>
    <w:rsid w:val="435030B5"/>
    <w:rsid w:val="43524DA2"/>
    <w:rsid w:val="435344DB"/>
    <w:rsid w:val="43755377"/>
    <w:rsid w:val="43911C4B"/>
    <w:rsid w:val="43956C96"/>
    <w:rsid w:val="439C4FA1"/>
    <w:rsid w:val="439F4F4C"/>
    <w:rsid w:val="43A25041"/>
    <w:rsid w:val="43DE28CF"/>
    <w:rsid w:val="43EE1C7D"/>
    <w:rsid w:val="43F41C3D"/>
    <w:rsid w:val="43F9736F"/>
    <w:rsid w:val="44124E62"/>
    <w:rsid w:val="44410B5F"/>
    <w:rsid w:val="44464574"/>
    <w:rsid w:val="446130DB"/>
    <w:rsid w:val="44737B27"/>
    <w:rsid w:val="447F33F3"/>
    <w:rsid w:val="448140CC"/>
    <w:rsid w:val="44B913C6"/>
    <w:rsid w:val="44B91D56"/>
    <w:rsid w:val="44F37FD4"/>
    <w:rsid w:val="44F66684"/>
    <w:rsid w:val="456A329F"/>
    <w:rsid w:val="45AD3F9D"/>
    <w:rsid w:val="45B80671"/>
    <w:rsid w:val="45C26E78"/>
    <w:rsid w:val="45D16AD5"/>
    <w:rsid w:val="45F107AF"/>
    <w:rsid w:val="46224E8F"/>
    <w:rsid w:val="468C7A1D"/>
    <w:rsid w:val="46A2271D"/>
    <w:rsid w:val="46A92411"/>
    <w:rsid w:val="46AD4EC6"/>
    <w:rsid w:val="46BB1F42"/>
    <w:rsid w:val="46BF0081"/>
    <w:rsid w:val="46BF4A6B"/>
    <w:rsid w:val="46C2544A"/>
    <w:rsid w:val="46DE1F74"/>
    <w:rsid w:val="46ED7D51"/>
    <w:rsid w:val="47940713"/>
    <w:rsid w:val="479B7136"/>
    <w:rsid w:val="47DB1FFA"/>
    <w:rsid w:val="47F61A99"/>
    <w:rsid w:val="48147C14"/>
    <w:rsid w:val="482F0E31"/>
    <w:rsid w:val="483E03A0"/>
    <w:rsid w:val="48462703"/>
    <w:rsid w:val="48507466"/>
    <w:rsid w:val="487573F8"/>
    <w:rsid w:val="4877503E"/>
    <w:rsid w:val="48991076"/>
    <w:rsid w:val="48DC5E01"/>
    <w:rsid w:val="48E414BC"/>
    <w:rsid w:val="48EB625D"/>
    <w:rsid w:val="49001AE1"/>
    <w:rsid w:val="490433DB"/>
    <w:rsid w:val="490D37E3"/>
    <w:rsid w:val="4916108C"/>
    <w:rsid w:val="491F34DA"/>
    <w:rsid w:val="492D0E16"/>
    <w:rsid w:val="499F3983"/>
    <w:rsid w:val="49B96B8F"/>
    <w:rsid w:val="49C05FA0"/>
    <w:rsid w:val="49C54EBC"/>
    <w:rsid w:val="49E364C9"/>
    <w:rsid w:val="4A016F41"/>
    <w:rsid w:val="4A127D23"/>
    <w:rsid w:val="4A144E1E"/>
    <w:rsid w:val="4A17746E"/>
    <w:rsid w:val="4A303895"/>
    <w:rsid w:val="4A6F27B6"/>
    <w:rsid w:val="4AAA380B"/>
    <w:rsid w:val="4AB60686"/>
    <w:rsid w:val="4AD05EDC"/>
    <w:rsid w:val="4AF47B67"/>
    <w:rsid w:val="4AFD77AF"/>
    <w:rsid w:val="4AFE3E0E"/>
    <w:rsid w:val="4B0C4BDE"/>
    <w:rsid w:val="4B6B22E2"/>
    <w:rsid w:val="4BB24E78"/>
    <w:rsid w:val="4BC14190"/>
    <w:rsid w:val="4BC973B4"/>
    <w:rsid w:val="4BCB2B4F"/>
    <w:rsid w:val="4BD73667"/>
    <w:rsid w:val="4BE273A1"/>
    <w:rsid w:val="4BE97383"/>
    <w:rsid w:val="4C0100F4"/>
    <w:rsid w:val="4C0976D2"/>
    <w:rsid w:val="4C0D017C"/>
    <w:rsid w:val="4C1E242B"/>
    <w:rsid w:val="4C2A198C"/>
    <w:rsid w:val="4C4905A7"/>
    <w:rsid w:val="4C534FE4"/>
    <w:rsid w:val="4C760175"/>
    <w:rsid w:val="4C9D053E"/>
    <w:rsid w:val="4CB74CBA"/>
    <w:rsid w:val="4CC46C61"/>
    <w:rsid w:val="4CD31989"/>
    <w:rsid w:val="4CE400DD"/>
    <w:rsid w:val="4D0F3DD4"/>
    <w:rsid w:val="4D30357E"/>
    <w:rsid w:val="4D43363B"/>
    <w:rsid w:val="4D49748A"/>
    <w:rsid w:val="4D5C5B75"/>
    <w:rsid w:val="4D667519"/>
    <w:rsid w:val="4D752E2B"/>
    <w:rsid w:val="4D7C32B1"/>
    <w:rsid w:val="4D860F8C"/>
    <w:rsid w:val="4D9938F2"/>
    <w:rsid w:val="4DA81EA6"/>
    <w:rsid w:val="4DCF4E5C"/>
    <w:rsid w:val="4DD9591C"/>
    <w:rsid w:val="4E2E3103"/>
    <w:rsid w:val="4E3C6BD1"/>
    <w:rsid w:val="4E461E1B"/>
    <w:rsid w:val="4E653C65"/>
    <w:rsid w:val="4EA05DAF"/>
    <w:rsid w:val="4EA47697"/>
    <w:rsid w:val="4F0E2CAE"/>
    <w:rsid w:val="4F3F76F6"/>
    <w:rsid w:val="4F482521"/>
    <w:rsid w:val="4F4B60DD"/>
    <w:rsid w:val="4F5250CD"/>
    <w:rsid w:val="4F783A6C"/>
    <w:rsid w:val="4F785B35"/>
    <w:rsid w:val="4FAB3862"/>
    <w:rsid w:val="4FB20C4A"/>
    <w:rsid w:val="4FC311B6"/>
    <w:rsid w:val="4FCE4CE4"/>
    <w:rsid w:val="4FD71802"/>
    <w:rsid w:val="4FEE209B"/>
    <w:rsid w:val="4FEF03F7"/>
    <w:rsid w:val="4FF55C09"/>
    <w:rsid w:val="50182CCC"/>
    <w:rsid w:val="504F4005"/>
    <w:rsid w:val="505B64D7"/>
    <w:rsid w:val="508A331F"/>
    <w:rsid w:val="50A36892"/>
    <w:rsid w:val="50CC10C7"/>
    <w:rsid w:val="50CE20D5"/>
    <w:rsid w:val="50DA5528"/>
    <w:rsid w:val="50EA6074"/>
    <w:rsid w:val="50FA56A1"/>
    <w:rsid w:val="51195CAF"/>
    <w:rsid w:val="512656AF"/>
    <w:rsid w:val="512779A0"/>
    <w:rsid w:val="512D187D"/>
    <w:rsid w:val="513913D6"/>
    <w:rsid w:val="513D4AD9"/>
    <w:rsid w:val="513E7E28"/>
    <w:rsid w:val="5157147F"/>
    <w:rsid w:val="515F16E9"/>
    <w:rsid w:val="516835CD"/>
    <w:rsid w:val="51753596"/>
    <w:rsid w:val="519F575B"/>
    <w:rsid w:val="51CC4091"/>
    <w:rsid w:val="522C0653"/>
    <w:rsid w:val="522D6A87"/>
    <w:rsid w:val="523A325E"/>
    <w:rsid w:val="52BE5293"/>
    <w:rsid w:val="530F1D8E"/>
    <w:rsid w:val="5312116D"/>
    <w:rsid w:val="533A25E6"/>
    <w:rsid w:val="534F5F88"/>
    <w:rsid w:val="5355374D"/>
    <w:rsid w:val="539C14FC"/>
    <w:rsid w:val="53DA1BA0"/>
    <w:rsid w:val="53E70BBE"/>
    <w:rsid w:val="54506F94"/>
    <w:rsid w:val="545B28E8"/>
    <w:rsid w:val="546868B9"/>
    <w:rsid w:val="54695145"/>
    <w:rsid w:val="5481395C"/>
    <w:rsid w:val="54B535C1"/>
    <w:rsid w:val="54B62B10"/>
    <w:rsid w:val="54C86998"/>
    <w:rsid w:val="55063601"/>
    <w:rsid w:val="550E1EBB"/>
    <w:rsid w:val="55366806"/>
    <w:rsid w:val="553854AB"/>
    <w:rsid w:val="555144FF"/>
    <w:rsid w:val="556048A5"/>
    <w:rsid w:val="55E1212D"/>
    <w:rsid w:val="55E943AE"/>
    <w:rsid w:val="562A3447"/>
    <w:rsid w:val="56340CC1"/>
    <w:rsid w:val="563868F5"/>
    <w:rsid w:val="56677DE4"/>
    <w:rsid w:val="56A02039"/>
    <w:rsid w:val="56B570CB"/>
    <w:rsid w:val="56BE086A"/>
    <w:rsid w:val="56DC50C4"/>
    <w:rsid w:val="56E909D9"/>
    <w:rsid w:val="56EE304C"/>
    <w:rsid w:val="56F450CF"/>
    <w:rsid w:val="57580947"/>
    <w:rsid w:val="576D67E3"/>
    <w:rsid w:val="579D51A2"/>
    <w:rsid w:val="57C600C3"/>
    <w:rsid w:val="58170FD7"/>
    <w:rsid w:val="587A3C97"/>
    <w:rsid w:val="588018CD"/>
    <w:rsid w:val="588F14A5"/>
    <w:rsid w:val="589334CD"/>
    <w:rsid w:val="58AE233D"/>
    <w:rsid w:val="58CD07D7"/>
    <w:rsid w:val="58CF5BE2"/>
    <w:rsid w:val="59063ED8"/>
    <w:rsid w:val="59253B8A"/>
    <w:rsid w:val="593C781F"/>
    <w:rsid w:val="59472961"/>
    <w:rsid w:val="5953032A"/>
    <w:rsid w:val="59704B3E"/>
    <w:rsid w:val="59905D9A"/>
    <w:rsid w:val="59B725EC"/>
    <w:rsid w:val="59BC3C2E"/>
    <w:rsid w:val="59EF1DD4"/>
    <w:rsid w:val="59F557D0"/>
    <w:rsid w:val="5A0C3D34"/>
    <w:rsid w:val="5A313423"/>
    <w:rsid w:val="5A3E49BE"/>
    <w:rsid w:val="5A3F7316"/>
    <w:rsid w:val="5A5051CC"/>
    <w:rsid w:val="5A5C78B5"/>
    <w:rsid w:val="5A827909"/>
    <w:rsid w:val="5A8C0286"/>
    <w:rsid w:val="5AA23A9C"/>
    <w:rsid w:val="5AA96CCF"/>
    <w:rsid w:val="5AAC6CE6"/>
    <w:rsid w:val="5AC16250"/>
    <w:rsid w:val="5AEC39F3"/>
    <w:rsid w:val="5AF71F8C"/>
    <w:rsid w:val="5B247CE0"/>
    <w:rsid w:val="5B293DE5"/>
    <w:rsid w:val="5B3526C3"/>
    <w:rsid w:val="5B4B1224"/>
    <w:rsid w:val="5B4E7132"/>
    <w:rsid w:val="5BF51595"/>
    <w:rsid w:val="5C267C74"/>
    <w:rsid w:val="5CBE60C1"/>
    <w:rsid w:val="5CCE1072"/>
    <w:rsid w:val="5D2218BB"/>
    <w:rsid w:val="5D284E38"/>
    <w:rsid w:val="5D3E36FC"/>
    <w:rsid w:val="5D4B1E9D"/>
    <w:rsid w:val="5D6310A4"/>
    <w:rsid w:val="5D6E4C75"/>
    <w:rsid w:val="5D974112"/>
    <w:rsid w:val="5DAF6E62"/>
    <w:rsid w:val="5DE03050"/>
    <w:rsid w:val="5DEC7574"/>
    <w:rsid w:val="5E121500"/>
    <w:rsid w:val="5E150F89"/>
    <w:rsid w:val="5E43669A"/>
    <w:rsid w:val="5E580F5C"/>
    <w:rsid w:val="5E5A5F7F"/>
    <w:rsid w:val="5E656924"/>
    <w:rsid w:val="5E6D0AC1"/>
    <w:rsid w:val="5E811600"/>
    <w:rsid w:val="5E921EAB"/>
    <w:rsid w:val="5E9C2B69"/>
    <w:rsid w:val="5EAE59EC"/>
    <w:rsid w:val="5EBF2A08"/>
    <w:rsid w:val="5ECC20A0"/>
    <w:rsid w:val="5ED33729"/>
    <w:rsid w:val="5EE37655"/>
    <w:rsid w:val="5EF62A66"/>
    <w:rsid w:val="5F183C8E"/>
    <w:rsid w:val="5F7643E0"/>
    <w:rsid w:val="5FA061E4"/>
    <w:rsid w:val="5FAD503D"/>
    <w:rsid w:val="5FAE5435"/>
    <w:rsid w:val="5FF376C1"/>
    <w:rsid w:val="600363A2"/>
    <w:rsid w:val="600B5864"/>
    <w:rsid w:val="603F3F7B"/>
    <w:rsid w:val="604E56A8"/>
    <w:rsid w:val="607B60A2"/>
    <w:rsid w:val="60A014CD"/>
    <w:rsid w:val="60B96BDE"/>
    <w:rsid w:val="60BC2857"/>
    <w:rsid w:val="60C338A5"/>
    <w:rsid w:val="60D337D6"/>
    <w:rsid w:val="60DD1B49"/>
    <w:rsid w:val="60DE1739"/>
    <w:rsid w:val="61040D33"/>
    <w:rsid w:val="61254644"/>
    <w:rsid w:val="61324B8F"/>
    <w:rsid w:val="613D0B87"/>
    <w:rsid w:val="613F6EA5"/>
    <w:rsid w:val="616C5CC8"/>
    <w:rsid w:val="61772D70"/>
    <w:rsid w:val="6184263A"/>
    <w:rsid w:val="618658C4"/>
    <w:rsid w:val="61BE7DA8"/>
    <w:rsid w:val="61DC7E3C"/>
    <w:rsid w:val="61FE54F1"/>
    <w:rsid w:val="621F4802"/>
    <w:rsid w:val="622A7430"/>
    <w:rsid w:val="6231010B"/>
    <w:rsid w:val="62414762"/>
    <w:rsid w:val="624E3A10"/>
    <w:rsid w:val="625E4744"/>
    <w:rsid w:val="62612377"/>
    <w:rsid w:val="626253C9"/>
    <w:rsid w:val="62863352"/>
    <w:rsid w:val="62920E60"/>
    <w:rsid w:val="629748E2"/>
    <w:rsid w:val="62B95376"/>
    <w:rsid w:val="62BC5894"/>
    <w:rsid w:val="62BF222D"/>
    <w:rsid w:val="62BF6319"/>
    <w:rsid w:val="62E1635E"/>
    <w:rsid w:val="63017DBD"/>
    <w:rsid w:val="63277582"/>
    <w:rsid w:val="633404F2"/>
    <w:rsid w:val="63651A03"/>
    <w:rsid w:val="639D48BD"/>
    <w:rsid w:val="63AF67DF"/>
    <w:rsid w:val="63BC3F26"/>
    <w:rsid w:val="63C6489B"/>
    <w:rsid w:val="63D01C6B"/>
    <w:rsid w:val="63D77D43"/>
    <w:rsid w:val="63D84461"/>
    <w:rsid w:val="641455ED"/>
    <w:rsid w:val="646265EB"/>
    <w:rsid w:val="647C04E4"/>
    <w:rsid w:val="64915F99"/>
    <w:rsid w:val="64926D77"/>
    <w:rsid w:val="64A12F9B"/>
    <w:rsid w:val="64E30E9C"/>
    <w:rsid w:val="65062817"/>
    <w:rsid w:val="653B0718"/>
    <w:rsid w:val="6542260A"/>
    <w:rsid w:val="6559566F"/>
    <w:rsid w:val="655A4545"/>
    <w:rsid w:val="655F0E0A"/>
    <w:rsid w:val="6581543C"/>
    <w:rsid w:val="65BF409B"/>
    <w:rsid w:val="65C90E64"/>
    <w:rsid w:val="66283AB0"/>
    <w:rsid w:val="66517FC6"/>
    <w:rsid w:val="6662555F"/>
    <w:rsid w:val="666835F7"/>
    <w:rsid w:val="66870FBC"/>
    <w:rsid w:val="66BA6146"/>
    <w:rsid w:val="66D15D6F"/>
    <w:rsid w:val="66E64D1D"/>
    <w:rsid w:val="66FB122E"/>
    <w:rsid w:val="6713007D"/>
    <w:rsid w:val="671A7F06"/>
    <w:rsid w:val="671B0E24"/>
    <w:rsid w:val="674E10E8"/>
    <w:rsid w:val="675868A7"/>
    <w:rsid w:val="677705AC"/>
    <w:rsid w:val="678D447B"/>
    <w:rsid w:val="67947F63"/>
    <w:rsid w:val="679B32F7"/>
    <w:rsid w:val="68186489"/>
    <w:rsid w:val="682164ED"/>
    <w:rsid w:val="682621C8"/>
    <w:rsid w:val="683403E7"/>
    <w:rsid w:val="685E3143"/>
    <w:rsid w:val="68AC2801"/>
    <w:rsid w:val="68B30891"/>
    <w:rsid w:val="68BD1844"/>
    <w:rsid w:val="68BE0377"/>
    <w:rsid w:val="68C05287"/>
    <w:rsid w:val="6911410E"/>
    <w:rsid w:val="69447F01"/>
    <w:rsid w:val="6984711A"/>
    <w:rsid w:val="698A2403"/>
    <w:rsid w:val="699D08FD"/>
    <w:rsid w:val="69A33074"/>
    <w:rsid w:val="69A86EC9"/>
    <w:rsid w:val="69D56EC8"/>
    <w:rsid w:val="69EC3034"/>
    <w:rsid w:val="6A2D6DB4"/>
    <w:rsid w:val="6A6D6FCF"/>
    <w:rsid w:val="6A754A4A"/>
    <w:rsid w:val="6A996402"/>
    <w:rsid w:val="6A9D5BC8"/>
    <w:rsid w:val="6AB179BE"/>
    <w:rsid w:val="6ACB094A"/>
    <w:rsid w:val="6B0D7B48"/>
    <w:rsid w:val="6B4628B8"/>
    <w:rsid w:val="6B586165"/>
    <w:rsid w:val="6B603069"/>
    <w:rsid w:val="6B6B2D9C"/>
    <w:rsid w:val="6BB174F2"/>
    <w:rsid w:val="6BBE1FF6"/>
    <w:rsid w:val="6BC9117D"/>
    <w:rsid w:val="6BCD552D"/>
    <w:rsid w:val="6BD0507A"/>
    <w:rsid w:val="6BD60290"/>
    <w:rsid w:val="6BE72754"/>
    <w:rsid w:val="6BF17862"/>
    <w:rsid w:val="6BF324B8"/>
    <w:rsid w:val="6BF50EF6"/>
    <w:rsid w:val="6BF86F15"/>
    <w:rsid w:val="6C047446"/>
    <w:rsid w:val="6C0C16EE"/>
    <w:rsid w:val="6C1A2834"/>
    <w:rsid w:val="6C1E0194"/>
    <w:rsid w:val="6C6A540F"/>
    <w:rsid w:val="6C6F76A3"/>
    <w:rsid w:val="6C754F97"/>
    <w:rsid w:val="6C850438"/>
    <w:rsid w:val="6C921A09"/>
    <w:rsid w:val="6CA65442"/>
    <w:rsid w:val="6CBC2266"/>
    <w:rsid w:val="6CD4303E"/>
    <w:rsid w:val="6CDE54E9"/>
    <w:rsid w:val="6CED7191"/>
    <w:rsid w:val="6CF66EC8"/>
    <w:rsid w:val="6D0729C7"/>
    <w:rsid w:val="6D0729DD"/>
    <w:rsid w:val="6D2B62ED"/>
    <w:rsid w:val="6D475253"/>
    <w:rsid w:val="6D4E7EA7"/>
    <w:rsid w:val="6D59646E"/>
    <w:rsid w:val="6D7E3EDC"/>
    <w:rsid w:val="6D8569C0"/>
    <w:rsid w:val="6D880B3E"/>
    <w:rsid w:val="6DA8543E"/>
    <w:rsid w:val="6DB20509"/>
    <w:rsid w:val="6DB763DC"/>
    <w:rsid w:val="6DDA64C9"/>
    <w:rsid w:val="6DE12E03"/>
    <w:rsid w:val="6DE449D3"/>
    <w:rsid w:val="6DE4762B"/>
    <w:rsid w:val="6E277A56"/>
    <w:rsid w:val="6E3C0F50"/>
    <w:rsid w:val="6E404C91"/>
    <w:rsid w:val="6E655A83"/>
    <w:rsid w:val="6E662C7D"/>
    <w:rsid w:val="6E790061"/>
    <w:rsid w:val="6E9A169A"/>
    <w:rsid w:val="6EB72CAB"/>
    <w:rsid w:val="6EBF695C"/>
    <w:rsid w:val="6ED578A5"/>
    <w:rsid w:val="6EE74837"/>
    <w:rsid w:val="6EFB4216"/>
    <w:rsid w:val="6F027926"/>
    <w:rsid w:val="6F062FD0"/>
    <w:rsid w:val="6F2853A5"/>
    <w:rsid w:val="6F436C08"/>
    <w:rsid w:val="6F5A05B3"/>
    <w:rsid w:val="6F621BDE"/>
    <w:rsid w:val="6F7A1CE9"/>
    <w:rsid w:val="6F8425A7"/>
    <w:rsid w:val="6F8473B3"/>
    <w:rsid w:val="6F853F1B"/>
    <w:rsid w:val="6FA23576"/>
    <w:rsid w:val="6FC14893"/>
    <w:rsid w:val="6FC3676E"/>
    <w:rsid w:val="6FCA7BA6"/>
    <w:rsid w:val="6FE20ED0"/>
    <w:rsid w:val="6FE63AEB"/>
    <w:rsid w:val="6FE959FB"/>
    <w:rsid w:val="6FF11B3D"/>
    <w:rsid w:val="6FF87CD2"/>
    <w:rsid w:val="70116FE4"/>
    <w:rsid w:val="704222D6"/>
    <w:rsid w:val="70695812"/>
    <w:rsid w:val="70873A71"/>
    <w:rsid w:val="708A42D1"/>
    <w:rsid w:val="70E37966"/>
    <w:rsid w:val="710A4324"/>
    <w:rsid w:val="71132E83"/>
    <w:rsid w:val="714726C9"/>
    <w:rsid w:val="714D68AA"/>
    <w:rsid w:val="71595FDE"/>
    <w:rsid w:val="715A47D5"/>
    <w:rsid w:val="715B6F1A"/>
    <w:rsid w:val="715E50D8"/>
    <w:rsid w:val="71873285"/>
    <w:rsid w:val="71C02323"/>
    <w:rsid w:val="71CA36A6"/>
    <w:rsid w:val="71E85CF0"/>
    <w:rsid w:val="71EB0315"/>
    <w:rsid w:val="721C5E6D"/>
    <w:rsid w:val="721E1443"/>
    <w:rsid w:val="722E6533"/>
    <w:rsid w:val="724A77AF"/>
    <w:rsid w:val="727864E4"/>
    <w:rsid w:val="728E2AC0"/>
    <w:rsid w:val="72903FE6"/>
    <w:rsid w:val="72985D1D"/>
    <w:rsid w:val="729B6ECE"/>
    <w:rsid w:val="729C11D2"/>
    <w:rsid w:val="72D01EFD"/>
    <w:rsid w:val="72D0431D"/>
    <w:rsid w:val="72DB244F"/>
    <w:rsid w:val="72FB2510"/>
    <w:rsid w:val="730D4E0B"/>
    <w:rsid w:val="7319321D"/>
    <w:rsid w:val="73444195"/>
    <w:rsid w:val="73512057"/>
    <w:rsid w:val="7372507B"/>
    <w:rsid w:val="737918E8"/>
    <w:rsid w:val="73D742FE"/>
    <w:rsid w:val="74013012"/>
    <w:rsid w:val="74555BF5"/>
    <w:rsid w:val="746145D9"/>
    <w:rsid w:val="74706C66"/>
    <w:rsid w:val="748F6BD2"/>
    <w:rsid w:val="749746E8"/>
    <w:rsid w:val="74990A1B"/>
    <w:rsid w:val="749E5EE1"/>
    <w:rsid w:val="74AE635E"/>
    <w:rsid w:val="74C36B3D"/>
    <w:rsid w:val="74E270DF"/>
    <w:rsid w:val="74F2124F"/>
    <w:rsid w:val="754337B1"/>
    <w:rsid w:val="75534F48"/>
    <w:rsid w:val="756B4961"/>
    <w:rsid w:val="75C901B9"/>
    <w:rsid w:val="75DA06EB"/>
    <w:rsid w:val="7627461E"/>
    <w:rsid w:val="765C220C"/>
    <w:rsid w:val="76663779"/>
    <w:rsid w:val="766C7490"/>
    <w:rsid w:val="768E5E09"/>
    <w:rsid w:val="7697167A"/>
    <w:rsid w:val="76A8654C"/>
    <w:rsid w:val="76A974C1"/>
    <w:rsid w:val="76DC4202"/>
    <w:rsid w:val="76E70438"/>
    <w:rsid w:val="770001DD"/>
    <w:rsid w:val="772729D7"/>
    <w:rsid w:val="7760524A"/>
    <w:rsid w:val="77647BD7"/>
    <w:rsid w:val="77651D73"/>
    <w:rsid w:val="777F5BD9"/>
    <w:rsid w:val="77973FE1"/>
    <w:rsid w:val="77C45B2E"/>
    <w:rsid w:val="77C60409"/>
    <w:rsid w:val="77CA6FFB"/>
    <w:rsid w:val="77CC38AF"/>
    <w:rsid w:val="77CE2C12"/>
    <w:rsid w:val="780927D9"/>
    <w:rsid w:val="780C031C"/>
    <w:rsid w:val="78135F6E"/>
    <w:rsid w:val="781462C7"/>
    <w:rsid w:val="781511BD"/>
    <w:rsid w:val="782A052E"/>
    <w:rsid w:val="786C79C2"/>
    <w:rsid w:val="78AE7CA3"/>
    <w:rsid w:val="78B052C9"/>
    <w:rsid w:val="78BA6D49"/>
    <w:rsid w:val="78D40CC3"/>
    <w:rsid w:val="78EF1495"/>
    <w:rsid w:val="79111095"/>
    <w:rsid w:val="794522E9"/>
    <w:rsid w:val="79775896"/>
    <w:rsid w:val="799F50AE"/>
    <w:rsid w:val="79D42F4D"/>
    <w:rsid w:val="79D627C0"/>
    <w:rsid w:val="79D9437E"/>
    <w:rsid w:val="79ED204C"/>
    <w:rsid w:val="79F87771"/>
    <w:rsid w:val="7A0C0E9A"/>
    <w:rsid w:val="7A2C6C5F"/>
    <w:rsid w:val="7A4A62A1"/>
    <w:rsid w:val="7A547610"/>
    <w:rsid w:val="7A5C0BF4"/>
    <w:rsid w:val="7A671DEF"/>
    <w:rsid w:val="7A895976"/>
    <w:rsid w:val="7A9D51FB"/>
    <w:rsid w:val="7AB37501"/>
    <w:rsid w:val="7AD065DC"/>
    <w:rsid w:val="7AE35B3E"/>
    <w:rsid w:val="7AEB1983"/>
    <w:rsid w:val="7AF11DE3"/>
    <w:rsid w:val="7B003BFF"/>
    <w:rsid w:val="7B0207ED"/>
    <w:rsid w:val="7B172636"/>
    <w:rsid w:val="7B1A2F6B"/>
    <w:rsid w:val="7B256FF7"/>
    <w:rsid w:val="7B3E009F"/>
    <w:rsid w:val="7B3E5015"/>
    <w:rsid w:val="7B447AB1"/>
    <w:rsid w:val="7B512AFA"/>
    <w:rsid w:val="7B5D5221"/>
    <w:rsid w:val="7B631FB0"/>
    <w:rsid w:val="7BC17961"/>
    <w:rsid w:val="7C01640C"/>
    <w:rsid w:val="7C0A3416"/>
    <w:rsid w:val="7C1C3A16"/>
    <w:rsid w:val="7C2360E0"/>
    <w:rsid w:val="7C732C4D"/>
    <w:rsid w:val="7CAB7A78"/>
    <w:rsid w:val="7CE53914"/>
    <w:rsid w:val="7CEC3B97"/>
    <w:rsid w:val="7D2952CC"/>
    <w:rsid w:val="7D4D146F"/>
    <w:rsid w:val="7D694FB4"/>
    <w:rsid w:val="7DA46B39"/>
    <w:rsid w:val="7DAC669C"/>
    <w:rsid w:val="7DBB3FE2"/>
    <w:rsid w:val="7DF24DF2"/>
    <w:rsid w:val="7E061010"/>
    <w:rsid w:val="7E4526CC"/>
    <w:rsid w:val="7E5412AF"/>
    <w:rsid w:val="7E7F2A8B"/>
    <w:rsid w:val="7EA26840"/>
    <w:rsid w:val="7EC936CF"/>
    <w:rsid w:val="7ECE3641"/>
    <w:rsid w:val="7ED155DD"/>
    <w:rsid w:val="7EF00540"/>
    <w:rsid w:val="7F174622"/>
    <w:rsid w:val="7F407455"/>
    <w:rsid w:val="7F4829C5"/>
    <w:rsid w:val="7F594D7B"/>
    <w:rsid w:val="7F627007"/>
    <w:rsid w:val="7F845CC1"/>
    <w:rsid w:val="7FAB6CD7"/>
    <w:rsid w:val="7FB12CF1"/>
    <w:rsid w:val="7FBC13DA"/>
    <w:rsid w:val="7FCF7DF1"/>
    <w:rsid w:val="7FD52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Char"/>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basedOn w:val="a0"/>
    <w:qFormat/>
    <w:rPr>
      <w:spacing w:val="0"/>
      <w:w w:val="100"/>
      <w:kern w:val="0"/>
      <w:position w:val="0"/>
      <w:sz w:val="32"/>
    </w:rPr>
  </w:style>
  <w:style w:type="paragraph" w:customStyle="1" w:styleId="10">
    <w:name w:val="列出段落1"/>
    <w:basedOn w:val="a"/>
    <w:link w:val="1Char0"/>
    <w:qFormat/>
    <w:pPr>
      <w:tabs>
        <w:tab w:val="left" w:pos="1633"/>
      </w:tabs>
      <w:snapToGrid w:val="0"/>
      <w:spacing w:line="570" w:lineRule="exact"/>
      <w:ind w:leftChars="3" w:left="10" w:firstLineChars="200" w:firstLine="420"/>
    </w:pPr>
    <w:rPr>
      <w:rFonts w:ascii="楷体_GB2312" w:eastAsia="楷体_GB2312" w:hAnsi="方正仿宋_GBK" w:hint="eastAsia"/>
      <w:sz w:val="32"/>
      <w:szCs w:val="20"/>
    </w:rPr>
  </w:style>
  <w:style w:type="paragraph" w:customStyle="1" w:styleId="p0">
    <w:name w:val="p0"/>
    <w:basedOn w:val="a"/>
    <w:qFormat/>
    <w:pPr>
      <w:widowControl/>
      <w:tabs>
        <w:tab w:val="left" w:pos="1633"/>
      </w:tabs>
      <w:snapToGrid w:val="0"/>
      <w:spacing w:line="360" w:lineRule="auto"/>
      <w:ind w:leftChars="3" w:left="10" w:firstLineChars="192" w:firstLine="618"/>
    </w:pPr>
    <w:rPr>
      <w:rFonts w:ascii="楷体_GB2312" w:hAnsi="方正仿宋_GBK" w:hint="eastAsia"/>
      <w:kern w:val="0"/>
      <w:sz w:val="24"/>
      <w:szCs w:val="20"/>
    </w:rPr>
  </w:style>
  <w:style w:type="paragraph" w:customStyle="1" w:styleId="11">
    <w:name w:val="正文首行缩进1"/>
    <w:basedOn w:val="a"/>
    <w:next w:val="a"/>
    <w:qFormat/>
    <w:pPr>
      <w:tabs>
        <w:tab w:val="left" w:pos="1633"/>
      </w:tabs>
      <w:snapToGrid w:val="0"/>
      <w:spacing w:after="120" w:line="570" w:lineRule="exact"/>
      <w:ind w:leftChars="3" w:left="10" w:firstLineChars="100" w:firstLine="420"/>
    </w:pPr>
    <w:rPr>
      <w:rFonts w:ascii="楷体_GB2312" w:eastAsia="楷体_GB2312" w:hAnsi="方正仿宋_GBK" w:hint="eastAsia"/>
      <w:sz w:val="24"/>
      <w:szCs w:val="20"/>
    </w:rPr>
  </w:style>
  <w:style w:type="character" w:customStyle="1" w:styleId="font11">
    <w:name w:val="font11"/>
    <w:qFormat/>
    <w:rPr>
      <w:rFonts w:ascii="宋体" w:eastAsia="宋体" w:hAnsi="宋体" w:cs="宋体" w:hint="eastAsia"/>
      <w:color w:val="000000"/>
      <w:sz w:val="20"/>
      <w:szCs w:val="20"/>
      <w:u w:val="none"/>
    </w:rPr>
  </w:style>
  <w:style w:type="paragraph" w:customStyle="1" w:styleId="12">
    <w:name w:val="页脚1"/>
    <w:basedOn w:val="a"/>
    <w:qFormat/>
    <w:pPr>
      <w:tabs>
        <w:tab w:val="center" w:pos="4153"/>
        <w:tab w:val="right" w:pos="8306"/>
      </w:tabs>
      <w:snapToGrid w:val="0"/>
      <w:jc w:val="left"/>
    </w:pPr>
  </w:style>
  <w:style w:type="paragraph" w:customStyle="1" w:styleId="2">
    <w:name w:val="页脚2"/>
    <w:basedOn w:val="a"/>
    <w:qFormat/>
    <w:pPr>
      <w:tabs>
        <w:tab w:val="center" w:pos="4153"/>
        <w:tab w:val="right" w:pos="8306"/>
      </w:tabs>
      <w:snapToGrid w:val="0"/>
      <w:jc w:val="left"/>
    </w:pPr>
  </w:style>
  <w:style w:type="character" w:customStyle="1" w:styleId="1Char">
    <w:name w:val="标题 1 Char"/>
    <w:link w:val="1"/>
    <w:qFormat/>
    <w:rPr>
      <w:b/>
      <w:kern w:val="44"/>
      <w:sz w:val="44"/>
    </w:rPr>
  </w:style>
  <w:style w:type="character" w:customStyle="1" w:styleId="1Char0">
    <w:name w:val="列出段落1 Char"/>
    <w:link w:val="10"/>
    <w:qFormat/>
    <w:rPr>
      <w:rFonts w:ascii="楷体_GB2312" w:eastAsia="楷体_GB2312" w:hAnsi="方正仿宋_GBK" w:hint="eastAsia"/>
      <w:sz w:val="32"/>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link w:val="1Char"/>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basedOn w:val="a0"/>
    <w:qFormat/>
    <w:rPr>
      <w:spacing w:val="0"/>
      <w:w w:val="100"/>
      <w:kern w:val="0"/>
      <w:position w:val="0"/>
      <w:sz w:val="32"/>
    </w:rPr>
  </w:style>
  <w:style w:type="paragraph" w:customStyle="1" w:styleId="10">
    <w:name w:val="列出段落1"/>
    <w:basedOn w:val="a"/>
    <w:link w:val="1Char0"/>
    <w:qFormat/>
    <w:pPr>
      <w:tabs>
        <w:tab w:val="left" w:pos="1633"/>
      </w:tabs>
      <w:snapToGrid w:val="0"/>
      <w:spacing w:line="570" w:lineRule="exact"/>
      <w:ind w:leftChars="3" w:left="10" w:firstLineChars="200" w:firstLine="420"/>
    </w:pPr>
    <w:rPr>
      <w:rFonts w:ascii="楷体_GB2312" w:eastAsia="楷体_GB2312" w:hAnsi="方正仿宋_GBK" w:hint="eastAsia"/>
      <w:sz w:val="32"/>
      <w:szCs w:val="20"/>
    </w:rPr>
  </w:style>
  <w:style w:type="paragraph" w:customStyle="1" w:styleId="p0">
    <w:name w:val="p0"/>
    <w:basedOn w:val="a"/>
    <w:qFormat/>
    <w:pPr>
      <w:widowControl/>
      <w:tabs>
        <w:tab w:val="left" w:pos="1633"/>
      </w:tabs>
      <w:snapToGrid w:val="0"/>
      <w:spacing w:line="360" w:lineRule="auto"/>
      <w:ind w:leftChars="3" w:left="10" w:firstLineChars="192" w:firstLine="618"/>
    </w:pPr>
    <w:rPr>
      <w:rFonts w:ascii="楷体_GB2312" w:hAnsi="方正仿宋_GBK" w:hint="eastAsia"/>
      <w:kern w:val="0"/>
      <w:sz w:val="24"/>
      <w:szCs w:val="20"/>
    </w:rPr>
  </w:style>
  <w:style w:type="paragraph" w:customStyle="1" w:styleId="11">
    <w:name w:val="正文首行缩进1"/>
    <w:basedOn w:val="a"/>
    <w:next w:val="a"/>
    <w:qFormat/>
    <w:pPr>
      <w:tabs>
        <w:tab w:val="left" w:pos="1633"/>
      </w:tabs>
      <w:snapToGrid w:val="0"/>
      <w:spacing w:after="120" w:line="570" w:lineRule="exact"/>
      <w:ind w:leftChars="3" w:left="10" w:firstLineChars="100" w:firstLine="420"/>
    </w:pPr>
    <w:rPr>
      <w:rFonts w:ascii="楷体_GB2312" w:eastAsia="楷体_GB2312" w:hAnsi="方正仿宋_GBK" w:hint="eastAsia"/>
      <w:sz w:val="24"/>
      <w:szCs w:val="20"/>
    </w:rPr>
  </w:style>
  <w:style w:type="character" w:customStyle="1" w:styleId="font11">
    <w:name w:val="font11"/>
    <w:qFormat/>
    <w:rPr>
      <w:rFonts w:ascii="宋体" w:eastAsia="宋体" w:hAnsi="宋体" w:cs="宋体" w:hint="eastAsia"/>
      <w:color w:val="000000"/>
      <w:sz w:val="20"/>
      <w:szCs w:val="20"/>
      <w:u w:val="none"/>
    </w:rPr>
  </w:style>
  <w:style w:type="paragraph" w:customStyle="1" w:styleId="12">
    <w:name w:val="页脚1"/>
    <w:basedOn w:val="a"/>
    <w:qFormat/>
    <w:pPr>
      <w:tabs>
        <w:tab w:val="center" w:pos="4153"/>
        <w:tab w:val="right" w:pos="8306"/>
      </w:tabs>
      <w:snapToGrid w:val="0"/>
      <w:jc w:val="left"/>
    </w:pPr>
  </w:style>
  <w:style w:type="paragraph" w:customStyle="1" w:styleId="2">
    <w:name w:val="页脚2"/>
    <w:basedOn w:val="a"/>
    <w:qFormat/>
    <w:pPr>
      <w:tabs>
        <w:tab w:val="center" w:pos="4153"/>
        <w:tab w:val="right" w:pos="8306"/>
      </w:tabs>
      <w:snapToGrid w:val="0"/>
      <w:jc w:val="left"/>
    </w:pPr>
  </w:style>
  <w:style w:type="character" w:customStyle="1" w:styleId="1Char">
    <w:name w:val="标题 1 Char"/>
    <w:link w:val="1"/>
    <w:qFormat/>
    <w:rPr>
      <w:b/>
      <w:kern w:val="44"/>
      <w:sz w:val="44"/>
    </w:rPr>
  </w:style>
  <w:style w:type="character" w:customStyle="1" w:styleId="1Char0">
    <w:name w:val="列出段落1 Char"/>
    <w:link w:val="10"/>
    <w:qFormat/>
    <w:rPr>
      <w:rFonts w:ascii="楷体_GB2312" w:eastAsia="楷体_GB2312" w:hAnsi="方正仿宋_GBK" w:hint="eastAsia"/>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emf"/><Relationship Id="rId26" Type="http://schemas.openxmlformats.org/officeDocument/2006/relationships/image" Target="media/image9.emf"/><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oleObject" Target="embeddings/oleObject6.bin"/><Relationship Id="rId34" Type="http://schemas.openxmlformats.org/officeDocument/2006/relationships/oleObject" Target="embeddings/oleObject13.bin"/><Relationship Id="rId42" Type="http://schemas.openxmlformats.org/officeDocument/2006/relationships/image" Target="media/image16.emf"/><Relationship Id="rId47" Type="http://schemas.openxmlformats.org/officeDocument/2006/relationships/image" Target="media/image18.emf"/><Relationship Id="rId50"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2.emf"/><Relationship Id="rId38" Type="http://schemas.openxmlformats.org/officeDocument/2006/relationships/oleObject" Target="embeddings/oleObject15.bin"/><Relationship Id="rId46" Type="http://schemas.openxmlformats.org/officeDocument/2006/relationships/oleObject" Target="embeddings/oleObject18.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oleObject" Target="embeddings/oleObject10.bin"/><Relationship Id="rId41" Type="http://schemas.openxmlformats.org/officeDocument/2006/relationships/oleObject" Target="embeddings/oleObject16.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image" Target="media/image8.emf"/><Relationship Id="rId32" Type="http://schemas.openxmlformats.org/officeDocument/2006/relationships/oleObject" Target="embeddings/oleObject12.bin"/><Relationship Id="rId37" Type="http://schemas.openxmlformats.org/officeDocument/2006/relationships/image" Target="media/image14.emf"/><Relationship Id="rId40" Type="http://schemas.openxmlformats.org/officeDocument/2006/relationships/image" Target="media/image15.emf"/><Relationship Id="rId45" Type="http://schemas.openxmlformats.org/officeDocument/2006/relationships/image" Target="media/image17.emf"/><Relationship Id="rId5" Type="http://schemas.microsoft.com/office/2007/relationships/stylesWithEffects" Target="stylesWithEffect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emf"/><Relationship Id="rId36" Type="http://schemas.openxmlformats.org/officeDocument/2006/relationships/oleObject" Target="embeddings/oleObject14.bin"/><Relationship Id="rId49"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oleObject" Target="embeddings/oleObject9.bin"/><Relationship Id="rId30" Type="http://schemas.openxmlformats.org/officeDocument/2006/relationships/image" Target="media/image11.emf"/><Relationship Id="rId35" Type="http://schemas.openxmlformats.org/officeDocument/2006/relationships/image" Target="media/image13.emf"/><Relationship Id="rId43" Type="http://schemas.openxmlformats.org/officeDocument/2006/relationships/oleObject" Target="embeddings/oleObject17.bin"/><Relationship Id="rId48" Type="http://schemas.openxmlformats.org/officeDocument/2006/relationships/oleObject" Target="embeddings/oleObject19.bin"/><Relationship Id="rId8"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AD4DCE-69BB-419C-81EF-D88EB2410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TotalTime>
  <Pages>96</Pages>
  <Words>5495</Words>
  <Characters>31325</Characters>
  <Application>Microsoft Office Word</Application>
  <DocSecurity>0</DocSecurity>
  <Lines>261</Lines>
  <Paragraphs>73</Paragraphs>
  <ScaleCrop>false</ScaleCrop>
  <Company>MS</Company>
  <LinksUpToDate>false</LinksUpToDate>
  <CharactersWithSpaces>36747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AutoBVT</cp:lastModifiedBy>
  <cp:revision>24</cp:revision>
  <cp:lastPrinted>2022-01-06T03:03:00Z</cp:lastPrinted>
  <dcterms:created xsi:type="dcterms:W3CDTF">2021-09-08T02:13:00Z</dcterms:created>
  <dcterms:modified xsi:type="dcterms:W3CDTF">2022-02-15T02:42:00Z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2052-10.8.2.6613</vt:lpwstr>
  </property>
  <property fmtid="{D5CDD505-2E9C-101B-9397-08002B2CF9AE}" pid="3" name="ICV">
    <vt:lpwstr>B30E46422B5C4C929D131CB5E6B95612</vt:lpwstr>
  </property>
</Properties>
</file>