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F8396">
      <w:pPr>
        <w:spacing w:before="1200" w:after="100"/>
        <w:jc w:val="center"/>
      </w:pPr>
      <w:r>
        <w:rPr>
          <w:rFonts w:ascii="微软雅黑" w:hAnsi="微软雅黑" w:eastAsia="微软雅黑" w:cs="微软雅黑"/>
          <w:b/>
          <w:bCs/>
          <w:color w:val="1F6FEB"/>
          <w:sz w:val="48"/>
          <w:szCs w:val="48"/>
        </w:rPr>
        <w:t>教案</w:t>
      </w:r>
    </w:p>
    <w:p w14:paraId="1DE70DD8">
      <w:pPr>
        <w:spacing w:before="0" w:after="400"/>
        <w:jc w:val="center"/>
      </w:pPr>
      <w:r>
        <w:rPr>
          <w:rFonts w:ascii="微软雅黑" w:hAnsi="微软雅黑" w:eastAsia="微软雅黑" w:cs="微软雅黑"/>
          <w:b/>
          <w:bCs/>
          <w:color w:val="1F6FEB"/>
          <w:sz w:val="32"/>
          <w:szCs w:val="32"/>
        </w:rPr>
        <w:t>基于YOLOv8的实时视频监控智能检测系统</w:t>
      </w:r>
    </w:p>
    <w:p w14:paraId="17967482">
      <w:pPr>
        <w:pStyle w:val="2"/>
      </w:pPr>
      <w:bookmarkStart w:id="0" w:name="_GoBack"/>
      <w:bookmarkEnd w:id="0"/>
      <w:r>
        <w:t>一、教学目标</w:t>
      </w:r>
    </w:p>
    <w:p w14:paraId="13A79D87">
      <w:pPr>
        <w:pStyle w:val="3"/>
      </w:pPr>
      <w:r>
        <w:t>知识目标</w:t>
      </w:r>
    </w:p>
    <w:p w14:paraId="4215E0A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理解 YOLO 目标检测的基本原理（单阶段检测、锚框、NMS、置信度）</w:t>
      </w:r>
    </w:p>
    <w:p w14:paraId="7EF0E31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掌握区域入侵检测算法的设计思路（重叠度计算、停留计时）</w:t>
      </w:r>
    </w:p>
    <w:p w14:paraId="43F651D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理解实时视频监控系统的架构设计（采集→推理→检测→告警）</w:t>
      </w:r>
    </w:p>
    <w:p w14:paraId="10A0A21D">
      <w:pPr>
        <w:pStyle w:val="3"/>
      </w:pPr>
      <w:r>
        <w:t>能力目标</w:t>
      </w:r>
    </w:p>
    <w:p w14:paraId="35FD9DFC">
      <w:pPr>
        <w:pStyle w:val="16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能部署和调试基于 YOLO 的目标检测系统</w:t>
      </w:r>
    </w:p>
    <w:p w14:paraId="50E96738">
      <w:pPr>
        <w:pStyle w:val="16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能设计并实现区域入侵检测逻辑</w:t>
      </w:r>
    </w:p>
    <w:p w14:paraId="48BDE271">
      <w:pPr>
        <w:pStyle w:val="16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能基于开源项目进行二次开发</w:t>
      </w:r>
    </w:p>
    <w:p w14:paraId="10AAD0B2">
      <w:pPr>
        <w:pStyle w:val="3"/>
      </w:pPr>
      <w:r>
        <w:t>素质目标</w:t>
      </w:r>
    </w:p>
    <w:p w14:paraId="27652477">
      <w:pPr>
        <w:pStyle w:val="16"/>
        <w:numPr>
          <w:ilvl w:val="0"/>
          <w:numId w:val="3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开源项目二次开发的工程能力</w:t>
      </w:r>
    </w:p>
    <w:p w14:paraId="32B69440">
      <w:pPr>
        <w:pStyle w:val="16"/>
        <w:numPr>
          <w:ilvl w:val="0"/>
          <w:numId w:val="3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从需求分析到系统实现的完整项目经验</w:t>
      </w:r>
    </w:p>
    <w:p w14:paraId="7DF2C6CD">
      <w:pPr>
        <w:pStyle w:val="16"/>
        <w:numPr>
          <w:ilvl w:val="0"/>
          <w:numId w:val="3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技术方案对比与选型的判断力</w:t>
      </w:r>
    </w:p>
    <w:p w14:paraId="3A7A4A01">
      <w:r>
        <w:br w:type="page"/>
      </w:r>
    </w:p>
    <w:p w14:paraId="7B2A06F5">
      <w:pPr>
        <w:pStyle w:val="2"/>
      </w:pPr>
      <w:r>
        <w:t>二、教学重点与难点</w:t>
      </w:r>
    </w:p>
    <w:p w14:paraId="42DF280D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重点：</w:t>
      </w:r>
    </w:p>
    <w:p w14:paraId="08CE37AD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YOLO推理流程</w:t>
      </w:r>
    </w:p>
    <w:p w14:paraId="4973047B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区域检测算法（bbox重叠+停留计时）</w:t>
      </w:r>
    </w:p>
    <w:p w14:paraId="3C99B8D8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系统整体架构</w:t>
      </w:r>
    </w:p>
    <w:p w14:paraId="3CC5E8E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难点：</w:t>
      </w:r>
    </w:p>
    <w:p w14:paraId="5EADA974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bbox与多边形的重叠度计算</w:t>
      </w:r>
    </w:p>
    <w:p w14:paraId="0C1AE566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实时性与准确性的平衡</w:t>
      </w:r>
    </w:p>
    <w:p w14:paraId="399C642D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误报率控制策略</w:t>
      </w:r>
    </w:p>
    <w:p w14:paraId="304AB078">
      <w:pPr>
        <w:pStyle w:val="2"/>
      </w:pPr>
      <w:r>
        <w:t>三、教学过程设计（20-25分钟）</w:t>
      </w:r>
    </w:p>
    <w:p w14:paraId="0976F864">
      <w:pPr>
        <w:pStyle w:val="3"/>
      </w:pPr>
      <w:r>
        <w:t>第1环节：项目背景介绍（2分钟）</w:t>
      </w:r>
    </w:p>
    <w:p w14:paraId="4CC8766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内容：传统视频监控的痛点 → 智能化需求 → 我们做了什么</w:t>
      </w:r>
    </w:p>
    <w:p w14:paraId="124EB44B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人工监控效率低、易遗漏</w:t>
      </w:r>
    </w:p>
    <w:p w14:paraId="3A0A96D0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深度学习让被动监控变为主动检测</w:t>
      </w:r>
    </w:p>
    <w:p w14:paraId="17E1BC24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本项目：基于YOLOv8实时人体检测 + 自研区域入侵算法 + 统一监控面板</w:t>
      </w:r>
    </w:p>
    <w:p w14:paraId="4D99984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提问预设：传统监控系统最大的问题是什么？</w:t>
      </w:r>
    </w:p>
    <w:p w14:paraId="19A35678">
      <w:pPr>
        <w:pStyle w:val="3"/>
      </w:pPr>
      <w:r>
        <w:t>第2环节：技术架构讲解（3分钟）</w:t>
      </w:r>
    </w:p>
    <w:p w14:paraId="1E55282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内容：系统架构图 + 技术栈 + 开源仓库</w:t>
      </w:r>
    </w:p>
    <w:p w14:paraId="65172E2F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数据流：摄像头 → OpenCV → YOLO(GPU) → 区域检测 → 告警/录制/面板</w:t>
      </w:r>
    </w:p>
    <w:p w14:paraId="75C5B9A6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基础仓库 dvr-yolov8-detection (GPL-3.0)</w:t>
      </w:r>
    </w:p>
    <w:p w14:paraId="76A1390C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Ultralytics (YOLO框架)、Supervision (可视化)、NiceGUI (面板)、PyTorch+CUDA (GPU加速)、OpenCV (视频处理)、NumPy (科学计算)</w:t>
      </w:r>
    </w:p>
    <w:p w14:paraId="798FD205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配合：PPT展示架构图</w:t>
      </w:r>
    </w:p>
    <w:p w14:paraId="104FACF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提问预设：为什么选择YOLO而不是其他检测模型？</w:t>
      </w:r>
    </w:p>
    <w:p w14:paraId="18EA2555">
      <w:r>
        <w:br w:type="page"/>
      </w:r>
    </w:p>
    <w:p w14:paraId="691B5343">
      <w:pPr>
        <w:pStyle w:val="3"/>
      </w:pPr>
      <w:r>
        <w:t>第3环节：核心算法讲解（5分钟）—— 重点</w:t>
      </w:r>
    </w:p>
    <w:p w14:paraId="1AB691DF">
      <w:pPr>
        <w:pStyle w:val="4"/>
      </w:pPr>
      <w:r>
        <w:t>3.1 问题分析（1分钟）</w:t>
      </w:r>
    </w:p>
    <w:p w14:paraId="6CD9456B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原方案：中心点/锚点触发，路过即误报</w:t>
      </w:r>
    </w:p>
    <w:p w14:paraId="27F148B3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需求：区分经过和滞留</w:t>
      </w:r>
    </w:p>
    <w:p w14:paraId="6B6F1A79">
      <w:pPr>
        <w:pStyle w:val="4"/>
      </w:pPr>
      <w:r>
        <w:t>3.2 算法设计（2分钟）</w:t>
      </w:r>
    </w:p>
    <w:p w14:paraId="4084F098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第一步：bbox-polygon 重叠度计算</w:t>
      </w:r>
    </w:p>
    <w:p w14:paraId="70F61C52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用OpenCV fillPoly将多边形渲染为mask</w:t>
      </w:r>
    </w:p>
    <w:p w14:paraId="78BF87C7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计算bbox mask与zone mask的交集占bbox的比例</w:t>
      </w:r>
    </w:p>
    <w:p w14:paraId="23DB55C5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阈值≥30%判定为人在区域内</w:t>
      </w:r>
    </w:p>
    <w:p w14:paraId="48B44AC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第二步：停留计时</w:t>
      </w:r>
    </w:p>
    <w:p w14:paraId="60698220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基于tracker_id追踪每个人</w:t>
      </w:r>
    </w:p>
    <w:p w14:paraId="168CDE35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记录首次进入时间，连续停留≥3秒才告警</w:t>
      </w:r>
    </w:p>
    <w:p w14:paraId="26521A98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离开后重置，允许重新触发</w:t>
      </w:r>
    </w:p>
    <w:p w14:paraId="58380F20">
      <w:pPr>
        <w:pStyle w:val="4"/>
      </w:pPr>
      <w:r>
        <w:t>3.3 代码讲解（2分钟）</w:t>
      </w:r>
    </w:p>
    <w:p w14:paraId="714186B7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展示 _box_polygon_overlap() 函数</w:t>
      </w:r>
    </w:p>
    <w:p w14:paraId="2355757C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展示 update() 中的 dwell timer 逻辑</w:t>
      </w:r>
    </w:p>
    <w:p w14:paraId="253C4B19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配合：PPT展示代码+算法流程图</w:t>
      </w:r>
    </w:p>
    <w:p w14:paraId="7EDB4B2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提问预设：如果阈值设太低会怎样？设太高呢？</w:t>
      </w:r>
    </w:p>
    <w:p w14:paraId="42CF9663">
      <w:pPr>
        <w:pStyle w:val="3"/>
      </w:pPr>
      <w:r>
        <w:t>第4环节：系统演示（5分钟）</w:t>
      </w:r>
    </w:p>
    <w:p w14:paraId="01797F4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操作流程：</w:t>
      </w:r>
    </w:p>
    <w:p w14:paraId="0A60CC9B">
      <w:pPr>
        <w:pStyle w:val="16"/>
        <w:numPr>
          <w:ilvl w:val="0"/>
          <w:numId w:val="5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双击桌面快捷方式启动系统</w:t>
      </w:r>
    </w:p>
    <w:p w14:paraId="1092EF34">
      <w:pPr>
        <w:pStyle w:val="16"/>
        <w:numPr>
          <w:ilvl w:val="0"/>
          <w:numId w:val="5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展示 NiceGUI 面板 http://127.0.0.1:5001</w:t>
      </w:r>
    </w:p>
    <w:p w14:paraId="15FEDF7B">
      <w:pPr>
        <w:pStyle w:val="16"/>
        <w:numPr>
          <w:ilvl w:val="0"/>
          <w:numId w:val="5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切换4个标签页逐个介绍</w:t>
      </w:r>
    </w:p>
    <w:p w14:paraId="6F9D6748">
      <w:pPr>
        <w:pStyle w:val="16"/>
        <w:numPr>
          <w:ilvl w:val="0"/>
          <w:numId w:val="5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进入区域管理 → 编辑模式 → 点击视频添加区域</w:t>
      </w:r>
    </w:p>
    <w:p w14:paraId="70FD6BCF">
      <w:pPr>
        <w:pStyle w:val="16"/>
        <w:numPr>
          <w:ilvl w:val="0"/>
          <w:numId w:val="5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人走入禁区 → 等待3秒 → 观察告警触发</w:t>
      </w:r>
    </w:p>
    <w:p w14:paraId="405905DF">
      <w:pPr>
        <w:pStyle w:val="16"/>
        <w:numPr>
          <w:ilvl w:val="0"/>
          <w:numId w:val="5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展示录制查看页面的MP4文件</w:t>
      </w:r>
    </w:p>
    <w:p w14:paraId="114B8C2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演示要点：</w:t>
      </w:r>
    </w:p>
    <w:p w14:paraId="5EB41F34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FPS实时显示（21-26）</w:t>
      </w:r>
    </w:p>
    <w:p w14:paraId="1E0BFE0F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区域计数实时变化</w:t>
      </w:r>
    </w:p>
    <w:p w14:paraId="01033D35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停留时间的实时更新</w:t>
      </w:r>
    </w:p>
    <w:p w14:paraId="58EAE66F">
      <w:r>
        <w:br w:type="page"/>
      </w:r>
    </w:p>
    <w:p w14:paraId="7D127223">
      <w:pPr>
        <w:pStyle w:val="3"/>
      </w:pPr>
      <w:r>
        <w:t>第5环节：关键代码讲解（5分钟）</w:t>
      </w:r>
    </w:p>
    <w:p w14:paraId="7CDCAF9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展示4段关键代码，每段1-2分钟：</w:t>
      </w:r>
    </w:p>
    <w:p w14:paraId="04449411">
      <w:pPr>
        <w:pStyle w:val="16"/>
        <w:numPr>
          <w:ilvl w:val="0"/>
          <w:numId w:val="6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重叠度计算 — _box_polygon_overlap() (zone_manager.py)</w:t>
      </w:r>
    </w:p>
    <w:p w14:paraId="1B916FD3">
      <w:pPr>
        <w:pStyle w:val="16"/>
        <w:numPr>
          <w:ilvl w:val="0"/>
          <w:numId w:val="6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停留计时 — update() 中的 dwell timer 逻辑</w:t>
      </w:r>
    </w:p>
    <w:p w14:paraId="62A854F2">
      <w:pPr>
        <w:pStyle w:val="16"/>
        <w:numPr>
          <w:ilvl w:val="0"/>
          <w:numId w:val="6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CUDA加载 — model.to(cuda:0) GPU加速</w:t>
      </w:r>
    </w:p>
    <w:p w14:paraId="5119087D">
      <w:pPr>
        <w:pStyle w:val="16"/>
        <w:numPr>
          <w:ilvl w:val="0"/>
          <w:numId w:val="6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NiceGUI面板 — 区域编辑器 + 百分比坐标 + hot-reload</w:t>
      </w:r>
    </w:p>
    <w:p w14:paraId="65324BA9">
      <w:pPr>
        <w:pStyle w:val="3"/>
      </w:pPr>
      <w:r>
        <w:t>第6环节：总结与展望（2-3分钟）</w:t>
      </w:r>
    </w:p>
    <w:p w14:paraId="088B33AC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创新点总结：</w:t>
      </w:r>
    </w:p>
    <w:p w14:paraId="3928BD1E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bbox重叠+停留计时 → 降低误报</w:t>
      </w:r>
    </w:p>
    <w:p w14:paraId="7D076645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NiceGUI统一面板 → 操作便捷</w:t>
      </w:r>
    </w:p>
    <w:p w14:paraId="0D3A6FCF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热加载 → 运维友好</w:t>
      </w:r>
    </w:p>
    <w:p w14:paraId="3B8B1357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钉钉集成 → 本地化告警</w:t>
      </w:r>
    </w:p>
    <w:p w14:paraId="2543CBA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未来展望：</w:t>
      </w:r>
    </w:p>
    <w:p w14:paraId="759857E1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多摄像头支持</w:t>
      </w:r>
    </w:p>
    <w:p w14:paraId="7550ED56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人脸识别联动</w:t>
      </w:r>
    </w:p>
    <w:p w14:paraId="03DF95BE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移动端告警APP</w:t>
      </w:r>
    </w:p>
    <w:p w14:paraId="6B3BF156">
      <w:pPr>
        <w:pStyle w:val="16"/>
        <w:numPr>
          <w:ilvl w:val="0"/>
          <w:numId w:val="4"/>
        </w:numPr>
        <w:spacing w:after="60"/>
      </w:pPr>
      <w:r>
        <w:rPr>
          <w:rFonts w:ascii="微软雅黑" w:hAnsi="微软雅黑" w:eastAsia="微软雅黑" w:cs="微软雅黑"/>
          <w:sz w:val="24"/>
          <w:szCs w:val="24"/>
        </w:rPr>
        <w:t>云端部署</w:t>
      </w:r>
    </w:p>
    <w:p w14:paraId="61314E7E">
      <w:r>
        <w:br w:type="page"/>
      </w:r>
    </w:p>
    <w:p w14:paraId="1D0D8C53">
      <w:pPr>
        <w:pStyle w:val="2"/>
      </w:pPr>
      <w:r>
        <w:t>四、预设答辩问题及参考回答</w:t>
      </w:r>
    </w:p>
    <w:p w14:paraId="20F27BCE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Q1: YOLO的检测原理是什么？为什么选YOLO？</w:t>
      </w:r>
    </w:p>
    <w:p w14:paraId="767C7175">
      <w:pPr>
        <w:spacing w:before="0" w:after="100"/>
        <w:jc w:val="left"/>
      </w:pPr>
      <w:r>
        <w:rPr>
          <w:rFonts w:ascii="微软雅黑" w:hAnsi="微软雅黑" w:eastAsia="微软雅黑" w:cs="微软雅黑"/>
          <w:b w:val="0"/>
          <w:bCs w:val="0"/>
          <w:color w:val="0D1117"/>
          <w:sz w:val="24"/>
          <w:szCs w:val="24"/>
        </w:rPr>
        <w:t>YOLO（You Only Look Once）是单阶段目标检测算法，将检测任务视为回归问题，一次前向传播同时预测所有目标的类别和位置。核心步骤：将图像划分为网格、每个网格预测锚框、通过NMS去除重复检测。选择YOLO是因为它在精度和速度之间平衡好，适合实时场景，RTX 3050 Ti上可达21-26 FPS。</w:t>
      </w:r>
    </w:p>
    <w:p w14:paraId="2783CA43">
      <w:pPr>
        <w:spacing w:after="60"/>
      </w:pPr>
    </w:p>
    <w:p w14:paraId="664B5C4A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Q2: 为什么用bbox重叠度而不是中心点？</w:t>
      </w:r>
    </w:p>
    <w:p w14:paraId="44633FDE">
      <w:pPr>
        <w:spacing w:before="0" w:after="100"/>
        <w:jc w:val="left"/>
      </w:pPr>
      <w:r>
        <w:rPr>
          <w:rFonts w:ascii="微软雅黑" w:hAnsi="微软雅黑" w:eastAsia="微软雅黑" w:cs="微软雅黑"/>
          <w:b w:val="0"/>
          <w:bCs w:val="0"/>
          <w:color w:val="0D1117"/>
          <w:sz w:val="24"/>
          <w:szCs w:val="24"/>
        </w:rPr>
        <w:t>中心点只代表人的一个像素位置，当人靠近禁区边缘时中心点可能不在禁区内，但人体大部分已在禁区中。反之，中心点可能刚好落入禁区但人只是路过。bbox重叠度衡量整个人体与禁区的交集比例，更鲁棒准确。</w:t>
      </w:r>
    </w:p>
    <w:p w14:paraId="6AFCA687">
      <w:pPr>
        <w:spacing w:after="60"/>
      </w:pPr>
    </w:p>
    <w:p w14:paraId="5121944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Q3: 停留计时如何降低误报？</w:t>
      </w:r>
    </w:p>
    <w:p w14:paraId="4573BB4D">
      <w:pPr>
        <w:spacing w:before="0" w:after="100"/>
        <w:jc w:val="left"/>
      </w:pPr>
      <w:r>
        <w:rPr>
          <w:rFonts w:ascii="微软雅黑" w:hAnsi="微软雅黑" w:eastAsia="微软雅黑" w:cs="微软雅黑"/>
          <w:b w:val="0"/>
          <w:bCs w:val="0"/>
          <w:color w:val="0D1117"/>
          <w:sz w:val="24"/>
          <w:szCs w:val="24"/>
        </w:rPr>
        <w:t>停留计时要求目标在禁区内连续存在至少3秒才触发告警。这自然过滤两种误报：一是人快速经过禁区边缘（不到1秒），二是检测器短暂误检（一两帧抖动）。只有真正滞留的人才触发。</w:t>
      </w:r>
    </w:p>
    <w:p w14:paraId="518AE0B9">
      <w:pPr>
        <w:spacing w:after="60"/>
      </w:pPr>
    </w:p>
    <w:p w14:paraId="0319F88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Q4: 重叠度阈值（30%）怎么确定的？</w:t>
      </w:r>
    </w:p>
    <w:p w14:paraId="320F92B4">
      <w:pPr>
        <w:spacing w:before="0" w:after="100"/>
        <w:jc w:val="left"/>
      </w:pPr>
      <w:r>
        <w:rPr>
          <w:rFonts w:ascii="微软雅黑" w:hAnsi="微软雅黑" w:eastAsia="微软雅黑" w:cs="微软雅黑"/>
          <w:b w:val="0"/>
          <w:bCs w:val="0"/>
          <w:color w:val="0D1117"/>
          <w:sz w:val="24"/>
          <w:szCs w:val="24"/>
        </w:rPr>
        <w:t>30%是经验值，意味着至少30%人体区域在禁区内才算入侵。太低（10%）会让边缘经过就触发，太高（70%）会漏掉半身进入的情况。可通过config.ini的overlap_threshold参数调整。</w:t>
      </w:r>
    </w:p>
    <w:p w14:paraId="625A6AB4">
      <w:pPr>
        <w:spacing w:after="60"/>
      </w:pPr>
    </w:p>
    <w:p w14:paraId="1DF7A51C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Q5: 系统的实时性如何保证？</w:t>
      </w:r>
    </w:p>
    <w:p w14:paraId="7CC8EA5E">
      <w:pPr>
        <w:spacing w:before="0" w:after="100"/>
        <w:jc w:val="left"/>
      </w:pPr>
      <w:r>
        <w:rPr>
          <w:rFonts w:ascii="微软雅黑" w:hAnsi="微软雅黑" w:eastAsia="微软雅黑" w:cs="微软雅黑"/>
          <w:b w:val="0"/>
          <w:bCs w:val="0"/>
          <w:color w:val="0D1117"/>
          <w:sz w:val="24"/>
          <w:szCs w:val="24"/>
        </w:rPr>
        <w:t>三个层面：(1) YOLO模型使用CUDA GPU加速，单帧推理约40ms；(2) 视频采集和推理在独立线程，避免阻塞；(3) 区域检测用轻量mask运算，不引入明显开销。整体可达21-26 FPS。</w:t>
      </w:r>
    </w:p>
    <w:p w14:paraId="23C2A7F6">
      <w:pPr>
        <w:spacing w:after="60"/>
      </w:pPr>
    </w:p>
    <w:p w14:paraId="0BFB93B9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Q6: 为什么用NiceGUI替代Flask？</w:t>
      </w:r>
    </w:p>
    <w:p w14:paraId="0810CD7C">
      <w:pPr>
        <w:spacing w:before="0" w:after="100"/>
        <w:jc w:val="left"/>
      </w:pPr>
      <w:r>
        <w:rPr>
          <w:rFonts w:ascii="微软雅黑" w:hAnsi="微软雅黑" w:eastAsia="微软雅黑" w:cs="微软雅黑"/>
          <w:b w:val="0"/>
          <w:bCs w:val="0"/>
          <w:color w:val="0D1117"/>
          <w:sz w:val="24"/>
          <w:szCs w:val="24"/>
        </w:rPr>
        <w:t>Flask是传统请求-响应模式，不适合实时数据推送。NiceGUI基于WebSocket，支持实时更新视频帧和检测数据，无需刷新。UI组件更丰富，更少代码实现更美观的界面。</w:t>
      </w:r>
    </w:p>
    <w:p w14:paraId="487B8ECF">
      <w:pPr>
        <w:spacing w:after="60"/>
      </w:pPr>
    </w:p>
    <w:p w14:paraId="6B160250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Q7: hot-reload是怎么实现的？</w:t>
      </w:r>
    </w:p>
    <w:p w14:paraId="10E4EC0F">
      <w:pPr>
        <w:spacing w:before="0" w:after="100"/>
        <w:jc w:val="left"/>
      </w:pPr>
      <w:r>
        <w:rPr>
          <w:rFonts w:ascii="微软雅黑" w:hAnsi="微软雅黑" w:eastAsia="微软雅黑" w:cs="微软雅黑"/>
          <w:b w:val="0"/>
          <w:bCs w:val="0"/>
          <w:color w:val="0D1117"/>
          <w:sz w:val="24"/>
          <w:szCs w:val="24"/>
        </w:rPr>
        <w:t>面板添加/删除区域后调用zone_mgr.reload(config)。该方法清除现有区域数据，重新从config.ini解析配置，重建PolygonZone和Annotator对象。过程在下一帧检测前完成，无需重启。</w:t>
      </w:r>
    </w:p>
    <w:p w14:paraId="5F101E6E">
      <w:pPr>
        <w:spacing w:after="60"/>
      </w:pPr>
    </w:p>
    <w:p w14:paraId="5038891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Q8: 系统能支持多少个摄像头？</w:t>
      </w:r>
    </w:p>
    <w:p w14:paraId="3BFFB9EB">
      <w:pPr>
        <w:spacing w:before="0" w:after="100"/>
        <w:jc w:val="left"/>
      </w:pPr>
      <w:r>
        <w:rPr>
          <w:rFonts w:ascii="微软雅黑" w:hAnsi="微软雅黑" w:eastAsia="微软雅黑" w:cs="微软雅黑"/>
          <w:b w:val="0"/>
          <w:bCs w:val="0"/>
          <w:color w:val="0D1117"/>
          <w:sz w:val="24"/>
          <w:szCs w:val="24"/>
        </w:rPr>
        <w:t>当前单摄像头设计。要支持多摄像头需为每个创建独立VideoCapture和检测线程，瓶颈在GPU显存。RTX 3050 Ti 4.29GB VRAM大约可同时支持2-3路推理。</w:t>
      </w:r>
    </w:p>
    <w:p w14:paraId="3BC8D7ED">
      <w:pPr>
        <w:spacing w:after="60"/>
      </w:pPr>
    </w:p>
    <w:p w14:paraId="3FEF698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Q9: tracker_id是怎么来的？丢失怎么办？</w:t>
      </w:r>
    </w:p>
    <w:p w14:paraId="7B7529D4">
      <w:pPr>
        <w:spacing w:before="0" w:after="100"/>
        <w:jc w:val="left"/>
      </w:pPr>
      <w:r>
        <w:rPr>
          <w:rFonts w:ascii="微软雅黑" w:hAnsi="微软雅黑" w:eastAsia="微软雅黑" w:cs="微软雅黑"/>
          <w:b w:val="0"/>
          <w:bCs w:val="0"/>
          <w:color w:val="0D1117"/>
          <w:sz w:val="24"/>
          <w:szCs w:val="24"/>
        </w:rPr>
        <w:t>tracker_id来自Ultralytics内置ByteTrack跟踪器，通过运动预测和数据关联分配唯一ID。目标短暂被遮挡导致ID变化时，dwell_start会重新计时，不会误告警（新ID需重新停留3秒）。</w:t>
      </w:r>
    </w:p>
    <w:p w14:paraId="4C346CE0">
      <w:pPr>
        <w:spacing w:after="60"/>
      </w:pPr>
    </w:p>
    <w:p w14:paraId="34CBBE8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0D1117"/>
          <w:sz w:val="24"/>
          <w:szCs w:val="24"/>
        </w:rPr>
        <w:t>Q10: 开源License合规性怎么考虑？</w:t>
      </w:r>
    </w:p>
    <w:p w14:paraId="6D8E2E1B">
      <w:pPr>
        <w:spacing w:before="0" w:after="100"/>
        <w:jc w:val="left"/>
      </w:pPr>
      <w:r>
        <w:rPr>
          <w:rFonts w:ascii="微软雅黑" w:hAnsi="微软雅黑" w:eastAsia="微软雅黑" w:cs="微软雅黑"/>
          <w:b w:val="0"/>
          <w:bCs w:val="0"/>
          <w:color w:val="0D1117"/>
          <w:sz w:val="24"/>
          <w:szCs w:val="24"/>
        </w:rPr>
        <w:t>基础仓库dvr-yolov8-detection是GPL-3.0，要求衍生作品也用GPL-3.0开源。Ultralytics是AGPL-3.0，Supervision和NiceGUI是MIT。我们的二次开发遵循GPL-3.0协议，满足合规要求。</w:t>
      </w:r>
    </w:p>
    <w:sectPr>
      <w:headerReference r:id="rId3" w:type="default"/>
      <w:footerReference r:id="rId4" w:type="default"/>
      <w:pgSz w:w="11906" w:h="16838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880B2">
    <w:pPr>
      <w:jc w:val="center"/>
    </w:pPr>
    <w:r>
      <w:rPr>
        <w:color w:val="8B949E"/>
        <w:sz w:val="18"/>
        <w:szCs w:val="18"/>
      </w:rPr>
      <w:t xml:space="preserve">Page </w:t>
    </w:r>
    <w:r>
      <w:rPr>
        <w:color w:val="8B949E"/>
        <w:sz w:val="18"/>
        <w:szCs w:val="18"/>
      </w:rPr>
      <w:fldChar w:fldCharType="begin"/>
    </w:r>
    <w:r>
      <w:rPr>
        <w:color w:val="8B949E"/>
        <w:sz w:val="18"/>
        <w:szCs w:val="18"/>
      </w:rPr>
      <w:instrText xml:space="preserve">PAGE</w:instrText>
    </w:r>
    <w:r>
      <w:rPr>
        <w:color w:val="8B949E"/>
        <w:sz w:val="18"/>
        <w:szCs w:val="18"/>
      </w:rPr>
      <w:fldChar w:fldCharType="separate"/>
    </w:r>
    <w:r>
      <w:rPr>
        <w:color w:val="8B949E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E5D54">
    <w:pPr>
      <w:jc w:val="right"/>
    </w:pPr>
    <w:r>
      <w:rPr>
        <w:rFonts w:ascii="微软雅黑" w:hAnsi="微软雅黑" w:eastAsia="微软雅黑" w:cs="微软雅黑"/>
        <w:color w:val="8B949E"/>
        <w:sz w:val="18"/>
        <w:szCs w:val="18"/>
      </w:rPr>
      <w:t>YOLOv8监控系统 — 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25B654F3"/>
    <w:multiLevelType w:val="singleLevel"/>
    <w:tmpl w:val="25B654F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4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20071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6FEB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color w:val="0D1117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00"/>
      <w:outlineLvl w:val="2"/>
    </w:pPr>
    <w:rPr>
      <w:rFonts w:ascii="微软雅黑" w:hAnsi="微软雅黑" w:eastAsia="微软雅黑" w:cs="微软雅黑"/>
      <w:b/>
      <w:bCs/>
      <w:color w:val="0D1117"/>
      <w:sz w:val="26"/>
      <w:szCs w:val="26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1979</Words>
  <Characters>2715</Characters>
  <TotalTime>1</TotalTime>
  <ScaleCrop>false</ScaleCrop>
  <LinksUpToDate>false</LinksUpToDate>
  <CharactersWithSpaces>2826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2026-04-13T16:43:00Z</dcterms:created>
  <dc:creator>Un-named</dc:creator>
  <cp:lastModifiedBy>Wmn</cp:lastModifiedBy>
  <dcterms:modified xsi:type="dcterms:W3CDTF">2026-04-13T16:48:41Z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eyJoZGlkIjoiYzFhZGY0ZTViYWQyN2I0ZGJhNDk0OThkMjNkNmQ2MDYiLCJ1c2VySWQiOiIxMTI3OTYzNjA5In0=</vt:lpwstr>
  </property>
  <property fmtid="{D5CDD505-2E9C-101B-9397-08002B2CF9AE}" pid="3" name="KSOProductBuildVer">
    <vt:lpwstr>2052-12.1.0.25225</vt:lpwstr>
  </property>
  <property fmtid="{D5CDD505-2E9C-101B-9397-08002B2CF9AE}" pid="4" name="ICV">
    <vt:lpwstr>6E6B9E2374604998BD85DDC9E5182293_12</vt:lpwstr>
  </property>
</Properties>
</file>