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70A2" w:rsidRPr="00B070A2" w:rsidRDefault="00B070A2" w:rsidP="00B070A2">
      <w:pPr>
        <w:pStyle w:val="ListParagraph"/>
        <w:numPr>
          <w:ilvl w:val="0"/>
          <w:numId w:val="1"/>
        </w:numPr>
        <w:rPr>
          <w:rFonts w:asciiTheme="majorHAnsi" w:eastAsia="Times New Roman" w:hAnsiTheme="majorHAnsi" w:cstheme="majorHAnsi"/>
          <w:sz w:val="24"/>
          <w:szCs w:val="24"/>
        </w:rPr>
      </w:pPr>
      <w:r>
        <w:rPr>
          <w:rFonts w:asciiTheme="majorHAnsi" w:eastAsia="Times New Roman" w:hAnsiTheme="majorHAnsi" w:cstheme="majorHAnsi"/>
          <w:sz w:val="24"/>
          <w:szCs w:val="24"/>
        </w:rPr>
        <w:t>NOT COMPLETE. IM BAD AT WRITING. IM NOT EVEN SURE IF THIS IS AN APPROPRIATE THINGY FOR THE WEBSITE</w:t>
      </w:r>
      <w:bookmarkStart w:id="0" w:name="_GoBack"/>
      <w:bookmarkEnd w:id="0"/>
    </w:p>
    <w:p w:rsidR="00B070A2" w:rsidRDefault="00B070A2" w:rsidP="00A17E88">
      <w:pPr>
        <w:rPr>
          <w:rFonts w:asciiTheme="majorHAnsi" w:eastAsia="Times New Roman" w:hAnsiTheme="majorHAnsi" w:cstheme="majorHAnsi"/>
          <w:sz w:val="24"/>
          <w:szCs w:val="24"/>
        </w:rPr>
      </w:pPr>
    </w:p>
    <w:p w:rsidR="00A17E88" w:rsidRPr="00B070A2" w:rsidRDefault="00A17E88" w:rsidP="00A17E88">
      <w:pPr>
        <w:rPr>
          <w:rFonts w:asciiTheme="majorHAnsi" w:eastAsia="Times New Roman" w:hAnsiTheme="majorHAnsi" w:cstheme="majorHAnsi"/>
          <w:sz w:val="24"/>
          <w:szCs w:val="24"/>
        </w:rPr>
      </w:pPr>
      <w:r w:rsidRPr="00B070A2">
        <w:rPr>
          <w:rFonts w:asciiTheme="majorHAnsi" w:eastAsia="Times New Roman" w:hAnsiTheme="majorHAnsi" w:cstheme="majorHAnsi"/>
          <w:sz w:val="24"/>
          <w:szCs w:val="24"/>
        </w:rPr>
        <w:t>The beautiful City of Baguio, also known as the Summer Capital of the Philippines, was just one of the 31 tiny settlements, or rancherias, established at around 1846   By the early 1900s, the cool climate of the highlands as well as its rich gold ore deposits quickly attracted the Americans.</w:t>
      </w:r>
    </w:p>
    <w:p w:rsidR="00A17E88" w:rsidRPr="00B070A2" w:rsidRDefault="00A17E88" w:rsidP="00A17E88">
      <w:pPr>
        <w:rPr>
          <w:rFonts w:asciiTheme="majorHAnsi" w:eastAsia="Times New Roman" w:hAnsiTheme="majorHAnsi" w:cstheme="majorHAnsi"/>
          <w:sz w:val="24"/>
          <w:szCs w:val="24"/>
        </w:rPr>
      </w:pPr>
    </w:p>
    <w:p w:rsidR="00A17E88" w:rsidRPr="00B070A2" w:rsidRDefault="00A17E88" w:rsidP="00A17E88">
      <w:pPr>
        <w:rPr>
          <w:rFonts w:asciiTheme="majorHAnsi" w:eastAsia="Times New Roman" w:hAnsiTheme="majorHAnsi" w:cstheme="majorHAnsi"/>
          <w:sz w:val="24"/>
          <w:szCs w:val="24"/>
        </w:rPr>
      </w:pPr>
      <w:r w:rsidRPr="00B070A2">
        <w:rPr>
          <w:rFonts w:asciiTheme="majorHAnsi" w:eastAsia="Times New Roman" w:hAnsiTheme="majorHAnsi" w:cstheme="majorHAnsi"/>
          <w:sz w:val="24"/>
          <w:szCs w:val="24"/>
        </w:rPr>
        <w:t>Baguio became a melting pot as migrants from Kalinga, Apayao, Mountain Province, Abra and Ifugao as well as from the lowlands were drawn by the rapid urbanization of the city.  It was this development coupled with Baguio City's natural, cultural, historical and scenic attractions that made Baguio a top travel destination for honeymooners, families on vacation, executives on business conventions and conferences and Philippine showbiz celebrities.</w:t>
      </w:r>
    </w:p>
    <w:p w:rsidR="00A17E88" w:rsidRPr="00B070A2" w:rsidRDefault="00A17E88" w:rsidP="00A17E88">
      <w:pPr>
        <w:rPr>
          <w:rFonts w:asciiTheme="majorHAnsi" w:eastAsia="Times New Roman" w:hAnsiTheme="majorHAnsi" w:cstheme="majorHAnsi"/>
          <w:sz w:val="24"/>
          <w:szCs w:val="24"/>
        </w:rPr>
      </w:pPr>
    </w:p>
    <w:p w:rsidR="00A17E88" w:rsidRPr="00B070A2" w:rsidRDefault="00A17E88" w:rsidP="00A17E88">
      <w:pPr>
        <w:rPr>
          <w:rFonts w:asciiTheme="majorHAnsi" w:eastAsia="Times New Roman" w:hAnsiTheme="majorHAnsi" w:cstheme="majorHAnsi"/>
          <w:sz w:val="24"/>
          <w:szCs w:val="24"/>
        </w:rPr>
      </w:pPr>
      <w:r w:rsidRPr="00B070A2">
        <w:rPr>
          <w:rFonts w:asciiTheme="majorHAnsi" w:eastAsia="Times New Roman" w:hAnsiTheme="majorHAnsi" w:cstheme="majorHAnsi"/>
          <w:sz w:val="24"/>
          <w:szCs w:val="24"/>
        </w:rPr>
        <w:t>So yung old baguio where in american colonial that time where baguio was clean and sophisticated thanks to the infrastractural legacy of american peopile</w:t>
      </w:r>
    </w:p>
    <w:p w:rsidR="00A17E88" w:rsidRPr="00B070A2" w:rsidRDefault="00A17E88" w:rsidP="00A17E88">
      <w:pPr>
        <w:rPr>
          <w:rFonts w:asciiTheme="majorHAnsi" w:eastAsia="Times New Roman" w:hAnsiTheme="majorHAnsi" w:cstheme="majorHAnsi"/>
          <w:sz w:val="24"/>
          <w:szCs w:val="24"/>
        </w:rPr>
      </w:pPr>
    </w:p>
    <w:p w:rsidR="00A17E88" w:rsidRPr="00B070A2" w:rsidRDefault="00A17E88" w:rsidP="00A17E88">
      <w:pPr>
        <w:rPr>
          <w:rFonts w:asciiTheme="majorHAnsi" w:eastAsia="Times New Roman" w:hAnsiTheme="majorHAnsi" w:cstheme="majorHAnsi"/>
          <w:sz w:val="24"/>
          <w:szCs w:val="24"/>
        </w:rPr>
      </w:pPr>
      <w:r w:rsidRPr="00B070A2">
        <w:rPr>
          <w:rFonts w:asciiTheme="majorHAnsi" w:eastAsia="Times New Roman" w:hAnsiTheme="majorHAnsi" w:cstheme="majorHAnsi"/>
          <w:sz w:val="24"/>
          <w:szCs w:val="24"/>
        </w:rPr>
        <w:t>Foggy hills, panoramic views and flowers</w:t>
      </w:r>
    </w:p>
    <w:p w:rsidR="00A17E88" w:rsidRPr="00B070A2" w:rsidRDefault="00A17E88" w:rsidP="00A17E88">
      <w:pPr>
        <w:rPr>
          <w:rFonts w:asciiTheme="majorHAnsi" w:eastAsia="Times New Roman" w:hAnsiTheme="majorHAnsi" w:cstheme="majorHAnsi"/>
          <w:sz w:val="24"/>
          <w:szCs w:val="24"/>
        </w:rPr>
      </w:pPr>
    </w:p>
    <w:p w:rsidR="003B6B8C" w:rsidRPr="00B070A2" w:rsidRDefault="00A17E88" w:rsidP="00A17E88">
      <w:pPr>
        <w:rPr>
          <w:rFonts w:asciiTheme="majorHAnsi" w:hAnsiTheme="majorHAnsi" w:cstheme="majorHAnsi"/>
          <w:sz w:val="24"/>
          <w:szCs w:val="24"/>
        </w:rPr>
      </w:pPr>
      <w:r w:rsidRPr="00B070A2">
        <w:rPr>
          <w:rFonts w:asciiTheme="majorHAnsi" w:eastAsia="Times New Roman" w:hAnsiTheme="majorHAnsi" w:cstheme="majorHAnsi"/>
          <w:sz w:val="24"/>
          <w:szCs w:val="24"/>
        </w:rPr>
        <w:t>Refreshing pine scented fresh air</w:t>
      </w:r>
    </w:p>
    <w:sectPr w:rsidR="003B6B8C" w:rsidRPr="00B070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B560B4"/>
    <w:multiLevelType w:val="hybridMultilevel"/>
    <w:tmpl w:val="D4A67754"/>
    <w:lvl w:ilvl="0" w:tplc="4874DF7A">
      <w:numFmt w:val="bullet"/>
      <w:lvlText w:val=""/>
      <w:lvlJc w:val="left"/>
      <w:pPr>
        <w:ind w:left="720" w:hanging="360"/>
      </w:pPr>
      <w:rPr>
        <w:rFonts w:ascii="Wingdings" w:eastAsia="Times New Roman" w:hAnsi="Wingdings"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5FE9"/>
    <w:rsid w:val="00305FE9"/>
    <w:rsid w:val="003B6B8C"/>
    <w:rsid w:val="008A151E"/>
    <w:rsid w:val="00A17E88"/>
    <w:rsid w:val="00B070A2"/>
    <w:rsid w:val="00F82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60A1"/>
  <w15:chartTrackingRefBased/>
  <w15:docId w15:val="{3B00D3D2-324A-4447-9121-3B66463E8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5yl5">
    <w:name w:val="_5yl5"/>
    <w:basedOn w:val="DefaultParagraphFont"/>
    <w:rsid w:val="00305FE9"/>
  </w:style>
  <w:style w:type="paragraph" w:styleId="ListParagraph">
    <w:name w:val="List Paragraph"/>
    <w:basedOn w:val="Normal"/>
    <w:uiPriority w:val="34"/>
    <w:qFormat/>
    <w:rsid w:val="00B070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0250417">
      <w:bodyDiv w:val="1"/>
      <w:marLeft w:val="0"/>
      <w:marRight w:val="0"/>
      <w:marTop w:val="0"/>
      <w:marBottom w:val="0"/>
      <w:divBdr>
        <w:top w:val="none" w:sz="0" w:space="0" w:color="auto"/>
        <w:left w:val="none" w:sz="0" w:space="0" w:color="auto"/>
        <w:bottom w:val="none" w:sz="0" w:space="0" w:color="auto"/>
        <w:right w:val="none" w:sz="0" w:space="0" w:color="auto"/>
      </w:divBdr>
      <w:divsChild>
        <w:div w:id="423453066">
          <w:marLeft w:val="120"/>
          <w:marRight w:val="135"/>
          <w:marTop w:val="150"/>
          <w:marBottom w:val="150"/>
          <w:divBdr>
            <w:top w:val="none" w:sz="0" w:space="0" w:color="auto"/>
            <w:left w:val="none" w:sz="0" w:space="0" w:color="auto"/>
            <w:bottom w:val="none" w:sz="0" w:space="0" w:color="auto"/>
            <w:right w:val="none" w:sz="0" w:space="0" w:color="auto"/>
          </w:divBdr>
          <w:divsChild>
            <w:div w:id="385838185">
              <w:marLeft w:val="0"/>
              <w:marRight w:val="0"/>
              <w:marTop w:val="0"/>
              <w:marBottom w:val="0"/>
              <w:divBdr>
                <w:top w:val="none" w:sz="0" w:space="0" w:color="auto"/>
                <w:left w:val="none" w:sz="0" w:space="0" w:color="auto"/>
                <w:bottom w:val="none" w:sz="0" w:space="0" w:color="auto"/>
                <w:right w:val="none" w:sz="0" w:space="0" w:color="auto"/>
              </w:divBdr>
              <w:divsChild>
                <w:div w:id="827863774">
                  <w:marLeft w:val="0"/>
                  <w:marRight w:val="0"/>
                  <w:marTop w:val="0"/>
                  <w:marBottom w:val="0"/>
                  <w:divBdr>
                    <w:top w:val="none" w:sz="0" w:space="0" w:color="auto"/>
                    <w:left w:val="none" w:sz="0" w:space="0" w:color="auto"/>
                    <w:bottom w:val="none" w:sz="0" w:space="0" w:color="auto"/>
                    <w:right w:val="none" w:sz="0" w:space="0" w:color="auto"/>
                  </w:divBdr>
                  <w:divsChild>
                    <w:div w:id="173150888">
                      <w:marLeft w:val="0"/>
                      <w:marRight w:val="0"/>
                      <w:marTop w:val="0"/>
                      <w:marBottom w:val="0"/>
                      <w:divBdr>
                        <w:top w:val="none" w:sz="0" w:space="0" w:color="auto"/>
                        <w:left w:val="none" w:sz="0" w:space="0" w:color="auto"/>
                        <w:bottom w:val="none" w:sz="0" w:space="0" w:color="auto"/>
                        <w:right w:val="none" w:sz="0" w:space="0" w:color="auto"/>
                      </w:divBdr>
                      <w:divsChild>
                        <w:div w:id="1309675054">
                          <w:marLeft w:val="120"/>
                          <w:marRight w:val="0"/>
                          <w:marTop w:val="0"/>
                          <w:marBottom w:val="0"/>
                          <w:divBdr>
                            <w:top w:val="none" w:sz="0" w:space="0" w:color="auto"/>
                            <w:left w:val="none" w:sz="0" w:space="0" w:color="auto"/>
                            <w:bottom w:val="none" w:sz="0" w:space="0" w:color="auto"/>
                            <w:right w:val="none" w:sz="0" w:space="0" w:color="auto"/>
                          </w:divBdr>
                          <w:divsChild>
                            <w:div w:id="399406200">
                              <w:marLeft w:val="0"/>
                              <w:marRight w:val="0"/>
                              <w:marTop w:val="0"/>
                              <w:marBottom w:val="0"/>
                              <w:divBdr>
                                <w:top w:val="none" w:sz="0" w:space="0" w:color="auto"/>
                                <w:left w:val="none" w:sz="0" w:space="0" w:color="auto"/>
                                <w:bottom w:val="none" w:sz="0" w:space="0" w:color="auto"/>
                                <w:right w:val="none" w:sz="0" w:space="0" w:color="auto"/>
                              </w:divBdr>
                              <w:divsChild>
                                <w:div w:id="834885011">
                                  <w:marLeft w:val="0"/>
                                  <w:marRight w:val="0"/>
                                  <w:marTop w:val="0"/>
                                  <w:marBottom w:val="0"/>
                                  <w:divBdr>
                                    <w:top w:val="none" w:sz="0" w:space="0" w:color="auto"/>
                                    <w:left w:val="none" w:sz="0" w:space="0" w:color="auto"/>
                                    <w:bottom w:val="none" w:sz="0" w:space="0" w:color="auto"/>
                                    <w:right w:val="none" w:sz="0" w:space="0" w:color="auto"/>
                                  </w:divBdr>
                                  <w:divsChild>
                                    <w:div w:id="2006475264">
                                      <w:marLeft w:val="0"/>
                                      <w:marRight w:val="0"/>
                                      <w:marTop w:val="0"/>
                                      <w:marBottom w:val="0"/>
                                      <w:divBdr>
                                        <w:top w:val="none" w:sz="0" w:space="0" w:color="auto"/>
                                        <w:left w:val="none" w:sz="0" w:space="0" w:color="auto"/>
                                        <w:bottom w:val="none" w:sz="0" w:space="0" w:color="auto"/>
                                        <w:right w:val="none" w:sz="0" w:space="0" w:color="auto"/>
                                      </w:divBdr>
                                      <w:divsChild>
                                        <w:div w:id="4662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166351">
          <w:marLeft w:val="120"/>
          <w:marRight w:val="135"/>
          <w:marTop w:val="150"/>
          <w:marBottom w:val="150"/>
          <w:divBdr>
            <w:top w:val="none" w:sz="0" w:space="0" w:color="auto"/>
            <w:left w:val="none" w:sz="0" w:space="0" w:color="auto"/>
            <w:bottom w:val="none" w:sz="0" w:space="0" w:color="auto"/>
            <w:right w:val="none" w:sz="0" w:space="0" w:color="auto"/>
          </w:divBdr>
          <w:divsChild>
            <w:div w:id="2105346214">
              <w:marLeft w:val="0"/>
              <w:marRight w:val="0"/>
              <w:marTop w:val="0"/>
              <w:marBottom w:val="0"/>
              <w:divBdr>
                <w:top w:val="none" w:sz="0" w:space="0" w:color="auto"/>
                <w:left w:val="none" w:sz="0" w:space="0" w:color="auto"/>
                <w:bottom w:val="none" w:sz="0" w:space="0" w:color="auto"/>
                <w:right w:val="none" w:sz="0" w:space="0" w:color="auto"/>
              </w:divBdr>
            </w:div>
            <w:div w:id="1891376261">
              <w:marLeft w:val="0"/>
              <w:marRight w:val="0"/>
              <w:marTop w:val="0"/>
              <w:marBottom w:val="0"/>
              <w:divBdr>
                <w:top w:val="none" w:sz="0" w:space="0" w:color="auto"/>
                <w:left w:val="none" w:sz="0" w:space="0" w:color="auto"/>
                <w:bottom w:val="none" w:sz="0" w:space="0" w:color="auto"/>
                <w:right w:val="none" w:sz="0" w:space="0" w:color="auto"/>
              </w:divBdr>
              <w:divsChild>
                <w:div w:id="1853181183">
                  <w:marLeft w:val="0"/>
                  <w:marRight w:val="0"/>
                  <w:marTop w:val="0"/>
                  <w:marBottom w:val="0"/>
                  <w:divBdr>
                    <w:top w:val="none" w:sz="0" w:space="0" w:color="auto"/>
                    <w:left w:val="none" w:sz="0" w:space="0" w:color="auto"/>
                    <w:bottom w:val="none" w:sz="0" w:space="0" w:color="auto"/>
                    <w:right w:val="none" w:sz="0" w:space="0" w:color="auto"/>
                  </w:divBdr>
                  <w:divsChild>
                    <w:div w:id="2051807540">
                      <w:marLeft w:val="0"/>
                      <w:marRight w:val="0"/>
                      <w:marTop w:val="0"/>
                      <w:marBottom w:val="0"/>
                      <w:divBdr>
                        <w:top w:val="none" w:sz="0" w:space="0" w:color="auto"/>
                        <w:left w:val="none" w:sz="0" w:space="0" w:color="auto"/>
                        <w:bottom w:val="none" w:sz="0" w:space="0" w:color="auto"/>
                        <w:right w:val="none" w:sz="0" w:space="0" w:color="auto"/>
                      </w:divBdr>
                      <w:divsChild>
                        <w:div w:id="727342780">
                          <w:marLeft w:val="120"/>
                          <w:marRight w:val="0"/>
                          <w:marTop w:val="0"/>
                          <w:marBottom w:val="0"/>
                          <w:divBdr>
                            <w:top w:val="none" w:sz="0" w:space="0" w:color="auto"/>
                            <w:left w:val="none" w:sz="0" w:space="0" w:color="auto"/>
                            <w:bottom w:val="none" w:sz="0" w:space="0" w:color="auto"/>
                            <w:right w:val="none" w:sz="0" w:space="0" w:color="auto"/>
                          </w:divBdr>
                          <w:divsChild>
                            <w:div w:id="2036077400">
                              <w:marLeft w:val="0"/>
                              <w:marRight w:val="0"/>
                              <w:marTop w:val="0"/>
                              <w:marBottom w:val="0"/>
                              <w:divBdr>
                                <w:top w:val="none" w:sz="0" w:space="0" w:color="auto"/>
                                <w:left w:val="none" w:sz="0" w:space="0" w:color="auto"/>
                                <w:bottom w:val="none" w:sz="0" w:space="0" w:color="auto"/>
                                <w:right w:val="none" w:sz="0" w:space="0" w:color="auto"/>
                              </w:divBdr>
                              <w:divsChild>
                                <w:div w:id="1307978728">
                                  <w:marLeft w:val="0"/>
                                  <w:marRight w:val="0"/>
                                  <w:marTop w:val="0"/>
                                  <w:marBottom w:val="0"/>
                                  <w:divBdr>
                                    <w:top w:val="none" w:sz="0" w:space="0" w:color="auto"/>
                                    <w:left w:val="none" w:sz="0" w:space="0" w:color="auto"/>
                                    <w:bottom w:val="none" w:sz="0" w:space="0" w:color="auto"/>
                                    <w:right w:val="none" w:sz="0" w:space="0" w:color="auto"/>
                                  </w:divBdr>
                                  <w:divsChild>
                                    <w:div w:id="1637446222">
                                      <w:marLeft w:val="0"/>
                                      <w:marRight w:val="0"/>
                                      <w:marTop w:val="0"/>
                                      <w:marBottom w:val="0"/>
                                      <w:divBdr>
                                        <w:top w:val="none" w:sz="0" w:space="0" w:color="auto"/>
                                        <w:left w:val="none" w:sz="0" w:space="0" w:color="auto"/>
                                        <w:bottom w:val="none" w:sz="0" w:space="0" w:color="auto"/>
                                        <w:right w:val="none" w:sz="0" w:space="0" w:color="auto"/>
                                      </w:divBdr>
                                      <w:divsChild>
                                        <w:div w:id="167375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4177212">
      <w:bodyDiv w:val="1"/>
      <w:marLeft w:val="0"/>
      <w:marRight w:val="0"/>
      <w:marTop w:val="0"/>
      <w:marBottom w:val="0"/>
      <w:divBdr>
        <w:top w:val="none" w:sz="0" w:space="0" w:color="auto"/>
        <w:left w:val="none" w:sz="0" w:space="0" w:color="auto"/>
        <w:bottom w:val="none" w:sz="0" w:space="0" w:color="auto"/>
        <w:right w:val="none" w:sz="0" w:space="0" w:color="auto"/>
      </w:divBdr>
      <w:divsChild>
        <w:div w:id="2032608277">
          <w:marLeft w:val="120"/>
          <w:marRight w:val="135"/>
          <w:marTop w:val="150"/>
          <w:marBottom w:val="150"/>
          <w:divBdr>
            <w:top w:val="none" w:sz="0" w:space="0" w:color="auto"/>
            <w:left w:val="none" w:sz="0" w:space="0" w:color="auto"/>
            <w:bottom w:val="none" w:sz="0" w:space="0" w:color="auto"/>
            <w:right w:val="none" w:sz="0" w:space="0" w:color="auto"/>
          </w:divBdr>
          <w:divsChild>
            <w:div w:id="75323455">
              <w:marLeft w:val="0"/>
              <w:marRight w:val="0"/>
              <w:marTop w:val="0"/>
              <w:marBottom w:val="0"/>
              <w:divBdr>
                <w:top w:val="none" w:sz="0" w:space="0" w:color="auto"/>
                <w:left w:val="none" w:sz="0" w:space="0" w:color="auto"/>
                <w:bottom w:val="none" w:sz="0" w:space="0" w:color="auto"/>
                <w:right w:val="none" w:sz="0" w:space="0" w:color="auto"/>
              </w:divBdr>
              <w:divsChild>
                <w:div w:id="444616950">
                  <w:marLeft w:val="0"/>
                  <w:marRight w:val="0"/>
                  <w:marTop w:val="0"/>
                  <w:marBottom w:val="0"/>
                  <w:divBdr>
                    <w:top w:val="none" w:sz="0" w:space="0" w:color="auto"/>
                    <w:left w:val="none" w:sz="0" w:space="0" w:color="auto"/>
                    <w:bottom w:val="none" w:sz="0" w:space="0" w:color="auto"/>
                    <w:right w:val="none" w:sz="0" w:space="0" w:color="auto"/>
                  </w:divBdr>
                  <w:divsChild>
                    <w:div w:id="145978537">
                      <w:marLeft w:val="0"/>
                      <w:marRight w:val="0"/>
                      <w:marTop w:val="0"/>
                      <w:marBottom w:val="0"/>
                      <w:divBdr>
                        <w:top w:val="none" w:sz="0" w:space="0" w:color="auto"/>
                        <w:left w:val="none" w:sz="0" w:space="0" w:color="auto"/>
                        <w:bottom w:val="none" w:sz="0" w:space="0" w:color="auto"/>
                        <w:right w:val="none" w:sz="0" w:space="0" w:color="auto"/>
                      </w:divBdr>
                      <w:divsChild>
                        <w:div w:id="347951957">
                          <w:marLeft w:val="120"/>
                          <w:marRight w:val="0"/>
                          <w:marTop w:val="0"/>
                          <w:marBottom w:val="0"/>
                          <w:divBdr>
                            <w:top w:val="none" w:sz="0" w:space="0" w:color="auto"/>
                            <w:left w:val="none" w:sz="0" w:space="0" w:color="auto"/>
                            <w:bottom w:val="none" w:sz="0" w:space="0" w:color="auto"/>
                            <w:right w:val="none" w:sz="0" w:space="0" w:color="auto"/>
                          </w:divBdr>
                          <w:divsChild>
                            <w:div w:id="39061758">
                              <w:marLeft w:val="0"/>
                              <w:marRight w:val="0"/>
                              <w:marTop w:val="0"/>
                              <w:marBottom w:val="0"/>
                              <w:divBdr>
                                <w:top w:val="none" w:sz="0" w:space="0" w:color="auto"/>
                                <w:left w:val="none" w:sz="0" w:space="0" w:color="auto"/>
                                <w:bottom w:val="none" w:sz="0" w:space="0" w:color="auto"/>
                                <w:right w:val="none" w:sz="0" w:space="0" w:color="auto"/>
                              </w:divBdr>
                              <w:divsChild>
                                <w:div w:id="1529490382">
                                  <w:marLeft w:val="0"/>
                                  <w:marRight w:val="0"/>
                                  <w:marTop w:val="0"/>
                                  <w:marBottom w:val="0"/>
                                  <w:divBdr>
                                    <w:top w:val="none" w:sz="0" w:space="0" w:color="auto"/>
                                    <w:left w:val="none" w:sz="0" w:space="0" w:color="auto"/>
                                    <w:bottom w:val="none" w:sz="0" w:space="0" w:color="auto"/>
                                    <w:right w:val="none" w:sz="0" w:space="0" w:color="auto"/>
                                  </w:divBdr>
                                  <w:divsChild>
                                    <w:div w:id="1942257295">
                                      <w:marLeft w:val="0"/>
                                      <w:marRight w:val="0"/>
                                      <w:marTop w:val="0"/>
                                      <w:marBottom w:val="0"/>
                                      <w:divBdr>
                                        <w:top w:val="none" w:sz="0" w:space="0" w:color="auto"/>
                                        <w:left w:val="none" w:sz="0" w:space="0" w:color="auto"/>
                                        <w:bottom w:val="none" w:sz="0" w:space="0" w:color="auto"/>
                                        <w:right w:val="none" w:sz="0" w:space="0" w:color="auto"/>
                                      </w:divBdr>
                                      <w:divsChild>
                                        <w:div w:id="24202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3080713">
          <w:marLeft w:val="120"/>
          <w:marRight w:val="135"/>
          <w:marTop w:val="150"/>
          <w:marBottom w:val="150"/>
          <w:divBdr>
            <w:top w:val="none" w:sz="0" w:space="0" w:color="auto"/>
            <w:left w:val="none" w:sz="0" w:space="0" w:color="auto"/>
            <w:bottom w:val="none" w:sz="0" w:space="0" w:color="auto"/>
            <w:right w:val="none" w:sz="0" w:space="0" w:color="auto"/>
          </w:divBdr>
          <w:divsChild>
            <w:div w:id="1110274753">
              <w:marLeft w:val="0"/>
              <w:marRight w:val="0"/>
              <w:marTop w:val="0"/>
              <w:marBottom w:val="0"/>
              <w:divBdr>
                <w:top w:val="none" w:sz="0" w:space="0" w:color="auto"/>
                <w:left w:val="none" w:sz="0" w:space="0" w:color="auto"/>
                <w:bottom w:val="none" w:sz="0" w:space="0" w:color="auto"/>
                <w:right w:val="none" w:sz="0" w:space="0" w:color="auto"/>
              </w:divBdr>
            </w:div>
            <w:div w:id="1843275872">
              <w:marLeft w:val="0"/>
              <w:marRight w:val="0"/>
              <w:marTop w:val="0"/>
              <w:marBottom w:val="0"/>
              <w:divBdr>
                <w:top w:val="none" w:sz="0" w:space="0" w:color="auto"/>
                <w:left w:val="none" w:sz="0" w:space="0" w:color="auto"/>
                <w:bottom w:val="none" w:sz="0" w:space="0" w:color="auto"/>
                <w:right w:val="none" w:sz="0" w:space="0" w:color="auto"/>
              </w:divBdr>
              <w:divsChild>
                <w:div w:id="1285162187">
                  <w:marLeft w:val="0"/>
                  <w:marRight w:val="0"/>
                  <w:marTop w:val="0"/>
                  <w:marBottom w:val="0"/>
                  <w:divBdr>
                    <w:top w:val="none" w:sz="0" w:space="0" w:color="auto"/>
                    <w:left w:val="none" w:sz="0" w:space="0" w:color="auto"/>
                    <w:bottom w:val="none" w:sz="0" w:space="0" w:color="auto"/>
                    <w:right w:val="none" w:sz="0" w:space="0" w:color="auto"/>
                  </w:divBdr>
                  <w:divsChild>
                    <w:div w:id="1095635618">
                      <w:marLeft w:val="0"/>
                      <w:marRight w:val="0"/>
                      <w:marTop w:val="0"/>
                      <w:marBottom w:val="0"/>
                      <w:divBdr>
                        <w:top w:val="none" w:sz="0" w:space="0" w:color="auto"/>
                        <w:left w:val="none" w:sz="0" w:space="0" w:color="auto"/>
                        <w:bottom w:val="none" w:sz="0" w:space="0" w:color="auto"/>
                        <w:right w:val="none" w:sz="0" w:space="0" w:color="auto"/>
                      </w:divBdr>
                      <w:divsChild>
                        <w:div w:id="1362441728">
                          <w:marLeft w:val="120"/>
                          <w:marRight w:val="0"/>
                          <w:marTop w:val="0"/>
                          <w:marBottom w:val="0"/>
                          <w:divBdr>
                            <w:top w:val="none" w:sz="0" w:space="0" w:color="auto"/>
                            <w:left w:val="none" w:sz="0" w:space="0" w:color="auto"/>
                            <w:bottom w:val="none" w:sz="0" w:space="0" w:color="auto"/>
                            <w:right w:val="none" w:sz="0" w:space="0" w:color="auto"/>
                          </w:divBdr>
                          <w:divsChild>
                            <w:div w:id="1238133232">
                              <w:marLeft w:val="0"/>
                              <w:marRight w:val="0"/>
                              <w:marTop w:val="0"/>
                              <w:marBottom w:val="0"/>
                              <w:divBdr>
                                <w:top w:val="none" w:sz="0" w:space="0" w:color="auto"/>
                                <w:left w:val="none" w:sz="0" w:space="0" w:color="auto"/>
                                <w:bottom w:val="none" w:sz="0" w:space="0" w:color="auto"/>
                                <w:right w:val="none" w:sz="0" w:space="0" w:color="auto"/>
                              </w:divBdr>
                              <w:divsChild>
                                <w:div w:id="2133550089">
                                  <w:marLeft w:val="0"/>
                                  <w:marRight w:val="0"/>
                                  <w:marTop w:val="0"/>
                                  <w:marBottom w:val="0"/>
                                  <w:divBdr>
                                    <w:top w:val="none" w:sz="0" w:space="0" w:color="auto"/>
                                    <w:left w:val="none" w:sz="0" w:space="0" w:color="auto"/>
                                    <w:bottom w:val="none" w:sz="0" w:space="0" w:color="auto"/>
                                    <w:right w:val="none" w:sz="0" w:space="0" w:color="auto"/>
                                  </w:divBdr>
                                  <w:divsChild>
                                    <w:div w:id="1056393631">
                                      <w:marLeft w:val="0"/>
                                      <w:marRight w:val="0"/>
                                      <w:marTop w:val="0"/>
                                      <w:marBottom w:val="0"/>
                                      <w:divBdr>
                                        <w:top w:val="none" w:sz="0" w:space="0" w:color="auto"/>
                                        <w:left w:val="none" w:sz="0" w:space="0" w:color="auto"/>
                                        <w:bottom w:val="none" w:sz="0" w:space="0" w:color="auto"/>
                                        <w:right w:val="none" w:sz="0" w:space="0" w:color="auto"/>
                                      </w:divBdr>
                                      <w:divsChild>
                                        <w:div w:id="189334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160</Words>
  <Characters>916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Wyatt Cardenas</dc:creator>
  <cp:keywords/>
  <dc:description/>
  <cp:lastModifiedBy>David Wyatt Cardenas</cp:lastModifiedBy>
  <cp:revision>2</cp:revision>
  <dcterms:created xsi:type="dcterms:W3CDTF">2017-02-02T14:27:00Z</dcterms:created>
  <dcterms:modified xsi:type="dcterms:W3CDTF">2017-02-02T15:12:00Z</dcterms:modified>
</cp:coreProperties>
</file>