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FFC" w:rsidRPr="00001EBB" w:rsidRDefault="00505E23" w:rsidP="00001EBB">
      <w:pPr>
        <w:pStyle w:val="NoSpacing"/>
        <w:jc w:val="both"/>
        <w:rPr>
          <w:sz w:val="24"/>
        </w:rPr>
      </w:pPr>
      <w:bookmarkStart w:id="0" w:name="_GoBack"/>
      <w:bookmarkEnd w:id="0"/>
      <w:r w:rsidRPr="00001EBB">
        <w:rPr>
          <w:b/>
          <w:sz w:val="24"/>
        </w:rPr>
        <w:t>AIR POLLUTION</w:t>
      </w:r>
      <w:r w:rsidRPr="00001EBB">
        <w:rPr>
          <w:sz w:val="24"/>
        </w:rPr>
        <w:t>- The highest cause of environmental degradation comes from air pollution. It is caused by the presence of harmful chemicals in the air. In modern society, air pollution usually comes from the vehicle and the emissions of factories. There are different pollutants in the air, and of the most common is Carbon Dioxide (CO</w:t>
      </w:r>
      <w:r w:rsidRPr="00001EBB">
        <w:rPr>
          <w:sz w:val="24"/>
          <w:vertAlign w:val="subscript"/>
        </w:rPr>
        <w:t>2</w:t>
      </w:r>
      <w:r w:rsidRPr="00001EBB">
        <w:rPr>
          <w:sz w:val="24"/>
        </w:rPr>
        <w:t>). This CO</w:t>
      </w:r>
      <w:r w:rsidRPr="00001EBB">
        <w:rPr>
          <w:sz w:val="24"/>
          <w:vertAlign w:val="subscript"/>
        </w:rPr>
        <w:t>2</w:t>
      </w:r>
      <w:r w:rsidRPr="00001EBB">
        <w:rPr>
          <w:sz w:val="24"/>
        </w:rPr>
        <w:t xml:space="preserve"> is naturally found in the air, but if its concentrations are high, it causes greenhouse effect or global warming. According to experts, CO</w:t>
      </w:r>
      <w:r w:rsidRPr="00001EBB">
        <w:rPr>
          <w:sz w:val="24"/>
          <w:vertAlign w:val="subscript"/>
        </w:rPr>
        <w:t xml:space="preserve">2 </w:t>
      </w:r>
      <w:r w:rsidRPr="00001EBB">
        <w:rPr>
          <w:sz w:val="24"/>
        </w:rPr>
        <w:t>concentrations increases for about 4% every year. And this is extremely damaging to health especially to children. According to the World Health Organization</w:t>
      </w:r>
      <w:r w:rsidR="00AC463D" w:rsidRPr="00001EBB">
        <w:rPr>
          <w:sz w:val="24"/>
        </w:rPr>
        <w:t xml:space="preserve"> (WHO)</w:t>
      </w:r>
      <w:r w:rsidRPr="00001EBB">
        <w:rPr>
          <w:sz w:val="24"/>
        </w:rPr>
        <w:t>, 2.4 million people die each year due to air pollution.</w:t>
      </w:r>
    </w:p>
    <w:p w:rsidR="00AC463D" w:rsidRPr="00001EBB" w:rsidRDefault="00AC463D" w:rsidP="00001EBB">
      <w:pPr>
        <w:pStyle w:val="NoSpacing"/>
        <w:jc w:val="both"/>
        <w:rPr>
          <w:sz w:val="24"/>
        </w:rPr>
      </w:pPr>
    </w:p>
    <w:p w:rsidR="00AC463D" w:rsidRPr="00001EBB" w:rsidRDefault="00AC463D" w:rsidP="00001EBB">
      <w:pPr>
        <w:pStyle w:val="NoSpacing"/>
        <w:jc w:val="both"/>
        <w:rPr>
          <w:sz w:val="24"/>
        </w:rPr>
      </w:pPr>
      <w:r w:rsidRPr="00001EBB">
        <w:rPr>
          <w:b/>
          <w:sz w:val="24"/>
        </w:rPr>
        <w:t xml:space="preserve">NOISE POLLUTION- </w:t>
      </w:r>
      <w:r w:rsidRPr="00001EBB">
        <w:rPr>
          <w:sz w:val="24"/>
        </w:rPr>
        <w:t>A type of pollution that although there are no physical attractions it can cause danger or nuisance in the affairs of humans and animals. In modern times, it typically comes from the line of transportation such as sound alarms, horns and exhaust system of trains, motorcycles, cars and buses. Aircraft can also cause noise pollution not only to places which are near to airports but also on the routes of the plane itself. Factories can also cause noise pollution. Their machines, trucks, and other equipment can disturb their surrounding area which usually are residential areas. On the other hand, residential areas can also cause noise pollution by entertainment and kitchen appliances such as televisions, stereos, food processor, blender, and so on. Although usually marginalized, the effect of noise pollution is immense. The most common health effects, for example, is the loss of hearing. In fact, people who work in noisy places usually have troubles hearing.</w:t>
      </w:r>
    </w:p>
    <w:sectPr w:rsidR="00AC463D" w:rsidRPr="00001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9D"/>
    <w:rsid w:val="00001EBB"/>
    <w:rsid w:val="00505E23"/>
    <w:rsid w:val="00595FFC"/>
    <w:rsid w:val="00AC463D"/>
    <w:rsid w:val="00AE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45842-1FB5-4522-B9FB-D8386FC9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69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Rances</dc:creator>
  <cp:keywords/>
  <dc:description/>
  <cp:lastModifiedBy>Rances</cp:lastModifiedBy>
  <cp:revision>2</cp:revision>
  <dcterms:created xsi:type="dcterms:W3CDTF">2017-02-05T22:47:00Z</dcterms:created>
  <dcterms:modified xsi:type="dcterms:W3CDTF">2017-02-05T23:19:00Z</dcterms:modified>
</cp:coreProperties>
</file>