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8"/>
        </w:rPr>
        <w:t xml:space="preserve">POLS 450: Senior Honors Tutorial (Fall 2022) </w:t>
      </w:r>
    </w:p>
    <w:p>
      <w:pPr>
        <w:autoSpaceDN w:val="0"/>
        <w:autoSpaceDE w:val="0"/>
        <w:widowControl/>
        <w:spacing w:line="269" w:lineRule="auto" w:before="572" w:after="0"/>
        <w:ind w:left="0" w:right="129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Meeting Times: TBD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Instructor: Andre P. Audette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Email: aaudette@monmouthcollege.edu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Andre’s Office: CSB 330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Politics Party Time (office hours): 2-3pm Monday-Friday, and by appointment </w:t>
      </w:r>
    </w:p>
    <w:p>
      <w:pPr>
        <w:autoSpaceDN w:val="0"/>
        <w:autoSpaceDE w:val="0"/>
        <w:widowControl/>
        <w:spacing w:line="240" w:lineRule="auto" w:before="3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Description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9" w:lineRule="auto" w:before="24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 this course, you will write an honors essay under the supervision of a member of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Political Science faculty. If you do so successfully (earning a B+ or higher), you will qualify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for departmental honors. The main task is to utilize your proposal to carry out a full-length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research project in the course of a semester, resulting in a scholarly paper of 7000+ words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and a formal presentation. </w:t>
      </w:r>
    </w:p>
    <w:p>
      <w:pPr>
        <w:autoSpaceDN w:val="0"/>
        <w:autoSpaceDE w:val="0"/>
        <w:widowControl/>
        <w:spacing w:line="240" w:lineRule="auto" w:before="24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Objectives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24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After successfully completing this course, you will be able to better: </w:t>
      </w:r>
    </w:p>
    <w:p>
      <w:pPr>
        <w:autoSpaceDN w:val="0"/>
        <w:autoSpaceDE w:val="0"/>
        <w:widowControl/>
        <w:spacing w:line="266" w:lineRule="auto" w:before="240" w:after="0"/>
        <w:ind w:left="360" w:right="129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Think and write in a social scientific framework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Utilize independent research skills in your field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Write an academic research paper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Analyze, reason, and construct knowledge about topics within the field </w:t>
      </w:r>
    </w:p>
    <w:p>
      <w:pPr>
        <w:autoSpaceDN w:val="0"/>
        <w:autoSpaceDE w:val="0"/>
        <w:widowControl/>
        <w:spacing w:line="240" w:lineRule="auto" w:before="24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Required Texts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9" w:lineRule="auto" w:before="202" w:after="0"/>
        <w:ind w:left="0" w:right="72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 are not required to purchase any texts for this course. All readings will be made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available via email. </w:t>
      </w:r>
    </w:p>
    <w:p>
      <w:pPr>
        <w:autoSpaceDN w:val="0"/>
        <w:autoSpaceDE w:val="0"/>
        <w:widowControl/>
        <w:spacing w:line="240" w:lineRule="auto" w:before="23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Requirements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9" w:lineRule="auto" w:before="204" w:after="0"/>
        <w:ind w:left="0" w:right="72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To help you achieve the course objectives, final grades will be assessed through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following evaluations: </w:t>
      </w:r>
    </w:p>
    <w:p>
      <w:pPr>
        <w:autoSpaceDN w:val="0"/>
        <w:autoSpaceDE w:val="0"/>
        <w:widowControl/>
        <w:spacing w:line="269" w:lineRule="auto" w:before="164" w:after="0"/>
        <w:ind w:left="360" w:right="547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Abstract (5%)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Rough drafts (10%; 5% each)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Full draft (10%)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Presentation (10%)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Final draft (65%) </w:t>
      </w:r>
    </w:p>
    <w:p>
      <w:pPr>
        <w:autoSpaceDN w:val="0"/>
        <w:autoSpaceDE w:val="0"/>
        <w:widowControl/>
        <w:spacing w:line="240" w:lineRule="auto" w:before="204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*Further information on these course requirements will be distributed in class* </w:t>
      </w:r>
    </w:p>
    <w:p>
      <w:pPr>
        <w:autoSpaceDN w:val="0"/>
        <w:autoSpaceDE w:val="0"/>
        <w:widowControl/>
        <w:spacing w:line="240" w:lineRule="auto" w:before="638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1 </w:t>
      </w:r>
    </w:p>
    <w:p>
      <w:pPr>
        <w:sectPr>
          <w:pgSz w:w="12240" w:h="15840"/>
          <w:pgMar w:top="720" w:right="1440" w:bottom="498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Abstract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abstract of the paper provides a succinct overview of your research question, methods,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findings, and the significance of the project. It presents that information to an informed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public and will be shared prior to your public presentation. </w:t>
      </w:r>
    </w:p>
    <w:p>
      <w:pPr>
        <w:autoSpaceDN w:val="0"/>
        <w:autoSpaceDE w:val="0"/>
        <w:widowControl/>
        <w:spacing w:line="269" w:lineRule="auto" w:before="368" w:after="0"/>
        <w:ind w:left="0" w:right="144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Rough drafts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Twice this semester you will submit a rough draft of your research paper. This is an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opportunity to get feedback on your research in a low-stakes assessment. The first rough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draft should be about 50% completion of the project. The second should be about 75%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completion of the project. </w:t>
      </w:r>
    </w:p>
    <w:p>
      <w:pPr>
        <w:autoSpaceDN w:val="0"/>
        <w:autoSpaceDE w:val="0"/>
        <w:widowControl/>
        <w:spacing w:line="266" w:lineRule="auto" w:before="368" w:after="0"/>
        <w:ind w:left="0" w:right="288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Full draft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Ahead of your presentation, you will prepare a full draft of the paper. This is not the final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copy, but will demonstrate that you are prepared to present your work to the scholarly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community. It is also an opportunity for feedback on your work. </w:t>
      </w:r>
    </w:p>
    <w:p>
      <w:pPr>
        <w:autoSpaceDN w:val="0"/>
        <w:autoSpaceDE w:val="0"/>
        <w:widowControl/>
        <w:spacing w:line="269" w:lineRule="auto" w:before="364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Presentation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 the final weeks of the semester, you will prepare and deliver a professional presentation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of your research to other political science students, professors, and members of the campus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community. You should plan for your presentation to involve a PowerPoint of about 10-15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minutes and a time for questions from the audience. </w:t>
      </w:r>
    </w:p>
    <w:p>
      <w:pPr>
        <w:autoSpaceDN w:val="0"/>
        <w:autoSpaceDE w:val="0"/>
        <w:widowControl/>
        <w:spacing w:line="266" w:lineRule="auto" w:before="368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Final draft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culmination of your work is a research paper of no less than 7000 words, following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academic style explained last semester and provided to you in the rubric. Your final draft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should incorporate feedback provided in the rough drafts, full draft, and presentation. </w:t>
      </w:r>
    </w:p>
    <w:p>
      <w:pPr>
        <w:autoSpaceDN w:val="0"/>
        <w:autoSpaceDE w:val="0"/>
        <w:widowControl/>
        <w:spacing w:line="240" w:lineRule="auto" w:before="4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Congratulations on adding to our scholarly understanding of the topic!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</w:t>
      </w:r>
    </w:p>
    <w:p>
      <w:pPr>
        <w:autoSpaceDN w:val="0"/>
        <w:autoSpaceDE w:val="0"/>
        <w:widowControl/>
        <w:spacing w:line="240" w:lineRule="auto" w:before="58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Engagement Expectations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7" w:lineRule="auto" w:before="164" w:after="0"/>
        <w:ind w:left="360" w:right="40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Class or individual meetings (1 hours/week)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Direct work on project (9 hours/week) </w:t>
      </w:r>
    </w:p>
    <w:p>
      <w:pPr>
        <w:autoSpaceDN w:val="0"/>
        <w:autoSpaceDE w:val="0"/>
        <w:widowControl/>
        <w:spacing w:line="240" w:lineRule="auto" w:before="23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Total: 10 hours/week </w:t>
      </w:r>
    </w:p>
    <w:p>
      <w:pPr>
        <w:autoSpaceDN w:val="0"/>
        <w:autoSpaceDE w:val="0"/>
        <w:widowControl/>
        <w:spacing w:line="240" w:lineRule="auto" w:before="7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Grade Scale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9" w:lineRule="auto" w:before="16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 (93-100), A- (90-92.9), B+ (87-89.9), B (83-86.9), B- (80-82.9), C+ (77-79.9), C (73-76.9),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C- (70-72.9), D+ (67-69.9), D (63-66.9), D- (60-62.9), F (&lt;60) </w:t>
      </w:r>
    </w:p>
    <w:p>
      <w:pPr>
        <w:autoSpaceDN w:val="0"/>
        <w:autoSpaceDE w:val="0"/>
        <w:widowControl/>
        <w:spacing w:line="240" w:lineRule="auto" w:before="446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720" w:right="1384" w:bottom="498" w:left="1440" w:header="720" w:footer="720" w:gutter="0"/>
          <w:cols w:space="720" w:num="1" w:equalWidth="0">
            <w:col w:w="9416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Policies and Additional Resources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1" w:lineRule="auto" w:before="258" w:after="0"/>
        <w:ind w:left="0" w:right="144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Academic Honesty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It is your responsibility to be familiar with and uphold the academic honesty policy of MC, </w:t>
      </w:r>
      <w:r>
        <w:rPr>
          <w:rFonts w:ascii="Cambria" w:hAnsi="Cambria" w:eastAsia="Cambria"/>
          <w:b w:val="0"/>
          <w:i w:val="0"/>
          <w:color w:val="000000"/>
          <w:sz w:val="24"/>
        </w:rPr>
        <w:t>as defined in the Scots Guide (https://www.monmouthcollege.edu/offices/student-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affairs/academic-regulations/). Any student found to have violated these policies of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academic integrity will receive a failing grade on the assignment and may be subject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further penalties by the College, including suspension or expulsion. If you have any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questions about avoiding plagiarism or any of the other policies, please come talk to me. </w:t>
      </w:r>
    </w:p>
    <w:p>
      <w:pPr>
        <w:autoSpaceDN w:val="0"/>
        <w:autoSpaceDE w:val="0"/>
        <w:widowControl/>
        <w:spacing w:line="269" w:lineRule="auto" w:before="366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Late Work/Extra Credit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 important part of academic and career preparation is the ability to meet deadlines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fulfill the requirements of your work. If you must be late with an assignment, please contact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me before the deadline and propose a new due date, which we can negotiate. Otherwise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late work will be assessed a penalty of a half letter grade per 0-24 hour period it is late.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Additionally, there will be no extra credit given on an individual basis. </w:t>
      </w:r>
    </w:p>
    <w:p>
      <w:pPr>
        <w:autoSpaceDN w:val="0"/>
        <w:autoSpaceDE w:val="0"/>
        <w:widowControl/>
        <w:spacing w:line="271" w:lineRule="auto" w:before="260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Accessibility Services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If you have a disability or had academic accommodations in high school or another college,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 may be eligible for academic accommodations at Monmouth College under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Americans with Disabilities Act (ADA). Monmouth College is committed to equal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educational access. To discuss any of the services offered, please call or meet with Jennifer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Sanberg, Associate Director of Academic Support &amp; Accessibility Services. The ASAS office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is located in the ACE space on the first floor of the Hewes Library. They can be reached at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309-457-2257 or via email at academicsupport@monmouthcollege.edu. </w:t>
      </w:r>
    </w:p>
    <w:p>
      <w:pPr>
        <w:autoSpaceDN w:val="0"/>
        <w:autoSpaceDE w:val="0"/>
        <w:widowControl/>
        <w:spacing w:line="271" w:lineRule="auto" w:before="260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Writing Center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Writing Center offers tutoring for writers from any major, of any writing ability, on any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type of writing assignment, and at any stage of their writing process, from planning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drafting to revising to editing. The Writing Center is located on the main floor of the Hewes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Library. No appointment is necessary! Visit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https://www.monmouthcollege.edu/offices/writing-center for the latest information on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hours of operation and writing center workshops. </w:t>
      </w:r>
    </w:p>
    <w:p>
      <w:pPr>
        <w:autoSpaceDN w:val="0"/>
        <w:autoSpaceDE w:val="0"/>
        <w:widowControl/>
        <w:spacing w:line="269" w:lineRule="auto" w:before="260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Student Success at Monmouth College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Student Success &amp; Accessibility Services offers FREE resources to assist Monmouth College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students with their academic success. Programs include supplemental instruction for select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classes, drop-in and appointment tutoring, and individual academic coaching. Their office is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here to help all students excel academically, so everyone can work toward better grades,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practice stronger study skills, and manage their time better. </w:t>
      </w:r>
    </w:p>
    <w:p>
      <w:pPr>
        <w:autoSpaceDN w:val="0"/>
        <w:autoSpaceDE w:val="0"/>
        <w:widowControl/>
        <w:spacing w:line="240" w:lineRule="auto" w:before="658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3 </w:t>
      </w:r>
    </w:p>
    <w:p>
      <w:pPr>
        <w:sectPr>
          <w:pgSz w:w="12240" w:h="15840"/>
          <w:pgMar w:top="720" w:right="1372" w:bottom="498" w:left="1440" w:header="720" w:footer="720" w:gutter="0"/>
          <w:cols w:space="720" w:num="1" w:equalWidth="0">
            <w:col w:w="9428" w:space="0"/>
            <w:col w:w="9416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Counseling Services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Monmouth College provides cost-free, professional and confidential counseling sessions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support you and to help you manage challenges that may impact your personal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academic success. The Counseling Center is located in the upper level of Poling Hall, offices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204 and 216, and the hours are Monday-Friday, 8:30am-5:00pm. To request a confidential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appointment online, go to https://titanium.monmouthcollege.edu/ or email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counselingcenter@monmouthcollege.edu, Cindy Beadles at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cbeadles@monmouthcollege.edu or Tom Caudill at tcaudill@monmouthcollege.edu. </w:t>
      </w:r>
    </w:p>
    <w:p>
      <w:pPr>
        <w:autoSpaceDN w:val="0"/>
        <w:autoSpaceDE w:val="0"/>
        <w:widowControl/>
        <w:spacing w:line="240" w:lineRule="auto" w:before="3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COVID Statement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9" w:lineRule="auto" w:before="16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This semester presents many uncertain circumstances due to the ongoing pandemic.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policies and schedule outlined in this syllabus are subject to change, and I will do my best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to provide advance notice for any such changes. Likewise, should your ability to fully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participate in the class change over the course of the semester, please reach out to me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can discuss the best options for moving forward. We’re all in this together! </w:t>
      </w:r>
    </w:p>
    <w:p>
      <w:pPr>
        <w:autoSpaceDN w:val="0"/>
        <w:autoSpaceDE w:val="0"/>
        <w:widowControl/>
        <w:spacing w:line="240" w:lineRule="auto" w:before="3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Questions, Concerns, Comments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4" w:lineRule="auto" w:before="8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Because this course requires a fair amount of independent work, you should always feel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free to reach out with questions, concerns, or comments about your work. I am a resource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for your work on this project, so don’t struggle alone! </w:t>
      </w:r>
    </w:p>
    <w:p>
      <w:pPr>
        <w:autoSpaceDN w:val="0"/>
        <w:autoSpaceDE w:val="0"/>
        <w:widowControl/>
        <w:spacing w:line="240" w:lineRule="auto" w:before="76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Outline and Schedule</w:t>
      </w:r>
    </w:p>
    <w:p>
      <w:pPr>
        <w:autoSpaceDN w:val="0"/>
        <w:autoSpaceDE w:val="0"/>
        <w:widowControl/>
        <w:spacing w:line="240" w:lineRule="auto" w:before="24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*Reading assignments are to be completed </w:t>
      </w:r>
      <w:r>
        <w:rPr>
          <w:rFonts w:ascii="Cambria" w:hAnsi="Cambria" w:eastAsia="Cambria"/>
          <w:b w:val="0"/>
          <w:i w:val="0"/>
          <w:color w:val="000000"/>
          <w:sz w:val="24"/>
          <w:u w:val="single"/>
        </w:rPr>
        <w:t>before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the date they are listed. </w:t>
      </w:r>
    </w:p>
    <w:p>
      <w:pPr>
        <w:autoSpaceDN w:val="0"/>
        <w:autoSpaceDE w:val="0"/>
        <w:widowControl/>
        <w:spacing w:line="240" w:lineRule="auto" w:before="366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Week of Aug. 29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Hi, what’s up with your project? </w:t>
      </w:r>
    </w:p>
    <w:p>
      <w:pPr>
        <w:autoSpaceDN w:val="0"/>
        <w:autoSpaceDE w:val="0"/>
        <w:widowControl/>
        <w:spacing w:line="257" w:lineRule="auto" w:before="242" w:after="0"/>
        <w:ind w:left="360" w:right="129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Discuss meetings with other faculty members, literature for your topic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Preliminary discussion of data collection and analysis </w:t>
      </w:r>
    </w:p>
    <w:p>
      <w:pPr>
        <w:autoSpaceDN w:val="0"/>
        <w:autoSpaceDE w:val="0"/>
        <w:widowControl/>
        <w:spacing w:line="240" w:lineRule="auto" w:before="244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Week of Sept. 5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Outlining the paper, introduction, and literature review </w:t>
      </w:r>
    </w:p>
    <w:p>
      <w:pPr>
        <w:autoSpaceDN w:val="0"/>
        <w:autoSpaceDE w:val="0"/>
        <w:widowControl/>
        <w:spacing w:line="257" w:lineRule="auto" w:before="242" w:after="0"/>
        <w:ind w:left="360" w:right="316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Knopf – Doing a literature review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Read and annotate at least 5 sources for your project </w:t>
      </w:r>
    </w:p>
    <w:p>
      <w:pPr>
        <w:autoSpaceDN w:val="0"/>
        <w:autoSpaceDE w:val="0"/>
        <w:widowControl/>
        <w:spacing w:line="240" w:lineRule="auto" w:before="244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Week of Sept. 12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The literature review and scholarly background to your project </w:t>
      </w:r>
    </w:p>
    <w:p>
      <w:pPr>
        <w:autoSpaceDN w:val="0"/>
        <w:autoSpaceDE w:val="0"/>
        <w:widowControl/>
        <w:spacing w:line="242" w:lineRule="auto" w:before="24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Read and annotate at least 5 additional sources for your project </w:t>
      </w:r>
    </w:p>
    <w:p>
      <w:pPr>
        <w:autoSpaceDN w:val="0"/>
        <w:autoSpaceDE w:val="0"/>
        <w:widowControl/>
        <w:spacing w:line="240" w:lineRule="auto" w:before="986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4 </w:t>
      </w:r>
    </w:p>
    <w:p>
      <w:pPr>
        <w:sectPr>
          <w:pgSz w:w="12240" w:h="15840"/>
          <w:pgMar w:top="720" w:right="1440" w:bottom="498" w:left="1440" w:header="720" w:footer="720" w:gutter="0"/>
          <w:cols w:space="720" w:num="1" w:equalWidth="0">
            <w:col w:w="9360" w:space="0"/>
            <w:col w:w="9428" w:space="0"/>
            <w:col w:w="9416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360" w:val="left"/>
        </w:tabs>
        <w:autoSpaceDE w:val="0"/>
        <w:widowControl/>
        <w:spacing w:line="432" w:lineRule="auto" w:before="0" w:after="0"/>
        <w:ind w:left="0" w:right="576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Week of Sept. 19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Checking in on methods and data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Discuss initial outline of the paper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Week of Sept. 26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Putting the pieces together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ROUGH DRAFT 1 DUE (focus on intro, literature review, data &amp; methods) </w:t>
      </w:r>
      <w:r>
        <w:rPr>
          <w:rFonts w:ascii="Cambria" w:hAnsi="Cambria" w:eastAsia="Cambria"/>
          <w:b w:val="0"/>
          <w:i/>
          <w:color w:val="000000"/>
          <w:sz w:val="24"/>
        </w:rPr>
        <w:t>Week of Oct. 3</w:t>
      </w:r>
      <w:r>
        <w:rPr>
          <w:rFonts w:ascii="Cambria" w:hAnsi="Cambria" w:eastAsia="Cambria"/>
          <w:b w:val="0"/>
          <w:i/>
          <w:color w:val="000000"/>
          <w:sz w:val="16"/>
        </w:rPr>
        <w:t>rd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Feedback on rough draft and outlining next steps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Week of Oct. 10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Writing, formatting, fine tuning of papers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Read and annotate at least 5 sources this week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Week of Oct. 17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A short assignment after a short week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ABSTRACT DUE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Week of Oct. 24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Check in on next steps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Week of Oct. 31</w:t>
      </w:r>
      <w:r>
        <w:rPr>
          <w:rFonts w:ascii="Cambria" w:hAnsi="Cambria" w:eastAsia="Cambria"/>
          <w:b w:val="0"/>
          <w:i/>
          <w:color w:val="000000"/>
          <w:sz w:val="16"/>
        </w:rPr>
        <w:t>st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Getting more done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ROUGH DRAFT 2 DUE (focus on initial results and progress since draft 1) </w:t>
      </w:r>
      <w:r>
        <w:rPr>
          <w:rFonts w:ascii="Cambria" w:hAnsi="Cambria" w:eastAsia="Cambria"/>
          <w:b w:val="0"/>
          <w:i/>
          <w:color w:val="000000"/>
          <w:sz w:val="24"/>
        </w:rPr>
        <w:t>Week of Nov. 7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Feedback on rough draft and two weeks of work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Week of Nov. 14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Updates on your work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Week of Nov. 21</w:t>
      </w:r>
      <w:r>
        <w:rPr>
          <w:rFonts w:ascii="Cambria" w:hAnsi="Cambria" w:eastAsia="Cambria"/>
          <w:b w:val="0"/>
          <w:i/>
          <w:color w:val="000000"/>
          <w:sz w:val="16"/>
        </w:rPr>
        <w:t>st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Thanksgiving for having it all done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>FULL DRAFT DUE BY NOON ON NOV. 21</w:t>
      </w:r>
      <w:r>
        <w:rPr>
          <w:rFonts w:ascii="Cambria" w:hAnsi="Cambria" w:eastAsia="Cambria"/>
          <w:b/>
          <w:i w:val="0"/>
          <w:color w:val="000000"/>
          <w:sz w:val="16"/>
        </w:rPr>
        <w:t xml:space="preserve">ST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Week of Nov. 28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Sharing your work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PRESENTATIONS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Week of Dec. 5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The end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>FINAL DRAFT DUE BY NOON ON DEC. 7</w:t>
      </w:r>
      <w:r>
        <w:rPr>
          <w:rFonts w:ascii="Cambria" w:hAnsi="Cambria" w:eastAsia="Cambria"/>
          <w:b/>
          <w:i w:val="0"/>
          <w:color w:val="000000"/>
          <w:sz w:val="16"/>
        </w:rPr>
        <w:t>TH</w:t>
      </w:r>
    </w:p>
    <w:p>
      <w:pPr>
        <w:autoSpaceDN w:val="0"/>
        <w:autoSpaceDE w:val="0"/>
        <w:widowControl/>
        <w:spacing w:line="240" w:lineRule="auto" w:before="279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5 </w:t>
      </w:r>
    </w:p>
    <w:sectPr w:rsidR="00FC693F" w:rsidRPr="0006063C" w:rsidSect="00034616">
      <w:pgSz w:w="12240" w:h="15840"/>
      <w:pgMar w:top="720" w:right="1440" w:bottom="498" w:left="1440" w:header="720" w:footer="720" w:gutter="0"/>
      <w:cols w:space="720" w:num="1" w:equalWidth="0">
        <w:col w:w="9360" w:space="0"/>
        <w:col w:w="9360" w:space="0"/>
        <w:col w:w="9428" w:space="0"/>
        <w:col w:w="9416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