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8/27/2025</w:t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1</w:t>
      </w:r>
    </w:p>
    <w:p w:rsidR="00000000" w:rsidDel="00000000" w:rsidP="00000000" w:rsidRDefault="00000000" w:rsidRPr="00000000" w14:paraId="0000000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Wyatt, Graham, Corey, Dr. Voss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Meeting notes: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with Dr. Voss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audience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CPAs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Accounting firms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 goal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full-stack bookkeeping platform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Wants full-stack accounting in the long run, but not necessarily right now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integrated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 to the chatbot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enabled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Auditing trail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to be able to see where money is moving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it to a deployable state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Shoot for an April deployment (tax day, April 15th)</w:t>
      </w:r>
    </w:p>
    <w:p w:rsidR="00000000" w:rsidDel="00000000" w:rsidP="00000000" w:rsidRDefault="00000000" w:rsidRPr="00000000" w14:paraId="00000014">
      <w:pPr>
        <w:numPr>
          <w:ilvl w:val="3"/>
          <w:numId w:val="4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Check-ins every 2 weeks or monthly</w:t>
      </w:r>
    </w:p>
    <w:p w:rsidR="00000000" w:rsidDel="00000000" w:rsidP="00000000" w:rsidRDefault="00000000" w:rsidRPr="00000000" w14:paraId="00000015">
      <w:pPr>
        <w:numPr>
          <w:ilvl w:val="4"/>
          <w:numId w:val="4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works best for one of us to put in an agenda and email it out</w:t>
      </w:r>
    </w:p>
    <w:p w:rsidR="00000000" w:rsidDel="00000000" w:rsidP="00000000" w:rsidRDefault="00000000" w:rsidRPr="00000000" w14:paraId="00000016">
      <w:pPr>
        <w:numPr>
          <w:ilvl w:val="4"/>
          <w:numId w:val="4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we did, what we’ve done/changed, etc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Tracking receipts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Doesn't necessarily want it to process on a mobile device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and planning for a quarter (until mid-October)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bookkeeping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how a program can work in the bookkeeping field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an accountant want from bookkeeping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“Optics”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UX</w:t>
      </w:r>
    </w:p>
    <w:p w:rsidR="00000000" w:rsidDel="00000000" w:rsidP="00000000" w:rsidRDefault="00000000" w:rsidRPr="00000000" w14:paraId="00000021">
      <w:pPr>
        <w:numPr>
          <w:ilvl w:val="3"/>
          <w:numId w:val="4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when things are happening to keep it comprehensive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“Amazing frontend”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use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necessarily mobile-friendly, but if it works out, then good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specified language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understandable information from it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specified language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the database structure trim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what it would look like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competitors in the field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(QuickBooks Online) - standard tool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QBO and do the bookkeeping out of it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HELP us (cross-check code and try to make our own first)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Gemini is free for students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chat-gpt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Eniden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Suno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robvoss@nwmissorui.edu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robvoss@vossaiconsulting.com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rob@robvoss.com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meeting: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September 10th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time?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8:30 am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Reformatted Notes:</w:t>
      </w:r>
    </w:p>
    <w:p w:rsidR="00000000" w:rsidDel="00000000" w:rsidP="00000000" w:rsidRDefault="00000000" w:rsidRPr="00000000" w14:paraId="00000042">
      <w:pPr>
        <w:spacing w:befor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1 – Meeting Minutes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August 27, 2025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9:00 AM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Dr. Voss’s Office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Attendees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Wyatt Morgan</w:t>
      </w:r>
      <w:r w:rsidDel="00000000" w:rsidR="00000000" w:rsidRPr="00000000">
        <w:rPr>
          <w:sz w:val="24"/>
          <w:szCs w:val="24"/>
          <w:rtl w:val="0"/>
        </w:rPr>
        <w:t xml:space="preserve"> – Project Manager / Developer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Owen Graham</w:t>
      </w:r>
      <w:r w:rsidDel="00000000" w:rsidR="00000000" w:rsidRPr="00000000">
        <w:rPr>
          <w:sz w:val="24"/>
          <w:szCs w:val="24"/>
          <w:rtl w:val="0"/>
        </w:rPr>
        <w:t xml:space="preserve"> – Documentation Handler / Developer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Corey Unruh</w:t>
      </w:r>
      <w:r w:rsidDel="00000000" w:rsidR="00000000" w:rsidRPr="00000000">
        <w:rPr>
          <w:sz w:val="24"/>
          <w:szCs w:val="24"/>
          <w:rtl w:val="0"/>
        </w:rPr>
        <w:t xml:space="preserve"> – Developer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Rob Voss</w:t>
      </w:r>
      <w:r w:rsidDel="00000000" w:rsidR="00000000" w:rsidRPr="00000000">
        <w:rPr>
          <w:sz w:val="24"/>
          <w:szCs w:val="24"/>
          <w:rtl w:val="0"/>
        </w:rPr>
        <w:t xml:space="preserve"> – Client / Stakeholder</w:t>
        <w:br w:type="textWrapping"/>
      </w:r>
    </w:p>
    <w:p w:rsidR="00000000" w:rsidDel="00000000" w:rsidP="00000000" w:rsidRDefault="00000000" w:rsidRPr="00000000" w14:paraId="0000004A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Agenda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project vision and target audience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desired features and priorities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deployment goals and timeline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research and next steps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communication expectations</w:t>
        <w:br w:type="textWrapping"/>
      </w:r>
    </w:p>
    <w:p w:rsidR="00000000" w:rsidDel="00000000" w:rsidP="00000000" w:rsidRDefault="00000000" w:rsidRPr="00000000" w14:paraId="00000050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Summary</w:t>
      </w:r>
    </w:p>
    <w:p w:rsidR="00000000" w:rsidDel="00000000" w:rsidP="00000000" w:rsidRDefault="00000000" w:rsidRPr="00000000" w14:paraId="00000051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Vision &amp; Audience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Audience:</w:t>
      </w:r>
      <w:r w:rsidDel="00000000" w:rsidR="00000000" w:rsidRPr="00000000">
        <w:rPr>
          <w:sz w:val="24"/>
          <w:szCs w:val="24"/>
          <w:rtl w:val="0"/>
        </w:rPr>
        <w:t xml:space="preserve"> CPAs, accounting firms, and financial professionals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Develop a full-stack bookkeeping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Long-Term Plan:</w:t>
      </w:r>
      <w:r w:rsidDel="00000000" w:rsidR="00000000" w:rsidRPr="00000000">
        <w:rPr>
          <w:sz w:val="24"/>
          <w:szCs w:val="24"/>
          <w:rtl w:val="0"/>
        </w:rPr>
        <w:t xml:space="preserve"> Eventually expand into complete accounting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April 15, 2026 Deployment Goal</w:t>
      </w:r>
      <w:r w:rsidDel="00000000" w:rsidR="00000000" w:rsidRPr="00000000">
        <w:rPr>
          <w:sz w:val="24"/>
          <w:szCs w:val="24"/>
          <w:rtl w:val="0"/>
        </w:rPr>
        <w:t xml:space="preserve"> to align with tax deadlines</w:t>
        <w:br w:type="textWrapping"/>
      </w:r>
    </w:p>
    <w:p w:rsidR="00000000" w:rsidDel="00000000" w:rsidP="00000000" w:rsidRDefault="00000000" w:rsidRPr="00000000" w14:paraId="00000056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 &amp; Requirements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Integration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Voice-enabled chatbot assistant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assists development but doesn’t replace coding entirely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tools: Gemini, Claude, ChatGPT, Eniden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Auditing &amp; Transparency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should be able to track money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an audit trail for accountability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&amp; UX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“Amazing frontend” — clean, intuitive, responsive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optics</w:t>
      </w:r>
      <w:r w:rsidDel="00000000" w:rsidR="00000000" w:rsidRPr="00000000">
        <w:rPr>
          <w:sz w:val="24"/>
          <w:szCs w:val="24"/>
          <w:rtl w:val="0"/>
        </w:rPr>
        <w:t xml:space="preserve"> and simple usability prioritized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Mobile-friendly if possible, but not required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&amp; Database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required language yet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should remain lean and optimized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Emphasis on providing clear, understandable data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&amp; Stability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must be secure, reliable, and stable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&amp; Planning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phase through mid-October 2025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 Areas: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Bookkeeping workflows and accountant expectations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Competitor analysis — QuickBooks Online is a benchmark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structure and backend design approaches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Evaluating AI integration strategies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 &amp; Resources: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Gemini (free for students)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Claude, ChatGPT, Eniden, Flow, Suno, and other AI platforms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Q&amp;A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97.5"/>
        <w:gridCol w:w="1423.5"/>
        <w:gridCol w:w="3939"/>
        <w:tblGridChange w:id="0">
          <w:tblGrid>
            <w:gridCol w:w="3997.5"/>
            <w:gridCol w:w="1423.5"/>
            <w:gridCol w:w="39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Asked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 (Dr. Voss)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Who is the target audience?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CPAs, accounting firms, financial professionals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 there a preferred tech stack?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Corey Unruh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preference; prioritize security, speed, and UX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important is mobile support?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Owen Graham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required, but useful if feasible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What’s the deployment timeline?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 ready by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April 15,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receipt processing be local or cloud-based?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Prefer server-side processing for better efficiency</w:t>
            </w:r>
          </w:p>
        </w:tc>
      </w:tr>
    </w:tbl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Phase (due by mid-October):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bookkeeping workflows and client needs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competitors like </w:t>
      </w:r>
      <w:r w:rsidDel="00000000" w:rsidR="00000000" w:rsidRPr="00000000">
        <w:rPr>
          <w:sz w:val="24"/>
          <w:szCs w:val="24"/>
          <w:rtl w:val="0"/>
        </w:rPr>
        <w:t xml:space="preserve">QuickBooks Online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Draft potential database structures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AI integration strategies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Setup: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and configure shared GitHub repository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a reusable meeting agenda template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 for Next Meeting: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 research findings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 initial high-level architecture ideas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Meeting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Wednesday, September 10, 2025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8:30 AM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Class Meeting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bvoss@nwmissorui.edu" TargetMode="External"/><Relationship Id="rId7" Type="http://schemas.openxmlformats.org/officeDocument/2006/relationships/hyperlink" Target="mailto:robvoss@vossaiconsulting.com" TargetMode="External"/><Relationship Id="rId8" Type="http://schemas.openxmlformats.org/officeDocument/2006/relationships/hyperlink" Target="mailto:rob@robvo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