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noProof/>
          <w:sz w:val="52"/>
          <w:szCs w:val="52"/>
        </w:rPr>
        <w:t>ARCHDIOCESE OF LILONGWE</w:t>
      </w:r>
    </w:p>
    <w:p>
      <w:pPr>
        <w:pStyle w:val="style0"/>
        <w:spacing w:lineRule="auto" w:line="48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2024-25 MALAWI SCHOOL CERTIFICATE OF EDUCATION MOCK EXAMINATIONS</w:t>
      </w:r>
    </w:p>
    <w:p>
      <w:pPr>
        <w:pStyle w:val="style0"/>
        <w:spacing w:lineRule="auto" w:line="36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52"/>
          <w:szCs w:val="28"/>
        </w:rPr>
        <w:t>BIOLOGY</w:t>
      </w:r>
    </w:p>
    <w:p>
      <w:pPr>
        <w:pStyle w:val="style0"/>
        <w:jc w:val="righ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Subject Number: M022/II</w:t>
      </w:r>
    </w:p>
    <w:p>
      <w:pPr>
        <w:pStyle w:val="style0"/>
        <w:spacing w:after="0" w:lineRule="auto" w:line="24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DATE: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                  Time Allowed: 1hr 30 min session</w:t>
      </w:r>
    </w:p>
    <w:p>
      <w:pPr>
        <w:pStyle w:val="style2"/>
        <w:rPr/>
      </w:pPr>
      <w:r>
        <w:t xml:space="preserve">PAPER II </w:t>
      </w:r>
    </w:p>
    <w:p>
      <w:pPr>
        <w:pStyle w:val="style0"/>
        <w:spacing w:after="210" w:lineRule="auto" w:line="24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3"/>
        </w:rPr>
        <w:t xml:space="preserve">(40 Marks) </w:t>
      </w:r>
    </w:p>
    <w:p>
      <w:pPr>
        <w:pStyle w:val="style1"/>
        <w:rPr/>
      </w:pPr>
      <w:r>
        <w:t>PRACTICAL</w:t>
      </w:r>
    </w:p>
    <w:p>
      <w:pPr>
        <w:pStyle w:val="style0"/>
        <w:spacing w:after="188" w:lineRule="auto" w:line="240"/>
        <w:rPr>
          <w:rFonts w:ascii="Times New Roman" w:hAnsi="Times New Roman"/>
          <w:u w:val="single"/>
        </w:rPr>
      </w:pPr>
      <w:r>
        <w:rPr>
          <w:rFonts w:ascii="Times New Roman" w:hAnsi="Times New Roman"/>
          <w:b/>
          <w:sz w:val="24"/>
          <w:u w:val="single"/>
        </w:rPr>
        <w:t xml:space="preserve"> Instructions</w:t>
      </w:r>
      <w:r>
        <w:rPr>
          <w:rFonts w:ascii="Times New Roman" w:hAnsi="Times New Roman"/>
          <w:b/>
          <w:sz w:val="24"/>
          <w:u w:val="single"/>
        </w:rPr>
        <w:t>:</w:t>
      </w:r>
      <w:r>
        <w:rPr>
          <w:rFonts w:ascii="Times New Roman" w:hAnsi="Times New Roman"/>
          <w:b/>
          <w:sz w:val="24"/>
          <w:u w:val="single"/>
        </w:rPr>
        <w:t xml:space="preserve"> </w:t>
      </w:r>
    </w:p>
    <w:tbl>
      <w:tblPr>
        <w:tblpPr w:leftFromText="180" w:rightFromText="180" w:topFromText="0" w:bottomFromText="160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4"/>
        <w:gridCol w:w="1371"/>
        <w:gridCol w:w="1053"/>
        <w:gridCol w:w="952"/>
      </w:tblGrid>
      <w:tr>
        <w:trPr>
          <w:trHeight w:val="1027" w:hRule="atLeast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Question Number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Tick if answered</w:t>
            </w:r>
          </w:p>
        </w:tc>
        <w:tc>
          <w:tcPr>
            <w:tcW w:w="20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Do not write these columns</w:t>
            </w:r>
          </w:p>
        </w:tc>
      </w:tr>
      <w:tr>
        <w:tblPrEx/>
        <w:trPr>
          <w:trHeight w:val="1118" w:hRule="atLeast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</w:tr>
      <w:tr>
        <w:tblPrEx/>
        <w:trPr>
          <w:trHeight w:val="1118" w:hRule="atLeast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</w:tr>
      <w:tr>
        <w:tblPrEx/>
        <w:trPr>
          <w:trHeight w:val="1118" w:hRule="atLeast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</w:tr>
      <w:tr>
        <w:tblPrEx/>
        <w:trPr>
          <w:trHeight w:val="1118" w:hRule="atLeast"/>
        </w:trPr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</w:tr>
      <w:tr>
        <w:tblPrEx/>
        <w:trPr>
          <w:trHeight w:val="1180" w:hRule="atLeast"/>
        </w:trPr>
        <w:tc>
          <w:tcPr>
            <w:tcW w:w="272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>
            <w:pPr>
              <w:pStyle w:val="style0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style0"/>
              <w:jc w:val="center"/>
              <w:rPr>
                <w:rFonts w:ascii="Times New Roman" w:hAnsi="Times New Roman"/>
              </w:rPr>
            </w:pPr>
          </w:p>
        </w:tc>
      </w:tr>
    </w:tbl>
    <w:p>
      <w:pPr>
        <w:pStyle w:val="style0"/>
        <w:numPr>
          <w:ilvl w:val="0"/>
          <w:numId w:val="1"/>
        </w:numPr>
        <w:spacing w:after="49" w:lineRule="auto" w:line="240"/>
        <w:ind w:right="-271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paper contains </w:t>
      </w:r>
      <w:r>
        <w:rPr>
          <w:rFonts w:ascii="Times New Roman" w:hAnsi="Times New Roman"/>
          <w:b/>
          <w:sz w:val="24"/>
          <w:szCs w:val="24"/>
        </w:rPr>
        <w:t>5 printed pages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b/>
          <w:sz w:val="24"/>
          <w:szCs w:val="24"/>
        </w:rPr>
        <w:t>Please check</w:t>
      </w:r>
      <w:r>
        <w:rPr>
          <w:rFonts w:ascii="Times New Roman" w:hAnsi="Times New Roman"/>
          <w:sz w:val="24"/>
          <w:szCs w:val="24"/>
        </w:rPr>
        <w:t xml:space="preserve">. </w:t>
      </w:r>
    </w:p>
    <w:p>
      <w:pPr>
        <w:pStyle w:val="style0"/>
        <w:spacing w:after="52" w:lineRule="auto" w:line="240"/>
        <w:ind w:left="721"/>
        <w:rPr>
          <w:rFonts w:ascii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1"/>
        </w:numPr>
        <w:spacing w:after="49" w:lineRule="auto" w:line="240"/>
        <w:ind w:right="-271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paper contains </w:t>
      </w:r>
      <w:r>
        <w:rPr>
          <w:rFonts w:ascii="Times New Roman" w:hAnsi="Times New Roman"/>
          <w:b/>
          <w:sz w:val="24"/>
          <w:szCs w:val="24"/>
        </w:rPr>
        <w:t>two</w:t>
      </w:r>
      <w:r>
        <w:rPr>
          <w:rFonts w:ascii="Times New Roman" w:hAnsi="Times New Roman"/>
          <w:sz w:val="24"/>
          <w:szCs w:val="24"/>
        </w:rPr>
        <w:t xml:space="preserve"> sections, </w:t>
      </w:r>
      <w:r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 xml:space="preserve">. Section </w:t>
      </w:r>
      <w:r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 has two descriptive questions and Section </w:t>
      </w:r>
      <w:r>
        <w:rPr>
          <w:rFonts w:ascii="Times New Roman" w:hAnsi="Times New Roman"/>
          <w:b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 xml:space="preserve"> has two questions on experiment. </w:t>
      </w:r>
    </w:p>
    <w:p>
      <w:pPr>
        <w:pStyle w:val="style0"/>
        <w:spacing w:after="49" w:lineRule="auto" w:line="240"/>
        <w:ind w:left="360" w:right="-271"/>
        <w:rPr>
          <w:rFonts w:ascii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1"/>
        </w:numPr>
        <w:spacing w:after="49" w:lineRule="auto" w:line="240"/>
        <w:ind w:right="-271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Answer </w:t>
      </w:r>
      <w:r>
        <w:rPr>
          <w:rFonts w:ascii="Times New Roman" w:hAnsi="Times New Roman"/>
          <w:b/>
          <w:sz w:val="24"/>
          <w:szCs w:val="24"/>
        </w:rPr>
        <w:t>all</w:t>
      </w:r>
      <w:r>
        <w:rPr>
          <w:rFonts w:ascii="Times New Roman" w:hAnsi="Times New Roman"/>
          <w:sz w:val="24"/>
          <w:szCs w:val="24"/>
        </w:rPr>
        <w:t xml:space="preserve"> the </w:t>
      </w:r>
      <w:r>
        <w:rPr>
          <w:rFonts w:ascii="Times New Roman" w:hAnsi="Times New Roman"/>
          <w:b/>
          <w:sz w:val="24"/>
          <w:szCs w:val="24"/>
        </w:rPr>
        <w:t>four</w:t>
      </w:r>
      <w:r>
        <w:rPr>
          <w:rFonts w:ascii="Times New Roman" w:hAnsi="Times New Roman"/>
          <w:sz w:val="24"/>
          <w:szCs w:val="24"/>
        </w:rPr>
        <w:t xml:space="preserve"> questions in the spaces provided on the question paper. The maximum number of marks for each answer is indicated against each question. A pencil should be used for all drawings. </w:t>
      </w:r>
    </w:p>
    <w:p>
      <w:pPr>
        <w:pStyle w:val="style0"/>
        <w:spacing w:after="49" w:lineRule="auto" w:line="240"/>
        <w:ind w:left="360" w:right="-271"/>
        <w:rPr>
          <w:rFonts w:ascii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1"/>
        </w:numPr>
        <w:spacing w:after="49" w:lineRule="auto" w:line="240"/>
        <w:ind w:right="-271" w:hanging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Write your </w:t>
      </w:r>
      <w:r>
        <w:rPr>
          <w:rFonts w:ascii="Times New Roman" w:hAnsi="Times New Roman"/>
          <w:b/>
          <w:sz w:val="24"/>
          <w:szCs w:val="24"/>
        </w:rPr>
        <w:t xml:space="preserve">Student ID </w:t>
      </w:r>
      <w:r>
        <w:rPr>
          <w:rFonts w:ascii="Times New Roman" w:hAnsi="Times New Roman"/>
          <w:sz w:val="24"/>
          <w:szCs w:val="24"/>
        </w:rPr>
        <w:t xml:space="preserve">at the top of each page.  </w:t>
      </w:r>
    </w:p>
    <w:p>
      <w:pPr>
        <w:pStyle w:val="style0"/>
        <w:spacing w:after="37" w:lineRule="auto" w:line="240"/>
        <w:ind w:left="360"/>
        <w:rPr>
          <w:rFonts w:ascii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1"/>
        </w:numPr>
        <w:spacing w:after="49" w:lineRule="auto" w:line="240"/>
        <w:ind w:right="-271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the table provided on this page, </w:t>
      </w:r>
      <w:r>
        <w:rPr>
          <w:rFonts w:ascii="Times New Roman" w:hAnsi="Times New Roman"/>
          <w:b/>
          <w:sz w:val="24"/>
          <w:szCs w:val="24"/>
        </w:rPr>
        <w:t xml:space="preserve">tick </w:t>
      </w:r>
      <w:r>
        <w:rPr>
          <w:rFonts w:ascii="Times New Roman" w:hAnsi="Times New Roman"/>
          <w:sz w:val="24"/>
          <w:szCs w:val="24"/>
        </w:rPr>
        <w:t>against the number of the question you have answered</w:t>
      </w:r>
    </w:p>
    <w:p>
      <w:pPr>
        <w:pStyle w:val="style0"/>
        <w:spacing w:after="49" w:lineRule="auto" w:line="240"/>
        <w:ind w:left="360" w:right="-271"/>
        <w:rPr>
          <w:rFonts w:ascii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1"/>
        </w:numPr>
        <w:spacing w:after="49" w:lineRule="auto" w:line="240"/>
        <w:ind w:right="-271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should hand in your question paper to the invigilator when time is called to stop writing. 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tabs>
          <w:tab w:val="left" w:leader="none" w:pos="2642"/>
        </w:tabs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ab/>
      </w:r>
      <w:r>
        <w:rPr>
          <w:rFonts w:ascii="Times New Roman" w:cs="Times New Roman" w:hAnsi="Times New Roman"/>
          <w:b/>
          <w:sz w:val="24"/>
          <w:szCs w:val="24"/>
        </w:rPr>
        <w:t>Turn over</w:t>
      </w:r>
    </w:p>
    <w:p>
      <w:pPr>
        <w:pStyle w:val="style0"/>
        <w:rPr/>
      </w:pPr>
    </w:p>
    <w:p>
      <w:pPr>
        <w:pStyle w:val="style0"/>
        <w:ind w:left="2880" w:firstLine="720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Section A</w:t>
      </w:r>
    </w:p>
    <w:p>
      <w:pPr>
        <w:pStyle w:val="style179"/>
        <w:numPr>
          <w:ilvl w:val="0"/>
          <w:numId w:val="3"/>
        </w:numPr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Describe an investigation you can carry out to show that liver tissue contains an enzyme that breaks down hydrogen peroxide. In your essay include procedure, expected results and conclusion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179"/>
        <w:spacing w:lineRule="auto" w:line="48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(10 marks)</w:t>
      </w:r>
    </w:p>
    <w:p>
      <w:pPr>
        <w:pStyle w:val="style0"/>
        <w:spacing w:lineRule="auto" w:line="480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0"/>
        <w:spacing w:lineRule="auto" w:line="480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79"/>
        <w:numPr>
          <w:ilvl w:val="0"/>
          <w:numId w:val="3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Describe an investigation that you can carry out to show the effect of practice on hitting the target. In your essay include procedure, expected results and conclusion.</w:t>
      </w:r>
    </w:p>
    <w:p>
      <w:pPr>
        <w:pStyle w:val="style179"/>
        <w:spacing w:lineRule="auto" w:line="48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(10 marks)</w:t>
      </w:r>
    </w:p>
    <w:p>
      <w:pPr>
        <w:pStyle w:val="style179"/>
        <w:spacing w:lineRule="auto" w:line="480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0"/>
        <w:ind w:left="2880" w:firstLine="720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SECTION B</w:t>
      </w:r>
    </w:p>
    <w:p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3.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You are provided with specimens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Q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and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, a razor blade and a ruler.</w:t>
      </w:r>
    </w:p>
    <w:p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Using the blade make a longitudinal dissection of specimen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Q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Draw and label any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two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parts </w:t>
      </w: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1357966</wp:posOffset>
                </wp:positionH>
                <wp:positionV relativeFrom="page">
                  <wp:posOffset>2169410</wp:posOffset>
                </wp:positionV>
                <wp:extent cx="5304790" cy="3267945"/>
                <wp:effectExtent l="0" t="0" r="10160" b="18415"/>
                <wp:wrapNone/>
                <wp:docPr id="1026" name="Rectangle: Rounded Corners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304790" cy="3267945"/>
                        </a:xfrm>
                        <a:prstGeom prst="round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70ad47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26" arcsize="0.16666667," fillcolor="white" stroked="t" style="position:absolute;margin-left:106.93pt;margin-top:170.82pt;width:417.7pt;height:257.32pt;z-index:2;mso-position-horizontal-relative:page;mso-position-vertical-relative:page;mso-width-relative:margin;mso-height-relative:margin;mso-wrap-distance-left:0.0pt;mso-wrap-distance-right:0.0pt;visibility:visible;">
                <v:stroke joinstyle="miter" color="#70ad47" weight="1.0pt"/>
                <v:fill/>
              </v:roundrect>
            </w:pict>
          </mc:Fallback>
        </mc:AlternateContent>
      </w: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                                     </w:t>
      </w: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(3 marks)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</w:t>
      </w:r>
      <w:r>
        <w:rPr>
          <w:rFonts w:ascii="Times New Roman" w:cs="Times New Roman" w:hAnsi="Times New Roman"/>
          <w:sz w:val="24"/>
          <w:szCs w:val="24"/>
          <w:lang w:val="en-US"/>
        </w:rPr>
        <w:t>. To which class of flowering plant</w:t>
      </w:r>
      <w:r>
        <w:rPr>
          <w:rFonts w:ascii="Times New Roman" w:cs="Times New Roman" w:hAnsi="Times New Roman"/>
          <w:sz w:val="24"/>
          <w:szCs w:val="24"/>
          <w:lang w:val="en-US"/>
        </w:rPr>
        <w:t>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does the specimen belong to?</w:t>
      </w:r>
    </w:p>
    <w:p>
      <w:pPr>
        <w:pStyle w:val="style179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_____________________________________________________________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(1 mark)</w:t>
      </w:r>
    </w:p>
    <w:p>
      <w:pPr>
        <w:pStyle w:val="style0"/>
        <w:ind w:firstLine="72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b.ii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Give a reason for your answer</w:t>
      </w:r>
    </w:p>
    <w:p>
      <w:pPr>
        <w:pStyle w:val="style0"/>
        <w:ind w:firstLine="72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_____________________________________________________________________</w:t>
      </w:r>
    </w:p>
    <w:p>
      <w:pPr>
        <w:pStyle w:val="style0"/>
        <w:ind w:firstLine="720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_____________________________________________________________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(1 mark)</w:t>
      </w: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</w:t>
      </w:r>
      <w:r>
        <w:rPr>
          <w:rFonts w:ascii="Times New Roman" w:cs="Times New Roman" w:hAnsi="Times New Roman"/>
          <w:sz w:val="24"/>
          <w:szCs w:val="24"/>
          <w:lang w:val="en-US"/>
        </w:rPr>
        <w:t>easure and record the length of the specimen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in millimeters</w:t>
      </w: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_____________________________________________________________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(1 mark)</w:t>
      </w: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L="0" distT="0" distB="0" distR="0">
            <wp:extent cx="5166959" cy="1810932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66959" cy="1810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ind w:left="4320" w:firstLine="720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Figure 1</w:t>
      </w:r>
    </w:p>
    <w:p>
      <w:pPr>
        <w:pStyle w:val="style179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79"/>
        <w:numPr>
          <w:ilvl w:val="0"/>
          <w:numId w:val="2"/>
        </w:numPr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Calculate magnification of the diagram in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figure 1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>above</w:t>
      </w:r>
    </w:p>
    <w:p>
      <w:pPr>
        <w:pStyle w:val="style179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492981</wp:posOffset>
                </wp:positionH>
                <wp:positionV relativeFrom="paragraph">
                  <wp:posOffset>75565</wp:posOffset>
                </wp:positionV>
                <wp:extent cx="5239909" cy="1566407"/>
                <wp:effectExtent l="0" t="0" r="18415" b="15240"/>
                <wp:wrapNone/>
                <wp:docPr id="1028" name="Rectangle: Rounded Corners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239909" cy="1566407"/>
                        </a:xfrm>
                        <a:prstGeom prst="round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70ad47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1028" arcsize="0.16666667," fillcolor="white" stroked="t" style="position:absolute;margin-left:38.82pt;margin-top:5.95pt;width:412.59pt;height:123.34pt;z-index:3;mso-position-horizontal-relative:text;mso-position-vertical-relative:text;mso-width-relative:page;mso-height-relative:page;mso-wrap-distance-left:0.0pt;mso-wrap-distance-right:0.0pt;visibility:visible;">
                <v:stroke joinstyle="miter" color="#70ad47" weight="1.0pt"/>
                <v:fill/>
              </v:roundrect>
            </w:pict>
          </mc:Fallback>
        </mc:AlternateContent>
      </w:r>
    </w:p>
    <w:p>
      <w:pPr>
        <w:pStyle w:val="style179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</w:t>
      </w:r>
    </w:p>
    <w:p>
      <w:pPr>
        <w:pStyle w:val="style179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79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(2 marks)</w:t>
      </w:r>
    </w:p>
    <w:p>
      <w:pPr>
        <w:pStyle w:val="style179"/>
        <w:numPr>
          <w:ilvl w:val="0"/>
          <w:numId w:val="2"/>
        </w:numPr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L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ist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one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advantage and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one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disadvantage of having scales as an external covering to the specimen </w:t>
      </w:r>
    </w:p>
    <w:p>
      <w:pPr>
        <w:pStyle w:val="style179"/>
        <w:numPr>
          <w:ilvl w:val="0"/>
          <w:numId w:val="0"/>
        </w:numPr>
        <w:spacing w:lineRule="auto" w:line="360"/>
        <w:ind w:left="720" w:firstLine="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ADVANTAGE</w:t>
      </w:r>
    </w:p>
    <w:p>
      <w:pPr>
        <w:pStyle w:val="style179"/>
        <w:spacing w:lineRule="auto" w:line="360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______________________________________________________________________________________________________________________________________________________</w:t>
      </w:r>
    </w:p>
    <w:p>
      <w:pPr>
        <w:pStyle w:val="style179"/>
        <w:spacing w:lineRule="auto" w:line="360"/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</w:pPr>
      <w:r>
        <w:rPr>
          <w:rFonts w:ascii="Times New Roman" w:cs="Times New Roman" w:hAnsi="Times New Roman"/>
          <w:b w:val="false"/>
          <w:bCs w:val="false"/>
          <w:sz w:val="24"/>
          <w:szCs w:val="24"/>
          <w:lang w:val="en-US"/>
        </w:rPr>
        <w:t xml:space="preserve">Disadvantage </w:t>
      </w:r>
    </w:p>
    <w:p>
      <w:pPr>
        <w:pStyle w:val="style179"/>
        <w:spacing w:lineRule="auto" w:line="360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______________________________________________________________________________________________________________________________________________________. </w:t>
      </w:r>
    </w:p>
    <w:p>
      <w:pPr>
        <w:pStyle w:val="style179"/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(2 marks)</w:t>
      </w:r>
    </w:p>
    <w:p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>
      <w:pPr>
        <w:pStyle w:val="style179"/>
        <w:numPr>
          <w:ilvl w:val="0"/>
          <w:numId w:val="5"/>
        </w:numPr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Y</w:t>
      </w:r>
      <w:r>
        <w:rPr>
          <w:rFonts w:ascii="Times New Roman" w:cs="Times New Roman" w:hAnsi="Times New Roman"/>
          <w:sz w:val="24"/>
          <w:szCs w:val="24"/>
          <w:lang w:val="en-US"/>
        </w:rPr>
        <w:t>ou are provided with specimen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X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and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Y </w:t>
      </w:r>
    </w:p>
    <w:p>
      <w:pPr>
        <w:pStyle w:val="style179"/>
        <w:numPr>
          <w:ilvl w:val="0"/>
          <w:numId w:val="4"/>
        </w:numPr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To which group of </w:t>
      </w:r>
      <w:r>
        <w:rPr>
          <w:rFonts w:ascii="Times New Roman" w:cs="Times New Roman" w:hAnsi="Times New Roman"/>
          <w:sz w:val="24"/>
          <w:szCs w:val="24"/>
          <w:lang w:val="en-US"/>
        </w:rPr>
        <w:t>terrestrial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plants does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X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belong to</w:t>
      </w:r>
    </w:p>
    <w:p>
      <w:pPr>
        <w:pStyle w:val="style179"/>
        <w:spacing w:lineRule="auto" w:line="360"/>
        <w:ind w:left="108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__________________________________________________________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(1 mark)</w:t>
      </w:r>
    </w:p>
    <w:p>
      <w:pPr>
        <w:pStyle w:val="style179"/>
        <w:numPr>
          <w:ilvl w:val="0"/>
          <w:numId w:val="4"/>
        </w:numPr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Explain any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two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observable adaptations of specimen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X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to survive in its natura</w:t>
      </w:r>
      <w:r>
        <w:rPr>
          <w:rFonts w:ascii="Times New Roman" w:cs="Times New Roman" w:hAnsi="Times New Roman"/>
          <w:sz w:val="24"/>
          <w:szCs w:val="24"/>
          <w:lang w:val="en-US"/>
        </w:rPr>
        <w:t>l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habitat</w:t>
      </w:r>
    </w:p>
    <w:p>
      <w:pPr>
        <w:pStyle w:val="style179"/>
        <w:spacing w:lineRule="auto" w:line="480"/>
        <w:ind w:left="108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(4 marks)</w:t>
      </w:r>
    </w:p>
    <w:p>
      <w:pPr>
        <w:pStyle w:val="style179"/>
        <w:numPr>
          <w:ilvl w:val="0"/>
          <w:numId w:val="4"/>
        </w:numPr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What name is given to the arrangement of leaves on specimen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Y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 </w:t>
      </w:r>
    </w:p>
    <w:p>
      <w:pPr>
        <w:pStyle w:val="style179"/>
        <w:spacing w:lineRule="auto" w:line="360"/>
        <w:ind w:left="108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__________________________________________________________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(1 mark)</w:t>
      </w:r>
    </w:p>
    <w:p>
      <w:pPr>
        <w:pStyle w:val="style179"/>
        <w:numPr>
          <w:ilvl w:val="0"/>
          <w:numId w:val="4"/>
        </w:numPr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Account for the importance of this type of leaf arrangement</w:t>
      </w:r>
    </w:p>
    <w:p>
      <w:pPr>
        <w:pStyle w:val="style179"/>
        <w:spacing w:lineRule="auto" w:line="480"/>
        <w:ind w:left="108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(2 marks)</w:t>
      </w:r>
    </w:p>
    <w:p>
      <w:pPr>
        <w:pStyle w:val="style179"/>
        <w:numPr>
          <w:ilvl w:val="0"/>
          <w:numId w:val="4"/>
        </w:numPr>
        <w:spacing w:lineRule="auto" w:line="48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List any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two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observable features that suggest that specimen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Y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is a dicot</w:t>
      </w:r>
    </w:p>
    <w:p>
      <w:pPr>
        <w:pStyle w:val="style179"/>
        <w:spacing w:lineRule="auto" w:line="480"/>
        <w:ind w:left="108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_____________________________________________________________________________________________________________________________________________________________________________________________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(2 marks)</w:t>
      </w:r>
    </w:p>
    <w:p>
      <w:pPr>
        <w:pStyle w:val="style0"/>
        <w:ind w:left="2880" w:firstLine="720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 xml:space="preserve">End of 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Q</w:t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uestion paper</w:t>
      </w:r>
    </w:p>
    <w:sectPr>
      <w:headerReference w:type="default" r:id="rId3"/>
      <w:footerReference w:type="default" r:id="rId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>
        <w:rFonts w:ascii="Times New Roman" w:cs="Times New Roman" w:hAnsi="Times New Roman"/>
      </w:rPr>
      <w:t xml:space="preserve">Page </w:t>
    </w:r>
    <w:r>
      <w:rPr>
        <w:rFonts w:ascii="Times New Roman" w:cs="Times New Roman" w:hAnsi="Times New Roman"/>
        <w:b/>
        <w:bCs/>
        <w:sz w:val="24"/>
        <w:szCs w:val="24"/>
      </w:rPr>
      <w:fldChar w:fldCharType="begin"/>
    </w:r>
    <w:r>
      <w:rPr>
        <w:rFonts w:ascii="Times New Roman" w:cs="Times New Roman" w:hAnsi="Times New Roman"/>
        <w:b/>
        <w:bCs/>
      </w:rPr>
      <w:instrText xml:space="preserve"> PAGE </w:instrText>
    </w:r>
    <w:r>
      <w:rPr>
        <w:rFonts w:ascii="Times New Roman" w:cs="Times New Roman" w:hAnsi="Times New Roman"/>
        <w:b/>
        <w:bCs/>
        <w:sz w:val="24"/>
        <w:szCs w:val="24"/>
      </w:rPr>
      <w:fldChar w:fldCharType="separate"/>
    </w:r>
    <w:r>
      <w:rPr>
        <w:rFonts w:ascii="Times New Roman" w:cs="Times New Roman" w:hAnsi="Times New Roman"/>
        <w:b/>
        <w:bCs/>
        <w:noProof/>
      </w:rPr>
      <w:t>2</w:t>
    </w:r>
    <w:r>
      <w:rPr>
        <w:rFonts w:ascii="Times New Roman" w:cs="Times New Roman" w:hAnsi="Times New Roman"/>
        <w:b/>
        <w:bCs/>
        <w:sz w:val="24"/>
        <w:szCs w:val="24"/>
      </w:rPr>
      <w:fldChar w:fldCharType="end"/>
    </w:r>
    <w:r>
      <w:rPr>
        <w:rFonts w:ascii="Times New Roman" w:cs="Times New Roman" w:hAnsi="Times New Roman"/>
      </w:rPr>
      <w:t xml:space="preserve"> of </w:t>
    </w:r>
    <w:r>
      <w:rPr>
        <w:rFonts w:ascii="Times New Roman" w:cs="Times New Roman" w:hAnsi="Times New Roman"/>
        <w:b/>
        <w:bCs/>
        <w:sz w:val="24"/>
        <w:szCs w:val="24"/>
      </w:rPr>
      <w:fldChar w:fldCharType="begin"/>
    </w:r>
    <w:r>
      <w:rPr>
        <w:rFonts w:ascii="Times New Roman" w:cs="Times New Roman" w:hAnsi="Times New Roman"/>
        <w:b/>
        <w:bCs/>
      </w:rPr>
      <w:instrText xml:space="preserve"> NUMPAGES  </w:instrText>
    </w:r>
    <w:r>
      <w:rPr>
        <w:rFonts w:ascii="Times New Roman" w:cs="Times New Roman" w:hAnsi="Times New Roman"/>
        <w:b/>
        <w:bCs/>
        <w:sz w:val="24"/>
        <w:szCs w:val="24"/>
      </w:rPr>
      <w:fldChar w:fldCharType="separate"/>
    </w:r>
    <w:r>
      <w:rPr>
        <w:rFonts w:ascii="Times New Roman" w:cs="Times New Roman" w:hAnsi="Times New Roman"/>
        <w:b/>
        <w:bCs/>
        <w:noProof/>
      </w:rPr>
      <w:t>2</w:t>
    </w:r>
    <w:r>
      <w:rPr>
        <w:rFonts w:ascii="Times New Roman" w:cs="Times New Roman" w:hAnsi="Times New Roman"/>
        <w:b/>
        <w:bCs/>
        <w:sz w:val="24"/>
        <w:szCs w:val="24"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>
        <w:rFonts w:ascii="Calibri Light" w:cs="Calibri Light" w:hAnsi="Calibri Light"/>
        <w:b/>
        <w:bCs/>
        <w:sz w:val="28"/>
        <w:szCs w:val="28"/>
        <w:lang w:val="en-US"/>
      </w:rPr>
    </w:pPr>
    <w:r>
      <w:rPr>
        <w:rFonts w:ascii="Times New Roman" w:cs="Times New Roman" w:hAnsi="Times New Roman"/>
        <w:b/>
        <w:bCs/>
        <w:sz w:val="28"/>
        <w:szCs w:val="28"/>
        <w:lang w:val="en-US"/>
      </w:rPr>
      <w:t xml:space="preserve">Student </w:t>
    </w:r>
    <w:r>
      <w:rPr>
        <w:rFonts w:ascii="Times New Roman" w:cs="Times New Roman" w:hAnsi="Times New Roman"/>
        <w:b/>
        <w:bCs/>
        <w:sz w:val="28"/>
        <w:szCs w:val="28"/>
        <w:lang w:val="en-US"/>
      </w:rPr>
      <w:t>ID:.</w:t>
    </w:r>
    <w:r>
      <w:rPr>
        <w:rFonts w:ascii="Times New Roman" w:cs="Times New Roman" w:hAnsi="Times New Roman"/>
        <w:b/>
        <w:bCs/>
        <w:sz w:val="28"/>
        <w:szCs w:val="28"/>
        <w:lang w:val="en-US"/>
      </w:rPr>
      <w:t xml:space="preserve"> __________________</w:t>
    </w:r>
    <w:r>
      <w:rPr>
        <w:rFonts w:ascii="Times New Roman" w:cs="Times New Roman" w:hAnsi="Times New Roman"/>
        <w:b/>
        <w:bCs/>
        <w:sz w:val="28"/>
        <w:szCs w:val="28"/>
        <w:lang w:val="en-US"/>
      </w:rPr>
      <w:t xml:space="preserve">______                                  </w:t>
    </w:r>
    <w:r>
      <w:rPr>
        <w:rFonts w:ascii="Times New Roman" w:cs="Times New Roman" w:hAnsi="Times New Roman"/>
        <w:b/>
        <w:bCs/>
        <w:sz w:val="28"/>
        <w:szCs w:val="28"/>
        <w:lang w:val="en-US"/>
      </w:rPr>
      <w:t>Class</w:t>
    </w:r>
    <w:r>
      <w:rPr>
        <w:rFonts w:ascii="Times New Roman" w:cs="Times New Roman" w:hAnsi="Times New Roman"/>
        <w:b/>
        <w:bCs/>
        <w:sz w:val="28"/>
        <w:szCs w:val="28"/>
        <w:lang w:val="en-US"/>
      </w:rPr>
      <w:t>:.</w:t>
    </w:r>
    <w:r>
      <w:rPr>
        <w:rFonts w:ascii="Calibri Light" w:cs="Calibri Light" w:hAnsi="Calibri Light"/>
        <w:b/>
        <w:bCs/>
        <w:sz w:val="28"/>
        <w:szCs w:val="28"/>
        <w:lang w:val="en-US"/>
      </w:rPr>
      <w:t>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FF02EEA"/>
    <w:lvl w:ilvl="0" w:tplc="3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4F780906"/>
    <w:lvl w:ilvl="0" w:tplc="406AB3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745A0CB4"/>
    <w:lvl w:ilvl="0" w:tplc="3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5C243692"/>
    <w:lvl w:ilvl="0" w:tplc="D0E460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143C804A"/>
    <w:lvl w:ilvl="0" w:tplc="BE46138E">
      <w:start w:val="1"/>
      <w:numFmt w:val="decimal"/>
      <w:lvlText w:val="%1."/>
      <w:lvlJc w:val="left"/>
      <w:pPr>
        <w:ind w:left="360" w:firstLine="0"/>
      </w:pPr>
      <w:rPr>
        <w:rFonts w:ascii="Times New Roman" w:cs="Times New Roman" w:eastAsia="Times New Roman" w:hAnsi="Times New Roman"/>
        <w:b w:val="false"/>
        <w:i w:val="false"/>
        <w:color w:val="000000"/>
        <w:sz w:val="24"/>
        <w:u w:val="none" w:color="000000"/>
        <w:effect w:val="none"/>
        <w:vertAlign w:val="baseline"/>
      </w:rPr>
    </w:lvl>
    <w:lvl w:ilvl="1" w:tplc="1B26F13E">
      <w:start w:val="1"/>
      <w:numFmt w:val="lowerLetter"/>
      <w:lvlText w:val="%2)"/>
      <w:lvlJc w:val="left"/>
      <w:pPr>
        <w:ind w:left="1157" w:firstLine="0"/>
      </w:pPr>
      <w:rPr>
        <w:rFonts w:cs="Times New Roman"/>
        <w:b w:val="false"/>
        <w:i w:val="false"/>
        <w:color w:val="000000"/>
        <w:sz w:val="24"/>
        <w:szCs w:val="24"/>
        <w:u w:val="none" w:color="000000"/>
        <w:effect w:val="none"/>
        <w:vertAlign w:val="baseline"/>
      </w:rPr>
    </w:lvl>
    <w:lvl w:ilvl="2" w:tplc="E2660C14">
      <w:start w:val="1"/>
      <w:numFmt w:val="lowerRoman"/>
      <w:lvlText w:val="%3"/>
      <w:lvlJc w:val="left"/>
      <w:pPr>
        <w:ind w:left="1801" w:firstLine="0"/>
      </w:pPr>
      <w:rPr>
        <w:rFonts w:ascii="Times New Roman" w:cs="Times New Roman" w:eastAsia="Times New Roman" w:hAnsi="Times New Roman"/>
        <w:b w:val="false"/>
        <w:i w:val="false"/>
        <w:color w:val="000000"/>
        <w:sz w:val="29"/>
        <w:u w:val="none" w:color="000000"/>
        <w:effect w:val="none"/>
        <w:vertAlign w:val="baseline"/>
      </w:rPr>
    </w:lvl>
    <w:lvl w:ilvl="3" w:tplc="AFD2ADAE">
      <w:start w:val="1"/>
      <w:numFmt w:val="decimal"/>
      <w:lvlText w:val="%4"/>
      <w:lvlJc w:val="left"/>
      <w:pPr>
        <w:ind w:left="2521" w:firstLine="0"/>
      </w:pPr>
      <w:rPr>
        <w:rFonts w:ascii="Times New Roman" w:cs="Times New Roman" w:eastAsia="Times New Roman" w:hAnsi="Times New Roman"/>
        <w:b w:val="false"/>
        <w:i w:val="false"/>
        <w:color w:val="000000"/>
        <w:sz w:val="29"/>
        <w:u w:val="none" w:color="000000"/>
        <w:effect w:val="none"/>
        <w:vertAlign w:val="baseline"/>
      </w:rPr>
    </w:lvl>
    <w:lvl w:ilvl="4" w:tplc="81FADB98">
      <w:start w:val="1"/>
      <w:numFmt w:val="lowerLetter"/>
      <w:lvlText w:val="%5"/>
      <w:lvlJc w:val="left"/>
      <w:pPr>
        <w:ind w:left="3241" w:firstLine="0"/>
      </w:pPr>
      <w:rPr>
        <w:rFonts w:ascii="Times New Roman" w:cs="Times New Roman" w:eastAsia="Times New Roman" w:hAnsi="Times New Roman"/>
        <w:b w:val="false"/>
        <w:i w:val="false"/>
        <w:color w:val="000000"/>
        <w:sz w:val="29"/>
        <w:u w:val="none" w:color="000000"/>
        <w:effect w:val="none"/>
        <w:vertAlign w:val="baseline"/>
      </w:rPr>
    </w:lvl>
    <w:lvl w:ilvl="5" w:tplc="0FBAAD3E">
      <w:start w:val="1"/>
      <w:numFmt w:val="lowerRoman"/>
      <w:lvlText w:val="%6"/>
      <w:lvlJc w:val="left"/>
      <w:pPr>
        <w:ind w:left="3961" w:firstLine="0"/>
      </w:pPr>
      <w:rPr>
        <w:rFonts w:ascii="Times New Roman" w:cs="Times New Roman" w:eastAsia="Times New Roman" w:hAnsi="Times New Roman"/>
        <w:b w:val="false"/>
        <w:i w:val="false"/>
        <w:color w:val="000000"/>
        <w:sz w:val="29"/>
        <w:u w:val="none" w:color="000000"/>
        <w:effect w:val="none"/>
        <w:vertAlign w:val="baseline"/>
      </w:rPr>
    </w:lvl>
    <w:lvl w:ilvl="6" w:tplc="AA1C9710">
      <w:start w:val="1"/>
      <w:numFmt w:val="decimal"/>
      <w:lvlText w:val="%7"/>
      <w:lvlJc w:val="left"/>
      <w:pPr>
        <w:ind w:left="4681" w:firstLine="0"/>
      </w:pPr>
      <w:rPr>
        <w:rFonts w:ascii="Times New Roman" w:cs="Times New Roman" w:eastAsia="Times New Roman" w:hAnsi="Times New Roman"/>
        <w:b w:val="false"/>
        <w:i w:val="false"/>
        <w:color w:val="000000"/>
        <w:sz w:val="29"/>
        <w:u w:val="none" w:color="000000"/>
        <w:effect w:val="none"/>
        <w:vertAlign w:val="baseline"/>
      </w:rPr>
    </w:lvl>
    <w:lvl w:ilvl="7" w:tplc="F0A4511C">
      <w:start w:val="1"/>
      <w:numFmt w:val="lowerLetter"/>
      <w:lvlText w:val="%8"/>
      <w:lvlJc w:val="left"/>
      <w:pPr>
        <w:ind w:left="5401" w:firstLine="0"/>
      </w:pPr>
      <w:rPr>
        <w:rFonts w:ascii="Times New Roman" w:cs="Times New Roman" w:eastAsia="Times New Roman" w:hAnsi="Times New Roman"/>
        <w:b w:val="false"/>
        <w:i w:val="false"/>
        <w:color w:val="000000"/>
        <w:sz w:val="29"/>
        <w:u w:val="none" w:color="000000"/>
        <w:effect w:val="none"/>
        <w:vertAlign w:val="baseline"/>
      </w:rPr>
    </w:lvl>
    <w:lvl w:ilvl="8" w:tplc="3816EF50">
      <w:start w:val="1"/>
      <w:numFmt w:val="lowerRoman"/>
      <w:lvlText w:val="%9"/>
      <w:lvlJc w:val="left"/>
      <w:pPr>
        <w:ind w:left="6121" w:firstLine="0"/>
      </w:pPr>
      <w:rPr>
        <w:rFonts w:ascii="Times New Roman" w:cs="Times New Roman" w:eastAsia="Times New Roman" w:hAnsi="Times New Roman"/>
        <w:b w:val="false"/>
        <w:i w:val="false"/>
        <w:color w:val="000000"/>
        <w:sz w:val="29"/>
        <w:u w:val="none" w:color="000000"/>
        <w:effect w:val="none"/>
        <w:vertAlign w:val="baseline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ZW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after="193" w:lineRule="auto" w:line="240"/>
      <w:jc w:val="center"/>
      <w:outlineLvl w:val="0"/>
    </w:pPr>
    <w:rPr>
      <w:rFonts w:ascii="Times New Roman" w:cs="Times New Roman" w:eastAsia="Times New Roman" w:hAnsi="Times New Roman"/>
      <w:b/>
      <w:color w:val="000000"/>
      <w:kern w:val="0"/>
      <w:sz w:val="36"/>
      <w:lang w:val="en-ZA" w:eastAsia="en-ZA"/>
      <w14:ligatures xmlns:w14="http://schemas.microsoft.com/office/word/2010/wordml" w14:val="none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after="200" w:lineRule="auto" w:line="240"/>
      <w:jc w:val="center"/>
      <w:outlineLvl w:val="1"/>
    </w:pPr>
    <w:rPr>
      <w:rFonts w:ascii="Times New Roman" w:cs="Times New Roman" w:eastAsia="Times New Roman" w:hAnsi="Times New Roman"/>
      <w:b/>
      <w:color w:val="000000"/>
      <w:kern w:val="0"/>
      <w:sz w:val="32"/>
      <w:lang w:val="en-ZA" w:eastAsia="en-ZA"/>
      <w14:ligatures xmlns:w14="http://schemas.microsoft.com/office/word/2010/wordml" w14:val="non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5f78a24a-bb62-428d-8472-215093b7dcb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3ba23f7e-c3d7-4170-9368-e04ae9c1f2b3"/>
    <w:basedOn w:val="style65"/>
    <w:next w:val="style4098"/>
    <w:link w:val="style32"/>
    <w:uiPriority w:val="99"/>
  </w:style>
  <w:style w:type="character" w:customStyle="1" w:styleId="style4099">
    <w:name w:val="Heading 1 Char_5d713231-7622-4a7a-8248-2ca904be4a1f"/>
    <w:basedOn w:val="style65"/>
    <w:next w:val="style4099"/>
    <w:link w:val="style1"/>
    <w:uiPriority w:val="9"/>
    <w:rPr>
      <w:rFonts w:ascii="Times New Roman" w:cs="Times New Roman" w:eastAsia="Times New Roman" w:hAnsi="Times New Roman"/>
      <w:b/>
      <w:color w:val="000000"/>
      <w:kern w:val="0"/>
      <w:sz w:val="36"/>
      <w:lang w:val="en-ZA" w:eastAsia="en-ZA"/>
      <w14:ligatures xmlns:w14="http://schemas.microsoft.com/office/word/2010/wordml" w14:val="none"/>
    </w:rPr>
  </w:style>
  <w:style w:type="character" w:customStyle="1" w:styleId="style4100">
    <w:name w:val="Heading 2 Char_63503af9-3cbc-41a0-9ff6-8557925bb272"/>
    <w:basedOn w:val="style65"/>
    <w:next w:val="style4100"/>
    <w:link w:val="style2"/>
    <w:uiPriority w:val="9"/>
    <w:rPr>
      <w:rFonts w:ascii="Times New Roman" w:cs="Times New Roman" w:eastAsia="Times New Roman" w:hAnsi="Times New Roman"/>
      <w:b/>
      <w:color w:val="000000"/>
      <w:kern w:val="0"/>
      <w:sz w:val="32"/>
      <w:lang w:val="en-ZA" w:eastAsia="en-ZA"/>
      <w14:ligatures xmlns:w14="http://schemas.microsoft.com/office/word/2010/wordml"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422</Words>
  <Pages>6</Pages>
  <Characters>6354</Characters>
  <Application>WPS Office</Application>
  <DocSecurity>0</DocSecurity>
  <Paragraphs>122</Paragraphs>
  <ScaleCrop>false</ScaleCrop>
  <LinksUpToDate>false</LinksUpToDate>
  <CharactersWithSpaces>7189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2025-03-27T13:36:33Z</dcterms:created>
  <dc:creator>Gilbert Mchikho</dc:creator>
  <lastModifiedBy>SM-T597P</lastModifiedBy>
  <lastPrinted>2025-01-01T05:44:00Z</lastPrinted>
  <dcterms:modified xsi:type="dcterms:W3CDTF">2025-03-27T13:36:33Z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21f65fccd53f4cc0b2a220f944fcaaef</vt:lpwstr>
  </property>
</Properties>
</file>