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022D" w:rsidRPr="00B71704" w:rsidRDefault="003F35B7" w:rsidP="001D02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2022 CHIKHAWZA CLUSTER</w:t>
      </w:r>
      <w:r w:rsidR="001D022D" w:rsidRPr="00B71704">
        <w:rPr>
          <w:rFonts w:ascii="Times New Roman" w:hAnsi="Times New Roman" w:cs="Times New Roman"/>
          <w:b/>
          <w:sz w:val="28"/>
          <w:szCs w:val="28"/>
        </w:rPr>
        <w:t xml:space="preserve"> MSCE MOCK EXAMINATION</w:t>
      </w:r>
    </w:p>
    <w:p w:rsidR="001D022D" w:rsidRPr="00B71704" w:rsidRDefault="001D022D" w:rsidP="001D02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1704">
        <w:rPr>
          <w:rFonts w:ascii="Times New Roman" w:hAnsi="Times New Roman" w:cs="Times New Roman"/>
          <w:b/>
          <w:sz w:val="28"/>
          <w:szCs w:val="28"/>
        </w:rPr>
        <w:t>PROVISIONAL MARKING SCHEME</w:t>
      </w:r>
    </w:p>
    <w:p w:rsidR="001D022D" w:rsidRPr="00B71704" w:rsidRDefault="001D022D" w:rsidP="001D02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1704">
        <w:rPr>
          <w:rFonts w:ascii="Times New Roman" w:hAnsi="Times New Roman" w:cs="Times New Roman"/>
          <w:b/>
          <w:sz w:val="28"/>
          <w:szCs w:val="28"/>
        </w:rPr>
        <w:t>BIOLOGY PAPER II (PRACTICAL)</w:t>
      </w:r>
    </w:p>
    <w:p w:rsidR="001D022D" w:rsidRDefault="001D022D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D022D">
        <w:rPr>
          <w:rFonts w:ascii="Times New Roman" w:hAnsi="Times New Roman" w:cs="Times New Roman"/>
          <w:b/>
          <w:sz w:val="24"/>
          <w:szCs w:val="24"/>
        </w:rPr>
        <w:t>Q1.</w:t>
      </w:r>
      <w:r>
        <w:rPr>
          <w:rFonts w:ascii="Times New Roman" w:hAnsi="Times New Roman" w:cs="Times New Roman"/>
          <w:sz w:val="24"/>
          <w:szCs w:val="24"/>
        </w:rPr>
        <w:t xml:space="preserve"> Dissolve (1) the powdered milk in water. Label/mark (1) two test tubes A and B. place/put (1) 1 cmᵌ of dissolved milk in test tube A and 1 cmᵌ of distilled water in test tube B. Add (1) 2 cmᵌ of Benedict’s soluti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on (or copper sulphate then sodium hydroxide) to each test tube. Heat (1) the two test tubes in a water bath. Shake (1) each test tube gently and observe (1) the colour in each test tube.</w:t>
      </w:r>
    </w:p>
    <w:p w:rsidR="001D022D" w:rsidRDefault="001D022D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test tube A, a red precipitate (1) (insoluble solid) is formed, while in test tube B no (1) precipitate is formed (remains blue colour). This shows that powdered milk contains reducing sugar (1).</w:t>
      </w:r>
    </w:p>
    <w:p w:rsidR="002150A7" w:rsidRPr="002150A7" w:rsidRDefault="002150A7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50A7">
        <w:rPr>
          <w:rFonts w:ascii="Times New Roman" w:hAnsi="Times New Roman" w:cs="Times New Roman"/>
          <w:b/>
          <w:sz w:val="24"/>
          <w:szCs w:val="24"/>
          <w:lang w:val="en-US"/>
        </w:rPr>
        <w:t>Q2</w:t>
      </w:r>
      <w:r w:rsidRPr="002150A7">
        <w:rPr>
          <w:rFonts w:ascii="Times New Roman" w:hAnsi="Times New Roman" w:cs="Times New Roman"/>
          <w:sz w:val="24"/>
          <w:szCs w:val="24"/>
          <w:lang w:val="en-US"/>
        </w:rPr>
        <w:t xml:space="preserve">. Sow </w:t>
      </w:r>
      <w:r w:rsidRPr="002150A7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(1)</w:t>
      </w:r>
      <w:r w:rsidRPr="002150A7">
        <w:rPr>
          <w:rFonts w:ascii="Times New Roman" w:hAnsi="Times New Roman" w:cs="Times New Roman"/>
          <w:sz w:val="24"/>
          <w:szCs w:val="24"/>
          <w:lang w:val="en-US"/>
        </w:rPr>
        <w:t xml:space="preserve"> the maize seeds in a petri dish / pot and sprinkle water in the soil and then place the pot / petri dish inside a cardboard. Remove the pot from the cardboard after the seeds have germinated. </w:t>
      </w:r>
    </w:p>
    <w:p w:rsidR="002150A7" w:rsidRPr="002150A7" w:rsidRDefault="002150A7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50A7">
        <w:rPr>
          <w:rFonts w:ascii="Times New Roman" w:hAnsi="Times New Roman" w:cs="Times New Roman"/>
          <w:sz w:val="24"/>
          <w:szCs w:val="24"/>
          <w:lang w:val="en-US"/>
        </w:rPr>
        <w:t xml:space="preserve">Using a razor blade, decapitate / remove the shoot tip of the coleoptile and label / call it coleoptile A </w:t>
      </w:r>
      <w:r w:rsidRPr="002150A7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(1)</w:t>
      </w:r>
      <w:r w:rsidRPr="002150A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2150A7" w:rsidRPr="002150A7" w:rsidRDefault="002150A7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50A7">
        <w:rPr>
          <w:rFonts w:ascii="Times New Roman" w:hAnsi="Times New Roman" w:cs="Times New Roman"/>
          <w:sz w:val="24"/>
          <w:szCs w:val="24"/>
          <w:lang w:val="en-US"/>
        </w:rPr>
        <w:t xml:space="preserve">With the disc of aluminum foil make a small conical cap and gently place the aluminum cap over the tip of one intact coleoptile, label it B </w:t>
      </w:r>
      <w:r w:rsidRPr="002150A7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(1)</w:t>
      </w:r>
      <w:r w:rsidRPr="002150A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150A7" w:rsidRPr="002150A7" w:rsidRDefault="002150A7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50A7">
        <w:rPr>
          <w:rFonts w:ascii="Times New Roman" w:hAnsi="Times New Roman" w:cs="Times New Roman"/>
          <w:sz w:val="24"/>
          <w:szCs w:val="24"/>
          <w:lang w:val="en-US"/>
        </w:rPr>
        <w:t xml:space="preserve">Leave the remaining coleoptile intact to act as a control, call / it C </w:t>
      </w:r>
      <w:r w:rsidRPr="002150A7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(1)</w:t>
      </w:r>
      <w:r w:rsidRPr="002150A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2150A7" w:rsidRPr="002150A7" w:rsidRDefault="002150A7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50A7">
        <w:rPr>
          <w:rFonts w:ascii="Times New Roman" w:hAnsi="Times New Roman" w:cs="Times New Roman"/>
          <w:sz w:val="24"/>
          <w:szCs w:val="24"/>
          <w:lang w:val="en-US"/>
        </w:rPr>
        <w:t xml:space="preserve">Cut a rectangular opening on one side of the cardboard box to act as a window to allow light to pass / enter the box </w:t>
      </w:r>
      <w:proofErr w:type="spellStart"/>
      <w:r w:rsidRPr="002150A7">
        <w:rPr>
          <w:rFonts w:ascii="Times New Roman" w:hAnsi="Times New Roman" w:cs="Times New Roman"/>
          <w:sz w:val="24"/>
          <w:szCs w:val="24"/>
          <w:lang w:val="en-US"/>
        </w:rPr>
        <w:t>undirectionally</w:t>
      </w:r>
      <w:proofErr w:type="spellEnd"/>
      <w:r w:rsidRPr="002150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150A7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(1)</w:t>
      </w:r>
      <w:r w:rsidRPr="002150A7">
        <w:rPr>
          <w:rFonts w:ascii="Times New Roman" w:hAnsi="Times New Roman" w:cs="Times New Roman"/>
          <w:sz w:val="24"/>
          <w:szCs w:val="24"/>
          <w:lang w:val="en-US"/>
        </w:rPr>
        <w:t>. Place the pot / petri dish with seedlings back into the box.</w:t>
      </w:r>
    </w:p>
    <w:p w:rsidR="002150A7" w:rsidRPr="002150A7" w:rsidRDefault="002150A7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50A7">
        <w:rPr>
          <w:rFonts w:ascii="Times New Roman" w:hAnsi="Times New Roman" w:cs="Times New Roman"/>
          <w:sz w:val="24"/>
          <w:szCs w:val="24"/>
          <w:lang w:val="en-US"/>
        </w:rPr>
        <w:t xml:space="preserve">After a day / or two observe </w:t>
      </w:r>
      <w:r w:rsidRPr="002150A7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(1)</w:t>
      </w:r>
      <w:r w:rsidRPr="002150A7">
        <w:rPr>
          <w:rFonts w:ascii="Times New Roman" w:hAnsi="Times New Roman" w:cs="Times New Roman"/>
          <w:sz w:val="24"/>
          <w:szCs w:val="24"/>
          <w:lang w:val="en-US"/>
        </w:rPr>
        <w:t xml:space="preserve"> the seedlings and compare the growth of coleoptile. </w:t>
      </w:r>
    </w:p>
    <w:p w:rsidR="002150A7" w:rsidRPr="002150A7" w:rsidRDefault="002150A7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50A7">
        <w:rPr>
          <w:rFonts w:ascii="Times New Roman" w:hAnsi="Times New Roman" w:cs="Times New Roman"/>
          <w:sz w:val="24"/>
          <w:szCs w:val="24"/>
          <w:lang w:val="en-US"/>
        </w:rPr>
        <w:t xml:space="preserve">Coleoptile A will show no growth </w:t>
      </w:r>
      <w:r w:rsidRPr="002150A7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(1)</w:t>
      </w:r>
      <w:r w:rsidRPr="002150A7">
        <w:rPr>
          <w:rFonts w:ascii="Times New Roman" w:hAnsi="Times New Roman" w:cs="Times New Roman"/>
          <w:sz w:val="24"/>
          <w:szCs w:val="24"/>
          <w:lang w:val="en-US"/>
        </w:rPr>
        <w:t xml:space="preserve">, coleoptile B will grow without bending </w:t>
      </w:r>
      <w:r w:rsidRPr="002150A7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(1)</w:t>
      </w:r>
      <w:r w:rsidRPr="002150A7">
        <w:rPr>
          <w:rFonts w:ascii="Times New Roman" w:hAnsi="Times New Roman" w:cs="Times New Roman"/>
          <w:sz w:val="24"/>
          <w:szCs w:val="24"/>
          <w:lang w:val="en-US"/>
        </w:rPr>
        <w:t xml:space="preserve"> and coleoptile C grow bending towards the window </w:t>
      </w:r>
      <w:r w:rsidRPr="002150A7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(1)</w:t>
      </w:r>
      <w:r w:rsidRPr="002150A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150A7" w:rsidRPr="002150A7" w:rsidRDefault="002150A7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50A7">
        <w:rPr>
          <w:rFonts w:ascii="Times New Roman" w:hAnsi="Times New Roman" w:cs="Times New Roman"/>
          <w:sz w:val="24"/>
          <w:szCs w:val="24"/>
          <w:lang w:val="en-US"/>
        </w:rPr>
        <w:t xml:space="preserve">The shoot tip is the part of the stem which is sensitive to light during growth </w:t>
      </w:r>
      <w:r w:rsidRPr="002150A7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(1)</w:t>
      </w:r>
      <w:r w:rsidRPr="002150A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532A1" w:rsidRPr="00D532A1" w:rsidRDefault="00D532A1" w:rsidP="003F35B7">
      <w:pPr>
        <w:spacing w:line="3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32A1">
        <w:rPr>
          <w:rFonts w:ascii="Times New Roman" w:hAnsi="Times New Roman" w:cs="Times New Roman"/>
          <w:b/>
          <w:sz w:val="24"/>
          <w:szCs w:val="24"/>
        </w:rPr>
        <w:t xml:space="preserve">Q3.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11"/>
      </w:tblGrid>
      <w:tr w:rsidR="00D532A1" w:rsidTr="0053570E">
        <w:tc>
          <w:tcPr>
            <w:tcW w:w="4621" w:type="dxa"/>
          </w:tcPr>
          <w:p w:rsidR="00D532A1" w:rsidRDefault="00D532A1" w:rsidP="003F35B7">
            <w:pPr>
              <w:spacing w:line="3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Treatment</w:t>
            </w:r>
          </w:p>
        </w:tc>
        <w:tc>
          <w:tcPr>
            <w:tcW w:w="4621" w:type="dxa"/>
          </w:tcPr>
          <w:p w:rsidR="00D532A1" w:rsidRDefault="00D532A1" w:rsidP="003F35B7">
            <w:pPr>
              <w:spacing w:line="3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D532A1" w:rsidTr="0053570E">
        <w:tc>
          <w:tcPr>
            <w:tcW w:w="4621" w:type="dxa"/>
          </w:tcPr>
          <w:p w:rsidR="00D532A1" w:rsidRDefault="00D532A1" w:rsidP="003F35B7">
            <w:pPr>
              <w:spacing w:line="3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in water</w:t>
            </w:r>
          </w:p>
        </w:tc>
        <w:tc>
          <w:tcPr>
            <w:tcW w:w="4621" w:type="dxa"/>
          </w:tcPr>
          <w:p w:rsidR="00D532A1" w:rsidRDefault="00D532A1" w:rsidP="003F35B7">
            <w:pPr>
              <w:spacing w:line="3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Difficult to bend/stiff</w:t>
            </w:r>
          </w:p>
        </w:tc>
      </w:tr>
      <w:tr w:rsidR="00D532A1" w:rsidTr="0053570E">
        <w:tc>
          <w:tcPr>
            <w:tcW w:w="4621" w:type="dxa"/>
          </w:tcPr>
          <w:p w:rsidR="00D532A1" w:rsidRDefault="00D532A1" w:rsidP="003F35B7">
            <w:pPr>
              <w:spacing w:line="3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in salt solution</w:t>
            </w:r>
          </w:p>
        </w:tc>
        <w:tc>
          <w:tcPr>
            <w:tcW w:w="4621" w:type="dxa"/>
          </w:tcPr>
          <w:p w:rsidR="00D532A1" w:rsidRDefault="00D532A1" w:rsidP="003F35B7">
            <w:pPr>
              <w:spacing w:line="3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Bend easily</w:t>
            </w:r>
          </w:p>
        </w:tc>
      </w:tr>
    </w:tbl>
    <w:p w:rsidR="00D532A1" w:rsidRDefault="00D532A1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D532A1" w:rsidRDefault="00D532A1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strip gains (1) water molecules from distilled water by osmosis (1) and becomes turgid (1) and difficult to bend.</w:t>
      </w:r>
    </w:p>
    <w:p w:rsidR="00D532A1" w:rsidRDefault="00D532A1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(ii) The strip loses (1) water molecules in the salt solution by osmosis (1) and becomes        easy to bend.</w:t>
      </w:r>
    </w:p>
    <w:p w:rsidR="00D532A1" w:rsidRDefault="00D532A1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Stem.</w:t>
      </w:r>
    </w:p>
    <w:p w:rsidR="00D532A1" w:rsidRDefault="00D532A1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d. Marasmus.</w:t>
      </w:r>
    </w:p>
    <w:p w:rsidR="006A0AA2" w:rsidRPr="006A0AA2" w:rsidRDefault="00C046C3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046C3">
        <w:rPr>
          <w:rFonts w:ascii="Times New Roman" w:hAnsi="Times New Roman" w:cs="Times New Roman"/>
          <w:b/>
          <w:sz w:val="24"/>
          <w:szCs w:val="24"/>
        </w:rPr>
        <w:t>4</w:t>
      </w:r>
      <w:r w:rsidR="006A0AA2" w:rsidRPr="00C046C3">
        <w:rPr>
          <w:rFonts w:ascii="Times New Roman" w:hAnsi="Times New Roman" w:cs="Times New Roman"/>
          <w:b/>
          <w:sz w:val="24"/>
          <w:szCs w:val="24"/>
        </w:rPr>
        <w:t>a.</w:t>
      </w:r>
      <w:r w:rsidR="006A0AA2" w:rsidRPr="006A0A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A0AA2" w:rsidRPr="006A0AA2">
        <w:rPr>
          <w:rFonts w:ascii="Times New Roman" w:hAnsi="Times New Roman" w:cs="Times New Roman"/>
          <w:sz w:val="24"/>
          <w:szCs w:val="24"/>
        </w:rPr>
        <w:t>Correct</w:t>
      </w:r>
      <w:proofErr w:type="gramEnd"/>
      <w:r w:rsidR="006A0AA2" w:rsidRPr="006A0AA2">
        <w:rPr>
          <w:rFonts w:ascii="Times New Roman" w:hAnsi="Times New Roman" w:cs="Times New Roman"/>
          <w:sz w:val="24"/>
          <w:szCs w:val="24"/>
        </w:rPr>
        <w:t xml:space="preserve"> drawing of fish</w:t>
      </w:r>
      <w:r w:rsidR="006A0AA2">
        <w:rPr>
          <w:rFonts w:ascii="Times New Roman" w:hAnsi="Times New Roman" w:cs="Times New Roman"/>
          <w:sz w:val="24"/>
          <w:szCs w:val="24"/>
        </w:rPr>
        <w:t xml:space="preserve"> </w:t>
      </w:r>
      <w:r w:rsidR="006A0AA2" w:rsidRPr="006A0AA2">
        <w:rPr>
          <w:rFonts w:ascii="Times New Roman" w:hAnsi="Times New Roman" w:cs="Times New Roman"/>
          <w:sz w:val="24"/>
          <w:szCs w:val="24"/>
        </w:rPr>
        <w:t>(1)          any two correct labels (2)</w:t>
      </w:r>
    </w:p>
    <w:p w:rsidR="006A0AA2" w:rsidRPr="006A0AA2" w:rsidRDefault="006A0AA2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A0AA2">
        <w:rPr>
          <w:rFonts w:ascii="Times New Roman" w:hAnsi="Times New Roman" w:cs="Times New Roman"/>
          <w:sz w:val="24"/>
          <w:szCs w:val="24"/>
        </w:rPr>
        <w:t xml:space="preserve">b. Any value within the range of 60mm – 120mm. (1). NOTE: the values should 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r w:rsidRPr="006A0AA2">
        <w:rPr>
          <w:rFonts w:ascii="Times New Roman" w:hAnsi="Times New Roman" w:cs="Times New Roman"/>
          <w:sz w:val="24"/>
          <w:szCs w:val="24"/>
        </w:rPr>
        <w:t>be in decimals.</w:t>
      </w:r>
    </w:p>
    <w:p w:rsidR="006A0AA2" w:rsidRPr="006A0AA2" w:rsidRDefault="006A0AA2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A0AA2">
        <w:rPr>
          <w:rFonts w:ascii="Times New Roman" w:hAnsi="Times New Roman" w:cs="Times New Roman"/>
          <w:sz w:val="24"/>
          <w:szCs w:val="24"/>
        </w:rPr>
        <w:t>c. Formula in full.  Magnification 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length of drawing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length of specimen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w:r w:rsidRPr="006A0AA2">
        <w:rPr>
          <w:rFonts w:ascii="Times New Roman" w:eastAsiaTheme="minorEastAsia" w:hAnsi="Times New Roman" w:cs="Times New Roman"/>
          <w:sz w:val="24"/>
          <w:szCs w:val="24"/>
        </w:rPr>
        <w:t>(1)</w:t>
      </w:r>
    </w:p>
    <w:p w:rsidR="00C84940" w:rsidRDefault="006A0AA2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A0AA2">
        <w:rPr>
          <w:rFonts w:ascii="Times New Roman" w:hAnsi="Times New Roman" w:cs="Times New Roman"/>
          <w:sz w:val="24"/>
          <w:szCs w:val="24"/>
        </w:rPr>
        <w:t>Sub</w:t>
      </w:r>
      <w:r w:rsidR="00C84940">
        <w:rPr>
          <w:rFonts w:ascii="Times New Roman" w:hAnsi="Times New Roman" w:cs="Times New Roman"/>
          <w:sz w:val="24"/>
          <w:szCs w:val="24"/>
        </w:rPr>
        <w:t>stitution with units (1)</w:t>
      </w:r>
    </w:p>
    <w:p w:rsidR="006A0AA2" w:rsidRPr="006A0AA2" w:rsidRDefault="00C84940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6A0AA2" w:rsidRPr="006A0AA2">
        <w:rPr>
          <w:rFonts w:ascii="Times New Roman" w:hAnsi="Times New Roman" w:cs="Times New Roman"/>
          <w:sz w:val="24"/>
          <w:szCs w:val="24"/>
        </w:rPr>
        <w:t>nswer with symbol for magnification (1)</w:t>
      </w:r>
    </w:p>
    <w:p w:rsidR="006A0AA2" w:rsidRPr="006A0AA2" w:rsidRDefault="00C84940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0AA2" w:rsidRPr="006A0A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6A0AA2" w:rsidRPr="006A0A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A0AA2" w:rsidRPr="006A0AA2">
        <w:rPr>
          <w:rFonts w:ascii="Times New Roman" w:hAnsi="Times New Roman" w:cs="Times New Roman"/>
          <w:sz w:val="24"/>
          <w:szCs w:val="24"/>
        </w:rPr>
        <w:t>). Streamlined (1)</w:t>
      </w:r>
    </w:p>
    <w:p w:rsidR="006A0AA2" w:rsidRPr="006A0AA2" w:rsidRDefault="006A0AA2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A0AA2">
        <w:rPr>
          <w:rFonts w:ascii="Times New Roman" w:hAnsi="Times New Roman" w:cs="Times New Roman"/>
          <w:sz w:val="24"/>
          <w:szCs w:val="24"/>
        </w:rPr>
        <w:t>(ii). Reduces drag when moving in water. (1)</w:t>
      </w:r>
    </w:p>
    <w:p w:rsidR="006A0AA2" w:rsidRPr="006A0AA2" w:rsidRDefault="006A0AA2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A0AA2">
        <w:rPr>
          <w:rFonts w:ascii="Times New Roman" w:hAnsi="Times New Roman" w:cs="Times New Roman"/>
          <w:sz w:val="24"/>
          <w:szCs w:val="24"/>
        </w:rPr>
        <w:t>e. Removes moisture thereby preventing growth of microorganisms that can damage the fish</w:t>
      </w:r>
      <w:proofErr w:type="gramStart"/>
      <w:r w:rsidRPr="006A0AA2">
        <w:rPr>
          <w:rFonts w:ascii="Times New Roman" w:hAnsi="Times New Roman" w:cs="Times New Roman"/>
          <w:sz w:val="24"/>
          <w:szCs w:val="24"/>
        </w:rPr>
        <w:t>.(</w:t>
      </w:r>
      <w:proofErr w:type="gramEnd"/>
      <w:r w:rsidRPr="006A0AA2">
        <w:rPr>
          <w:rFonts w:ascii="Times New Roman" w:hAnsi="Times New Roman" w:cs="Times New Roman"/>
          <w:sz w:val="24"/>
          <w:szCs w:val="24"/>
        </w:rPr>
        <w:t>1)</w:t>
      </w:r>
    </w:p>
    <w:p w:rsidR="006A0AA2" w:rsidRPr="006A0AA2" w:rsidRDefault="006A0AA2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D532A1" w:rsidRDefault="00D532A1" w:rsidP="003F35B7">
      <w:pPr>
        <w:spacing w:line="3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EF6700" w:rsidRDefault="00EF6700" w:rsidP="003F35B7">
      <w:pPr>
        <w:spacing w:line="30" w:lineRule="atLeast"/>
      </w:pPr>
    </w:p>
    <w:sectPr w:rsidR="00EF6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22D"/>
    <w:rsid w:val="001D022D"/>
    <w:rsid w:val="002150A7"/>
    <w:rsid w:val="003F35B7"/>
    <w:rsid w:val="006A0AA2"/>
    <w:rsid w:val="00C046C3"/>
    <w:rsid w:val="00C84940"/>
    <w:rsid w:val="00D532A1"/>
    <w:rsid w:val="00EF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EBF494-9A6E-44D8-9A73-ECB988E3D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2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3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A0A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9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LESTER MAKAWA</dc:creator>
  <cp:keywords/>
  <dc:description/>
  <cp:lastModifiedBy>THUCHILA CDSS</cp:lastModifiedBy>
  <cp:revision>7</cp:revision>
  <dcterms:created xsi:type="dcterms:W3CDTF">2022-03-30T11:16:00Z</dcterms:created>
  <dcterms:modified xsi:type="dcterms:W3CDTF">2022-05-10T14:53:00Z</dcterms:modified>
</cp:coreProperties>
</file>