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2925" w:rsidRDefault="005D24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BSS CLUSTER MOCK JCE AGRICULTURE MARKING KEY.</w:t>
      </w:r>
    </w:p>
    <w:p w:rsidR="002703F0" w:rsidRDefault="002703F0" w:rsidP="008D5A63">
      <w:pPr>
        <w:rPr>
          <w:rFonts w:ascii="Times New Roman" w:hAnsi="Times New Roman" w:cs="Times New Roman"/>
          <w:sz w:val="28"/>
          <w:szCs w:val="28"/>
        </w:rPr>
      </w:pPr>
    </w:p>
    <w:p w:rsidR="008D5A63" w:rsidRDefault="008D5A63" w:rsidP="008D5A63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SECTION A</w:t>
      </w:r>
    </w:p>
    <w:p w:rsidR="008034F9" w:rsidRDefault="008034F9" w:rsidP="008034F9">
      <w:pPr>
        <w:rPr>
          <w:rFonts w:ascii="Times New Roman" w:hAnsi="Times New Roman" w:cs="Times New Roman"/>
          <w:sz w:val="28"/>
          <w:szCs w:val="28"/>
        </w:rPr>
        <w:sectPr w:rsidR="008034F9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8034F9" w:rsidRDefault="008034F9" w:rsidP="008034F9">
      <w:pPr>
        <w:rPr>
          <w:rFonts w:ascii="Times New Roman" w:hAnsi="Times New Roman" w:cs="Times New Roman"/>
          <w:sz w:val="28"/>
          <w:szCs w:val="28"/>
        </w:rPr>
        <w:sectPr w:rsidR="008034F9" w:rsidSect="008034F9">
          <w:type w:val="continuous"/>
          <w:pgSz w:w="12240" w:h="15840"/>
          <w:pgMar w:top="1440" w:right="1440" w:bottom="1440" w:left="1440" w:header="708" w:footer="708" w:gutter="0"/>
          <w:cols w:num="4" w:sep="1" w:space="720"/>
          <w:docGrid w:linePitch="360"/>
        </w:sectPr>
      </w:pPr>
      <w:r w:rsidRPr="008034F9">
        <w:rPr>
          <w:rFonts w:ascii="Times New Roman" w:hAnsi="Times New Roman" w:cs="Times New Roman"/>
          <w:sz w:val="28"/>
          <w:szCs w:val="28"/>
        </w:rPr>
        <w:lastRenderedPageBreak/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34F9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. 2. C. 3.C 4. D. 5. D. 6. C. 7. D. 8. D. 9. D.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10. B. 11. B. 12. A. 13. A. 14. B. 15. C.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16. D. 17. C. 18. C. 19. A. 20. B. </w:t>
      </w:r>
    </w:p>
    <w:p w:rsidR="002703F0" w:rsidRDefault="008D5A63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p w:rsidR="008D5A63" w:rsidRDefault="008D5A63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SECTION B.</w:t>
      </w:r>
    </w:p>
    <w:p w:rsidR="008034F9" w:rsidRDefault="008034F9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21a. Iron, </w:t>
      </w:r>
      <w:r w:rsidR="00BC562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zinc, </w:t>
      </w:r>
      <w:r w:rsidR="00BC562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boron, </w:t>
      </w:r>
      <w:r w:rsidR="00BC562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molybdenum, </w:t>
      </w:r>
      <w:r w:rsidR="00BC562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manganese, </w:t>
      </w:r>
      <w:r w:rsidR="00BC562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copper, </w:t>
      </w:r>
      <w:r w:rsidR="00BC562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chlorine, </w:t>
      </w:r>
      <w:r w:rsidR="00BC562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sodium, </w:t>
      </w:r>
      <w:r w:rsidR="00BC5624">
        <w:rPr>
          <w:rFonts w:ascii="Times New Roman" w:hAnsi="Times New Roman" w:cs="Times New Roman"/>
          <w:sz w:val="28"/>
          <w:szCs w:val="28"/>
        </w:rPr>
        <w:t>co</w:t>
      </w:r>
      <w:r>
        <w:rPr>
          <w:rFonts w:ascii="Times New Roman" w:hAnsi="Times New Roman" w:cs="Times New Roman"/>
          <w:sz w:val="28"/>
          <w:szCs w:val="28"/>
        </w:rPr>
        <w:t xml:space="preserve">balt. </w:t>
      </w:r>
    </w:p>
    <w:p w:rsidR="008034F9" w:rsidRDefault="008034F9" w:rsidP="008034F9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b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. cattle, sheep, goats. </w:t>
      </w:r>
    </w:p>
    <w:p w:rsidR="002F6467" w:rsidRDefault="008034F9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22a. -it damages plants, </w:t>
      </w:r>
    </w:p>
    <w:p w:rsidR="002F6467" w:rsidRDefault="008034F9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F64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Reduced crop yields, </w:t>
      </w:r>
    </w:p>
    <w:p w:rsidR="008034F9" w:rsidRDefault="008034F9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F6467">
        <w:rPr>
          <w:rFonts w:ascii="Times New Roman" w:hAnsi="Times New Roman" w:cs="Times New Roman"/>
          <w:sz w:val="28"/>
          <w:szCs w:val="28"/>
        </w:rPr>
        <w:t xml:space="preserve"> Soil</w:t>
      </w:r>
      <w:r>
        <w:rPr>
          <w:rFonts w:ascii="Times New Roman" w:hAnsi="Times New Roman" w:cs="Times New Roman"/>
          <w:sz w:val="28"/>
          <w:szCs w:val="28"/>
        </w:rPr>
        <w:t xml:space="preserve"> erosion.</w:t>
      </w:r>
    </w:p>
    <w:p w:rsidR="008034F9" w:rsidRDefault="002F6467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–production of food crops </w:t>
      </w:r>
    </w:p>
    <w:p w:rsidR="002F6467" w:rsidRDefault="002F6467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rearing of small farm animals</w:t>
      </w:r>
    </w:p>
    <w:p w:rsidR="002F6467" w:rsidRDefault="002F6467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processing and preparing food</w:t>
      </w:r>
    </w:p>
    <w:p w:rsidR="002F6467" w:rsidRDefault="002F6467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collecting fuel and water for farm use</w:t>
      </w:r>
    </w:p>
    <w:p w:rsidR="002F6467" w:rsidRDefault="002F6467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working for wages in agricultural enterprises (weeding, harvesting, fertilizer application).</w:t>
      </w:r>
    </w:p>
    <w:p w:rsidR="002F6467" w:rsidRDefault="002F6467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23a. – fleas, </w:t>
      </w:r>
      <w:r w:rsidR="00BC5624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tampans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or fowl tick, </w:t>
      </w:r>
      <w:r w:rsidR="00BC562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mite or </w:t>
      </w:r>
      <w:proofErr w:type="spellStart"/>
      <w:r>
        <w:rPr>
          <w:rFonts w:ascii="Times New Roman" w:hAnsi="Times New Roman" w:cs="Times New Roman"/>
          <w:sz w:val="28"/>
          <w:szCs w:val="28"/>
        </w:rPr>
        <w:t>legmite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BC562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lice or louse.</w:t>
      </w:r>
    </w:p>
    <w:p w:rsidR="002F6467" w:rsidRDefault="002F6467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="00BC5624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C5624">
        <w:rPr>
          <w:rFonts w:ascii="Times New Roman" w:hAnsi="Times New Roman" w:cs="Times New Roman"/>
          <w:sz w:val="28"/>
          <w:szCs w:val="28"/>
        </w:rPr>
        <w:t>large white (Yorkshire), -landrace, -</w:t>
      </w:r>
      <w:proofErr w:type="spellStart"/>
      <w:proofErr w:type="gramStart"/>
      <w:r w:rsidR="00BC5624">
        <w:rPr>
          <w:rFonts w:ascii="Times New Roman" w:hAnsi="Times New Roman" w:cs="Times New Roman"/>
          <w:sz w:val="28"/>
          <w:szCs w:val="28"/>
        </w:rPr>
        <w:t>wessex</w:t>
      </w:r>
      <w:proofErr w:type="spellEnd"/>
      <w:proofErr w:type="gramEnd"/>
      <w:r w:rsidR="00BC5624">
        <w:rPr>
          <w:rFonts w:ascii="Times New Roman" w:hAnsi="Times New Roman" w:cs="Times New Roman"/>
          <w:sz w:val="28"/>
          <w:szCs w:val="28"/>
        </w:rPr>
        <w:t xml:space="preserve"> saddleback (Hampshire), -</w:t>
      </w:r>
      <w:proofErr w:type="spellStart"/>
      <w:r w:rsidR="00BC5624">
        <w:rPr>
          <w:rFonts w:ascii="Times New Roman" w:hAnsi="Times New Roman" w:cs="Times New Roman"/>
          <w:sz w:val="28"/>
          <w:szCs w:val="28"/>
        </w:rPr>
        <w:t>berkshire</w:t>
      </w:r>
      <w:proofErr w:type="spellEnd"/>
      <w:r w:rsidR="00BC5624">
        <w:rPr>
          <w:rFonts w:ascii="Times New Roman" w:hAnsi="Times New Roman" w:cs="Times New Roman"/>
          <w:sz w:val="28"/>
          <w:szCs w:val="28"/>
        </w:rPr>
        <w:t>, -</w:t>
      </w:r>
      <w:proofErr w:type="spellStart"/>
      <w:r w:rsidR="00BC5624">
        <w:rPr>
          <w:rFonts w:ascii="Times New Roman" w:hAnsi="Times New Roman" w:cs="Times New Roman"/>
          <w:sz w:val="28"/>
          <w:szCs w:val="28"/>
        </w:rPr>
        <w:t>danish</w:t>
      </w:r>
      <w:proofErr w:type="spellEnd"/>
      <w:r w:rsidR="00BC5624">
        <w:rPr>
          <w:rFonts w:ascii="Times New Roman" w:hAnsi="Times New Roman" w:cs="Times New Roman"/>
          <w:sz w:val="28"/>
          <w:szCs w:val="28"/>
        </w:rPr>
        <w:t xml:space="preserve"> landrace, -tam worth, -</w:t>
      </w:r>
      <w:proofErr w:type="spellStart"/>
      <w:r w:rsidR="00BC5624">
        <w:rPr>
          <w:rFonts w:ascii="Times New Roman" w:hAnsi="Times New Roman" w:cs="Times New Roman"/>
          <w:sz w:val="28"/>
          <w:szCs w:val="28"/>
        </w:rPr>
        <w:t>doruc</w:t>
      </w:r>
      <w:proofErr w:type="spellEnd"/>
      <w:r w:rsidR="00BC5624">
        <w:rPr>
          <w:rFonts w:ascii="Times New Roman" w:hAnsi="Times New Roman" w:cs="Times New Roman"/>
          <w:sz w:val="28"/>
          <w:szCs w:val="28"/>
        </w:rPr>
        <w:t xml:space="preserve"> jersey. </w:t>
      </w:r>
    </w:p>
    <w:p w:rsidR="00BC5624" w:rsidRDefault="00BC5624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24a. – it helps to cool the bodies of pigs </w:t>
      </w:r>
    </w:p>
    <w:p w:rsidR="00BC5624" w:rsidRDefault="00BC5624" w:rsidP="00BC5624">
      <w:pPr>
        <w:rPr>
          <w:rFonts w:ascii="Times New Roman" w:hAnsi="Times New Roman" w:cs="Times New Roman"/>
          <w:sz w:val="28"/>
          <w:szCs w:val="28"/>
        </w:rPr>
      </w:pPr>
      <w:r w:rsidRPr="00BC562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controls sunburn</w:t>
      </w:r>
    </w:p>
    <w:p w:rsidR="00BC5624" w:rsidRDefault="00BC5624" w:rsidP="00BC56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control external parasites. </w:t>
      </w:r>
    </w:p>
    <w:p w:rsidR="00BC5624" w:rsidRDefault="00BC5624" w:rsidP="00BC56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 – controls breeding</w:t>
      </w:r>
    </w:p>
    <w:p w:rsidR="00BC5624" w:rsidRDefault="00BC5624" w:rsidP="00BC56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prevents inbreeding</w:t>
      </w:r>
    </w:p>
    <w:p w:rsidR="00BC5624" w:rsidRDefault="00BC5624" w:rsidP="00BC56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enhance growth rate of piglets</w:t>
      </w:r>
    </w:p>
    <w:p w:rsidR="00BC5624" w:rsidRDefault="00BC5624" w:rsidP="00BC56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makes the piglets docile hence easy to handle. </w:t>
      </w:r>
    </w:p>
    <w:p w:rsidR="00BA4A54" w:rsidRDefault="00BC5624" w:rsidP="00BC56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25a. </w:t>
      </w:r>
      <w:r w:rsidR="00BA4A54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fast and difficulty in breathing </w:t>
      </w:r>
    </w:p>
    <w:p w:rsidR="00BA4A54" w:rsidRDefault="00BA4A54" w:rsidP="00BA4A54">
      <w:pPr>
        <w:rPr>
          <w:rFonts w:ascii="Times New Roman" w:hAnsi="Times New Roman" w:cs="Times New Roman"/>
          <w:sz w:val="28"/>
          <w:szCs w:val="28"/>
        </w:rPr>
      </w:pPr>
      <w:r w:rsidRPr="00BA4A5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greenish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diarrhea</w:t>
      </w:r>
    </w:p>
    <w:p w:rsidR="00BA4A54" w:rsidRDefault="00BA4A54" w:rsidP="00BA4A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increased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rate of respiration</w:t>
      </w:r>
    </w:p>
    <w:p w:rsidR="00BA4A54" w:rsidRDefault="00BA4A54" w:rsidP="00BA4A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reduced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or depressed egg laying </w:t>
      </w:r>
    </w:p>
    <w:p w:rsidR="00BA4A54" w:rsidRDefault="00BA4A54" w:rsidP="00BA4A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wattles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and combs are pale red or dark red</w:t>
      </w:r>
    </w:p>
    <w:p w:rsidR="00BA4A54" w:rsidRDefault="00BA4A54" w:rsidP="00BA4A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inbreed stock mating is reduced hence reducing fertility and productivity of the flock</w:t>
      </w:r>
    </w:p>
    <w:p w:rsidR="00BA4A54" w:rsidRDefault="00BA4A54" w:rsidP="00BA4A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– caused by fowl pox viruses which gain entry into the body system through inhalation, direct contact and biting flies. </w:t>
      </w:r>
    </w:p>
    <w:p w:rsidR="00BA4A54" w:rsidRDefault="00BA4A54" w:rsidP="00BA4A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26a. –X- </w:t>
      </w:r>
      <w:proofErr w:type="spellStart"/>
      <w:r>
        <w:rPr>
          <w:rFonts w:ascii="Times New Roman" w:hAnsi="Times New Roman" w:cs="Times New Roman"/>
          <w:sz w:val="28"/>
          <w:szCs w:val="28"/>
        </w:rPr>
        <w:t>omasum</w:t>
      </w:r>
      <w:proofErr w:type="spellEnd"/>
    </w:p>
    <w:p w:rsidR="00BA4A54" w:rsidRDefault="00BA4A54" w:rsidP="00BA4A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Y- </w:t>
      </w:r>
      <w:proofErr w:type="gramStart"/>
      <w:r>
        <w:rPr>
          <w:rFonts w:ascii="Times New Roman" w:hAnsi="Times New Roman" w:cs="Times New Roman"/>
          <w:sz w:val="28"/>
          <w:szCs w:val="28"/>
        </w:rPr>
        <w:t>abomasum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A4A54" w:rsidRPr="00BA4A54" w:rsidRDefault="00BA4A54" w:rsidP="00BA4A54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b(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</w:t>
      </w:r>
      <w:proofErr w:type="gramStart"/>
      <w:r>
        <w:rPr>
          <w:rFonts w:ascii="Times New Roman" w:hAnsi="Times New Roman" w:cs="Times New Roman"/>
          <w:sz w:val="28"/>
          <w:szCs w:val="28"/>
        </w:rPr>
        <w:t>rumen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C5624" w:rsidRDefault="00BA4A54" w:rsidP="00BA4A54">
      <w:pPr>
        <w:rPr>
          <w:rFonts w:ascii="Times New Roman" w:hAnsi="Times New Roman" w:cs="Times New Roman"/>
          <w:sz w:val="28"/>
          <w:szCs w:val="28"/>
        </w:rPr>
      </w:pPr>
      <w:r w:rsidRPr="00BA4A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food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is churned, mixed and softened with water</w:t>
      </w:r>
    </w:p>
    <w:p w:rsidR="00BA4A54" w:rsidRDefault="00BA4A54" w:rsidP="00BA4A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-fermentation of cellulose by micro-organisms</w:t>
      </w:r>
    </w:p>
    <w:p w:rsidR="00BA4A54" w:rsidRDefault="00BA4A54" w:rsidP="00BA4A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(ii). Reticulum</w:t>
      </w:r>
    </w:p>
    <w:p w:rsidR="00BA4A54" w:rsidRDefault="00BA4A54" w:rsidP="00BA4A54">
      <w:pPr>
        <w:rPr>
          <w:rFonts w:ascii="Times New Roman" w:hAnsi="Times New Roman" w:cs="Times New Roman"/>
          <w:sz w:val="28"/>
          <w:szCs w:val="28"/>
        </w:rPr>
      </w:pPr>
      <w:r w:rsidRPr="00BA4A5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sieves and separates fine food materials from course food materials. </w:t>
      </w:r>
    </w:p>
    <w:p w:rsidR="00BA4A54" w:rsidRDefault="00BA4A54" w:rsidP="00BA4A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Fine materials pass through to the next compartment while coarse materials are retained. </w:t>
      </w:r>
    </w:p>
    <w:p w:rsidR="00BA4A54" w:rsidRDefault="00564A47" w:rsidP="00BA4A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27a. –causes irritation</w:t>
      </w:r>
    </w:p>
    <w:p w:rsidR="00564A47" w:rsidRDefault="00564A47" w:rsidP="00BA4A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causes </w:t>
      </w:r>
      <w:proofErr w:type="spellStart"/>
      <w:r>
        <w:rPr>
          <w:rFonts w:ascii="Times New Roman" w:hAnsi="Times New Roman" w:cs="Times New Roman"/>
          <w:sz w:val="28"/>
          <w:szCs w:val="28"/>
        </w:rPr>
        <w:t>anaemiae</w:t>
      </w:r>
      <w:proofErr w:type="spellEnd"/>
    </w:p>
    <w:p w:rsidR="00564A47" w:rsidRDefault="00564A47" w:rsidP="00BA4A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decreased egg production</w:t>
      </w:r>
    </w:p>
    <w:p w:rsidR="00564A47" w:rsidRDefault="00564A47" w:rsidP="00BA4A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weight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loss</w:t>
      </w:r>
    </w:p>
    <w:p w:rsidR="00564A47" w:rsidRDefault="00564A47" w:rsidP="00BA4A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reduced animal body immunity</w:t>
      </w:r>
    </w:p>
    <w:p w:rsidR="00564A47" w:rsidRDefault="00564A47" w:rsidP="00BA4A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animals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become weak and restless</w:t>
      </w:r>
    </w:p>
    <w:p w:rsidR="00564A47" w:rsidRDefault="00564A47" w:rsidP="00BA4A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 – expensive, - easily leached, -environmental pollution, -soil healthy degradation over time.</w:t>
      </w:r>
    </w:p>
    <w:p w:rsidR="00564A47" w:rsidRPr="00BA4A54" w:rsidRDefault="00564A47" w:rsidP="00BA4A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28a.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64A47" w:rsidTr="00564A47">
        <w:tc>
          <w:tcPr>
            <w:tcW w:w="4675" w:type="dxa"/>
          </w:tcPr>
          <w:p w:rsidR="00564A47" w:rsidRDefault="00564A47" w:rsidP="00BA4A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Crop variety </w:t>
            </w:r>
          </w:p>
        </w:tc>
        <w:tc>
          <w:tcPr>
            <w:tcW w:w="4675" w:type="dxa"/>
          </w:tcPr>
          <w:p w:rsidR="00564A47" w:rsidRDefault="00564A47" w:rsidP="00BA4A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Crop yields (kg/ha)</w:t>
            </w:r>
          </w:p>
        </w:tc>
      </w:tr>
      <w:tr w:rsidR="00564A47" w:rsidTr="00564A47">
        <w:tc>
          <w:tcPr>
            <w:tcW w:w="4675" w:type="dxa"/>
          </w:tcPr>
          <w:p w:rsidR="00564A47" w:rsidRDefault="00564A47" w:rsidP="00BA4A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4675" w:type="dxa"/>
          </w:tcPr>
          <w:p w:rsidR="00564A47" w:rsidRDefault="00564A47" w:rsidP="00BA4A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900</w:t>
            </w:r>
          </w:p>
        </w:tc>
      </w:tr>
      <w:tr w:rsidR="00564A47" w:rsidTr="00564A47">
        <w:tc>
          <w:tcPr>
            <w:tcW w:w="4675" w:type="dxa"/>
          </w:tcPr>
          <w:p w:rsidR="00564A47" w:rsidRDefault="00564A47" w:rsidP="00BA4A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4675" w:type="dxa"/>
          </w:tcPr>
          <w:p w:rsidR="00564A47" w:rsidRDefault="00564A47" w:rsidP="00BA4A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800</w:t>
            </w:r>
          </w:p>
        </w:tc>
      </w:tr>
      <w:tr w:rsidR="00564A47" w:rsidTr="00564A47">
        <w:tc>
          <w:tcPr>
            <w:tcW w:w="4675" w:type="dxa"/>
          </w:tcPr>
          <w:p w:rsidR="00564A47" w:rsidRDefault="00564A47" w:rsidP="00BA4A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4675" w:type="dxa"/>
          </w:tcPr>
          <w:p w:rsidR="00564A47" w:rsidRDefault="00564A47" w:rsidP="00BA4A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920</w:t>
            </w:r>
          </w:p>
        </w:tc>
      </w:tr>
      <w:tr w:rsidR="00564A47" w:rsidTr="00564A47">
        <w:tc>
          <w:tcPr>
            <w:tcW w:w="4675" w:type="dxa"/>
          </w:tcPr>
          <w:p w:rsidR="00564A47" w:rsidRDefault="00564A47" w:rsidP="00BA4A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4675" w:type="dxa"/>
          </w:tcPr>
          <w:p w:rsidR="00564A47" w:rsidRDefault="00564A47" w:rsidP="00BA4A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650</w:t>
            </w:r>
          </w:p>
        </w:tc>
      </w:tr>
    </w:tbl>
    <w:p w:rsidR="00564A47" w:rsidRPr="00BA4A54" w:rsidRDefault="00564A47" w:rsidP="00BA4A54">
      <w:pPr>
        <w:rPr>
          <w:rFonts w:ascii="Times New Roman" w:hAnsi="Times New Roman" w:cs="Times New Roman"/>
          <w:sz w:val="28"/>
          <w:szCs w:val="28"/>
        </w:rPr>
      </w:pPr>
    </w:p>
    <w:p w:rsidR="002F6467" w:rsidRDefault="00564A47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 –to have reliable results</w:t>
      </w:r>
    </w:p>
    <w:p w:rsidR="00564A47" w:rsidRDefault="00564A47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to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avoid environmental interference with the results</w:t>
      </w:r>
    </w:p>
    <w:p w:rsidR="00564A47" w:rsidRDefault="00564A47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to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avoid bias.</w:t>
      </w:r>
    </w:p>
    <w:p w:rsidR="00564A47" w:rsidRDefault="00564A47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29a.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seasonability</w:t>
      </w:r>
      <w:proofErr w:type="spellEnd"/>
      <w:r>
        <w:rPr>
          <w:rFonts w:ascii="Times New Roman" w:hAnsi="Times New Roman" w:cs="Times New Roman"/>
          <w:sz w:val="28"/>
          <w:szCs w:val="28"/>
        </w:rPr>
        <w:t>, - perishability, - storage, bulkiness, - poor transport and communication, - price fluctuation.</w:t>
      </w:r>
    </w:p>
    <w:p w:rsidR="00564A47" w:rsidRDefault="00564A47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 – increased food insecurity which leads to malnutrition and hunger</w:t>
      </w:r>
    </w:p>
    <w:p w:rsidR="00564A47" w:rsidRDefault="00564A47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floods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lead to water pollution lowering the quality of pure water (outbreaks of water borne diseases).</w:t>
      </w:r>
    </w:p>
    <w:p w:rsidR="008D5A63" w:rsidRDefault="00564A47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low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water levels in rivers and dams affects hydroelectric power generation</w:t>
      </w:r>
    </w:p>
    <w:p w:rsidR="008D5A63" w:rsidRDefault="008D5A63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siltation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of dams and other water bodies</w:t>
      </w:r>
    </w:p>
    <w:p w:rsidR="008D5A63" w:rsidRDefault="008D5A63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low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water supply affects industries as they do not get adequate water</w:t>
      </w:r>
    </w:p>
    <w:p w:rsidR="008D5A63" w:rsidRDefault="008D5A63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floods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are responsible for the destruction of fish ponds leading to loss of livelihood for the fish farmers</w:t>
      </w:r>
    </w:p>
    <w:p w:rsidR="00564A47" w:rsidRDefault="008D5A63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30a. – production, - financing, - budgeting, - records keeping, - business decision making. </w:t>
      </w:r>
      <w:r w:rsidR="00564A47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8D5A63" w:rsidRDefault="008D5A63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 – flooding irrigation, - furrow irrigation, - basin irrigation.</w:t>
      </w:r>
    </w:p>
    <w:p w:rsidR="002703F0" w:rsidRDefault="002703F0" w:rsidP="008034F9">
      <w:pPr>
        <w:rPr>
          <w:rFonts w:ascii="Times New Roman" w:hAnsi="Times New Roman" w:cs="Times New Roman"/>
          <w:sz w:val="28"/>
          <w:szCs w:val="28"/>
        </w:rPr>
      </w:pPr>
    </w:p>
    <w:p w:rsidR="008D5A63" w:rsidRDefault="008D5A63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SECTION C.</w:t>
      </w:r>
    </w:p>
    <w:p w:rsidR="00692519" w:rsidRDefault="008D5A63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31. </w:t>
      </w:r>
      <w:r w:rsidR="0069251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increase quantity of produce (use of manure </w:t>
      </w:r>
      <w:r w:rsidR="00692519">
        <w:rPr>
          <w:rFonts w:ascii="Times New Roman" w:hAnsi="Times New Roman" w:cs="Times New Roman"/>
          <w:sz w:val="28"/>
          <w:szCs w:val="28"/>
        </w:rPr>
        <w:t>+ inorganic fertilizer)</w:t>
      </w:r>
    </w:p>
    <w:p w:rsidR="008D5A63" w:rsidRDefault="008D5A63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692519">
        <w:rPr>
          <w:rFonts w:ascii="Times New Roman" w:hAnsi="Times New Roman" w:cs="Times New Roman"/>
          <w:sz w:val="28"/>
          <w:szCs w:val="28"/>
        </w:rPr>
        <w:t xml:space="preserve">- increase quality of produce </w:t>
      </w:r>
    </w:p>
    <w:p w:rsidR="00692519" w:rsidRDefault="00692519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reducing cost of production</w:t>
      </w:r>
    </w:p>
    <w:p w:rsidR="00692519" w:rsidRDefault="00692519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increased lifespan/ shelf life of agricultural produce</w:t>
      </w:r>
    </w:p>
    <w:p w:rsidR="00692519" w:rsidRDefault="00692519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improve adaptability to local ecological set ups</w:t>
      </w:r>
    </w:p>
    <w:p w:rsidR="00692519" w:rsidRDefault="00692519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enhances food security</w:t>
      </w:r>
    </w:p>
    <w:p w:rsidR="00692519" w:rsidRDefault="00692519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improves transport and communication </w:t>
      </w:r>
    </w:p>
    <w:p w:rsidR="00692519" w:rsidRDefault="00692519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reduces crop or livestock post-harvest loses.</w:t>
      </w:r>
    </w:p>
    <w:p w:rsidR="00692519" w:rsidRDefault="00692519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improves bilateral, international or multilateral relationship.</w:t>
      </w:r>
    </w:p>
    <w:p w:rsidR="00692519" w:rsidRDefault="00692519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32. – diversification of enterprises</w:t>
      </w:r>
    </w:p>
    <w:p w:rsidR="00692519" w:rsidRDefault="00692519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selecting more reliable enterprises </w:t>
      </w:r>
    </w:p>
    <w:p w:rsidR="00692519" w:rsidRDefault="00692519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contract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production</w:t>
      </w:r>
    </w:p>
    <w:p w:rsidR="00692519" w:rsidRDefault="00692519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input rationing </w:t>
      </w:r>
    </w:p>
    <w:p w:rsidR="002703F0" w:rsidRDefault="002703F0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flexibility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in production </w:t>
      </w:r>
    </w:p>
    <w:p w:rsidR="002703F0" w:rsidRDefault="002703F0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adopting modern production techniques</w:t>
      </w:r>
    </w:p>
    <w:p w:rsidR="002703F0" w:rsidRDefault="002703F0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taking insurance cover</w:t>
      </w:r>
    </w:p>
    <w:p w:rsidR="002703F0" w:rsidRDefault="002703F0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33. – the availability and amount of soil moisture </w:t>
      </w:r>
    </w:p>
    <w:p w:rsidR="002703F0" w:rsidRDefault="002703F0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the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method of application </w:t>
      </w:r>
    </w:p>
    <w:p w:rsidR="002703F0" w:rsidRDefault="002703F0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the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quantity and cost of fertilizers</w:t>
      </w:r>
    </w:p>
    <w:p w:rsidR="002703F0" w:rsidRDefault="002703F0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the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time of application </w:t>
      </w:r>
    </w:p>
    <w:p w:rsidR="002703F0" w:rsidRDefault="002703F0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soil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analysis should be done to establish nutrient levels in the soil</w:t>
      </w:r>
    </w:p>
    <w:p w:rsidR="002703F0" w:rsidRPr="008034F9" w:rsidRDefault="002703F0" w:rsidP="00803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soil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pH should be determined to ensure it is appropriate for the type of fertilizers.  </w:t>
      </w:r>
    </w:p>
    <w:sectPr w:rsidR="002703F0" w:rsidRPr="008034F9" w:rsidSect="008034F9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C83C51"/>
    <w:multiLevelType w:val="hybridMultilevel"/>
    <w:tmpl w:val="B5B2F6AA"/>
    <w:lvl w:ilvl="0" w:tplc="A98E467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A45284F"/>
    <w:multiLevelType w:val="hybridMultilevel"/>
    <w:tmpl w:val="DA186766"/>
    <w:lvl w:ilvl="0" w:tplc="7C7E7AE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E10629"/>
    <w:multiLevelType w:val="hybridMultilevel"/>
    <w:tmpl w:val="C7324F10"/>
    <w:lvl w:ilvl="0" w:tplc="65A2801A">
      <w:start w:val="25"/>
      <w:numFmt w:val="bullet"/>
      <w:lvlText w:val="-"/>
      <w:lvlJc w:val="left"/>
      <w:pPr>
        <w:ind w:left="43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3">
    <w:nsid w:val="62521CF8"/>
    <w:multiLevelType w:val="hybridMultilevel"/>
    <w:tmpl w:val="1E74CD62"/>
    <w:lvl w:ilvl="0" w:tplc="1988CA8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D6168D"/>
    <w:multiLevelType w:val="hybridMultilevel"/>
    <w:tmpl w:val="EB50F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4F4"/>
    <w:rsid w:val="002703F0"/>
    <w:rsid w:val="002F6467"/>
    <w:rsid w:val="00564A47"/>
    <w:rsid w:val="005D24F4"/>
    <w:rsid w:val="00692519"/>
    <w:rsid w:val="008034F9"/>
    <w:rsid w:val="008D5A63"/>
    <w:rsid w:val="00B52925"/>
    <w:rsid w:val="00BA4A54"/>
    <w:rsid w:val="00BC5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6DE351-7167-4CD6-8FD6-C44D1ABB8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24F4"/>
    <w:pPr>
      <w:ind w:left="720"/>
      <w:contextualSpacing/>
    </w:pPr>
  </w:style>
  <w:style w:type="table" w:styleId="TableGrid">
    <w:name w:val="Table Grid"/>
    <w:basedOn w:val="TableNormal"/>
    <w:uiPriority w:val="39"/>
    <w:rsid w:val="00564A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2025-11-26T07:09:00Z</dcterms:created>
  <dcterms:modified xsi:type="dcterms:W3CDTF">2025-11-26T08:41:00Z</dcterms:modified>
</cp:coreProperties>
</file>