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D3161E" w14:textId="77777777" w:rsidR="00426F56" w:rsidRDefault="00330EEA">
      <w:pPr>
        <w:spacing w:after="160" w:line="360" w:lineRule="auto"/>
        <w:ind w:left="0" w:firstLine="0"/>
        <w:jc w:val="both"/>
        <w:rPr>
          <w:rFonts w:ascii="Calibri" w:eastAsia="Calibri" w:hAnsi="Calibri" w:cs="宋体"/>
          <w:color w:val="auto"/>
          <w:sz w:val="22"/>
        </w:rPr>
      </w:pPr>
      <w:r>
        <w:rPr>
          <w:rFonts w:eastAsia="Calibri" w:cs="宋体"/>
          <w:b/>
          <w:color w:val="auto"/>
          <w:sz w:val="28"/>
          <w:szCs w:val="28"/>
        </w:rPr>
        <w:t xml:space="preserve">                            MZIMBA NORTH EDUCATION DISTRICT</w:t>
      </w:r>
    </w:p>
    <w:p w14:paraId="36046D97" w14:textId="77777777" w:rsidR="00426F56" w:rsidRDefault="00330EEA">
      <w:pPr>
        <w:spacing w:after="160" w:line="360" w:lineRule="auto"/>
        <w:ind w:left="0" w:firstLine="0"/>
        <w:jc w:val="both"/>
        <w:rPr>
          <w:rFonts w:ascii="Calibri" w:eastAsia="Calibri" w:hAnsi="Calibri" w:cs="宋体"/>
          <w:b/>
          <w:color w:val="auto"/>
          <w:sz w:val="22"/>
        </w:rPr>
      </w:pPr>
      <w:r>
        <w:rPr>
          <w:rFonts w:eastAsia="Calibri" w:cs="宋体"/>
          <w:color w:val="auto"/>
          <w:szCs w:val="24"/>
        </w:rPr>
        <w:t xml:space="preserve">                                   </w:t>
      </w:r>
      <w:r>
        <w:rPr>
          <w:rFonts w:eastAsia="Calibri" w:cs="宋体"/>
          <w:b/>
          <w:color w:val="auto"/>
          <w:szCs w:val="24"/>
        </w:rPr>
        <w:t>2025-2026 END OF TERM 1  EXAMINATIONS</w:t>
      </w:r>
    </w:p>
    <w:p w14:paraId="62ED1AE3" w14:textId="77777777" w:rsidR="00426F56" w:rsidRDefault="00330EEA">
      <w:pPr>
        <w:spacing w:after="160" w:line="360" w:lineRule="auto"/>
        <w:ind w:left="0" w:firstLine="0"/>
        <w:jc w:val="both"/>
        <w:rPr>
          <w:rFonts w:ascii="Calibri" w:eastAsia="Calibri" w:hAnsi="Calibri" w:cs="宋体"/>
          <w:color w:val="auto"/>
          <w:sz w:val="22"/>
        </w:rPr>
      </w:pPr>
      <w:r>
        <w:rPr>
          <w:rFonts w:eastAsia="Calibri" w:cs="宋体"/>
          <w:b/>
          <w:color w:val="auto"/>
          <w:szCs w:val="24"/>
        </w:rPr>
        <w:t xml:space="preserve">                                                        AGRICULTURE  3</w:t>
      </w:r>
    </w:p>
    <w:p w14:paraId="3D2D58EC" w14:textId="77777777" w:rsidR="00426F56" w:rsidRDefault="00330EEA">
      <w:pPr>
        <w:spacing w:after="160" w:line="360" w:lineRule="auto"/>
        <w:ind w:left="0" w:firstLine="0"/>
        <w:jc w:val="both"/>
        <w:rPr>
          <w:rFonts w:eastAsia="Calibri" w:cs="宋体"/>
          <w:b/>
          <w:color w:val="auto"/>
          <w:szCs w:val="24"/>
        </w:rPr>
      </w:pPr>
      <w:r>
        <w:rPr>
          <w:rFonts w:eastAsia="Calibri" w:cs="宋体"/>
          <w:b/>
          <w:color w:val="auto"/>
          <w:szCs w:val="24"/>
        </w:rPr>
        <w:t xml:space="preserve">                                              </w:t>
      </w:r>
      <w:r>
        <w:rPr>
          <w:rFonts w:eastAsia="Calibri" w:cs="宋体"/>
          <w:b/>
          <w:color w:val="auto"/>
          <w:szCs w:val="24"/>
        </w:rPr>
        <w:t xml:space="preserve">           PAPER 1  (100 MARKS)</w:t>
      </w:r>
    </w:p>
    <w:p w14:paraId="0FB92323" w14:textId="77777777" w:rsidR="00426F56" w:rsidRDefault="00330EEA">
      <w:pPr>
        <w:spacing w:after="160" w:line="360" w:lineRule="auto"/>
        <w:ind w:left="0" w:firstLine="0"/>
        <w:jc w:val="both"/>
        <w:rPr>
          <w:rFonts w:ascii="Calibri" w:eastAsia="Calibri" w:hAnsi="Calibri" w:cs="宋体"/>
          <w:color w:val="auto"/>
          <w:sz w:val="22"/>
        </w:rPr>
      </w:pPr>
      <w:r>
        <w:rPr>
          <w:rFonts w:eastAsia="Calibri" w:cs="宋体"/>
          <w:b/>
          <w:color w:val="auto"/>
          <w:szCs w:val="24"/>
        </w:rPr>
        <w:t xml:space="preserve">Marking key paper 1                   </w:t>
      </w:r>
    </w:p>
    <w:p w14:paraId="4C85C18B" w14:textId="77777777" w:rsidR="00426F56" w:rsidRDefault="00426F56">
      <w:pPr>
        <w:spacing w:line="360" w:lineRule="auto"/>
        <w:ind w:left="360" w:firstLine="0"/>
        <w:jc w:val="both"/>
        <w:rPr>
          <w:szCs w:val="24"/>
        </w:rPr>
      </w:pPr>
    </w:p>
    <w:p w14:paraId="425EC471" w14:textId="77777777" w:rsidR="00426F56" w:rsidRDefault="00330EEA">
      <w:pPr>
        <w:pStyle w:val="ListParagraph"/>
        <w:numPr>
          <w:ilvl w:val="0"/>
          <w:numId w:val="1"/>
        </w:numPr>
        <w:spacing w:line="360" w:lineRule="auto"/>
        <w:jc w:val="both"/>
        <w:rPr>
          <w:szCs w:val="24"/>
        </w:rPr>
      </w:pPr>
      <w:r>
        <w:rPr>
          <w:szCs w:val="24"/>
        </w:rPr>
        <w:t xml:space="preserve">a) Define cation exchange capacity </w:t>
      </w:r>
    </w:p>
    <w:p w14:paraId="48A2FFD0" w14:textId="77777777" w:rsidR="00426F56" w:rsidRDefault="00330EEA">
      <w:pPr>
        <w:pStyle w:val="ListParagraph"/>
        <w:spacing w:line="360" w:lineRule="auto"/>
        <w:jc w:val="both"/>
        <w:rPr>
          <w:szCs w:val="24"/>
        </w:rPr>
      </w:pPr>
      <w:r>
        <w:rPr>
          <w:szCs w:val="24"/>
        </w:rPr>
        <w:t>2 marks</w:t>
      </w:r>
    </w:p>
    <w:p w14:paraId="303CA375" w14:textId="77777777" w:rsidR="00426F56" w:rsidRDefault="00330EEA">
      <w:pPr>
        <w:numPr>
          <w:ilvl w:val="0"/>
          <w:numId w:val="7"/>
        </w:numPr>
        <w:spacing w:line="360" w:lineRule="auto"/>
        <w:ind w:hanging="360"/>
        <w:jc w:val="both"/>
        <w:rPr>
          <w:b/>
          <w:szCs w:val="24"/>
        </w:rPr>
      </w:pPr>
      <w:r>
        <w:rPr>
          <w:b/>
          <w:szCs w:val="24"/>
        </w:rPr>
        <w:t xml:space="preserve">it refers to ability of the soil to absorb or hold and exchange or release cations. </w:t>
      </w:r>
    </w:p>
    <w:p w14:paraId="215791A1" w14:textId="77777777" w:rsidR="00426F56" w:rsidRDefault="00426F56">
      <w:pPr>
        <w:pStyle w:val="ListParagraph"/>
        <w:spacing w:line="360" w:lineRule="auto"/>
        <w:jc w:val="both"/>
        <w:rPr>
          <w:szCs w:val="24"/>
        </w:rPr>
      </w:pPr>
    </w:p>
    <w:p w14:paraId="377A83F6" w14:textId="77777777" w:rsidR="00426F56" w:rsidRDefault="00426F56">
      <w:pPr>
        <w:pStyle w:val="ListParagraph"/>
        <w:spacing w:line="360" w:lineRule="auto"/>
        <w:jc w:val="both"/>
        <w:rPr>
          <w:szCs w:val="24"/>
        </w:rPr>
      </w:pPr>
    </w:p>
    <w:p w14:paraId="7225503A" w14:textId="77777777" w:rsidR="00426F56" w:rsidRDefault="00330EEA">
      <w:pPr>
        <w:pStyle w:val="ListParagraph"/>
        <w:spacing w:line="360" w:lineRule="auto"/>
        <w:jc w:val="both"/>
        <w:rPr>
          <w:szCs w:val="24"/>
        </w:rPr>
      </w:pPr>
      <w:r>
        <w:rPr>
          <w:szCs w:val="24"/>
        </w:rPr>
        <w:t xml:space="preserve">b) Describe any </w:t>
      </w:r>
      <w:r>
        <w:rPr>
          <w:b/>
          <w:szCs w:val="24"/>
        </w:rPr>
        <w:t>two</w:t>
      </w:r>
      <w:r>
        <w:rPr>
          <w:szCs w:val="24"/>
        </w:rPr>
        <w:t xml:space="preserve"> way in which soil exchange capaci</w:t>
      </w:r>
      <w:r>
        <w:rPr>
          <w:szCs w:val="24"/>
        </w:rPr>
        <w:t xml:space="preserve">ty affect crop production </w:t>
      </w:r>
    </w:p>
    <w:p w14:paraId="1C83B570" w14:textId="77777777" w:rsidR="00426F56" w:rsidRDefault="00330EEA">
      <w:pPr>
        <w:pStyle w:val="ListParagraph"/>
        <w:spacing w:line="360" w:lineRule="auto"/>
        <w:ind w:left="1080" w:firstLine="0"/>
        <w:jc w:val="both"/>
        <w:rPr>
          <w:szCs w:val="24"/>
        </w:rPr>
      </w:pPr>
      <w:r>
        <w:rPr>
          <w:szCs w:val="24"/>
        </w:rPr>
        <w:t>4marks</w:t>
      </w:r>
    </w:p>
    <w:p w14:paraId="03D4409D" w14:textId="77777777" w:rsidR="00426F56" w:rsidRDefault="00330EEA">
      <w:pPr>
        <w:spacing w:line="360" w:lineRule="auto"/>
        <w:jc w:val="both"/>
        <w:rPr>
          <w:b/>
          <w:szCs w:val="24"/>
        </w:rPr>
      </w:pPr>
      <w:r>
        <w:rPr>
          <w:b/>
          <w:szCs w:val="24"/>
        </w:rPr>
        <w:t>. Reduces leaching of nutrients</w:t>
      </w:r>
      <w:r>
        <w:rPr>
          <w:szCs w:val="24"/>
        </w:rPr>
        <w:t xml:space="preserve">: </w:t>
      </w:r>
      <w:r>
        <w:rPr>
          <w:b/>
          <w:szCs w:val="24"/>
        </w:rPr>
        <w:t xml:space="preserve">Cations are strongly attracted the soil particles hence they are not washed down the soil   </w:t>
      </w:r>
    </w:p>
    <w:p w14:paraId="00BF7FFC" w14:textId="77777777" w:rsidR="00426F56" w:rsidRDefault="00330EEA">
      <w:pPr>
        <w:spacing w:after="160" w:line="360" w:lineRule="auto"/>
        <w:ind w:left="0" w:firstLine="0"/>
        <w:jc w:val="both"/>
        <w:rPr>
          <w:szCs w:val="24"/>
        </w:rPr>
      </w:pPr>
      <w:r>
        <w:rPr>
          <w:b/>
          <w:szCs w:val="24"/>
        </w:rPr>
        <w:t xml:space="preserve">.It influences microbial activity: Soil with low CEC have reduced microbial activity due to the </w:t>
      </w:r>
      <w:r>
        <w:rPr>
          <w:b/>
          <w:szCs w:val="24"/>
        </w:rPr>
        <w:t xml:space="preserve">presence of acid which is not the conducive environment for microbes  </w:t>
      </w:r>
    </w:p>
    <w:p w14:paraId="4D9D9BD2" w14:textId="77777777" w:rsidR="00426F56" w:rsidRDefault="00426F56">
      <w:pPr>
        <w:pStyle w:val="ListParagraph"/>
        <w:spacing w:line="360" w:lineRule="auto"/>
        <w:jc w:val="both"/>
        <w:rPr>
          <w:szCs w:val="24"/>
        </w:rPr>
      </w:pPr>
    </w:p>
    <w:p w14:paraId="326FA6C0" w14:textId="77777777" w:rsidR="00426F56" w:rsidRDefault="00330EEA">
      <w:pPr>
        <w:spacing w:line="360" w:lineRule="auto"/>
        <w:jc w:val="both"/>
        <w:rPr>
          <w:szCs w:val="24"/>
        </w:rPr>
      </w:pPr>
      <w:r>
        <w:rPr>
          <w:szCs w:val="24"/>
        </w:rPr>
        <w:t xml:space="preserve">      2. a) Figure below shows the example of soil structure . Use it to answer questions that follows:</w:t>
      </w:r>
    </w:p>
    <w:p w14:paraId="005CE26E" w14:textId="77777777" w:rsidR="00426F56" w:rsidRDefault="00330EEA">
      <w:pPr>
        <w:spacing w:line="360" w:lineRule="auto"/>
        <w:jc w:val="both"/>
        <w:rPr>
          <w:noProof/>
          <w:szCs w:val="24"/>
        </w:rPr>
      </w:pPr>
      <w:r>
        <w:rPr>
          <w:szCs w:val="24"/>
        </w:rPr>
        <w:t xml:space="preserve">                 </w:t>
      </w:r>
      <w:r>
        <w:rPr>
          <w:rFonts w:eastAsia="Calibri"/>
          <w:noProof/>
          <w:szCs w:val="24"/>
        </w:rPr>
        <w:drawing>
          <wp:inline distT="0" distB="0" distL="0" distR="0" wp14:anchorId="4EC259E8" wp14:editId="10FFEA0F">
            <wp:extent cx="1169377" cy="825541"/>
            <wp:effectExtent l="0" t="0" r="0" b="0"/>
            <wp:docPr id="1026" name="Picture 8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2"/>
                    <pic:cNvPicPr/>
                  </pic:nvPicPr>
                  <pic:blipFill>
                    <a:blip r:embed="rId6" cstate="print"/>
                    <a:srcRect l="49199" t="57161"/>
                    <a:stretch/>
                  </pic:blipFill>
                  <pic:spPr>
                    <a:xfrm>
                      <a:off x="0" y="0"/>
                      <a:ext cx="1169377" cy="82554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4"/>
        </w:rPr>
        <w:t xml:space="preserve">                         </w:t>
      </w:r>
    </w:p>
    <w:p w14:paraId="06673ECD" w14:textId="77777777" w:rsidR="00426F56" w:rsidRDefault="00330EEA">
      <w:pPr>
        <w:pStyle w:val="ListParagraph"/>
        <w:numPr>
          <w:ilvl w:val="0"/>
          <w:numId w:val="2"/>
        </w:numPr>
        <w:spacing w:line="360" w:lineRule="auto"/>
        <w:jc w:val="both"/>
        <w:rPr>
          <w:szCs w:val="24"/>
        </w:rPr>
      </w:pPr>
      <w:r>
        <w:rPr>
          <w:szCs w:val="24"/>
        </w:rPr>
        <w:t>Name type of soil structure  2 marks</w:t>
      </w:r>
    </w:p>
    <w:p w14:paraId="41E0F1BA" w14:textId="77777777" w:rsidR="00426F56" w:rsidRDefault="00330EEA">
      <w:pPr>
        <w:pStyle w:val="ListParagraph"/>
        <w:spacing w:line="360" w:lineRule="auto"/>
        <w:ind w:left="825" w:firstLine="0"/>
        <w:jc w:val="both"/>
        <w:rPr>
          <w:b/>
          <w:szCs w:val="24"/>
        </w:rPr>
      </w:pPr>
      <w:r>
        <w:rPr>
          <w:szCs w:val="24"/>
        </w:rPr>
        <w:t xml:space="preserve">   </w:t>
      </w:r>
      <w:r>
        <w:rPr>
          <w:b/>
          <w:szCs w:val="24"/>
        </w:rPr>
        <w:t>Platy structure</w:t>
      </w:r>
    </w:p>
    <w:p w14:paraId="6DA637B5" w14:textId="77777777" w:rsidR="00426F56" w:rsidRDefault="00330EEA">
      <w:pPr>
        <w:pStyle w:val="ListParagraph"/>
        <w:numPr>
          <w:ilvl w:val="0"/>
          <w:numId w:val="2"/>
        </w:numPr>
        <w:spacing w:line="360" w:lineRule="auto"/>
        <w:jc w:val="both"/>
        <w:rPr>
          <w:szCs w:val="24"/>
        </w:rPr>
      </w:pPr>
      <w:r>
        <w:rPr>
          <w:szCs w:val="24"/>
        </w:rPr>
        <w:t>How the soil structure above affect crop production  2 marks</w:t>
      </w:r>
    </w:p>
    <w:p w14:paraId="1CB40B39" w14:textId="77777777" w:rsidR="00426F56" w:rsidRDefault="00330EEA">
      <w:pPr>
        <w:pStyle w:val="ListParagraph"/>
        <w:spacing w:line="360" w:lineRule="auto"/>
        <w:ind w:left="825" w:firstLine="0"/>
        <w:jc w:val="both"/>
        <w:rPr>
          <w:b/>
          <w:szCs w:val="24"/>
        </w:rPr>
      </w:pPr>
      <w:r>
        <w:rPr>
          <w:b/>
          <w:szCs w:val="24"/>
        </w:rPr>
        <w:t>it affects root penetration in the soil</w:t>
      </w:r>
    </w:p>
    <w:p w14:paraId="421F55E9" w14:textId="77777777" w:rsidR="00426F56" w:rsidRDefault="00330EEA">
      <w:pPr>
        <w:spacing w:line="360" w:lineRule="auto"/>
        <w:ind w:left="105"/>
        <w:jc w:val="both"/>
        <w:rPr>
          <w:szCs w:val="24"/>
        </w:rPr>
      </w:pPr>
      <w:r>
        <w:rPr>
          <w:szCs w:val="24"/>
        </w:rPr>
        <w:lastRenderedPageBreak/>
        <w:t xml:space="preserve">b) . Explain any </w:t>
      </w:r>
      <w:r>
        <w:rPr>
          <w:b/>
          <w:szCs w:val="24"/>
        </w:rPr>
        <w:t xml:space="preserve">three </w:t>
      </w:r>
      <w:r>
        <w:rPr>
          <w:szCs w:val="24"/>
        </w:rPr>
        <w:t>ways how soil structure can be destroyed 6 marks</w:t>
      </w:r>
    </w:p>
    <w:p w14:paraId="472F9B12" w14:textId="77777777" w:rsidR="00426F56" w:rsidRDefault="00330EEA">
      <w:pPr>
        <w:spacing w:line="360" w:lineRule="auto"/>
        <w:ind w:left="646" w:firstLine="0"/>
        <w:jc w:val="both"/>
        <w:rPr>
          <w:b/>
          <w:szCs w:val="24"/>
        </w:rPr>
      </w:pPr>
      <w:r>
        <w:rPr>
          <w:szCs w:val="24"/>
        </w:rPr>
        <w:t>.</w:t>
      </w:r>
      <w:r>
        <w:rPr>
          <w:b/>
          <w:szCs w:val="24"/>
        </w:rPr>
        <w:t xml:space="preserve">cultivating it when it is too wet or too dry. </w:t>
      </w:r>
    </w:p>
    <w:p w14:paraId="085CC9B3" w14:textId="77777777" w:rsidR="00426F56" w:rsidRDefault="00330EEA">
      <w:pPr>
        <w:spacing w:line="360" w:lineRule="auto"/>
        <w:ind w:left="646" w:firstLine="0"/>
        <w:jc w:val="both"/>
        <w:rPr>
          <w:b/>
          <w:szCs w:val="24"/>
        </w:rPr>
      </w:pPr>
      <w:r>
        <w:rPr>
          <w:b/>
          <w:szCs w:val="24"/>
        </w:rPr>
        <w:t>.Over</w:t>
      </w:r>
      <w:r>
        <w:rPr>
          <w:b/>
          <w:szCs w:val="24"/>
        </w:rPr>
        <w:t xml:space="preserve"> – cultivating which disturbs the arrangement of the soil particle. </w:t>
      </w:r>
    </w:p>
    <w:p w14:paraId="6AB2886E" w14:textId="77777777" w:rsidR="00426F56" w:rsidRDefault="00330EEA">
      <w:pPr>
        <w:spacing w:line="360" w:lineRule="auto"/>
        <w:ind w:left="646" w:firstLine="0"/>
        <w:jc w:val="both"/>
        <w:rPr>
          <w:b/>
          <w:szCs w:val="24"/>
        </w:rPr>
      </w:pPr>
      <w:r>
        <w:rPr>
          <w:b/>
          <w:szCs w:val="24"/>
        </w:rPr>
        <w:t xml:space="preserve">.Using heavy machinery which compacts the soil and even breaks down the soil structure. </w:t>
      </w:r>
    </w:p>
    <w:p w14:paraId="5E28CAD6" w14:textId="77777777" w:rsidR="00426F56" w:rsidRDefault="00330EEA">
      <w:pPr>
        <w:spacing w:after="203" w:line="360" w:lineRule="auto"/>
        <w:ind w:left="646" w:firstLine="0"/>
        <w:jc w:val="both"/>
        <w:rPr>
          <w:b/>
          <w:szCs w:val="24"/>
        </w:rPr>
      </w:pPr>
      <w:r>
        <w:rPr>
          <w:b/>
          <w:szCs w:val="24"/>
        </w:rPr>
        <w:t xml:space="preserve">.Applying unsuitable chemical fertilizers for example application of sodium compounds to the soil </w:t>
      </w:r>
      <w:r>
        <w:rPr>
          <w:b/>
          <w:szCs w:val="24"/>
        </w:rPr>
        <w:t xml:space="preserve">causes deflocculating (breakdown ) of soil structure. </w:t>
      </w:r>
    </w:p>
    <w:p w14:paraId="5DFA5CA4" w14:textId="77777777" w:rsidR="00426F56" w:rsidRDefault="00426F56">
      <w:pPr>
        <w:spacing w:line="360" w:lineRule="auto"/>
        <w:ind w:left="105"/>
        <w:jc w:val="both"/>
        <w:rPr>
          <w:szCs w:val="24"/>
        </w:rPr>
      </w:pPr>
    </w:p>
    <w:p w14:paraId="68C0E4CE" w14:textId="77777777" w:rsidR="00426F56" w:rsidRDefault="00330EEA">
      <w:pPr>
        <w:spacing w:line="360" w:lineRule="auto"/>
        <w:ind w:left="105"/>
        <w:jc w:val="both"/>
        <w:rPr>
          <w:szCs w:val="24"/>
        </w:rPr>
      </w:pPr>
      <w:r>
        <w:rPr>
          <w:szCs w:val="24"/>
        </w:rPr>
        <w:t xml:space="preserve">c) Explain any </w:t>
      </w:r>
      <w:r>
        <w:rPr>
          <w:b/>
          <w:szCs w:val="24"/>
        </w:rPr>
        <w:t>three</w:t>
      </w:r>
      <w:r>
        <w:rPr>
          <w:szCs w:val="24"/>
        </w:rPr>
        <w:t xml:space="preserve"> ways of maintaining soil structure 6 marks</w:t>
      </w:r>
    </w:p>
    <w:p w14:paraId="4B169BE3" w14:textId="77777777" w:rsidR="00426F56" w:rsidRDefault="00330EEA">
      <w:pPr>
        <w:spacing w:line="360" w:lineRule="auto"/>
        <w:ind w:left="646" w:firstLine="0"/>
        <w:jc w:val="both"/>
        <w:rPr>
          <w:b/>
          <w:szCs w:val="24"/>
        </w:rPr>
      </w:pPr>
      <w:r>
        <w:rPr>
          <w:b/>
          <w:szCs w:val="24"/>
        </w:rPr>
        <w:t xml:space="preserve">.Cultivating it at the right moisture content or consistency.  Clay soils become sticky when wet and hard when dry. </w:t>
      </w:r>
    </w:p>
    <w:p w14:paraId="3D672044" w14:textId="77777777" w:rsidR="00426F56" w:rsidRDefault="00330EEA">
      <w:pPr>
        <w:spacing w:line="360" w:lineRule="auto"/>
        <w:ind w:left="646" w:firstLine="0"/>
        <w:jc w:val="both"/>
        <w:rPr>
          <w:b/>
          <w:szCs w:val="24"/>
        </w:rPr>
      </w:pPr>
      <w:r>
        <w:rPr>
          <w:b/>
          <w:szCs w:val="24"/>
        </w:rPr>
        <w:t>.Protecting soils f</w:t>
      </w:r>
      <w:r>
        <w:rPr>
          <w:b/>
          <w:szCs w:val="24"/>
        </w:rPr>
        <w:t xml:space="preserve">rom raindrops impact by planting vegetative cover like grass, close growing .crops like groundnuts and sweet potatoes. </w:t>
      </w:r>
    </w:p>
    <w:p w14:paraId="384DB183" w14:textId="77777777" w:rsidR="00426F56" w:rsidRDefault="00330EEA">
      <w:pPr>
        <w:spacing w:line="360" w:lineRule="auto"/>
        <w:ind w:left="646" w:firstLine="0"/>
        <w:jc w:val="both"/>
        <w:rPr>
          <w:b/>
          <w:szCs w:val="24"/>
        </w:rPr>
      </w:pPr>
      <w:r>
        <w:rPr>
          <w:b/>
          <w:szCs w:val="24"/>
        </w:rPr>
        <w:t xml:space="preserve">Using machinery properly. </w:t>
      </w:r>
    </w:p>
    <w:p w14:paraId="179FBC25" w14:textId="77777777" w:rsidR="00426F56" w:rsidRDefault="00330EEA">
      <w:pPr>
        <w:spacing w:line="360" w:lineRule="auto"/>
        <w:ind w:left="646" w:firstLine="0"/>
        <w:jc w:val="both"/>
        <w:rPr>
          <w:b/>
          <w:szCs w:val="24"/>
        </w:rPr>
      </w:pPr>
      <w:r>
        <w:rPr>
          <w:b/>
          <w:szCs w:val="24"/>
        </w:rPr>
        <w:t>.Adding manure and organic matter which produces a cementing effect (Humus has a binding effect on sandy soil</w:t>
      </w:r>
      <w:r>
        <w:rPr>
          <w:b/>
          <w:szCs w:val="24"/>
        </w:rPr>
        <w:t xml:space="preserve">). </w:t>
      </w:r>
    </w:p>
    <w:p w14:paraId="66018AD7" w14:textId="77777777" w:rsidR="00426F56" w:rsidRDefault="00330EEA">
      <w:pPr>
        <w:spacing w:line="360" w:lineRule="auto"/>
        <w:ind w:left="646" w:firstLine="0"/>
        <w:jc w:val="both"/>
        <w:rPr>
          <w:b/>
          <w:szCs w:val="24"/>
        </w:rPr>
      </w:pPr>
      <w:r>
        <w:rPr>
          <w:b/>
          <w:szCs w:val="24"/>
        </w:rPr>
        <w:t xml:space="preserve">.Liming promotes aggregation of fine soil particles. </w:t>
      </w:r>
    </w:p>
    <w:p w14:paraId="64384B2C" w14:textId="77777777" w:rsidR="00426F56" w:rsidRDefault="00330EEA">
      <w:pPr>
        <w:spacing w:after="205" w:line="360" w:lineRule="auto"/>
        <w:ind w:left="646" w:firstLine="0"/>
        <w:jc w:val="both"/>
        <w:rPr>
          <w:b/>
          <w:szCs w:val="24"/>
        </w:rPr>
      </w:pPr>
      <w:r>
        <w:rPr>
          <w:b/>
          <w:szCs w:val="24"/>
        </w:rPr>
        <w:t xml:space="preserve">.Using fibrous rooted crops which help in binding the soil particles. </w:t>
      </w:r>
    </w:p>
    <w:p w14:paraId="5EA8B47E" w14:textId="77777777" w:rsidR="00426F56" w:rsidRDefault="00426F56">
      <w:pPr>
        <w:spacing w:line="360" w:lineRule="auto"/>
        <w:ind w:left="105"/>
        <w:jc w:val="both"/>
        <w:rPr>
          <w:szCs w:val="24"/>
        </w:rPr>
      </w:pPr>
    </w:p>
    <w:p w14:paraId="092139FE" w14:textId="77777777" w:rsidR="00426F56" w:rsidRDefault="00330EEA">
      <w:pPr>
        <w:spacing w:line="360" w:lineRule="auto"/>
        <w:ind w:left="105"/>
        <w:jc w:val="both"/>
        <w:rPr>
          <w:szCs w:val="24"/>
        </w:rPr>
      </w:pPr>
      <w:r>
        <w:rPr>
          <w:szCs w:val="24"/>
        </w:rPr>
        <w:t xml:space="preserve">3. Explain any </w:t>
      </w:r>
      <w:r>
        <w:rPr>
          <w:b/>
          <w:szCs w:val="24"/>
        </w:rPr>
        <w:t xml:space="preserve">three </w:t>
      </w:r>
      <w:r>
        <w:rPr>
          <w:szCs w:val="24"/>
        </w:rPr>
        <w:t>factors affect nutrients status of the soil   6 marks</w:t>
      </w:r>
    </w:p>
    <w:p w14:paraId="5ABA6E2F" w14:textId="77777777" w:rsidR="00426F56" w:rsidRDefault="00330EEA">
      <w:pPr>
        <w:spacing w:line="360" w:lineRule="auto"/>
        <w:ind w:left="0" w:right="1317" w:firstLine="0"/>
        <w:jc w:val="both"/>
        <w:rPr>
          <w:b/>
          <w:szCs w:val="24"/>
        </w:rPr>
      </w:pPr>
      <w:r>
        <w:rPr>
          <w:b/>
          <w:szCs w:val="24"/>
        </w:rPr>
        <w:t>.Soil</w:t>
      </w:r>
      <w:r>
        <w:rPr>
          <w:b/>
          <w:szCs w:val="24"/>
        </w:rPr>
        <w:t xml:space="preserve"> erosion :The loss of soil nutrients from the top soil through erosion by water or wind is a major factor. </w:t>
      </w:r>
    </w:p>
    <w:p w14:paraId="3D21E1A8" w14:textId="77777777" w:rsidR="00426F56" w:rsidRDefault="00330EEA">
      <w:pPr>
        <w:spacing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t xml:space="preserve">. Excessive irrigation :If the land is heavily irrigated it results in nutrients being reached and the nutrients in the top soil washed out. </w:t>
      </w:r>
    </w:p>
    <w:p w14:paraId="57DAC90A" w14:textId="77777777" w:rsidR="00426F56" w:rsidRDefault="00330EEA">
      <w:pPr>
        <w:spacing w:after="160"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t>.</w:t>
      </w:r>
      <w:r>
        <w:rPr>
          <w:rFonts w:eastAsia="Arial"/>
          <w:b/>
          <w:szCs w:val="24"/>
        </w:rPr>
        <w:t xml:space="preserve"> </w:t>
      </w:r>
      <w:r>
        <w:rPr>
          <w:b/>
          <w:szCs w:val="24"/>
        </w:rPr>
        <w:t>Mine</w:t>
      </w:r>
      <w:r>
        <w:rPr>
          <w:b/>
          <w:szCs w:val="24"/>
        </w:rPr>
        <w:t xml:space="preserve">ral uptake by the plants and crop removal  :This contributes to the loss of nutrients since the nutrients are moved with crops as they are being harvested. </w:t>
      </w:r>
    </w:p>
    <w:p w14:paraId="7F5F6AC2" w14:textId="77777777" w:rsidR="00426F56" w:rsidRDefault="00426F56">
      <w:pPr>
        <w:spacing w:line="360" w:lineRule="auto"/>
        <w:ind w:left="105"/>
        <w:jc w:val="both"/>
        <w:rPr>
          <w:szCs w:val="24"/>
        </w:rPr>
      </w:pPr>
    </w:p>
    <w:p w14:paraId="0A8F846C" w14:textId="77777777" w:rsidR="00426F56" w:rsidRDefault="00330EEA">
      <w:pPr>
        <w:spacing w:line="360" w:lineRule="auto"/>
        <w:ind w:left="105"/>
        <w:jc w:val="both"/>
        <w:rPr>
          <w:szCs w:val="24"/>
        </w:rPr>
      </w:pPr>
      <w:r>
        <w:rPr>
          <w:szCs w:val="24"/>
        </w:rPr>
        <w:t xml:space="preserve">4. Discuss any </w:t>
      </w:r>
      <w:r>
        <w:rPr>
          <w:b/>
          <w:szCs w:val="24"/>
        </w:rPr>
        <w:t xml:space="preserve">three </w:t>
      </w:r>
      <w:r>
        <w:rPr>
          <w:szCs w:val="24"/>
        </w:rPr>
        <w:t>ways of modifying soil pH  6 marks</w:t>
      </w:r>
    </w:p>
    <w:p w14:paraId="3ED7E519" w14:textId="77777777" w:rsidR="00426F56" w:rsidRDefault="00330EEA">
      <w:pPr>
        <w:spacing w:after="201" w:line="360" w:lineRule="auto"/>
        <w:ind w:left="0" w:right="360" w:firstLine="0"/>
        <w:jc w:val="both"/>
        <w:rPr>
          <w:b/>
          <w:szCs w:val="24"/>
        </w:rPr>
      </w:pPr>
      <w:r>
        <w:rPr>
          <w:szCs w:val="24"/>
        </w:rPr>
        <w:lastRenderedPageBreak/>
        <w:t>.</w:t>
      </w:r>
      <w:r>
        <w:rPr>
          <w:b/>
          <w:szCs w:val="24"/>
        </w:rPr>
        <w:t>Applying agricultural lime which contains</w:t>
      </w:r>
      <w:r>
        <w:rPr>
          <w:b/>
          <w:szCs w:val="24"/>
        </w:rPr>
        <w:t xml:space="preserve"> calcium oxide.  to the  neutralize soil acidity. </w:t>
      </w:r>
    </w:p>
    <w:p w14:paraId="7B7CBCF5" w14:textId="77777777" w:rsidR="00426F56" w:rsidRDefault="00330EEA">
      <w:pPr>
        <w:spacing w:after="199" w:line="360" w:lineRule="auto"/>
        <w:ind w:left="0" w:right="360" w:firstLine="0"/>
        <w:jc w:val="both"/>
        <w:rPr>
          <w:b/>
          <w:szCs w:val="24"/>
        </w:rPr>
      </w:pPr>
      <w:r>
        <w:rPr>
          <w:b/>
          <w:szCs w:val="24"/>
        </w:rPr>
        <w:t xml:space="preserve">.Applying inorganic fertilizers such as ammonium sulphate decreases soil pH i.e. makes the soil acidic  </w:t>
      </w:r>
    </w:p>
    <w:p w14:paraId="7B69EAC7" w14:textId="77777777" w:rsidR="00426F56" w:rsidRDefault="00330EEA">
      <w:pPr>
        <w:spacing w:line="360" w:lineRule="auto"/>
        <w:ind w:left="105"/>
        <w:jc w:val="both"/>
        <w:rPr>
          <w:szCs w:val="24"/>
        </w:rPr>
      </w:pPr>
      <w:r>
        <w:rPr>
          <w:b/>
          <w:szCs w:val="24"/>
        </w:rPr>
        <w:t>.Applying organic manure e.g. Khola manure reduces soil acidity</w:t>
      </w:r>
      <w:r>
        <w:rPr>
          <w:szCs w:val="24"/>
        </w:rPr>
        <w:t>.</w:t>
      </w:r>
    </w:p>
    <w:p w14:paraId="2960C42A" w14:textId="77777777" w:rsidR="00426F56" w:rsidRDefault="00330EEA">
      <w:pPr>
        <w:spacing w:line="360" w:lineRule="auto"/>
        <w:ind w:left="105"/>
        <w:jc w:val="both"/>
        <w:rPr>
          <w:szCs w:val="24"/>
        </w:rPr>
      </w:pPr>
      <w:r>
        <w:rPr>
          <w:szCs w:val="24"/>
        </w:rPr>
        <w:t xml:space="preserve">5 .a) State any </w:t>
      </w:r>
      <w:r>
        <w:rPr>
          <w:b/>
          <w:szCs w:val="24"/>
        </w:rPr>
        <w:t xml:space="preserve">two </w:t>
      </w:r>
      <w:r>
        <w:rPr>
          <w:szCs w:val="24"/>
        </w:rPr>
        <w:t>sources of agri</w:t>
      </w:r>
      <w:r>
        <w:rPr>
          <w:szCs w:val="24"/>
        </w:rPr>
        <w:t>cultural credit in Malawi  2 marks</w:t>
      </w:r>
    </w:p>
    <w:p w14:paraId="00523A15" w14:textId="77777777" w:rsidR="00426F56" w:rsidRDefault="00330EEA">
      <w:pPr>
        <w:spacing w:line="360" w:lineRule="auto"/>
        <w:ind w:left="105"/>
        <w:jc w:val="both"/>
        <w:rPr>
          <w:b/>
          <w:szCs w:val="24"/>
        </w:rPr>
      </w:pPr>
      <w:r>
        <w:rPr>
          <w:b/>
          <w:szCs w:val="24"/>
        </w:rPr>
        <w:t>.Commercial banks</w:t>
      </w:r>
    </w:p>
    <w:p w14:paraId="6D8ADB4B" w14:textId="77777777" w:rsidR="00426F56" w:rsidRDefault="00330EEA">
      <w:pPr>
        <w:spacing w:line="360" w:lineRule="auto"/>
        <w:ind w:left="105"/>
        <w:jc w:val="both"/>
        <w:rPr>
          <w:b/>
          <w:szCs w:val="24"/>
        </w:rPr>
      </w:pPr>
      <w:r>
        <w:rPr>
          <w:b/>
          <w:szCs w:val="24"/>
        </w:rPr>
        <w:t>.Grants</w:t>
      </w:r>
    </w:p>
    <w:p w14:paraId="030BB7C6" w14:textId="77777777" w:rsidR="00426F56" w:rsidRDefault="00330EEA">
      <w:pPr>
        <w:spacing w:line="360" w:lineRule="auto"/>
        <w:ind w:left="105"/>
        <w:jc w:val="both"/>
        <w:rPr>
          <w:szCs w:val="24"/>
        </w:rPr>
      </w:pPr>
      <w:r>
        <w:rPr>
          <w:szCs w:val="24"/>
        </w:rPr>
        <w:t xml:space="preserve">    b) Explain any </w:t>
      </w:r>
      <w:r>
        <w:rPr>
          <w:b/>
          <w:szCs w:val="24"/>
        </w:rPr>
        <w:t>three</w:t>
      </w:r>
      <w:r>
        <w:rPr>
          <w:szCs w:val="24"/>
        </w:rPr>
        <w:t xml:space="preserve"> importance of agricultural credit 6 marks</w:t>
      </w:r>
    </w:p>
    <w:p w14:paraId="7395DB9A" w14:textId="77777777" w:rsidR="00426F56" w:rsidRDefault="00330EEA">
      <w:pPr>
        <w:spacing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t xml:space="preserve">.Increasing agricultural production :Agricultural credit is used to buy fertilizer, the application of the fertilizer increases </w:t>
      </w:r>
      <w:r>
        <w:rPr>
          <w:b/>
          <w:szCs w:val="24"/>
        </w:rPr>
        <w:t xml:space="preserve">soil fertility. </w:t>
      </w:r>
    </w:p>
    <w:p w14:paraId="57169763" w14:textId="77777777" w:rsidR="00426F56" w:rsidRDefault="00330EEA">
      <w:pPr>
        <w:spacing w:after="160"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t>.</w:t>
      </w:r>
      <w:r>
        <w:rPr>
          <w:rFonts w:eastAsia="Arial"/>
          <w:b/>
          <w:szCs w:val="24"/>
        </w:rPr>
        <w:t xml:space="preserve"> </w:t>
      </w:r>
      <w:r>
        <w:rPr>
          <w:b/>
          <w:szCs w:val="24"/>
        </w:rPr>
        <w:t xml:space="preserve">Increase income per unit of given resource :If credit is invested it increases the output of the products, hence the farmer gets more money from the sales of the products. </w:t>
      </w:r>
    </w:p>
    <w:p w14:paraId="18BA85DC" w14:textId="77777777" w:rsidR="00426F56" w:rsidRDefault="00330EEA">
      <w:pPr>
        <w:spacing w:after="160"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t>.</w:t>
      </w:r>
      <w:r>
        <w:rPr>
          <w:rFonts w:eastAsia="Arial"/>
          <w:b/>
          <w:szCs w:val="24"/>
        </w:rPr>
        <w:t xml:space="preserve"> </w:t>
      </w:r>
      <w:r>
        <w:rPr>
          <w:b/>
          <w:szCs w:val="24"/>
        </w:rPr>
        <w:t>Improves nutrition and food security among farmers :Because of</w:t>
      </w:r>
      <w:r>
        <w:rPr>
          <w:b/>
          <w:szCs w:val="24"/>
        </w:rPr>
        <w:t xml:space="preserve"> high farm yields, the farmers have adequate food all the times. </w:t>
      </w:r>
    </w:p>
    <w:p w14:paraId="46AE1B0B" w14:textId="77777777" w:rsidR="00426F56" w:rsidRDefault="00426F56">
      <w:pPr>
        <w:spacing w:line="360" w:lineRule="auto"/>
        <w:ind w:left="105"/>
        <w:jc w:val="both"/>
        <w:rPr>
          <w:szCs w:val="24"/>
        </w:rPr>
      </w:pPr>
    </w:p>
    <w:p w14:paraId="205051D6" w14:textId="77777777" w:rsidR="00426F56" w:rsidRDefault="00426F56">
      <w:pPr>
        <w:spacing w:line="360" w:lineRule="auto"/>
        <w:ind w:left="105"/>
        <w:jc w:val="both"/>
        <w:rPr>
          <w:szCs w:val="24"/>
        </w:rPr>
      </w:pPr>
    </w:p>
    <w:p w14:paraId="4460343E" w14:textId="77777777" w:rsidR="00426F56" w:rsidRDefault="00330EEA">
      <w:pPr>
        <w:spacing w:line="360" w:lineRule="auto"/>
        <w:ind w:left="105"/>
        <w:jc w:val="both"/>
        <w:rPr>
          <w:szCs w:val="24"/>
        </w:rPr>
      </w:pPr>
      <w:r>
        <w:rPr>
          <w:szCs w:val="24"/>
        </w:rPr>
        <w:t xml:space="preserve">    c) i) State any </w:t>
      </w:r>
      <w:r>
        <w:rPr>
          <w:b/>
          <w:szCs w:val="24"/>
        </w:rPr>
        <w:t>one</w:t>
      </w:r>
      <w:r>
        <w:rPr>
          <w:szCs w:val="24"/>
        </w:rPr>
        <w:t xml:space="preserve"> processing company in Malawi 1 marks</w:t>
      </w:r>
    </w:p>
    <w:p w14:paraId="39C0FC86" w14:textId="77777777" w:rsidR="00426F56" w:rsidRDefault="00330EEA">
      <w:pPr>
        <w:spacing w:line="360" w:lineRule="auto"/>
        <w:ind w:left="105"/>
        <w:jc w:val="both"/>
        <w:rPr>
          <w:b/>
          <w:szCs w:val="24"/>
        </w:rPr>
      </w:pPr>
      <w:r>
        <w:rPr>
          <w:b/>
          <w:szCs w:val="24"/>
        </w:rPr>
        <w:t>. Chibuku production limited  etc</w:t>
      </w:r>
    </w:p>
    <w:p w14:paraId="3BA47DE4" w14:textId="77777777" w:rsidR="00426F56" w:rsidRDefault="00330EEA">
      <w:pPr>
        <w:spacing w:line="360" w:lineRule="auto"/>
        <w:ind w:left="105"/>
        <w:jc w:val="both"/>
        <w:rPr>
          <w:szCs w:val="24"/>
        </w:rPr>
      </w:pPr>
      <w:r>
        <w:rPr>
          <w:szCs w:val="24"/>
        </w:rPr>
        <w:t xml:space="preserve">        ii) Expain any </w:t>
      </w:r>
      <w:r>
        <w:rPr>
          <w:b/>
          <w:szCs w:val="24"/>
        </w:rPr>
        <w:t>three</w:t>
      </w:r>
      <w:r>
        <w:rPr>
          <w:szCs w:val="24"/>
        </w:rPr>
        <w:t xml:space="preserve"> importance of processing services 6 marks</w:t>
      </w:r>
    </w:p>
    <w:p w14:paraId="307E6C2B" w14:textId="77777777" w:rsidR="00426F56" w:rsidRDefault="00330EEA">
      <w:pPr>
        <w:spacing w:line="360" w:lineRule="auto"/>
        <w:ind w:left="900" w:firstLine="0"/>
        <w:jc w:val="both"/>
        <w:rPr>
          <w:b/>
          <w:szCs w:val="24"/>
        </w:rPr>
      </w:pPr>
      <w:r>
        <w:rPr>
          <w:b/>
          <w:szCs w:val="24"/>
        </w:rPr>
        <w:t>.Adding</w:t>
      </w:r>
      <w:r>
        <w:rPr>
          <w:b/>
          <w:szCs w:val="24"/>
        </w:rPr>
        <w:t xml:space="preserve"> value to the produce so that farmers or the processor can gain more from selling the product. </w:t>
      </w:r>
    </w:p>
    <w:p w14:paraId="7D088D60" w14:textId="77777777" w:rsidR="00426F56" w:rsidRDefault="00330EEA">
      <w:pPr>
        <w:spacing w:line="360" w:lineRule="auto"/>
        <w:ind w:left="900" w:firstLine="0"/>
        <w:jc w:val="both"/>
        <w:rPr>
          <w:b/>
          <w:szCs w:val="24"/>
        </w:rPr>
      </w:pPr>
      <w:r>
        <w:rPr>
          <w:b/>
          <w:szCs w:val="24"/>
        </w:rPr>
        <w:t xml:space="preserve">.Providing employment to the population engaged in processing the produce </w:t>
      </w:r>
    </w:p>
    <w:p w14:paraId="4C24A152" w14:textId="77777777" w:rsidR="00426F56" w:rsidRDefault="00330EEA">
      <w:pPr>
        <w:spacing w:line="360" w:lineRule="auto"/>
        <w:ind w:left="900" w:firstLine="0"/>
        <w:jc w:val="both"/>
        <w:rPr>
          <w:szCs w:val="24"/>
        </w:rPr>
      </w:pPr>
      <w:r>
        <w:rPr>
          <w:b/>
          <w:szCs w:val="24"/>
        </w:rPr>
        <w:t xml:space="preserve">.Increasing the shelf life of the produce so that it can be kept in storage for long </w:t>
      </w:r>
      <w:r>
        <w:rPr>
          <w:b/>
          <w:szCs w:val="24"/>
        </w:rPr>
        <w:t>periods without loss in quality</w:t>
      </w:r>
      <w:r>
        <w:rPr>
          <w:szCs w:val="24"/>
        </w:rPr>
        <w:t xml:space="preserve">. </w:t>
      </w:r>
    </w:p>
    <w:p w14:paraId="344DB3F6" w14:textId="77777777" w:rsidR="00426F56" w:rsidRDefault="00426F56">
      <w:pPr>
        <w:spacing w:line="360" w:lineRule="auto"/>
        <w:ind w:left="105"/>
        <w:jc w:val="both"/>
        <w:rPr>
          <w:szCs w:val="24"/>
        </w:rPr>
      </w:pPr>
    </w:p>
    <w:p w14:paraId="23FDB0CC" w14:textId="77777777" w:rsidR="00426F56" w:rsidRDefault="00330EEA">
      <w:pPr>
        <w:spacing w:line="360" w:lineRule="auto"/>
        <w:ind w:left="105"/>
        <w:jc w:val="both"/>
        <w:rPr>
          <w:szCs w:val="24"/>
        </w:rPr>
      </w:pPr>
      <w:r>
        <w:rPr>
          <w:szCs w:val="24"/>
        </w:rPr>
        <w:t>6. a) Define depreciation 2 marks</w:t>
      </w:r>
    </w:p>
    <w:p w14:paraId="56744013" w14:textId="77777777" w:rsidR="00426F56" w:rsidRDefault="00330EEA">
      <w:pPr>
        <w:numPr>
          <w:ilvl w:val="0"/>
          <w:numId w:val="14"/>
        </w:numPr>
        <w:spacing w:line="360" w:lineRule="auto"/>
        <w:ind w:hanging="360"/>
        <w:jc w:val="both"/>
        <w:rPr>
          <w:b/>
          <w:szCs w:val="24"/>
        </w:rPr>
      </w:pPr>
      <w:r>
        <w:rPr>
          <w:b/>
          <w:szCs w:val="24"/>
        </w:rPr>
        <w:t xml:space="preserve">It refers to the loss in value of the capital item due to wear and tear, obsolescence and deterioration. </w:t>
      </w:r>
    </w:p>
    <w:p w14:paraId="44CAFB0F" w14:textId="77777777" w:rsidR="00426F56" w:rsidRDefault="00426F56">
      <w:pPr>
        <w:spacing w:line="360" w:lineRule="auto"/>
        <w:ind w:left="105"/>
        <w:jc w:val="both"/>
        <w:rPr>
          <w:szCs w:val="24"/>
        </w:rPr>
      </w:pPr>
    </w:p>
    <w:p w14:paraId="3A0E4657" w14:textId="77777777" w:rsidR="00426F56" w:rsidRDefault="00330EEA">
      <w:pPr>
        <w:spacing w:line="360" w:lineRule="auto"/>
        <w:ind w:left="540" w:firstLine="0"/>
        <w:jc w:val="both"/>
        <w:rPr>
          <w:szCs w:val="24"/>
        </w:rPr>
      </w:pPr>
      <w:r>
        <w:rPr>
          <w:szCs w:val="24"/>
        </w:rPr>
        <w:t xml:space="preserve">  b) The value of a knapsack sprayer is K75000. It is expected that in 5 years the value will be K5000. Calculate annual depreciation using straight line method. </w:t>
      </w:r>
    </w:p>
    <w:p w14:paraId="50AD53EB" w14:textId="77777777" w:rsidR="00426F56" w:rsidRDefault="00426F56">
      <w:pPr>
        <w:spacing w:line="360" w:lineRule="auto"/>
        <w:jc w:val="both"/>
        <w:rPr>
          <w:szCs w:val="24"/>
        </w:rPr>
      </w:pPr>
    </w:p>
    <w:p w14:paraId="24792FD2" w14:textId="77777777" w:rsidR="00426F56" w:rsidRDefault="00330EEA">
      <w:pPr>
        <w:spacing w:line="360" w:lineRule="auto"/>
        <w:jc w:val="both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44C2ED95" wp14:editId="05214673">
                <wp:simplePos x="0" y="0"/>
                <wp:positionH relativeFrom="column">
                  <wp:posOffset>421933</wp:posOffset>
                </wp:positionH>
                <wp:positionV relativeFrom="paragraph">
                  <wp:posOffset>340311</wp:posOffset>
                </wp:positionV>
                <wp:extent cx="4888523" cy="1433145"/>
                <wp:effectExtent l="0" t="0" r="26669" b="15240"/>
                <wp:wrapNone/>
                <wp:docPr id="1027" name="Rounded 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8523" cy="143314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A5A5A5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6972D06" w14:textId="77777777" w:rsidR="00426F56" w:rsidRDefault="00330EEA">
                            <w:pPr>
                              <w:spacing w:after="200" w:line="240" w:lineRule="auto"/>
                              <w:ind w:left="205" w:right="-1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Depreciation = </w:t>
                            </w:r>
                            <w:r>
                              <w:rPr>
                                <w:b/>
                                <w:u w:val="single" w:color="000000"/>
                              </w:rPr>
                              <w:t>Original cost – salvage value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</w:p>
                          <w:p w14:paraId="20A72396" w14:textId="77777777" w:rsidR="00426F56" w:rsidRDefault="00330EEA">
                            <w:pPr>
                              <w:spacing w:after="154"/>
                              <w:ind w:left="2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Life s</w:t>
                            </w:r>
                            <w:r>
                              <w:rPr>
                                <w:b/>
                              </w:rPr>
                              <w:t xml:space="preserve">pan (years) </w:t>
                            </w:r>
                          </w:p>
                          <w:p w14:paraId="470CF441" w14:textId="77777777" w:rsidR="00426F56" w:rsidRDefault="00330EEA">
                            <w:pPr>
                              <w:spacing w:after="176" w:line="240" w:lineRule="auto"/>
                              <w:ind w:left="195" w:firstLine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         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noProof/>
                                <w:position w:val="-15"/>
                                <w:sz w:val="22"/>
                              </w:rPr>
                              <w:drawing>
                                <wp:inline distT="0" distB="0" distL="0" distR="0" wp14:anchorId="00D325BC" wp14:editId="3F5B4CBA">
                                  <wp:extent cx="958850" cy="273050"/>
                                  <wp:effectExtent l="0" t="0" r="0" b="0"/>
                                  <wp:docPr id="2049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5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8850" cy="273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57033562" w14:textId="77777777" w:rsidR="00426F56" w:rsidRDefault="00330EEA">
                            <w:pPr>
                              <w:spacing w:after="212"/>
                              <w:ind w:left="2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= K14000 per year  </w:t>
                            </w:r>
                          </w:p>
                          <w:p w14:paraId="3123CD4A" w14:textId="77777777" w:rsidR="00426F56" w:rsidRDefault="00426F56"/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1027" arcsize="0.16666667," fillcolor="white" stroked="t" style="position:absolute;margin-left:33.22pt;margin-top:26.8pt;width:384.92pt;height:112.85pt;z-index:2;mso-position-horizontal-relative:text;mso-position-vertical-relative:text;mso-width-relative:page;mso-height-relative:page;mso-wrap-distance-left:0.0pt;mso-wrap-distance-right:0.0pt;visibility:visible;v-text-anchor:middle;">
                <v:stroke joinstyle="miter" color="#a5a5a5" weight="1.0pt"/>
                <v:fill/>
                <v:textbox inset="7.2pt,3.6pt,7.2pt,3.6pt">
                  <w:txbxContent>
                    <w:p>
                      <w:pPr>
                        <w:pStyle w:val="style0"/>
                        <w:spacing w:after="200" w:lineRule="auto" w:line="240"/>
                        <w:ind w:left="205" w:right="-1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Depreciation = </w:t>
                      </w:r>
                      <w:r>
                        <w:rPr>
                          <w:b/>
                          <w:u w:val="single" w:color="000000"/>
                        </w:rPr>
                        <w:t>Original cost – salvage value</w:t>
                      </w:r>
                      <w:r>
                        <w:rPr>
                          <w:b/>
                        </w:rPr>
                        <w:t xml:space="preserve">  </w:t>
                      </w:r>
                    </w:p>
                    <w:p>
                      <w:pPr>
                        <w:pStyle w:val="style0"/>
                        <w:spacing w:after="154"/>
                        <w:ind w:left="2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                                 Life span (years) </w:t>
                      </w:r>
                    </w:p>
                    <w:p>
                      <w:pPr>
                        <w:pStyle w:val="style0"/>
                        <w:spacing w:after="176" w:lineRule="auto" w:line="240"/>
                        <w:ind w:left="195" w:firstLine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 xml:space="preserve">           </w:t>
                      </w:r>
                      <w:r>
                        <w:rPr>
                          <w:rFonts w:ascii="Calibri" w:cs="Calibri" w:eastAsia="Calibri" w:hAnsi="Calibri"/>
                          <w:b/>
                          <w:noProof/>
                          <w:position w:val="-15"/>
                          <w:sz w:val="22"/>
                        </w:rPr>
                        <w:drawing>
                          <wp:inline distL="0" distT="0" distB="0" distR="0">
                            <wp:extent cx="958850" cy="273050"/>
                            <wp:effectExtent l="0" t="0" r="0" b="0"/>
                            <wp:docPr id="2049" name="Picture 5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5"/>
                                    <pic:cNvPicPr/>
                                  </pic:nvPicPr>
                                  <pic:blipFill>
                                    <a:blip r:embed="rId8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958850" cy="27305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</w:rPr>
                        <w:t xml:space="preserve"> </w:t>
                      </w:r>
                    </w:p>
                    <w:p>
                      <w:pPr>
                        <w:pStyle w:val="style0"/>
                        <w:spacing w:after="212"/>
                        <w:ind w:left="2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 xml:space="preserve">= K14000 per year  </w:t>
                      </w:r>
                    </w:p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oundrect>
            </w:pict>
          </mc:Fallback>
        </mc:AlternateContent>
      </w:r>
    </w:p>
    <w:p w14:paraId="582C4FC6" w14:textId="77777777" w:rsidR="00426F56" w:rsidRDefault="00426F56">
      <w:pPr>
        <w:spacing w:line="360" w:lineRule="auto"/>
        <w:jc w:val="both"/>
        <w:rPr>
          <w:szCs w:val="24"/>
        </w:rPr>
      </w:pPr>
    </w:p>
    <w:p w14:paraId="36FD3985" w14:textId="77777777" w:rsidR="00426F56" w:rsidRDefault="00426F56">
      <w:pPr>
        <w:spacing w:line="360" w:lineRule="auto"/>
        <w:jc w:val="both"/>
        <w:rPr>
          <w:szCs w:val="24"/>
        </w:rPr>
      </w:pPr>
    </w:p>
    <w:p w14:paraId="2B946DF2" w14:textId="77777777" w:rsidR="00426F56" w:rsidRDefault="00426F56">
      <w:pPr>
        <w:spacing w:line="360" w:lineRule="auto"/>
        <w:jc w:val="both"/>
        <w:rPr>
          <w:szCs w:val="24"/>
        </w:rPr>
      </w:pPr>
    </w:p>
    <w:p w14:paraId="784AB374" w14:textId="77777777" w:rsidR="00426F56" w:rsidRDefault="00426F56">
      <w:pPr>
        <w:spacing w:line="360" w:lineRule="auto"/>
        <w:jc w:val="both"/>
        <w:rPr>
          <w:szCs w:val="24"/>
        </w:rPr>
      </w:pPr>
    </w:p>
    <w:p w14:paraId="64D36179" w14:textId="77777777" w:rsidR="00426F56" w:rsidRDefault="00426F56">
      <w:pPr>
        <w:spacing w:line="360" w:lineRule="auto"/>
        <w:jc w:val="both"/>
        <w:rPr>
          <w:szCs w:val="24"/>
        </w:rPr>
      </w:pPr>
    </w:p>
    <w:p w14:paraId="1C4F545F" w14:textId="77777777" w:rsidR="00426F56" w:rsidRDefault="00426F56">
      <w:pPr>
        <w:spacing w:line="360" w:lineRule="auto"/>
        <w:jc w:val="both"/>
        <w:rPr>
          <w:szCs w:val="24"/>
        </w:rPr>
      </w:pPr>
    </w:p>
    <w:p w14:paraId="2A648C31" w14:textId="77777777" w:rsidR="00426F56" w:rsidRDefault="00426F56">
      <w:pPr>
        <w:spacing w:line="360" w:lineRule="auto"/>
        <w:ind w:left="0" w:firstLine="0"/>
        <w:jc w:val="both"/>
        <w:rPr>
          <w:szCs w:val="24"/>
        </w:rPr>
      </w:pPr>
    </w:p>
    <w:p w14:paraId="6E62F8CF" w14:textId="77777777" w:rsidR="00426F56" w:rsidRDefault="00330EEA">
      <w:pPr>
        <w:spacing w:line="360" w:lineRule="auto"/>
        <w:jc w:val="both"/>
        <w:rPr>
          <w:szCs w:val="24"/>
        </w:rPr>
      </w:pPr>
      <w:r>
        <w:rPr>
          <w:szCs w:val="24"/>
        </w:rPr>
        <w:t xml:space="preserve">  c) Apart from straight line methods, state any</w:t>
      </w:r>
      <w:r>
        <w:rPr>
          <w:b/>
          <w:szCs w:val="24"/>
        </w:rPr>
        <w:t xml:space="preserve"> two</w:t>
      </w:r>
      <w:r>
        <w:rPr>
          <w:szCs w:val="24"/>
        </w:rPr>
        <w:t xml:space="preserve"> other methods of calculating depreciation 2 marks</w:t>
      </w:r>
    </w:p>
    <w:p w14:paraId="65F00233" w14:textId="77777777" w:rsidR="00426F56" w:rsidRDefault="00330EEA">
      <w:pPr>
        <w:spacing w:line="360" w:lineRule="auto"/>
        <w:ind w:left="1635" w:firstLine="0"/>
        <w:jc w:val="both"/>
        <w:rPr>
          <w:b/>
          <w:szCs w:val="24"/>
        </w:rPr>
      </w:pPr>
      <w:r>
        <w:rPr>
          <w:szCs w:val="24"/>
        </w:rPr>
        <w:t>.</w:t>
      </w:r>
      <w:r>
        <w:rPr>
          <w:b/>
          <w:szCs w:val="24"/>
        </w:rPr>
        <w:t xml:space="preserve">Declining balance method  </w:t>
      </w:r>
    </w:p>
    <w:p w14:paraId="43915909" w14:textId="77777777" w:rsidR="00426F56" w:rsidRDefault="00330EEA">
      <w:pPr>
        <w:spacing w:after="205" w:line="360" w:lineRule="auto"/>
        <w:ind w:left="1635" w:firstLine="0"/>
        <w:jc w:val="both"/>
        <w:rPr>
          <w:b/>
          <w:szCs w:val="24"/>
        </w:rPr>
      </w:pPr>
      <w:r>
        <w:rPr>
          <w:b/>
          <w:szCs w:val="24"/>
        </w:rPr>
        <w:t xml:space="preserve">.Sum of the digits </w:t>
      </w:r>
    </w:p>
    <w:p w14:paraId="3A11876F" w14:textId="77777777" w:rsidR="00426F56" w:rsidRDefault="00330EEA">
      <w:pPr>
        <w:spacing w:line="360" w:lineRule="auto"/>
        <w:ind w:left="0" w:firstLine="0"/>
        <w:jc w:val="both"/>
        <w:rPr>
          <w:szCs w:val="24"/>
        </w:rPr>
      </w:pPr>
      <w:r>
        <w:rPr>
          <w:szCs w:val="24"/>
        </w:rPr>
        <w:t>7. a) Define farm budgeting 2 marks</w:t>
      </w:r>
    </w:p>
    <w:p w14:paraId="4D858D02" w14:textId="77777777" w:rsidR="00426F56" w:rsidRDefault="00330EEA">
      <w:pPr>
        <w:numPr>
          <w:ilvl w:val="0"/>
          <w:numId w:val="16"/>
        </w:numPr>
        <w:spacing w:line="360" w:lineRule="auto"/>
        <w:ind w:hanging="360"/>
        <w:jc w:val="both"/>
        <w:rPr>
          <w:szCs w:val="24"/>
        </w:rPr>
      </w:pPr>
      <w:r>
        <w:rPr>
          <w:szCs w:val="24"/>
        </w:rPr>
        <w:t xml:space="preserve">It </w:t>
      </w:r>
      <w:r>
        <w:rPr>
          <w:b/>
          <w:szCs w:val="24"/>
        </w:rPr>
        <w:t xml:space="preserve"> is</w:t>
      </w:r>
      <w:r>
        <w:rPr>
          <w:b/>
          <w:szCs w:val="24"/>
        </w:rPr>
        <w:t xml:space="preserve"> a process of working out the expected income and expenditure for an agricultural enterprise in a given period.</w:t>
      </w:r>
      <w:r>
        <w:rPr>
          <w:szCs w:val="24"/>
        </w:rPr>
        <w:t xml:space="preserve"> </w:t>
      </w:r>
    </w:p>
    <w:p w14:paraId="177F5DD8" w14:textId="77777777" w:rsidR="00426F56" w:rsidRDefault="00426F56">
      <w:pPr>
        <w:spacing w:line="360" w:lineRule="auto"/>
        <w:jc w:val="both"/>
        <w:rPr>
          <w:szCs w:val="24"/>
        </w:rPr>
      </w:pPr>
    </w:p>
    <w:p w14:paraId="0C3FF253" w14:textId="77777777" w:rsidR="00426F56" w:rsidRDefault="00330EEA">
      <w:pPr>
        <w:spacing w:line="360" w:lineRule="auto"/>
        <w:jc w:val="both"/>
        <w:rPr>
          <w:szCs w:val="24"/>
        </w:rPr>
      </w:pPr>
      <w:r>
        <w:rPr>
          <w:szCs w:val="24"/>
        </w:rPr>
        <w:t>b) Mr chisale wants to engage in maize production and is expected to use K 186140. He anticipates selling the wheat at MK 275/kg. Calculate th</w:t>
      </w:r>
      <w:r>
        <w:rPr>
          <w:szCs w:val="24"/>
        </w:rPr>
        <w:t xml:space="preserve">e break even yield for wheat. </w:t>
      </w:r>
    </w:p>
    <w:p w14:paraId="0C401F3D" w14:textId="77777777" w:rsidR="00426F56" w:rsidRDefault="00426F56">
      <w:pPr>
        <w:spacing w:line="360" w:lineRule="auto"/>
        <w:jc w:val="both"/>
        <w:rPr>
          <w:szCs w:val="24"/>
        </w:rPr>
      </w:pPr>
    </w:p>
    <w:p w14:paraId="12FB2CC6" w14:textId="77777777" w:rsidR="00426F56" w:rsidRDefault="00330EEA">
      <w:pPr>
        <w:spacing w:line="360" w:lineRule="auto"/>
        <w:jc w:val="both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68984AAB" wp14:editId="3575785C">
                <wp:simplePos x="0" y="0"/>
                <wp:positionH relativeFrom="margin">
                  <wp:align>left</wp:align>
                </wp:positionH>
                <wp:positionV relativeFrom="paragraph">
                  <wp:posOffset>90072</wp:posOffset>
                </wp:positionV>
                <wp:extent cx="5240215" cy="1600200"/>
                <wp:effectExtent l="0" t="0" r="17780" b="19050"/>
                <wp:wrapNone/>
                <wp:docPr id="1028" name="Rounded 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0215" cy="16002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A5A5A5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526A470" w14:textId="77777777" w:rsidR="00426F56" w:rsidRDefault="00330EEA">
                            <w:pPr>
                              <w:spacing w:after="39" w:line="240" w:lineRule="auto"/>
                              <w:ind w:left="370" w:right="-1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Break even yield </w:t>
                            </w:r>
                            <w:r>
                              <w:rPr>
                                <w:b/>
                                <w:u w:val="single" w:color="000000"/>
                              </w:rPr>
                              <w:t>= Total cost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= </w:t>
                            </w:r>
                            <w:r>
                              <w:rPr>
                                <w:b/>
                                <w:u w:val="single" w:color="000000"/>
                              </w:rPr>
                              <w:t>K186140 x 1 kg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667F5F83" w14:textId="77777777" w:rsidR="00426F56" w:rsidRDefault="00330EEA">
                            <w:pPr>
                              <w:ind w:left="38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      Output Price  </w:t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K275 </w:t>
                            </w:r>
                          </w:p>
                          <w:p w14:paraId="3F800420" w14:textId="77777777" w:rsidR="00426F56" w:rsidRDefault="00330EEA">
                            <w:pPr>
                              <w:spacing w:after="39" w:line="240" w:lineRule="auto"/>
                              <w:ind w:left="375" w:firstLine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2D2B09CE" w14:textId="77777777" w:rsidR="00426F56" w:rsidRDefault="00330EEA">
                            <w:pPr>
                              <w:ind w:left="38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ab/>
                              <w:t xml:space="preserve">= 676.87 kg </w:t>
                            </w:r>
                          </w:p>
                          <w:p w14:paraId="6723F6EE" w14:textId="77777777" w:rsidR="00426F56" w:rsidRDefault="00426F56">
                            <w:pPr>
                              <w:ind w:left="0" w:firstLine="0"/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1028" arcsize="0.16666667," fillcolor="white" stroked="t" style="position:absolute;margin-left:0.0pt;margin-top:7.09pt;width:412.62pt;height:126.0pt;z-index:3;mso-position-horizontal:left;mso-position-horizontal-relative:margin;mso-position-vertical-relative:text;mso-width-relative:page;mso-height-relative:page;mso-wrap-distance-left:0.0pt;mso-wrap-distance-right:0.0pt;visibility:visible;v-text-anchor:middle;">
                <v:stroke joinstyle="miter" color="#a5a5a5" weight="1.0pt"/>
                <v:fill/>
                <v:textbox inset="7.2pt,3.6pt,7.2pt,3.6pt">
                  <w:txbxContent>
                    <w:p>
                      <w:pPr>
                        <w:pStyle w:val="style0"/>
                        <w:spacing w:after="39" w:lineRule="auto" w:line="240"/>
                        <w:ind w:left="370" w:right="-1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Break even yield </w:t>
                      </w:r>
                      <w:r>
                        <w:rPr>
                          <w:b/>
                          <w:u w:val="single" w:color="000000"/>
                        </w:rPr>
                        <w:t>= Total cost</w:t>
                      </w:r>
                      <w:r>
                        <w:rPr>
                          <w:b/>
                        </w:rPr>
                        <w:t xml:space="preserve">  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 xml:space="preserve">= </w:t>
                      </w:r>
                      <w:r>
                        <w:rPr>
                          <w:b/>
                          <w:u w:val="single" w:color="000000"/>
                        </w:rPr>
                        <w:t>K186140 x 1 kg</w:t>
                      </w:r>
                      <w:r>
                        <w:rPr>
                          <w:b/>
                        </w:rPr>
                        <w:t xml:space="preserve"> </w:t>
                      </w:r>
                    </w:p>
                    <w:p>
                      <w:pPr>
                        <w:pStyle w:val="style0"/>
                        <w:ind w:left="38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 xml:space="preserve">       Output Price  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 xml:space="preserve">K275 </w:t>
                      </w:r>
                    </w:p>
                    <w:p>
                      <w:pPr>
                        <w:pStyle w:val="style0"/>
                        <w:spacing w:after="39" w:lineRule="auto" w:line="240"/>
                        <w:ind w:left="375" w:firstLine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</w:p>
                    <w:p>
                      <w:pPr>
                        <w:pStyle w:val="style0"/>
                        <w:ind w:left="38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 xml:space="preserve">= 676.87 kg </w:t>
                      </w:r>
                    </w:p>
                    <w:p>
                      <w:pPr>
                        <w:pStyle w:val="style0"/>
                        <w:ind w:left="0" w:firstLine="0"/>
                        <w:rPr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8F15197" w14:textId="77777777" w:rsidR="00426F56" w:rsidRDefault="00426F56">
      <w:pPr>
        <w:spacing w:line="360" w:lineRule="auto"/>
        <w:jc w:val="both"/>
        <w:rPr>
          <w:szCs w:val="24"/>
        </w:rPr>
      </w:pPr>
    </w:p>
    <w:p w14:paraId="6CD3E764" w14:textId="77777777" w:rsidR="00426F56" w:rsidRDefault="00426F56">
      <w:pPr>
        <w:spacing w:line="360" w:lineRule="auto"/>
        <w:jc w:val="both"/>
        <w:rPr>
          <w:szCs w:val="24"/>
        </w:rPr>
      </w:pPr>
    </w:p>
    <w:p w14:paraId="1860E9DB" w14:textId="77777777" w:rsidR="00426F56" w:rsidRDefault="00426F56">
      <w:pPr>
        <w:spacing w:line="360" w:lineRule="auto"/>
        <w:jc w:val="both"/>
        <w:rPr>
          <w:szCs w:val="24"/>
        </w:rPr>
      </w:pPr>
    </w:p>
    <w:p w14:paraId="58F83A38" w14:textId="77777777" w:rsidR="00426F56" w:rsidRDefault="00426F56">
      <w:pPr>
        <w:spacing w:line="360" w:lineRule="auto"/>
        <w:jc w:val="both"/>
        <w:rPr>
          <w:szCs w:val="24"/>
        </w:rPr>
      </w:pPr>
    </w:p>
    <w:p w14:paraId="45DE5102" w14:textId="77777777" w:rsidR="00426F56" w:rsidRDefault="00330EEA">
      <w:pPr>
        <w:spacing w:line="360" w:lineRule="auto"/>
        <w:jc w:val="both"/>
        <w:rPr>
          <w:szCs w:val="24"/>
        </w:rPr>
      </w:pPr>
      <w:r>
        <w:rPr>
          <w:szCs w:val="24"/>
        </w:rPr>
        <w:lastRenderedPageBreak/>
        <w:t xml:space="preserve">                                                                                                             4 marks</w:t>
      </w:r>
    </w:p>
    <w:p w14:paraId="7CD68B52" w14:textId="77777777" w:rsidR="00426F56" w:rsidRDefault="00330EEA">
      <w:pPr>
        <w:spacing w:line="360" w:lineRule="auto"/>
        <w:ind w:left="0" w:firstLine="0"/>
        <w:jc w:val="both"/>
        <w:rPr>
          <w:szCs w:val="24"/>
        </w:rPr>
      </w:pPr>
      <w:r>
        <w:rPr>
          <w:szCs w:val="24"/>
        </w:rPr>
        <w:t xml:space="preserve">c). Apart from break even budget, state any </w:t>
      </w:r>
      <w:r>
        <w:rPr>
          <w:b/>
          <w:szCs w:val="24"/>
        </w:rPr>
        <w:t>two</w:t>
      </w:r>
      <w:r>
        <w:rPr>
          <w:szCs w:val="24"/>
        </w:rPr>
        <w:t xml:space="preserve"> other types of budget 2 marks</w:t>
      </w:r>
    </w:p>
    <w:p w14:paraId="4DABC193" w14:textId="77777777" w:rsidR="00426F56" w:rsidRDefault="00330EEA">
      <w:pPr>
        <w:spacing w:line="360" w:lineRule="auto"/>
        <w:jc w:val="both"/>
        <w:rPr>
          <w:b/>
          <w:szCs w:val="24"/>
        </w:rPr>
      </w:pPr>
      <w:r>
        <w:rPr>
          <w:b/>
          <w:szCs w:val="24"/>
        </w:rPr>
        <w:t>. partial budget</w:t>
      </w:r>
    </w:p>
    <w:p w14:paraId="512DF6BF" w14:textId="77777777" w:rsidR="00426F56" w:rsidRDefault="00330EEA">
      <w:pPr>
        <w:spacing w:line="360" w:lineRule="auto"/>
        <w:jc w:val="both"/>
        <w:rPr>
          <w:b/>
          <w:szCs w:val="24"/>
        </w:rPr>
      </w:pPr>
      <w:r>
        <w:rPr>
          <w:b/>
          <w:szCs w:val="24"/>
        </w:rPr>
        <w:t>. complete budget</w:t>
      </w:r>
    </w:p>
    <w:p w14:paraId="6B5FEF20" w14:textId="77777777" w:rsidR="00426F56" w:rsidRDefault="00426F56">
      <w:pPr>
        <w:spacing w:line="360" w:lineRule="auto"/>
        <w:jc w:val="both"/>
        <w:rPr>
          <w:szCs w:val="24"/>
        </w:rPr>
      </w:pPr>
    </w:p>
    <w:p w14:paraId="5A65947C" w14:textId="77777777" w:rsidR="00426F56" w:rsidRDefault="00330EEA">
      <w:pPr>
        <w:spacing w:line="360" w:lineRule="auto"/>
        <w:jc w:val="both"/>
        <w:rPr>
          <w:szCs w:val="24"/>
        </w:rPr>
      </w:pPr>
      <w:r>
        <w:rPr>
          <w:szCs w:val="24"/>
        </w:rPr>
        <w:t xml:space="preserve">d) state any </w:t>
      </w:r>
      <w:r>
        <w:rPr>
          <w:b/>
          <w:szCs w:val="24"/>
        </w:rPr>
        <w:t xml:space="preserve">two </w:t>
      </w:r>
      <w:r>
        <w:rPr>
          <w:szCs w:val="24"/>
        </w:rPr>
        <w:t>use</w:t>
      </w:r>
      <w:r>
        <w:rPr>
          <w:szCs w:val="24"/>
        </w:rPr>
        <w:t>s of breakeven budget 2 marks</w:t>
      </w:r>
    </w:p>
    <w:p w14:paraId="05FE4E9D" w14:textId="77777777" w:rsidR="00426F56" w:rsidRDefault="00330EEA">
      <w:pPr>
        <w:spacing w:line="360" w:lineRule="auto"/>
        <w:jc w:val="both"/>
        <w:rPr>
          <w:b/>
          <w:szCs w:val="24"/>
        </w:rPr>
      </w:pPr>
      <w:r>
        <w:rPr>
          <w:b/>
          <w:szCs w:val="24"/>
        </w:rPr>
        <w:t>.it is prepared when farmers are expecting unfavorable conditions such price changes</w:t>
      </w:r>
    </w:p>
    <w:p w14:paraId="081A904A" w14:textId="77777777" w:rsidR="00426F56" w:rsidRDefault="00330EEA">
      <w:pPr>
        <w:spacing w:line="360" w:lineRule="auto"/>
        <w:ind w:left="540" w:firstLine="0"/>
        <w:jc w:val="both"/>
        <w:rPr>
          <w:b/>
          <w:szCs w:val="24"/>
        </w:rPr>
      </w:pPr>
      <w:r>
        <w:rPr>
          <w:b/>
          <w:szCs w:val="24"/>
        </w:rPr>
        <w:t>.it helps the farmer to identify minimum output that must be exceeded in order to make profit</w:t>
      </w:r>
    </w:p>
    <w:p w14:paraId="7E1E23A5" w14:textId="77777777" w:rsidR="00426F56" w:rsidRDefault="00330EEA">
      <w:pPr>
        <w:spacing w:line="360" w:lineRule="auto"/>
        <w:jc w:val="both"/>
        <w:rPr>
          <w:szCs w:val="24"/>
        </w:rPr>
      </w:pPr>
      <w:r>
        <w:rPr>
          <w:szCs w:val="24"/>
        </w:rPr>
        <w:t>8.</w:t>
      </w:r>
      <w:r>
        <w:rPr>
          <w:szCs w:val="24"/>
        </w:rPr>
        <w:t xml:space="preserve">State any </w:t>
      </w:r>
      <w:r>
        <w:rPr>
          <w:b/>
          <w:szCs w:val="24"/>
        </w:rPr>
        <w:t>three</w:t>
      </w:r>
      <w:r>
        <w:rPr>
          <w:szCs w:val="24"/>
        </w:rPr>
        <w:t xml:space="preserve"> types of farm records 3marks</w:t>
      </w:r>
    </w:p>
    <w:p w14:paraId="654A7D0E" w14:textId="77777777" w:rsidR="00426F56" w:rsidRDefault="00330EEA">
      <w:pPr>
        <w:spacing w:line="360" w:lineRule="auto"/>
        <w:ind w:left="900" w:firstLine="0"/>
        <w:jc w:val="both"/>
        <w:rPr>
          <w:b/>
          <w:szCs w:val="24"/>
        </w:rPr>
      </w:pPr>
      <w:r>
        <w:rPr>
          <w:b/>
          <w:szCs w:val="24"/>
        </w:rPr>
        <w:t xml:space="preserve">. Inventory records  </w:t>
      </w:r>
    </w:p>
    <w:p w14:paraId="75AC75B3" w14:textId="77777777" w:rsidR="00426F56" w:rsidRDefault="00330EEA">
      <w:pPr>
        <w:spacing w:line="360" w:lineRule="auto"/>
        <w:ind w:left="900" w:firstLine="0"/>
        <w:jc w:val="both"/>
        <w:rPr>
          <w:b/>
          <w:szCs w:val="24"/>
        </w:rPr>
      </w:pPr>
      <w:r>
        <w:rPr>
          <w:b/>
          <w:szCs w:val="24"/>
        </w:rPr>
        <w:t xml:space="preserve">. Production records  </w:t>
      </w:r>
    </w:p>
    <w:p w14:paraId="742C3847" w14:textId="77777777" w:rsidR="00426F56" w:rsidRDefault="00330EEA">
      <w:pPr>
        <w:spacing w:after="205" w:line="360" w:lineRule="auto"/>
        <w:ind w:left="900" w:firstLine="0"/>
        <w:jc w:val="both"/>
        <w:rPr>
          <w:b/>
          <w:szCs w:val="24"/>
        </w:rPr>
      </w:pPr>
      <w:r>
        <w:rPr>
          <w:b/>
          <w:szCs w:val="24"/>
        </w:rPr>
        <w:t xml:space="preserve">. Financial records  </w:t>
      </w:r>
    </w:p>
    <w:p w14:paraId="5F77FD7E" w14:textId="77777777" w:rsidR="00426F56" w:rsidRDefault="00426F56">
      <w:pPr>
        <w:spacing w:line="360" w:lineRule="auto"/>
        <w:ind w:left="0" w:firstLine="0"/>
        <w:jc w:val="both"/>
        <w:rPr>
          <w:szCs w:val="24"/>
        </w:rPr>
      </w:pPr>
    </w:p>
    <w:p w14:paraId="1944B4CD" w14:textId="77777777" w:rsidR="00426F56" w:rsidRDefault="00330EEA">
      <w:pPr>
        <w:spacing w:line="360" w:lineRule="auto"/>
        <w:jc w:val="both"/>
        <w:rPr>
          <w:b/>
          <w:szCs w:val="24"/>
        </w:rPr>
      </w:pPr>
      <w:r>
        <w:rPr>
          <w:b/>
          <w:szCs w:val="24"/>
        </w:rPr>
        <w:t>SECTION B 3O MARKS</w:t>
      </w:r>
    </w:p>
    <w:p w14:paraId="7BD8D0C5" w14:textId="77777777" w:rsidR="00426F56" w:rsidRDefault="00426F56">
      <w:pPr>
        <w:spacing w:line="360" w:lineRule="auto"/>
        <w:jc w:val="both"/>
        <w:rPr>
          <w:b/>
          <w:szCs w:val="24"/>
        </w:rPr>
      </w:pPr>
    </w:p>
    <w:p w14:paraId="47CE0D87" w14:textId="77777777" w:rsidR="00426F56" w:rsidRDefault="00330EEA">
      <w:pPr>
        <w:spacing w:line="360" w:lineRule="auto"/>
        <w:jc w:val="both"/>
        <w:rPr>
          <w:szCs w:val="24"/>
        </w:rPr>
      </w:pPr>
      <w:r>
        <w:rPr>
          <w:szCs w:val="24"/>
        </w:rPr>
        <w:t>9</w:t>
      </w:r>
      <w:r>
        <w:rPr>
          <w:szCs w:val="24"/>
        </w:rPr>
        <w:t>. Describe any</w:t>
      </w:r>
      <w:r>
        <w:rPr>
          <w:b/>
          <w:szCs w:val="24"/>
        </w:rPr>
        <w:t xml:space="preserve"> five </w:t>
      </w:r>
      <w:r>
        <w:rPr>
          <w:szCs w:val="24"/>
        </w:rPr>
        <w:t>importance of farm records</w:t>
      </w:r>
    </w:p>
    <w:p w14:paraId="46E9C68A" w14:textId="77777777" w:rsidR="00426F56" w:rsidRDefault="00330EEA">
      <w:pPr>
        <w:spacing w:after="160"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t xml:space="preserve">        .Help on determining profitability :Farm records help farmers to calculate profit or loss. </w:t>
      </w:r>
    </w:p>
    <w:p w14:paraId="11727573" w14:textId="77777777" w:rsidR="00426F56" w:rsidRDefault="00330EEA">
      <w:pPr>
        <w:spacing w:line="360" w:lineRule="auto"/>
        <w:ind w:left="540" w:firstLine="0"/>
        <w:jc w:val="both"/>
        <w:rPr>
          <w:b/>
          <w:szCs w:val="24"/>
        </w:rPr>
      </w:pPr>
      <w:r>
        <w:rPr>
          <w:rFonts w:eastAsia="Arial"/>
          <w:b/>
          <w:szCs w:val="24"/>
        </w:rPr>
        <w:t xml:space="preserve">. </w:t>
      </w:r>
      <w:r>
        <w:rPr>
          <w:b/>
          <w:szCs w:val="24"/>
        </w:rPr>
        <w:t>Assist in form bud</w:t>
      </w:r>
      <w:r>
        <w:rPr>
          <w:b/>
          <w:szCs w:val="24"/>
        </w:rPr>
        <w:t xml:space="preserve">geting :Farm records help farmers to forecast the expenses and anticipated income on the farm. </w:t>
      </w:r>
    </w:p>
    <w:p w14:paraId="6F108408" w14:textId="77777777" w:rsidR="00426F56" w:rsidRDefault="00330EEA">
      <w:pPr>
        <w:spacing w:line="360" w:lineRule="auto"/>
        <w:ind w:left="540" w:firstLine="0"/>
        <w:jc w:val="both"/>
        <w:rPr>
          <w:b/>
          <w:szCs w:val="24"/>
        </w:rPr>
      </w:pPr>
      <w:r>
        <w:rPr>
          <w:b/>
          <w:szCs w:val="24"/>
        </w:rPr>
        <w:t xml:space="preserve">. Help in farm management decision making : Farm records help farmers to determine which enterprises to expand reduce or abandon basing on profitability. </w:t>
      </w:r>
    </w:p>
    <w:p w14:paraId="67A61D24" w14:textId="77777777" w:rsidR="00426F56" w:rsidRDefault="00330EEA">
      <w:pPr>
        <w:spacing w:line="360" w:lineRule="auto"/>
        <w:jc w:val="both"/>
        <w:rPr>
          <w:b/>
          <w:szCs w:val="24"/>
        </w:rPr>
      </w:pPr>
      <w:r>
        <w:rPr>
          <w:rFonts w:eastAsia="Arial"/>
          <w:b/>
          <w:szCs w:val="24"/>
        </w:rPr>
        <w:t xml:space="preserve">. </w:t>
      </w:r>
      <w:r>
        <w:rPr>
          <w:b/>
          <w:szCs w:val="24"/>
        </w:rPr>
        <w:t>Ass</w:t>
      </w:r>
      <w:r>
        <w:rPr>
          <w:b/>
          <w:szCs w:val="24"/>
        </w:rPr>
        <w:t xml:space="preserve">ist in income tax management : Farm records help in evaluating the farm business so that the farmer is taxed fairly. </w:t>
      </w:r>
    </w:p>
    <w:p w14:paraId="6AB8E031" w14:textId="77777777" w:rsidR="00426F56" w:rsidRDefault="00330EEA">
      <w:pPr>
        <w:spacing w:after="160" w:line="360" w:lineRule="auto"/>
        <w:ind w:left="0" w:firstLine="0"/>
        <w:jc w:val="both"/>
        <w:rPr>
          <w:szCs w:val="24"/>
        </w:rPr>
      </w:pPr>
      <w:r>
        <w:rPr>
          <w:rFonts w:eastAsia="Arial"/>
          <w:b/>
          <w:szCs w:val="24"/>
        </w:rPr>
        <w:t xml:space="preserve">         . </w:t>
      </w:r>
      <w:r>
        <w:rPr>
          <w:b/>
          <w:szCs w:val="24"/>
        </w:rPr>
        <w:t>Help in obtaining and managing credit : Farm records provide bankers with financial information they need for making credit dec</w:t>
      </w:r>
      <w:r>
        <w:rPr>
          <w:b/>
          <w:szCs w:val="24"/>
        </w:rPr>
        <w:t>isions</w:t>
      </w:r>
      <w:r>
        <w:rPr>
          <w:szCs w:val="24"/>
        </w:rPr>
        <w:t xml:space="preserve">. </w:t>
      </w:r>
    </w:p>
    <w:p w14:paraId="517DAA24" w14:textId="77777777" w:rsidR="00426F56" w:rsidRDefault="00330EEA">
      <w:pPr>
        <w:spacing w:line="360" w:lineRule="auto"/>
        <w:ind w:left="555" w:firstLine="0"/>
        <w:jc w:val="both"/>
        <w:rPr>
          <w:szCs w:val="24"/>
        </w:rPr>
      </w:pPr>
      <w:r>
        <w:rPr>
          <w:szCs w:val="24"/>
        </w:rPr>
        <w:t xml:space="preserve"> </w:t>
      </w:r>
    </w:p>
    <w:p w14:paraId="5CF507F5" w14:textId="77777777" w:rsidR="00426F56" w:rsidRDefault="00330EEA">
      <w:pPr>
        <w:spacing w:line="360" w:lineRule="auto"/>
        <w:ind w:left="0" w:firstLine="0"/>
        <w:jc w:val="both"/>
        <w:rPr>
          <w:szCs w:val="24"/>
        </w:rPr>
      </w:pPr>
      <w:r>
        <w:rPr>
          <w:szCs w:val="24"/>
        </w:rPr>
        <w:lastRenderedPageBreak/>
        <w:t>1</w:t>
      </w:r>
      <w:r>
        <w:rPr>
          <w:szCs w:val="24"/>
        </w:rPr>
        <w:t>0</w:t>
      </w:r>
      <w:r>
        <w:rPr>
          <w:szCs w:val="24"/>
        </w:rPr>
        <w:t>. Explain any</w:t>
      </w:r>
      <w:r>
        <w:rPr>
          <w:b/>
          <w:szCs w:val="24"/>
        </w:rPr>
        <w:t xml:space="preserve"> five</w:t>
      </w:r>
      <w:r>
        <w:rPr>
          <w:szCs w:val="24"/>
        </w:rPr>
        <w:t xml:space="preserve"> ways in which soil temperature affect crop production</w:t>
      </w:r>
    </w:p>
    <w:p w14:paraId="3F3F3CE3" w14:textId="77777777" w:rsidR="00426F56" w:rsidRDefault="00330EEA">
      <w:pPr>
        <w:spacing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t xml:space="preserve">.Seed germination :Speeds up when the soil is warm and slows down when it is cold. </w:t>
      </w:r>
    </w:p>
    <w:p w14:paraId="780FA61B" w14:textId="77777777" w:rsidR="00426F56" w:rsidRDefault="00330EEA">
      <w:pPr>
        <w:spacing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t>.Root</w:t>
      </w:r>
      <w:r>
        <w:rPr>
          <w:b/>
          <w:szCs w:val="24"/>
        </w:rPr>
        <w:t xml:space="preserve"> growth : Plant roots grow best at 25˚C.  They are more prone to injury at high temperatures.</w:t>
      </w:r>
    </w:p>
    <w:p w14:paraId="0B644B41" w14:textId="77777777" w:rsidR="00426F56" w:rsidRDefault="00330EEA">
      <w:pPr>
        <w:spacing w:line="360" w:lineRule="auto"/>
        <w:ind w:left="0" w:firstLine="0"/>
        <w:jc w:val="both"/>
        <w:rPr>
          <w:b/>
          <w:szCs w:val="24"/>
        </w:rPr>
      </w:pPr>
      <w:r>
        <w:rPr>
          <w:rFonts w:eastAsia="Arial"/>
          <w:b/>
          <w:szCs w:val="24"/>
        </w:rPr>
        <w:t xml:space="preserve">. </w:t>
      </w:r>
      <w:r>
        <w:rPr>
          <w:b/>
          <w:szCs w:val="24"/>
        </w:rPr>
        <w:t xml:space="preserve">Chemical reactions :Speed up when the soil is warm and affects availability of plant nutrients. </w:t>
      </w:r>
    </w:p>
    <w:p w14:paraId="21A7B064" w14:textId="77777777" w:rsidR="00426F56" w:rsidRDefault="00330EEA">
      <w:pPr>
        <w:spacing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t xml:space="preserve">  .Transpiration and evaporation: </w:t>
      </w:r>
      <w:r>
        <w:rPr>
          <w:rFonts w:eastAsia="Arial"/>
          <w:b/>
          <w:szCs w:val="24"/>
        </w:rPr>
        <w:t xml:space="preserve"> </w:t>
      </w:r>
      <w:r>
        <w:rPr>
          <w:b/>
          <w:szCs w:val="24"/>
        </w:rPr>
        <w:t>The high the temperature, th</w:t>
      </w:r>
      <w:r>
        <w:rPr>
          <w:b/>
          <w:szCs w:val="24"/>
        </w:rPr>
        <w:t xml:space="preserve">e greater the evaporation,                transpiration and evapotranspiration. </w:t>
      </w:r>
    </w:p>
    <w:p w14:paraId="3926B383" w14:textId="77777777" w:rsidR="00426F56" w:rsidRDefault="00330EEA">
      <w:pPr>
        <w:spacing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t>.Breakdown of parent material: Temperature changes alternate hot and cold weather facilitate weathering of rocks (soil formation) so that crops have a better medium for growth</w:t>
      </w:r>
      <w:r>
        <w:rPr>
          <w:b/>
          <w:szCs w:val="24"/>
        </w:rPr>
        <w:t xml:space="preserve">. </w:t>
      </w:r>
    </w:p>
    <w:p w14:paraId="1CC1717F" w14:textId="77777777" w:rsidR="00426F56" w:rsidRDefault="00330EEA">
      <w:pPr>
        <w:spacing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t xml:space="preserve">.Activities of micro-organisms or microbes in the soil :These are essential for decomposition of organic matter and nitrification (formation of nitrogen compounds in the soil). </w:t>
      </w:r>
    </w:p>
    <w:p w14:paraId="442BE4DC" w14:textId="77777777" w:rsidR="00426F56" w:rsidRDefault="00426F56">
      <w:pPr>
        <w:spacing w:line="360" w:lineRule="auto"/>
        <w:ind w:left="0" w:firstLine="0"/>
        <w:jc w:val="both"/>
        <w:rPr>
          <w:b/>
          <w:szCs w:val="24"/>
        </w:rPr>
      </w:pPr>
    </w:p>
    <w:p w14:paraId="62F7AFF3" w14:textId="77777777" w:rsidR="00426F56" w:rsidRDefault="00426F56">
      <w:pPr>
        <w:spacing w:line="360" w:lineRule="auto"/>
        <w:ind w:left="0" w:firstLine="0"/>
        <w:jc w:val="both"/>
        <w:rPr>
          <w:b/>
          <w:szCs w:val="24"/>
        </w:rPr>
      </w:pPr>
    </w:p>
    <w:p w14:paraId="5325E9EC" w14:textId="77777777" w:rsidR="00426F56" w:rsidRDefault="00330EEA">
      <w:pPr>
        <w:spacing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t>11. The Malawi Rural Finance Company will provide the villagers with loan</w:t>
      </w:r>
      <w:r>
        <w:rPr>
          <w:b/>
          <w:szCs w:val="24"/>
        </w:rPr>
        <w:t xml:space="preserve">s enabling them to purchase inputs hence high yield </w:t>
      </w:r>
    </w:p>
    <w:p w14:paraId="708BEB1B" w14:textId="77777777" w:rsidR="00426F56" w:rsidRDefault="00426F56">
      <w:pPr>
        <w:spacing w:line="360" w:lineRule="auto"/>
        <w:ind w:left="0" w:firstLine="0"/>
        <w:jc w:val="both"/>
        <w:rPr>
          <w:b/>
          <w:szCs w:val="24"/>
        </w:rPr>
      </w:pPr>
    </w:p>
    <w:p w14:paraId="42C76BFC" w14:textId="77777777" w:rsidR="00426F56" w:rsidRDefault="00330EEA">
      <w:pPr>
        <w:spacing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t xml:space="preserve">The Agricultural Extension Worker will provide training to villagers on improved  farming practices hence high yield </w:t>
      </w:r>
    </w:p>
    <w:p w14:paraId="77868214" w14:textId="77777777" w:rsidR="00426F56" w:rsidRDefault="00426F56">
      <w:pPr>
        <w:spacing w:line="360" w:lineRule="auto"/>
        <w:ind w:left="0" w:firstLine="0"/>
        <w:jc w:val="both"/>
        <w:rPr>
          <w:b/>
          <w:szCs w:val="24"/>
        </w:rPr>
      </w:pPr>
    </w:p>
    <w:p w14:paraId="7E3929CE" w14:textId="77777777" w:rsidR="00426F56" w:rsidRDefault="00330EEA">
      <w:pPr>
        <w:spacing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t>The river passing through the village can be used as a source of water for irrigati</w:t>
      </w:r>
      <w:r>
        <w:rPr>
          <w:b/>
          <w:szCs w:val="24"/>
        </w:rPr>
        <w:t xml:space="preserve">on hence farmers will harvest more than once a year </w:t>
      </w:r>
    </w:p>
    <w:p w14:paraId="7205BD71" w14:textId="77777777" w:rsidR="00426F56" w:rsidRDefault="00426F56">
      <w:pPr>
        <w:spacing w:line="360" w:lineRule="auto"/>
        <w:ind w:left="0" w:firstLine="0"/>
        <w:jc w:val="both"/>
        <w:rPr>
          <w:b/>
          <w:szCs w:val="24"/>
        </w:rPr>
      </w:pPr>
    </w:p>
    <w:p w14:paraId="614190C2" w14:textId="77777777" w:rsidR="00426F56" w:rsidRDefault="00330EEA">
      <w:pPr>
        <w:spacing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t xml:space="preserve">The animal excreta can be used as organic fertilizer to improve soil fertility hence increase crop yields </w:t>
      </w:r>
    </w:p>
    <w:p w14:paraId="2B5B544B" w14:textId="77777777" w:rsidR="00426F56" w:rsidRDefault="00330EEA">
      <w:pPr>
        <w:spacing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t xml:space="preserve"> </w:t>
      </w:r>
      <w:bookmarkStart w:id="0" w:name="_GoBack"/>
      <w:bookmarkEnd w:id="0"/>
    </w:p>
    <w:p w14:paraId="69BD97B6" w14:textId="77777777" w:rsidR="00426F56" w:rsidRDefault="00330EEA">
      <w:pPr>
        <w:spacing w:line="360" w:lineRule="auto"/>
        <w:ind w:left="0" w:firstLine="0"/>
        <w:jc w:val="both"/>
        <w:rPr>
          <w:b/>
          <w:szCs w:val="24"/>
        </w:rPr>
      </w:pPr>
      <w:r>
        <w:rPr>
          <w:b/>
          <w:szCs w:val="24"/>
        </w:rPr>
        <w:lastRenderedPageBreak/>
        <w:t xml:space="preserve">The villagers can use animal excreta as manure to grow fodder crops which can be used to feed </w:t>
      </w:r>
      <w:r>
        <w:rPr>
          <w:b/>
          <w:szCs w:val="24"/>
        </w:rPr>
        <w:t xml:space="preserve">livestock hence high yield </w:t>
      </w:r>
    </w:p>
    <w:p w14:paraId="2972127C" w14:textId="77777777" w:rsidR="00426F56" w:rsidRDefault="00426F56">
      <w:pPr>
        <w:spacing w:line="360" w:lineRule="auto"/>
        <w:jc w:val="both"/>
        <w:rPr>
          <w:szCs w:val="24"/>
        </w:rPr>
      </w:pPr>
    </w:p>
    <w:p w14:paraId="183BF212" w14:textId="77777777" w:rsidR="00426F56" w:rsidRDefault="00426F56">
      <w:pPr>
        <w:spacing w:line="360" w:lineRule="auto"/>
        <w:jc w:val="both"/>
        <w:rPr>
          <w:szCs w:val="24"/>
        </w:rPr>
      </w:pPr>
    </w:p>
    <w:sectPr w:rsidR="00426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A6384220"/>
    <w:lvl w:ilvl="0" w:tplc="211EF104">
      <w:start w:val="4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F097CA">
      <w:start w:val="1"/>
      <w:numFmt w:val="bullet"/>
      <w:lvlText w:val=""/>
      <w:lvlJc w:val="left"/>
      <w:pPr>
        <w:ind w:left="614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942D68">
      <w:start w:val="1"/>
      <w:numFmt w:val="bullet"/>
      <w:lvlText w:val="▪"/>
      <w:lvlJc w:val="left"/>
      <w:pPr>
        <w:ind w:left="1334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06E858">
      <w:start w:val="1"/>
      <w:numFmt w:val="bullet"/>
      <w:lvlText w:val="•"/>
      <w:lvlJc w:val="left"/>
      <w:pPr>
        <w:ind w:left="2054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1C0EC8">
      <w:start w:val="1"/>
      <w:numFmt w:val="bullet"/>
      <w:lvlText w:val="o"/>
      <w:lvlJc w:val="left"/>
      <w:pPr>
        <w:ind w:left="2774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669CC2">
      <w:start w:val="1"/>
      <w:numFmt w:val="bullet"/>
      <w:lvlText w:val="▪"/>
      <w:lvlJc w:val="left"/>
      <w:pPr>
        <w:ind w:left="3494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DEE950">
      <w:start w:val="1"/>
      <w:numFmt w:val="bullet"/>
      <w:lvlText w:val="•"/>
      <w:lvlJc w:val="left"/>
      <w:pPr>
        <w:ind w:left="4214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9EBEA8">
      <w:start w:val="1"/>
      <w:numFmt w:val="bullet"/>
      <w:lvlText w:val="o"/>
      <w:lvlJc w:val="left"/>
      <w:pPr>
        <w:ind w:left="4934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CCDC66">
      <w:start w:val="1"/>
      <w:numFmt w:val="bullet"/>
      <w:lvlText w:val="▪"/>
      <w:lvlJc w:val="left"/>
      <w:pPr>
        <w:ind w:left="5654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8C6A601A"/>
    <w:lvl w:ilvl="0" w:tplc="41E415C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9EEDD0">
      <w:start w:val="1"/>
      <w:numFmt w:val="bullet"/>
      <w:lvlText w:val=""/>
      <w:lvlJc w:val="left"/>
      <w:pPr>
        <w:ind w:left="90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D66684">
      <w:start w:val="1"/>
      <w:numFmt w:val="bullet"/>
      <w:lvlText w:val="▪"/>
      <w:lvlJc w:val="left"/>
      <w:pPr>
        <w:ind w:left="162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FCFF46">
      <w:start w:val="1"/>
      <w:numFmt w:val="bullet"/>
      <w:lvlText w:val="•"/>
      <w:lvlJc w:val="left"/>
      <w:pPr>
        <w:ind w:left="234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203F62">
      <w:start w:val="1"/>
      <w:numFmt w:val="bullet"/>
      <w:lvlText w:val="o"/>
      <w:lvlJc w:val="left"/>
      <w:pPr>
        <w:ind w:left="306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9CC206">
      <w:start w:val="1"/>
      <w:numFmt w:val="bullet"/>
      <w:lvlText w:val="▪"/>
      <w:lvlJc w:val="left"/>
      <w:pPr>
        <w:ind w:left="378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E2568C">
      <w:start w:val="1"/>
      <w:numFmt w:val="bullet"/>
      <w:lvlText w:val="•"/>
      <w:lvlJc w:val="left"/>
      <w:pPr>
        <w:ind w:left="450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F66FE6">
      <w:start w:val="1"/>
      <w:numFmt w:val="bullet"/>
      <w:lvlText w:val="o"/>
      <w:lvlJc w:val="left"/>
      <w:pPr>
        <w:ind w:left="522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48620C">
      <w:start w:val="1"/>
      <w:numFmt w:val="bullet"/>
      <w:lvlText w:val="▪"/>
      <w:lvlJc w:val="left"/>
      <w:pPr>
        <w:ind w:left="594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0000002"/>
    <w:multiLevelType w:val="hybridMultilevel"/>
    <w:tmpl w:val="4886C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BCC6834C"/>
    <w:lvl w:ilvl="0" w:tplc="A43624F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201A5E">
      <w:start w:val="1"/>
      <w:numFmt w:val="lowerLetter"/>
      <w:lvlText w:val="%2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C67826">
      <w:start w:val="1"/>
      <w:numFmt w:val="lowerRoman"/>
      <w:lvlText w:val="%3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CA6802">
      <w:start w:val="1"/>
      <w:numFmt w:val="lowerLetter"/>
      <w:lvlText w:val="%4)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A0FEA6">
      <w:start w:val="1"/>
      <w:numFmt w:val="lowerLetter"/>
      <w:lvlText w:val="%5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1A3146">
      <w:start w:val="1"/>
      <w:numFmt w:val="lowerRoman"/>
      <w:lvlText w:val="%6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A0CCA">
      <w:start w:val="1"/>
      <w:numFmt w:val="decimal"/>
      <w:lvlText w:val="%7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A6BB58">
      <w:start w:val="1"/>
      <w:numFmt w:val="lowerLetter"/>
      <w:lvlText w:val="%8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0A6E42">
      <w:start w:val="1"/>
      <w:numFmt w:val="lowerRoman"/>
      <w:lvlText w:val="%9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0000004"/>
    <w:multiLevelType w:val="hybridMultilevel"/>
    <w:tmpl w:val="9B7447DC"/>
    <w:lvl w:ilvl="0" w:tplc="3B3CE22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A7E4742A"/>
    <w:lvl w:ilvl="0" w:tplc="E2D0C872">
      <w:start w:val="1"/>
      <w:numFmt w:val="bullet"/>
      <w:lvlText w:val=""/>
      <w:lvlJc w:val="left"/>
      <w:pPr>
        <w:ind w:left="646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4C61A2">
      <w:start w:val="1"/>
      <w:numFmt w:val="bullet"/>
      <w:lvlText w:val="o"/>
      <w:lvlJc w:val="left"/>
      <w:pPr>
        <w:ind w:left="1275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8E8864">
      <w:start w:val="1"/>
      <w:numFmt w:val="bullet"/>
      <w:lvlText w:val="▪"/>
      <w:lvlJc w:val="left"/>
      <w:pPr>
        <w:ind w:left="1995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C2ADC4">
      <w:start w:val="1"/>
      <w:numFmt w:val="bullet"/>
      <w:lvlText w:val="•"/>
      <w:lvlJc w:val="left"/>
      <w:pPr>
        <w:ind w:left="2715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C8CEA6">
      <w:start w:val="1"/>
      <w:numFmt w:val="bullet"/>
      <w:lvlText w:val="o"/>
      <w:lvlJc w:val="left"/>
      <w:pPr>
        <w:ind w:left="3435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DE3C9C">
      <w:start w:val="1"/>
      <w:numFmt w:val="bullet"/>
      <w:lvlText w:val="▪"/>
      <w:lvlJc w:val="left"/>
      <w:pPr>
        <w:ind w:left="4155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3A3858">
      <w:start w:val="1"/>
      <w:numFmt w:val="bullet"/>
      <w:lvlText w:val="•"/>
      <w:lvlJc w:val="left"/>
      <w:pPr>
        <w:ind w:left="4875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5C5952">
      <w:start w:val="1"/>
      <w:numFmt w:val="bullet"/>
      <w:lvlText w:val="o"/>
      <w:lvlJc w:val="left"/>
      <w:pPr>
        <w:ind w:left="5595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C83420">
      <w:start w:val="1"/>
      <w:numFmt w:val="bullet"/>
      <w:lvlText w:val="▪"/>
      <w:lvlJc w:val="left"/>
      <w:pPr>
        <w:ind w:left="6315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00000006"/>
    <w:multiLevelType w:val="hybridMultilevel"/>
    <w:tmpl w:val="DA7C543C"/>
    <w:lvl w:ilvl="0" w:tplc="D9808184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C49CEC">
      <w:start w:val="1"/>
      <w:numFmt w:val="bullet"/>
      <w:lvlText w:val="o"/>
      <w:lvlJc w:val="left"/>
      <w:pPr>
        <w:ind w:left="54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467F7C">
      <w:start w:val="1"/>
      <w:numFmt w:val="bullet"/>
      <w:lvlText w:val=""/>
      <w:lvlJc w:val="left"/>
      <w:pPr>
        <w:ind w:left="90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0405B2">
      <w:start w:val="1"/>
      <w:numFmt w:val="bullet"/>
      <w:lvlText w:val="•"/>
      <w:lvlJc w:val="left"/>
      <w:pPr>
        <w:ind w:left="162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7A2718">
      <w:start w:val="1"/>
      <w:numFmt w:val="bullet"/>
      <w:lvlText w:val="o"/>
      <w:lvlJc w:val="left"/>
      <w:pPr>
        <w:ind w:left="234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CAA644">
      <w:start w:val="1"/>
      <w:numFmt w:val="bullet"/>
      <w:lvlText w:val="▪"/>
      <w:lvlJc w:val="left"/>
      <w:pPr>
        <w:ind w:left="306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6056C2">
      <w:start w:val="1"/>
      <w:numFmt w:val="bullet"/>
      <w:lvlText w:val="•"/>
      <w:lvlJc w:val="left"/>
      <w:pPr>
        <w:ind w:left="378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7A748C">
      <w:start w:val="1"/>
      <w:numFmt w:val="bullet"/>
      <w:lvlText w:val="o"/>
      <w:lvlJc w:val="left"/>
      <w:pPr>
        <w:ind w:left="450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52F212">
      <w:start w:val="1"/>
      <w:numFmt w:val="bullet"/>
      <w:lvlText w:val="▪"/>
      <w:lvlJc w:val="left"/>
      <w:pPr>
        <w:ind w:left="522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00000007"/>
    <w:multiLevelType w:val="hybridMultilevel"/>
    <w:tmpl w:val="A91C0D28"/>
    <w:lvl w:ilvl="0" w:tplc="3D58AA60">
      <w:start w:val="1"/>
      <w:numFmt w:val="bullet"/>
      <w:lvlText w:val="-"/>
      <w:lvlJc w:val="left"/>
      <w:pPr>
        <w:ind w:left="55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32F5E2">
      <w:start w:val="1"/>
      <w:numFmt w:val="lowerLetter"/>
      <w:lvlText w:val="%2.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BE85DA">
      <w:start w:val="1"/>
      <w:numFmt w:val="bullet"/>
      <w:lvlText w:val=""/>
      <w:lvlJc w:val="left"/>
      <w:pPr>
        <w:ind w:left="1373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94C702">
      <w:start w:val="1"/>
      <w:numFmt w:val="bullet"/>
      <w:lvlText w:val="•"/>
      <w:lvlJc w:val="left"/>
      <w:pPr>
        <w:ind w:left="2093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962DEA">
      <w:start w:val="1"/>
      <w:numFmt w:val="bullet"/>
      <w:lvlText w:val="o"/>
      <w:lvlJc w:val="left"/>
      <w:pPr>
        <w:ind w:left="2813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F2FFC6">
      <w:start w:val="1"/>
      <w:numFmt w:val="bullet"/>
      <w:lvlText w:val="▪"/>
      <w:lvlJc w:val="left"/>
      <w:pPr>
        <w:ind w:left="3533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4CC962">
      <w:start w:val="1"/>
      <w:numFmt w:val="bullet"/>
      <w:lvlText w:val="•"/>
      <w:lvlJc w:val="left"/>
      <w:pPr>
        <w:ind w:left="4253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26A154">
      <w:start w:val="1"/>
      <w:numFmt w:val="bullet"/>
      <w:lvlText w:val="o"/>
      <w:lvlJc w:val="left"/>
      <w:pPr>
        <w:ind w:left="4973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903340">
      <w:start w:val="1"/>
      <w:numFmt w:val="bullet"/>
      <w:lvlText w:val="▪"/>
      <w:lvlJc w:val="left"/>
      <w:pPr>
        <w:ind w:left="5693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00000008"/>
    <w:multiLevelType w:val="hybridMultilevel"/>
    <w:tmpl w:val="99A49DBE"/>
    <w:lvl w:ilvl="0" w:tplc="137E17A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F06D5A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D87FDA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46AEA2">
      <w:start w:val="1"/>
      <w:numFmt w:val="lowerLetter"/>
      <w:lvlText w:val="%4)"/>
      <w:lvlJc w:val="left"/>
      <w:pPr>
        <w:ind w:left="163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F4B826">
      <w:start w:val="1"/>
      <w:numFmt w:val="lowerLetter"/>
      <w:lvlText w:val="%5"/>
      <w:lvlJc w:val="left"/>
      <w:pPr>
        <w:ind w:left="235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A2D3E2">
      <w:start w:val="1"/>
      <w:numFmt w:val="lowerRoman"/>
      <w:lvlText w:val="%6"/>
      <w:lvlJc w:val="left"/>
      <w:pPr>
        <w:ind w:left="307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F2FE2C">
      <w:start w:val="1"/>
      <w:numFmt w:val="decimal"/>
      <w:lvlText w:val="%7"/>
      <w:lvlJc w:val="left"/>
      <w:pPr>
        <w:ind w:left="379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80B512">
      <w:start w:val="1"/>
      <w:numFmt w:val="lowerLetter"/>
      <w:lvlText w:val="%8"/>
      <w:lvlJc w:val="left"/>
      <w:pPr>
        <w:ind w:left="451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5693EA">
      <w:start w:val="1"/>
      <w:numFmt w:val="lowerRoman"/>
      <w:lvlText w:val="%9"/>
      <w:lvlJc w:val="left"/>
      <w:pPr>
        <w:ind w:left="523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00000009"/>
    <w:multiLevelType w:val="hybridMultilevel"/>
    <w:tmpl w:val="7D685A82"/>
    <w:lvl w:ilvl="0" w:tplc="B4A0CEF4">
      <w:start w:val="1"/>
      <w:numFmt w:val="lowerLetter"/>
      <w:lvlText w:val="%1)"/>
      <w:lvlJc w:val="left"/>
      <w:pPr>
        <w:ind w:left="55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EE2B36">
      <w:start w:val="1"/>
      <w:numFmt w:val="bullet"/>
      <w:lvlText w:val=""/>
      <w:lvlJc w:val="left"/>
      <w:pPr>
        <w:ind w:left="54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081A12">
      <w:start w:val="1"/>
      <w:numFmt w:val="bullet"/>
      <w:lvlText w:val="▪"/>
      <w:lvlJc w:val="left"/>
      <w:pPr>
        <w:ind w:left="162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307EAC">
      <w:start w:val="1"/>
      <w:numFmt w:val="bullet"/>
      <w:lvlText w:val="•"/>
      <w:lvlJc w:val="left"/>
      <w:pPr>
        <w:ind w:left="234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0A7A82">
      <w:start w:val="1"/>
      <w:numFmt w:val="bullet"/>
      <w:lvlText w:val="o"/>
      <w:lvlJc w:val="left"/>
      <w:pPr>
        <w:ind w:left="306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C85198">
      <w:start w:val="1"/>
      <w:numFmt w:val="bullet"/>
      <w:lvlText w:val="▪"/>
      <w:lvlJc w:val="left"/>
      <w:pPr>
        <w:ind w:left="378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52960C">
      <w:start w:val="1"/>
      <w:numFmt w:val="bullet"/>
      <w:lvlText w:val="•"/>
      <w:lvlJc w:val="left"/>
      <w:pPr>
        <w:ind w:left="450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5AB992">
      <w:start w:val="1"/>
      <w:numFmt w:val="bullet"/>
      <w:lvlText w:val="o"/>
      <w:lvlJc w:val="left"/>
      <w:pPr>
        <w:ind w:left="522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36ECDA">
      <w:start w:val="1"/>
      <w:numFmt w:val="bullet"/>
      <w:lvlText w:val="▪"/>
      <w:lvlJc w:val="left"/>
      <w:pPr>
        <w:ind w:left="5940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0000000A"/>
    <w:multiLevelType w:val="hybridMultilevel"/>
    <w:tmpl w:val="24BC9692"/>
    <w:lvl w:ilvl="0" w:tplc="D15EB4B4">
      <w:start w:val="1"/>
      <w:numFmt w:val="bullet"/>
      <w:lvlText w:val="-"/>
      <w:lvlJc w:val="left"/>
      <w:pPr>
        <w:ind w:left="100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029B74">
      <w:start w:val="1"/>
      <w:numFmt w:val="bullet"/>
      <w:lvlText w:val="o"/>
      <w:lvlJc w:val="left"/>
      <w:pPr>
        <w:ind w:left="172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665A54">
      <w:start w:val="1"/>
      <w:numFmt w:val="bullet"/>
      <w:lvlText w:val="▪"/>
      <w:lvlJc w:val="left"/>
      <w:pPr>
        <w:ind w:left="244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EE1410">
      <w:start w:val="1"/>
      <w:numFmt w:val="bullet"/>
      <w:lvlText w:val="•"/>
      <w:lvlJc w:val="left"/>
      <w:pPr>
        <w:ind w:left="316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FA9D1C">
      <w:start w:val="1"/>
      <w:numFmt w:val="bullet"/>
      <w:lvlText w:val="o"/>
      <w:lvlJc w:val="left"/>
      <w:pPr>
        <w:ind w:left="388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7CBC80">
      <w:start w:val="1"/>
      <w:numFmt w:val="bullet"/>
      <w:lvlText w:val="▪"/>
      <w:lvlJc w:val="left"/>
      <w:pPr>
        <w:ind w:left="460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CE07AC">
      <w:start w:val="1"/>
      <w:numFmt w:val="bullet"/>
      <w:lvlText w:val="•"/>
      <w:lvlJc w:val="left"/>
      <w:pPr>
        <w:ind w:left="532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561C0A">
      <w:start w:val="1"/>
      <w:numFmt w:val="bullet"/>
      <w:lvlText w:val="o"/>
      <w:lvlJc w:val="left"/>
      <w:pPr>
        <w:ind w:left="604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602A12">
      <w:start w:val="1"/>
      <w:numFmt w:val="bullet"/>
      <w:lvlText w:val="▪"/>
      <w:lvlJc w:val="left"/>
      <w:pPr>
        <w:ind w:left="676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0000000B"/>
    <w:multiLevelType w:val="hybridMultilevel"/>
    <w:tmpl w:val="D188EB8E"/>
    <w:lvl w:ilvl="0" w:tplc="349A71B4">
      <w:start w:val="1"/>
      <w:numFmt w:val="bullet"/>
      <w:lvlText w:val="-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68E036">
      <w:start w:val="1"/>
      <w:numFmt w:val="bullet"/>
      <w:lvlText w:val="o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DE80E8">
      <w:start w:val="1"/>
      <w:numFmt w:val="bullet"/>
      <w:lvlText w:val="▪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025EE8">
      <w:start w:val="1"/>
      <w:numFmt w:val="bullet"/>
      <w:lvlText w:val="•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3636AA">
      <w:start w:val="1"/>
      <w:numFmt w:val="bullet"/>
      <w:lvlText w:val="o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483B34">
      <w:start w:val="1"/>
      <w:numFmt w:val="bullet"/>
      <w:lvlText w:val="▪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FA8366">
      <w:start w:val="1"/>
      <w:numFmt w:val="bullet"/>
      <w:lvlText w:val="•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6C9C56">
      <w:start w:val="1"/>
      <w:numFmt w:val="bullet"/>
      <w:lvlText w:val="o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6E1A5E">
      <w:start w:val="1"/>
      <w:numFmt w:val="bullet"/>
      <w:lvlText w:val="▪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0000000C"/>
    <w:multiLevelType w:val="hybridMultilevel"/>
    <w:tmpl w:val="A9FCC0FA"/>
    <w:lvl w:ilvl="0" w:tplc="CDBE6FAE">
      <w:start w:val="1"/>
      <w:numFmt w:val="bullet"/>
      <w:lvlText w:val="-"/>
      <w:lvlJc w:val="left"/>
      <w:pPr>
        <w:ind w:left="55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5258E4">
      <w:start w:val="1"/>
      <w:numFmt w:val="lowerLetter"/>
      <w:lvlText w:val="%2)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705E84">
      <w:start w:val="1"/>
      <w:numFmt w:val="bullet"/>
      <w:lvlText w:val=""/>
      <w:lvlJc w:val="left"/>
      <w:pPr>
        <w:ind w:left="1635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4A588E">
      <w:start w:val="1"/>
      <w:numFmt w:val="bullet"/>
      <w:lvlText w:val="•"/>
      <w:lvlJc w:val="left"/>
      <w:pPr>
        <w:ind w:left="2355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2613BC">
      <w:start w:val="1"/>
      <w:numFmt w:val="bullet"/>
      <w:lvlText w:val="o"/>
      <w:lvlJc w:val="left"/>
      <w:pPr>
        <w:ind w:left="3075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C2C100">
      <w:start w:val="1"/>
      <w:numFmt w:val="bullet"/>
      <w:lvlText w:val="▪"/>
      <w:lvlJc w:val="left"/>
      <w:pPr>
        <w:ind w:left="3795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16FC14">
      <w:start w:val="1"/>
      <w:numFmt w:val="bullet"/>
      <w:lvlText w:val="•"/>
      <w:lvlJc w:val="left"/>
      <w:pPr>
        <w:ind w:left="4515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40BE6C">
      <w:start w:val="1"/>
      <w:numFmt w:val="bullet"/>
      <w:lvlText w:val="o"/>
      <w:lvlJc w:val="left"/>
      <w:pPr>
        <w:ind w:left="5235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FA304A">
      <w:start w:val="1"/>
      <w:numFmt w:val="bullet"/>
      <w:lvlText w:val="▪"/>
      <w:lvlJc w:val="left"/>
      <w:pPr>
        <w:ind w:left="5955"/>
      </w:pPr>
      <w:rPr>
        <w:rFonts w:ascii="Wingdings" w:eastAsia="Wingdings" w:hAnsi="Wingdings" w:cs="Wingdings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0000000D"/>
    <w:multiLevelType w:val="hybridMultilevel"/>
    <w:tmpl w:val="3324681C"/>
    <w:lvl w:ilvl="0" w:tplc="789433A8">
      <w:start w:val="1"/>
      <w:numFmt w:val="bullet"/>
      <w:lvlText w:val="-"/>
      <w:lvlJc w:val="left"/>
      <w:pPr>
        <w:ind w:left="100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1E52A0">
      <w:start w:val="1"/>
      <w:numFmt w:val="bullet"/>
      <w:lvlText w:val="o"/>
      <w:lvlJc w:val="left"/>
      <w:pPr>
        <w:ind w:left="172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AED374">
      <w:start w:val="1"/>
      <w:numFmt w:val="bullet"/>
      <w:lvlText w:val="▪"/>
      <w:lvlJc w:val="left"/>
      <w:pPr>
        <w:ind w:left="244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CA9F36">
      <w:start w:val="1"/>
      <w:numFmt w:val="bullet"/>
      <w:lvlText w:val="•"/>
      <w:lvlJc w:val="left"/>
      <w:pPr>
        <w:ind w:left="316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947AD0">
      <w:start w:val="1"/>
      <w:numFmt w:val="bullet"/>
      <w:lvlText w:val="o"/>
      <w:lvlJc w:val="left"/>
      <w:pPr>
        <w:ind w:left="388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8CDD14">
      <w:start w:val="1"/>
      <w:numFmt w:val="bullet"/>
      <w:lvlText w:val="▪"/>
      <w:lvlJc w:val="left"/>
      <w:pPr>
        <w:ind w:left="460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D86834">
      <w:start w:val="1"/>
      <w:numFmt w:val="bullet"/>
      <w:lvlText w:val="•"/>
      <w:lvlJc w:val="left"/>
      <w:pPr>
        <w:ind w:left="532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305344">
      <w:start w:val="1"/>
      <w:numFmt w:val="bullet"/>
      <w:lvlText w:val="o"/>
      <w:lvlJc w:val="left"/>
      <w:pPr>
        <w:ind w:left="604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66F328">
      <w:start w:val="1"/>
      <w:numFmt w:val="bullet"/>
      <w:lvlText w:val="▪"/>
      <w:lvlJc w:val="left"/>
      <w:pPr>
        <w:ind w:left="6766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0000000E"/>
    <w:multiLevelType w:val="hybridMultilevel"/>
    <w:tmpl w:val="6184896C"/>
    <w:lvl w:ilvl="0" w:tplc="51745BF6">
      <w:start w:val="1"/>
      <w:numFmt w:val="lowerRoman"/>
      <w:lvlText w:val="%1)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5">
    <w:nsid w:val="0000000F"/>
    <w:multiLevelType w:val="hybridMultilevel"/>
    <w:tmpl w:val="BB46FE0E"/>
    <w:lvl w:ilvl="0" w:tplc="042EB1C8">
      <w:start w:val="1"/>
      <w:numFmt w:val="bullet"/>
      <w:lvlText w:val="-"/>
      <w:lvlJc w:val="left"/>
      <w:pPr>
        <w:ind w:left="55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FCE124">
      <w:start w:val="1"/>
      <w:numFmt w:val="bullet"/>
      <w:lvlText w:val="o"/>
      <w:lvlJc w:val="left"/>
      <w:pPr>
        <w:ind w:left="127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74EB58">
      <w:start w:val="1"/>
      <w:numFmt w:val="bullet"/>
      <w:lvlText w:val="▪"/>
      <w:lvlJc w:val="left"/>
      <w:pPr>
        <w:ind w:left="199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4C6424">
      <w:start w:val="1"/>
      <w:numFmt w:val="bullet"/>
      <w:lvlText w:val="•"/>
      <w:lvlJc w:val="left"/>
      <w:pPr>
        <w:ind w:left="271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ACA066">
      <w:start w:val="1"/>
      <w:numFmt w:val="bullet"/>
      <w:lvlText w:val="o"/>
      <w:lvlJc w:val="left"/>
      <w:pPr>
        <w:ind w:left="343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4CA8F6">
      <w:start w:val="1"/>
      <w:numFmt w:val="bullet"/>
      <w:lvlText w:val="▪"/>
      <w:lvlJc w:val="left"/>
      <w:pPr>
        <w:ind w:left="415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72CC64">
      <w:start w:val="1"/>
      <w:numFmt w:val="bullet"/>
      <w:lvlText w:val="•"/>
      <w:lvlJc w:val="left"/>
      <w:pPr>
        <w:ind w:left="487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94FD14">
      <w:start w:val="1"/>
      <w:numFmt w:val="bullet"/>
      <w:lvlText w:val="o"/>
      <w:lvlJc w:val="left"/>
      <w:pPr>
        <w:ind w:left="559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28DB1A">
      <w:start w:val="1"/>
      <w:numFmt w:val="bullet"/>
      <w:lvlText w:val="▪"/>
      <w:lvlJc w:val="left"/>
      <w:pPr>
        <w:ind w:left="6315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4"/>
  </w:num>
  <w:num w:numId="3">
    <w:abstractNumId w:val="5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3"/>
  </w:num>
  <w:num w:numId="9">
    <w:abstractNumId w:val="4"/>
  </w:num>
  <w:num w:numId="10">
    <w:abstractNumId w:val="11"/>
  </w:num>
  <w:num w:numId="11">
    <w:abstractNumId w:val="3"/>
  </w:num>
  <w:num w:numId="12">
    <w:abstractNumId w:val="12"/>
  </w:num>
  <w:num w:numId="13">
    <w:abstractNumId w:val="1"/>
  </w:num>
  <w:num w:numId="14">
    <w:abstractNumId w:val="7"/>
  </w:num>
  <w:num w:numId="15">
    <w:abstractNumId w:val="8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F56"/>
    <w:rsid w:val="00330EEA"/>
    <w:rsid w:val="0042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5E08DB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宋体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8" w:line="230" w:lineRule="auto"/>
      <w:ind w:left="55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0EEA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EEA"/>
    <w:rPr>
      <w:rFonts w:ascii="Lucida Grande" w:eastAsia="Times New Roman" w:hAnsi="Lucida Grande" w:cs="Lucida Grande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宋体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8" w:line="230" w:lineRule="auto"/>
      <w:ind w:left="55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0EEA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EEA"/>
    <w:rPr>
      <w:rFonts w:ascii="Lucida Grande" w:eastAsia="Times New Roman" w:hAnsi="Lucida Grande" w:cs="Lucida Grande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20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1174</Words>
  <Characters>6698</Characters>
  <Application>Microsoft Macintosh Word</Application>
  <DocSecurity>0</DocSecurity>
  <Lines>55</Lines>
  <Paragraphs>15</Paragraphs>
  <ScaleCrop>false</ScaleCrop>
  <Company/>
  <LinksUpToDate>false</LinksUpToDate>
  <CharactersWithSpaces>7857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Laifolo Dakishoni</cp:lastModifiedBy>
  <cp:revision>17</cp:revision>
  <dcterms:created xsi:type="dcterms:W3CDTF">2025-11-02T07:06:00Z</dcterms:created>
  <dcterms:modified xsi:type="dcterms:W3CDTF">2025-11-11T18:18:00Z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e9ff0898764243cebc183e5fc4f02041</vt:lpwstr>
  </property>
</Properties>
</file>