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79A" w:rsidRPr="009D46E8" w:rsidRDefault="00440606" w:rsidP="00440606">
      <w:pPr>
        <w:pStyle w:val="Title"/>
      </w:pPr>
      <w:r>
        <w:t xml:space="preserve">MZIMBA NORTH DISTRICT </w:t>
      </w:r>
      <w:r w:rsidR="00152FCC" w:rsidRPr="00CE379A">
        <w:t xml:space="preserve"> EXAMINATIONS</w:t>
      </w:r>
      <w:r w:rsidR="007707D5">
        <w:t xml:space="preserve">                </w:t>
      </w:r>
      <w:r w:rsidR="00CE379A" w:rsidRPr="00CE379A">
        <w:t>Year: 2</w:t>
      </w:r>
      <w:r>
        <w:t>025</w:t>
      </w:r>
    </w:p>
    <w:p w:rsidR="00152FCC" w:rsidRPr="00CE379A" w:rsidRDefault="009D46E8" w:rsidP="00CE379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BIOLOGY FORM 1 MARKING KEY</w:t>
      </w:r>
    </w:p>
    <w:p w:rsidR="00152FCC" w:rsidRDefault="00152FCC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A: Multiple choices    (20 marks)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7.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18.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3C16FA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19.</w:t>
      </w:r>
      <w:r w:rsidR="007707D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7666E9" w:rsidRDefault="003C16FA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20.</w:t>
      </w:r>
      <w:r w:rsidR="007666E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</w:t>
      </w:r>
    </w:p>
    <w:p w:rsidR="00202899" w:rsidRDefault="00202899" w:rsidP="00FE12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B: (5</w:t>
      </w:r>
      <w:r w:rsidR="00F1131E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Marks)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the questions in the spaces provided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Figure below is a structure of a cell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Name the type of a cell?</w:t>
      </w:r>
    </w:p>
    <w:p w:rsidR="00202899" w:rsidRDefault="006E2A8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Animal cell</w:t>
      </w:r>
      <w:r w:rsidR="002A7755">
        <w:rPr>
          <w:rFonts w:ascii="Times New Roman" w:hAnsi="Times New Roman" w:cs="Times New Roman"/>
          <w:sz w:val="24"/>
          <w:szCs w:val="24"/>
        </w:rPr>
        <w:t xml:space="preserve">   (1mark</w:t>
      </w:r>
      <w:r w:rsidR="00202899">
        <w:rPr>
          <w:rFonts w:ascii="Times New Roman" w:hAnsi="Times New Roman" w:cs="Times New Roman"/>
          <w:sz w:val="24"/>
          <w:szCs w:val="24"/>
        </w:rPr>
        <w:t>)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Give a reason for your answer in 2a above</w:t>
      </w:r>
    </w:p>
    <w:p w:rsidR="00202899" w:rsidRDefault="006E2A8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is enclosed by the cell </w:t>
      </w:r>
      <w:r w:rsidR="007666E9">
        <w:rPr>
          <w:rFonts w:ascii="Times New Roman" w:hAnsi="Times New Roman" w:cs="Times New Roman"/>
          <w:b/>
          <w:sz w:val="24"/>
          <w:szCs w:val="24"/>
        </w:rPr>
        <w:t xml:space="preserve">membrane/does not have the cell </w:t>
      </w:r>
      <w:r>
        <w:rPr>
          <w:rFonts w:ascii="Times New Roman" w:hAnsi="Times New Roman" w:cs="Times New Roman"/>
          <w:b/>
          <w:sz w:val="24"/>
          <w:szCs w:val="24"/>
        </w:rPr>
        <w:t>wall</w:t>
      </w:r>
      <w:r w:rsidR="00202899">
        <w:rPr>
          <w:rFonts w:ascii="Times New Roman" w:hAnsi="Times New Roman" w:cs="Times New Roman"/>
          <w:sz w:val="24"/>
          <w:szCs w:val="24"/>
        </w:rPr>
        <w:t xml:space="preserve">  (2 marks)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Identify the parts labelled A and B</w:t>
      </w:r>
    </w:p>
    <w:p w:rsidR="00202899" w:rsidRDefault="006E2A8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A: </w:t>
      </w:r>
      <w:r>
        <w:rPr>
          <w:rFonts w:ascii="Times New Roman" w:hAnsi="Times New Roman" w:cs="Times New Roman"/>
          <w:b/>
          <w:sz w:val="24"/>
          <w:szCs w:val="24"/>
        </w:rPr>
        <w:t xml:space="preserve">nucleus </w:t>
      </w:r>
      <w:r w:rsidR="00202899">
        <w:rPr>
          <w:rFonts w:ascii="Times New Roman" w:hAnsi="Times New Roman" w:cs="Times New Roman"/>
          <w:sz w:val="24"/>
          <w:szCs w:val="24"/>
        </w:rPr>
        <w:t xml:space="preserve">   (1 mark)</w:t>
      </w:r>
    </w:p>
    <w:p w:rsidR="00202899" w:rsidRDefault="006E2A8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B: </w:t>
      </w:r>
      <w:r>
        <w:rPr>
          <w:rFonts w:ascii="Times New Roman" w:hAnsi="Times New Roman" w:cs="Times New Roman"/>
          <w:b/>
          <w:sz w:val="24"/>
          <w:szCs w:val="24"/>
        </w:rPr>
        <w:t>cytoplasm</w:t>
      </w:r>
      <w:r w:rsidR="00202899">
        <w:rPr>
          <w:rFonts w:ascii="Times New Roman" w:hAnsi="Times New Roman" w:cs="Times New Roman"/>
          <w:sz w:val="24"/>
          <w:szCs w:val="24"/>
        </w:rPr>
        <w:t xml:space="preserve">   (1 mark)</w:t>
      </w:r>
    </w:p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22a. Give two reasons for classifying living things</w:t>
      </w:r>
    </w:p>
    <w:p w:rsidR="008D449F" w:rsidRPr="008D449F" w:rsidRDefault="008D449F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449F">
        <w:rPr>
          <w:rFonts w:ascii="Times New Roman" w:hAnsi="Times New Roman" w:cs="Times New Roman"/>
          <w:b/>
          <w:sz w:val="24"/>
          <w:szCs w:val="24"/>
        </w:rPr>
        <w:t>To make it easier to study them</w:t>
      </w:r>
    </w:p>
    <w:p w:rsidR="008D449F" w:rsidRPr="008D449F" w:rsidRDefault="008D449F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449F">
        <w:rPr>
          <w:rFonts w:ascii="Times New Roman" w:hAnsi="Times New Roman" w:cs="Times New Roman"/>
          <w:b/>
          <w:sz w:val="24"/>
          <w:szCs w:val="24"/>
        </w:rPr>
        <w:t>To make it easier to find information about them</w:t>
      </w:r>
    </w:p>
    <w:p w:rsidR="008D449F" w:rsidRPr="008D449F" w:rsidRDefault="008D449F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449F">
        <w:rPr>
          <w:rFonts w:ascii="Times New Roman" w:hAnsi="Times New Roman" w:cs="Times New Roman"/>
          <w:b/>
          <w:sz w:val="24"/>
          <w:szCs w:val="24"/>
        </w:rPr>
        <w:t>It makes it easier to identify relationships between groups of organisms</w:t>
      </w:r>
    </w:p>
    <w:p w:rsidR="00202899" w:rsidRDefault="008D449F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449F">
        <w:rPr>
          <w:rFonts w:ascii="Times New Roman" w:hAnsi="Times New Roman" w:cs="Times New Roman"/>
          <w:b/>
          <w:sz w:val="24"/>
          <w:szCs w:val="24"/>
        </w:rPr>
        <w:t>To provide a coherent and universal system of grouping organisms</w:t>
      </w:r>
      <w:r w:rsidR="00202899">
        <w:rPr>
          <w:rFonts w:ascii="Times New Roman" w:hAnsi="Times New Roman" w:cs="Times New Roman"/>
          <w:sz w:val="24"/>
          <w:szCs w:val="24"/>
        </w:rPr>
        <w:t xml:space="preserve"> (4 marks)</w:t>
      </w:r>
    </w:p>
    <w:p w:rsidR="00E91F64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E91F64">
        <w:rPr>
          <w:rFonts w:ascii="Times New Roman" w:hAnsi="Times New Roman" w:cs="Times New Roman"/>
          <w:sz w:val="24"/>
          <w:szCs w:val="24"/>
        </w:rPr>
        <w:t>In the table below, draw the correct symbols against each of the following meaning</w:t>
      </w:r>
      <w:r w:rsidR="00F1131E">
        <w:rPr>
          <w:rFonts w:ascii="Times New Roman" w:hAnsi="Times New Roman" w:cs="Times New Roman"/>
          <w:sz w:val="24"/>
          <w:szCs w:val="24"/>
        </w:rPr>
        <w:t xml:space="preserve"> (4marks)</w:t>
      </w: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A46059" w:rsidTr="00A46059">
        <w:tc>
          <w:tcPr>
            <w:tcW w:w="4675" w:type="dxa"/>
          </w:tcPr>
          <w:p w:rsidR="00A46059" w:rsidRDefault="00D32187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46059">
              <w:rPr>
                <w:rFonts w:ascii="Times New Roman" w:hAnsi="Times New Roman" w:cs="Times New Roman"/>
                <w:sz w:val="24"/>
                <w:szCs w:val="24"/>
              </w:rPr>
              <w:t>ymbol</w:t>
            </w:r>
          </w:p>
        </w:tc>
        <w:tc>
          <w:tcPr>
            <w:tcW w:w="4675" w:type="dxa"/>
          </w:tcPr>
          <w:p w:rsidR="00A46059" w:rsidRDefault="002A7755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46059">
              <w:rPr>
                <w:rFonts w:ascii="Times New Roman" w:hAnsi="Times New Roman" w:cs="Times New Roman"/>
                <w:sz w:val="24"/>
                <w:szCs w:val="24"/>
              </w:rPr>
              <w:t>eaning</w:t>
            </w:r>
          </w:p>
        </w:tc>
      </w:tr>
      <w:tr w:rsidR="00A46059" w:rsidTr="00A46059">
        <w:tc>
          <w:tcPr>
            <w:tcW w:w="4675" w:type="dxa"/>
          </w:tcPr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material can explode easily</w:t>
            </w:r>
          </w:p>
        </w:tc>
      </w:tr>
      <w:tr w:rsidR="00A46059" w:rsidTr="00A46059">
        <w:tc>
          <w:tcPr>
            <w:tcW w:w="4675" w:type="dxa"/>
          </w:tcPr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6059" w:rsidRDefault="00A46059" w:rsidP="0086502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Handle the material carefully, it can lead to irritation</w:t>
            </w:r>
          </w:p>
        </w:tc>
      </w:tr>
    </w:tbl>
    <w:p w:rsidR="00202899" w:rsidRDefault="00202899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3412" w:rsidRDefault="009D46E8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Describe the</w:t>
      </w:r>
      <w:r w:rsidR="00973412">
        <w:rPr>
          <w:rFonts w:ascii="Times New Roman" w:hAnsi="Times New Roman" w:cs="Times New Roman"/>
          <w:sz w:val="24"/>
          <w:szCs w:val="24"/>
        </w:rPr>
        <w:t xml:space="preserve"> three classes of animals according to what they eat</w:t>
      </w:r>
    </w:p>
    <w:p w:rsidR="006620D3" w:rsidRPr="006620D3" w:rsidRDefault="006620D3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20D3">
        <w:rPr>
          <w:rFonts w:ascii="Times New Roman" w:hAnsi="Times New Roman" w:cs="Times New Roman"/>
          <w:b/>
          <w:sz w:val="24"/>
          <w:szCs w:val="24"/>
        </w:rPr>
        <w:t>herbivores</w:t>
      </w:r>
      <w:r w:rsidR="009D46E8">
        <w:rPr>
          <w:rFonts w:ascii="Times New Roman" w:hAnsi="Times New Roman" w:cs="Times New Roman"/>
          <w:b/>
          <w:sz w:val="24"/>
          <w:szCs w:val="24"/>
        </w:rPr>
        <w:t>(1)</w:t>
      </w:r>
      <w:r w:rsidRPr="006620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46E8">
        <w:rPr>
          <w:rFonts w:ascii="Times New Roman" w:hAnsi="Times New Roman" w:cs="Times New Roman"/>
          <w:b/>
          <w:sz w:val="24"/>
          <w:szCs w:val="24"/>
        </w:rPr>
        <w:t>–animals that feed on plant materials only(1)</w:t>
      </w:r>
    </w:p>
    <w:p w:rsidR="006620D3" w:rsidRPr="006620D3" w:rsidRDefault="006620D3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20D3">
        <w:rPr>
          <w:rFonts w:ascii="Times New Roman" w:hAnsi="Times New Roman" w:cs="Times New Roman"/>
          <w:b/>
          <w:sz w:val="24"/>
          <w:szCs w:val="24"/>
        </w:rPr>
        <w:t xml:space="preserve">carnivores </w:t>
      </w:r>
      <w:r w:rsidR="009D46E8">
        <w:rPr>
          <w:rFonts w:ascii="Times New Roman" w:hAnsi="Times New Roman" w:cs="Times New Roman"/>
          <w:b/>
          <w:sz w:val="24"/>
          <w:szCs w:val="24"/>
        </w:rPr>
        <w:t>(1)–animals that feed on the flesh of other animals(1)</w:t>
      </w:r>
    </w:p>
    <w:p w:rsidR="00973412" w:rsidRDefault="006620D3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0D3">
        <w:rPr>
          <w:rFonts w:ascii="Times New Roman" w:hAnsi="Times New Roman" w:cs="Times New Roman"/>
          <w:b/>
          <w:sz w:val="24"/>
          <w:szCs w:val="24"/>
        </w:rPr>
        <w:t>omnivores</w:t>
      </w:r>
      <w:r w:rsidR="009D46E8">
        <w:rPr>
          <w:rFonts w:ascii="Times New Roman" w:hAnsi="Times New Roman" w:cs="Times New Roman"/>
          <w:b/>
          <w:sz w:val="24"/>
          <w:szCs w:val="24"/>
        </w:rPr>
        <w:t xml:space="preserve">(1)- animals that feed on mixed diet of animal flesh and vegetable matter (1)     </w:t>
      </w:r>
      <w:r w:rsidR="009D46E8">
        <w:rPr>
          <w:rFonts w:ascii="Times New Roman" w:hAnsi="Times New Roman" w:cs="Times New Roman"/>
          <w:sz w:val="24"/>
          <w:szCs w:val="24"/>
        </w:rPr>
        <w:t>(6</w:t>
      </w:r>
      <w:r w:rsidR="002A1EB5">
        <w:rPr>
          <w:rFonts w:ascii="Times New Roman" w:hAnsi="Times New Roman" w:cs="Times New Roman"/>
          <w:sz w:val="24"/>
          <w:szCs w:val="24"/>
        </w:rPr>
        <w:t>marks)</w:t>
      </w:r>
    </w:p>
    <w:p w:rsidR="002A1EB5" w:rsidRDefault="002A1EB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Figure below is a diagram showing leaves from different plants. Use it to answer the questions that follow;</w:t>
      </w:r>
    </w:p>
    <w:p w:rsidR="002A1EB5" w:rsidRDefault="0055328E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2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27408" cy="2582139"/>
            <wp:effectExtent l="0" t="0" r="0" b="8890"/>
            <wp:docPr id="9" name="Picture 9" descr="C:\Users\mbalachanda cdss\Desktop\MZIMBA NORTH\20251104_1013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balachanda cdss\Desktop\MZIMBA NORTH\20251104_1013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365" cy="258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EB5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2A1EB5">
        <w:rPr>
          <w:rFonts w:ascii="Times New Roman" w:hAnsi="Times New Roman" w:cs="Times New Roman"/>
          <w:sz w:val="24"/>
          <w:szCs w:val="24"/>
        </w:rPr>
        <w:t>Use the following dichotomous key to identify the leaves</w:t>
      </w:r>
    </w:p>
    <w:p w:rsidR="002A1EB5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1a. A simple leaf ………………………………. See 2</w:t>
      </w:r>
    </w:p>
    <w:p w:rsidR="002A1EB5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A compound leaf ……………………………see 3</w:t>
      </w:r>
    </w:p>
    <w:p w:rsidR="002A1EB5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2a. Leaf with parallel veins ……………………..Zea mays</w:t>
      </w:r>
    </w:p>
    <w:p w:rsidR="002A1EB5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Leaf with serrated margins ………………….Hibiscus rosa-sinensis </w:t>
      </w:r>
    </w:p>
    <w:p w:rsidR="00074DF4" w:rsidRDefault="002A1EB5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3a. </w:t>
      </w:r>
      <w:r w:rsidR="00074DF4">
        <w:rPr>
          <w:rFonts w:ascii="Times New Roman" w:hAnsi="Times New Roman" w:cs="Times New Roman"/>
          <w:sz w:val="24"/>
          <w:szCs w:val="24"/>
        </w:rPr>
        <w:t>Leaf with trifoliate leaves …………………. Phaseolus vulgaris</w:t>
      </w:r>
    </w:p>
    <w:p w:rsidR="00074DF4" w:rsidRDefault="00074DF4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Leaf with digitate leaves…………………….. Manihot esculenta</w:t>
      </w:r>
    </w:p>
    <w:p w:rsidR="00074DF4" w:rsidRDefault="00074DF4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X: </w:t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Pr="00793180">
        <w:rPr>
          <w:rFonts w:ascii="Times New Roman" w:hAnsi="Times New Roman" w:cs="Times New Roman"/>
          <w:sz w:val="24"/>
          <w:szCs w:val="24"/>
        </w:rPr>
        <w:softHyphen/>
      </w:r>
      <w:r w:rsidR="006620D3" w:rsidRPr="00793180">
        <w:rPr>
          <w:rFonts w:ascii="Times New Roman" w:hAnsi="Times New Roman" w:cs="Times New Roman"/>
          <w:sz w:val="24"/>
          <w:szCs w:val="24"/>
        </w:rPr>
        <w:softHyphen/>
      </w:r>
      <w:r w:rsidR="006620D3" w:rsidRPr="00793180">
        <w:rPr>
          <w:rFonts w:ascii="Times New Roman" w:hAnsi="Times New Roman" w:cs="Times New Roman"/>
          <w:sz w:val="24"/>
          <w:szCs w:val="24"/>
        </w:rPr>
        <w:softHyphen/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Zea</w:t>
      </w:r>
      <w:r w:rsidR="00121122" w:rsidRPr="00793180">
        <w:rPr>
          <w:rFonts w:ascii="Times New Roman" w:hAnsi="Times New Roman" w:cs="Times New Roman"/>
          <w:sz w:val="24"/>
          <w:szCs w:val="24"/>
        </w:rPr>
        <w:t xml:space="preserve"> </w:t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mays</w:t>
      </w:r>
      <w:r w:rsidRPr="007666E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B4D9D">
        <w:rPr>
          <w:rFonts w:ascii="Times New Roman" w:hAnsi="Times New Roman" w:cs="Times New Roman"/>
          <w:sz w:val="24"/>
          <w:szCs w:val="24"/>
        </w:rPr>
        <w:t>(</w:t>
      </w:r>
      <w:r w:rsidR="00C20C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mark</w:t>
      </w:r>
      <w:r w:rsidR="00C20C49">
        <w:rPr>
          <w:rFonts w:ascii="Times New Roman" w:hAnsi="Times New Roman" w:cs="Times New Roman"/>
          <w:sz w:val="24"/>
          <w:szCs w:val="24"/>
        </w:rPr>
        <w:t>s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074DF4" w:rsidRDefault="00074DF4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Y: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 w:rsidR="00121122">
        <w:rPr>
          <w:rFonts w:ascii="Times New Roman" w:hAnsi="Times New Roman" w:cs="Times New Roman"/>
          <w:sz w:val="24"/>
          <w:szCs w:val="24"/>
        </w:rPr>
        <w:softHyphen/>
      </w:r>
      <w:r w:rsidR="00121122">
        <w:rPr>
          <w:rFonts w:ascii="Times New Roman" w:hAnsi="Times New Roman" w:cs="Times New Roman"/>
          <w:sz w:val="24"/>
          <w:szCs w:val="24"/>
        </w:rPr>
        <w:softHyphen/>
      </w:r>
      <w:r w:rsidR="00121122">
        <w:rPr>
          <w:rFonts w:ascii="Times New Roman" w:hAnsi="Times New Roman" w:cs="Times New Roman"/>
          <w:sz w:val="24"/>
          <w:szCs w:val="24"/>
        </w:rPr>
        <w:softHyphen/>
      </w:r>
      <w:r w:rsidR="001211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Phaseolus</w:t>
      </w:r>
      <w:r w:rsidR="00121122" w:rsidRPr="00793180">
        <w:rPr>
          <w:rFonts w:ascii="Times New Roman" w:hAnsi="Times New Roman" w:cs="Times New Roman"/>
          <w:sz w:val="24"/>
          <w:szCs w:val="24"/>
        </w:rPr>
        <w:t xml:space="preserve"> </w:t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vulgaris</w:t>
      </w:r>
      <w:r w:rsidR="001211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607E">
        <w:rPr>
          <w:rFonts w:ascii="Times New Roman" w:hAnsi="Times New Roman" w:cs="Times New Roman"/>
          <w:sz w:val="24"/>
          <w:szCs w:val="24"/>
        </w:rPr>
        <w:t xml:space="preserve"> </w:t>
      </w:r>
      <w:r w:rsidR="005B4D9D">
        <w:rPr>
          <w:rFonts w:ascii="Times New Roman" w:hAnsi="Times New Roman" w:cs="Times New Roman"/>
          <w:sz w:val="24"/>
          <w:szCs w:val="24"/>
        </w:rPr>
        <w:t>(</w:t>
      </w:r>
      <w:r w:rsidR="00C20C49">
        <w:rPr>
          <w:rFonts w:ascii="Times New Roman" w:hAnsi="Times New Roman" w:cs="Times New Roman"/>
          <w:sz w:val="24"/>
          <w:szCs w:val="24"/>
        </w:rPr>
        <w:t>2</w:t>
      </w:r>
      <w:r w:rsidR="0017607E">
        <w:rPr>
          <w:rFonts w:ascii="Times New Roman" w:hAnsi="Times New Roman" w:cs="Times New Roman"/>
          <w:sz w:val="24"/>
          <w:szCs w:val="24"/>
        </w:rPr>
        <w:t xml:space="preserve"> mark</w:t>
      </w:r>
      <w:r w:rsidR="00C20C49">
        <w:rPr>
          <w:rFonts w:ascii="Times New Roman" w:hAnsi="Times New Roman" w:cs="Times New Roman"/>
          <w:sz w:val="24"/>
          <w:szCs w:val="24"/>
        </w:rPr>
        <w:t>s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074DF4" w:rsidRDefault="00074DF4" w:rsidP="0017607E">
      <w:pPr>
        <w:tabs>
          <w:tab w:val="left" w:pos="471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Z: </w:t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Hibiscus</w:t>
      </w:r>
      <w:r w:rsidR="00121122" w:rsidRPr="00793180">
        <w:rPr>
          <w:rFonts w:ascii="Times New Roman" w:hAnsi="Times New Roman" w:cs="Times New Roman"/>
          <w:sz w:val="24"/>
          <w:szCs w:val="24"/>
        </w:rPr>
        <w:t xml:space="preserve"> </w:t>
      </w:r>
      <w:r w:rsidR="00121122" w:rsidRPr="00793180">
        <w:rPr>
          <w:rFonts w:ascii="Times New Roman" w:hAnsi="Times New Roman" w:cs="Times New Roman"/>
          <w:sz w:val="24"/>
          <w:szCs w:val="24"/>
          <w:u w:val="single"/>
        </w:rPr>
        <w:t>rosa-senensi</w:t>
      </w:r>
      <w:r w:rsidR="007666E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B4D9D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="00C20C49">
        <w:rPr>
          <w:rFonts w:ascii="Times New Roman" w:hAnsi="Times New Roman" w:cs="Times New Roman"/>
          <w:sz w:val="24"/>
          <w:szCs w:val="24"/>
        </w:rPr>
        <w:t>2</w:t>
      </w:r>
      <w:r w:rsidR="0017607E">
        <w:rPr>
          <w:rFonts w:ascii="Times New Roman" w:hAnsi="Times New Roman" w:cs="Times New Roman"/>
          <w:sz w:val="24"/>
          <w:szCs w:val="24"/>
        </w:rPr>
        <w:t xml:space="preserve"> mark</w:t>
      </w:r>
      <w:r w:rsidR="00C20C49">
        <w:rPr>
          <w:rFonts w:ascii="Times New Roman" w:hAnsi="Times New Roman" w:cs="Times New Roman"/>
          <w:sz w:val="24"/>
          <w:szCs w:val="24"/>
        </w:rPr>
        <w:t>s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2A1EB5" w:rsidRDefault="00074DF4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U: </w:t>
      </w:r>
      <w:r w:rsidR="00121122" w:rsidRPr="007666E9">
        <w:rPr>
          <w:rFonts w:ascii="Times New Roman" w:hAnsi="Times New Roman" w:cs="Times New Roman"/>
          <w:sz w:val="24"/>
          <w:szCs w:val="24"/>
          <w:u w:val="single"/>
        </w:rPr>
        <w:t>Manihot</w:t>
      </w:r>
      <w:r w:rsidR="00121122">
        <w:rPr>
          <w:rFonts w:ascii="Times New Roman" w:hAnsi="Times New Roman" w:cs="Times New Roman"/>
          <w:sz w:val="24"/>
          <w:szCs w:val="24"/>
        </w:rPr>
        <w:t xml:space="preserve"> </w:t>
      </w:r>
      <w:r w:rsidR="00121122" w:rsidRPr="007666E9">
        <w:rPr>
          <w:rFonts w:ascii="Times New Roman" w:hAnsi="Times New Roman" w:cs="Times New Roman"/>
          <w:sz w:val="24"/>
          <w:szCs w:val="24"/>
          <w:u w:val="single"/>
        </w:rPr>
        <w:t xml:space="preserve">esculenta </w:t>
      </w:r>
      <w:r w:rsidR="007666E9">
        <w:rPr>
          <w:rFonts w:ascii="Times New Roman" w:hAnsi="Times New Roman" w:cs="Times New Roman"/>
          <w:sz w:val="24"/>
          <w:szCs w:val="24"/>
        </w:rPr>
        <w:t xml:space="preserve">   </w:t>
      </w:r>
      <w:r w:rsidR="005B4D9D">
        <w:rPr>
          <w:rFonts w:ascii="Times New Roman" w:hAnsi="Times New Roman" w:cs="Times New Roman"/>
          <w:sz w:val="24"/>
          <w:szCs w:val="24"/>
        </w:rPr>
        <w:t>(</w:t>
      </w:r>
      <w:r w:rsidR="007666E9">
        <w:rPr>
          <w:rFonts w:ascii="Times New Roman" w:hAnsi="Times New Roman" w:cs="Times New Roman"/>
          <w:sz w:val="24"/>
          <w:szCs w:val="24"/>
        </w:rPr>
        <w:t xml:space="preserve"> </w:t>
      </w:r>
      <w:r w:rsidR="00C20C49">
        <w:rPr>
          <w:rFonts w:ascii="Times New Roman" w:hAnsi="Times New Roman" w:cs="Times New Roman"/>
          <w:sz w:val="24"/>
          <w:szCs w:val="24"/>
        </w:rPr>
        <w:t>2</w:t>
      </w:r>
      <w:r w:rsidR="0017607E">
        <w:rPr>
          <w:rFonts w:ascii="Times New Roman" w:hAnsi="Times New Roman" w:cs="Times New Roman"/>
          <w:sz w:val="24"/>
          <w:szCs w:val="24"/>
        </w:rPr>
        <w:t>mark</w:t>
      </w:r>
      <w:r w:rsidR="00C20C49">
        <w:rPr>
          <w:rFonts w:ascii="Times New Roman" w:hAnsi="Times New Roman" w:cs="Times New Roman"/>
          <w:sz w:val="24"/>
          <w:szCs w:val="24"/>
        </w:rPr>
        <w:t>s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17607E" w:rsidRDefault="0017607E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What is a dichotomous key?</w:t>
      </w:r>
      <w:r w:rsidR="00C20C49">
        <w:rPr>
          <w:rFonts w:ascii="Times New Roman" w:hAnsi="Times New Roman" w:cs="Times New Roman"/>
          <w:sz w:val="24"/>
          <w:szCs w:val="24"/>
        </w:rPr>
        <w:t xml:space="preserve"> (1</w:t>
      </w:r>
      <w:r w:rsidR="002A7755">
        <w:rPr>
          <w:rFonts w:ascii="Times New Roman" w:hAnsi="Times New Roman" w:cs="Times New Roman"/>
          <w:sz w:val="24"/>
          <w:szCs w:val="24"/>
        </w:rPr>
        <w:t xml:space="preserve"> mark</w:t>
      </w:r>
      <w:r w:rsidR="0079318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17607E" w:rsidRDefault="00121122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Is a set of instructions used to identify unknown organisms by using descriptions of observable features </w:t>
      </w:r>
      <w:r w:rsidR="007931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3180" w:rsidRDefault="00793180" w:rsidP="002A1EB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180">
        <w:rPr>
          <w:rFonts w:ascii="Times New Roman" w:hAnsi="Times New Roman" w:cs="Times New Roman"/>
          <w:b/>
          <w:sz w:val="24"/>
          <w:szCs w:val="24"/>
        </w:rPr>
        <w:t>Is a tool used to identify plants or animals by asking a series of questions, where each question is a choice between two characteristics.</w:t>
      </w:r>
    </w:p>
    <w:p w:rsidR="00793180" w:rsidRPr="00793180" w:rsidRDefault="00793180" w:rsidP="002A1EB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 an organized set of couplets(pair of statements) of mutually exclusive characteristics of biological organisms.</w:t>
      </w:r>
    </w:p>
    <w:p w:rsidR="0017607E" w:rsidRDefault="0017607E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In the hierarchy below, fill in the missing categories</w:t>
      </w:r>
    </w:p>
    <w:p w:rsidR="0017607E" w:rsidRPr="002A1EB5" w:rsidRDefault="0017607E" w:rsidP="002A1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103"/>
        <w:tblOverlap w:val="never"/>
        <w:tblW w:w="0" w:type="auto"/>
        <w:tblLook w:val="04A0"/>
      </w:tblPr>
      <w:tblGrid>
        <w:gridCol w:w="360"/>
        <w:gridCol w:w="253"/>
        <w:gridCol w:w="472"/>
        <w:gridCol w:w="276"/>
        <w:gridCol w:w="265"/>
        <w:gridCol w:w="247"/>
        <w:gridCol w:w="1211"/>
        <w:gridCol w:w="165"/>
        <w:gridCol w:w="270"/>
        <w:gridCol w:w="270"/>
        <w:gridCol w:w="450"/>
        <w:gridCol w:w="360"/>
        <w:gridCol w:w="360"/>
      </w:tblGrid>
      <w:tr w:rsidR="008C52F5" w:rsidTr="008C52F5">
        <w:tc>
          <w:tcPr>
            <w:tcW w:w="4860" w:type="dxa"/>
            <w:gridSpan w:val="13"/>
          </w:tcPr>
          <w:p w:rsidR="008C52F5" w:rsidRDefault="008C52F5" w:rsidP="008C52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Kingdom</w:t>
            </w:r>
          </w:p>
        </w:tc>
      </w:tr>
      <w:tr w:rsidR="008C52F5" w:rsidTr="008C52F5">
        <w:trPr>
          <w:gridBefore w:val="1"/>
          <w:gridAfter w:val="1"/>
          <w:wBefore w:w="360" w:type="dxa"/>
          <w:wAfter w:w="360" w:type="dxa"/>
        </w:trPr>
        <w:tc>
          <w:tcPr>
            <w:tcW w:w="4140" w:type="dxa"/>
            <w:gridSpan w:val="11"/>
          </w:tcPr>
          <w:p w:rsidR="008C52F5" w:rsidRPr="00121122" w:rsidRDefault="00121122" w:rsidP="008C5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Phylum</w:t>
            </w:r>
            <w:r w:rsidR="007666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1mark</w:t>
            </w:r>
          </w:p>
        </w:tc>
      </w:tr>
      <w:tr w:rsidR="008C52F5" w:rsidTr="008C52F5">
        <w:trPr>
          <w:gridBefore w:val="2"/>
          <w:gridAfter w:val="2"/>
          <w:wBefore w:w="613" w:type="dxa"/>
          <w:wAfter w:w="720" w:type="dxa"/>
        </w:trPr>
        <w:tc>
          <w:tcPr>
            <w:tcW w:w="3527" w:type="dxa"/>
            <w:gridSpan w:val="9"/>
          </w:tcPr>
          <w:p w:rsidR="008C52F5" w:rsidRDefault="008C52F5" w:rsidP="008C52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Class</w:t>
            </w:r>
          </w:p>
        </w:tc>
      </w:tr>
      <w:tr w:rsidR="008C52F5" w:rsidTr="008C52F5">
        <w:trPr>
          <w:gridBefore w:val="3"/>
          <w:gridAfter w:val="3"/>
          <w:wBefore w:w="1085" w:type="dxa"/>
          <w:wAfter w:w="1170" w:type="dxa"/>
        </w:trPr>
        <w:tc>
          <w:tcPr>
            <w:tcW w:w="2605" w:type="dxa"/>
            <w:gridSpan w:val="7"/>
          </w:tcPr>
          <w:p w:rsidR="008C52F5" w:rsidRPr="00121122" w:rsidRDefault="00121122" w:rsidP="008C5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  <w:r w:rsidR="007666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mark</w:t>
            </w:r>
          </w:p>
        </w:tc>
      </w:tr>
      <w:tr w:rsidR="008C52F5" w:rsidTr="008C52F5">
        <w:trPr>
          <w:gridBefore w:val="4"/>
          <w:gridAfter w:val="4"/>
          <w:wBefore w:w="1361" w:type="dxa"/>
          <w:wAfter w:w="1440" w:type="dxa"/>
        </w:trPr>
        <w:tc>
          <w:tcPr>
            <w:tcW w:w="2059" w:type="dxa"/>
            <w:gridSpan w:val="5"/>
          </w:tcPr>
          <w:p w:rsidR="008C52F5" w:rsidRDefault="008C52F5" w:rsidP="008C52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Family</w:t>
            </w:r>
          </w:p>
        </w:tc>
      </w:tr>
      <w:tr w:rsidR="008C52F5" w:rsidTr="008C52F5">
        <w:trPr>
          <w:gridBefore w:val="5"/>
          <w:gridAfter w:val="5"/>
          <w:wBefore w:w="1626" w:type="dxa"/>
          <w:wAfter w:w="1710" w:type="dxa"/>
          <w:trHeight w:val="185"/>
        </w:trPr>
        <w:tc>
          <w:tcPr>
            <w:tcW w:w="1524" w:type="dxa"/>
            <w:gridSpan w:val="3"/>
          </w:tcPr>
          <w:p w:rsidR="008C52F5" w:rsidRPr="00121122" w:rsidRDefault="00121122" w:rsidP="008C5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Genus</w:t>
            </w:r>
            <w:r w:rsidR="007666E9">
              <w:rPr>
                <w:rFonts w:ascii="Times New Roman" w:hAnsi="Times New Roman" w:cs="Times New Roman"/>
                <w:b/>
                <w:sz w:val="24"/>
                <w:szCs w:val="24"/>
              </w:rPr>
              <w:t>1mark</w:t>
            </w:r>
          </w:p>
        </w:tc>
      </w:tr>
      <w:tr w:rsidR="008C52F5" w:rsidTr="008C52F5">
        <w:trPr>
          <w:gridBefore w:val="5"/>
          <w:gridAfter w:val="6"/>
          <w:wBefore w:w="1626" w:type="dxa"/>
          <w:wAfter w:w="1875" w:type="dxa"/>
          <w:trHeight w:val="230"/>
        </w:trPr>
        <w:tc>
          <w:tcPr>
            <w:tcW w:w="236" w:type="dxa"/>
            <w:tcBorders>
              <w:left w:val="nil"/>
              <w:bottom w:val="nil"/>
            </w:tcBorders>
          </w:tcPr>
          <w:p w:rsidR="008C52F5" w:rsidRDefault="008C52F5" w:rsidP="008C52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3" w:type="dxa"/>
          </w:tcPr>
          <w:p w:rsidR="008C52F5" w:rsidRDefault="008C52F5" w:rsidP="008C52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</w:tr>
    </w:tbl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B85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131E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C20C49">
        <w:rPr>
          <w:rFonts w:ascii="Times New Roman" w:hAnsi="Times New Roman" w:cs="Times New Roman"/>
          <w:sz w:val="24"/>
          <w:szCs w:val="24"/>
        </w:rPr>
        <w:t>(</w:t>
      </w:r>
      <w:r w:rsidR="004406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marks</w:t>
      </w:r>
      <w:r w:rsidR="00C20C49">
        <w:rPr>
          <w:rFonts w:ascii="Times New Roman" w:hAnsi="Times New Roman" w:cs="Times New Roman"/>
          <w:sz w:val="24"/>
          <w:szCs w:val="24"/>
        </w:rPr>
        <w:t>)</w:t>
      </w:r>
    </w:p>
    <w:p w:rsidR="00440606" w:rsidRDefault="0044060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024" w:rsidRDefault="008C52F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Wh</w:t>
      </w:r>
      <w:r w:rsidR="007666E9">
        <w:rPr>
          <w:rFonts w:ascii="Times New Roman" w:hAnsi="Times New Roman" w:cs="Times New Roman"/>
          <w:sz w:val="24"/>
          <w:szCs w:val="24"/>
        </w:rPr>
        <w:t>at does the term hierarchy mean</w:t>
      </w:r>
    </w:p>
    <w:p w:rsidR="008C52F5" w:rsidRPr="007D00B2" w:rsidRDefault="007D00B2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00B2">
        <w:rPr>
          <w:rFonts w:ascii="Times New Roman" w:hAnsi="Times New Roman" w:cs="Times New Roman"/>
          <w:b/>
          <w:sz w:val="24"/>
          <w:szCs w:val="24"/>
        </w:rPr>
        <w:t>Is the ranking of organisms from the lowest taxonomic unit to largest taxonomic unit/ ranking of organisms from species to kingdom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7755">
        <w:rPr>
          <w:rFonts w:ascii="Times New Roman" w:hAnsi="Times New Roman" w:cs="Times New Roman"/>
          <w:sz w:val="24"/>
          <w:szCs w:val="24"/>
        </w:rPr>
        <w:t xml:space="preserve"> (1 mark</w:t>
      </w:r>
      <w:r w:rsidR="008C52F5">
        <w:rPr>
          <w:rFonts w:ascii="Times New Roman" w:hAnsi="Times New Roman" w:cs="Times New Roman"/>
          <w:sz w:val="24"/>
          <w:szCs w:val="24"/>
        </w:rPr>
        <w:t>)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24a. Give any two types of teeth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Inscisors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Canine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Molars</w:t>
      </w:r>
    </w:p>
    <w:p w:rsidR="00CD1E5C" w:rsidRDefault="0071713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DE6160">
        <w:rPr>
          <w:rFonts w:ascii="Times New Roman" w:hAnsi="Times New Roman" w:cs="Times New Roman"/>
          <w:b/>
          <w:sz w:val="24"/>
          <w:szCs w:val="24"/>
        </w:rPr>
        <w:t>remolars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1E5C">
        <w:rPr>
          <w:rFonts w:ascii="Times New Roman" w:hAnsi="Times New Roman" w:cs="Times New Roman"/>
          <w:sz w:val="24"/>
          <w:szCs w:val="24"/>
        </w:rPr>
        <w:t>(2 marks)</w:t>
      </w:r>
    </w:p>
    <w:p w:rsidR="00CD1E5C" w:rsidRDefault="00CD1E5C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Explain any two functions of the enamel part of the teeth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protects the inner part of the tooth from infection</w:t>
      </w:r>
      <w:r w:rsidR="00F1131E">
        <w:rPr>
          <w:rFonts w:ascii="Times New Roman" w:hAnsi="Times New Roman" w:cs="Times New Roman"/>
          <w:b/>
          <w:sz w:val="24"/>
          <w:szCs w:val="24"/>
        </w:rPr>
        <w:t>(1)</w:t>
      </w:r>
      <w:r>
        <w:rPr>
          <w:rFonts w:ascii="Times New Roman" w:hAnsi="Times New Roman" w:cs="Times New Roman"/>
          <w:b/>
          <w:sz w:val="24"/>
          <w:szCs w:val="24"/>
        </w:rPr>
        <w:t xml:space="preserve"> by bacteria</w:t>
      </w:r>
      <w:r w:rsidR="00793180">
        <w:rPr>
          <w:rFonts w:ascii="Times New Roman" w:hAnsi="Times New Roman" w:cs="Times New Roman"/>
          <w:b/>
          <w:sz w:val="24"/>
          <w:szCs w:val="24"/>
        </w:rPr>
        <w:t xml:space="preserve"> and other micro-organisms</w:t>
      </w:r>
      <w:r w:rsidR="00F1131E">
        <w:rPr>
          <w:rFonts w:ascii="Times New Roman" w:hAnsi="Times New Roman" w:cs="Times New Roman"/>
          <w:b/>
          <w:sz w:val="24"/>
          <w:szCs w:val="24"/>
        </w:rPr>
        <w:t>(1)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protects the inside of the tooth from mechanical damage</w:t>
      </w:r>
      <w:r w:rsidR="00F1131E">
        <w:rPr>
          <w:rFonts w:ascii="Times New Roman" w:hAnsi="Times New Roman" w:cs="Times New Roman"/>
          <w:b/>
          <w:sz w:val="24"/>
          <w:szCs w:val="24"/>
        </w:rPr>
        <w:t>(1)</w:t>
      </w:r>
      <w:r w:rsidR="00793180">
        <w:rPr>
          <w:rFonts w:ascii="Times New Roman" w:hAnsi="Times New Roman" w:cs="Times New Roman"/>
          <w:b/>
          <w:sz w:val="24"/>
          <w:szCs w:val="24"/>
        </w:rPr>
        <w:t xml:space="preserve"> by hard food materials</w:t>
      </w:r>
      <w:r w:rsidR="00F1131E">
        <w:rPr>
          <w:rFonts w:ascii="Times New Roman" w:hAnsi="Times New Roman" w:cs="Times New Roman"/>
          <w:b/>
          <w:sz w:val="24"/>
          <w:szCs w:val="24"/>
        </w:rPr>
        <w:t>(1)</w:t>
      </w:r>
    </w:p>
    <w:p w:rsidR="00CD1E5C" w:rsidRP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provides a hard biting surface</w:t>
      </w:r>
      <w:r w:rsidR="00F1131E">
        <w:rPr>
          <w:rFonts w:ascii="Times New Roman" w:hAnsi="Times New Roman" w:cs="Times New Roman"/>
          <w:b/>
          <w:sz w:val="24"/>
          <w:szCs w:val="24"/>
        </w:rPr>
        <w:t>(1)</w:t>
      </w:r>
      <w:r>
        <w:rPr>
          <w:rFonts w:ascii="Times New Roman" w:hAnsi="Times New Roman" w:cs="Times New Roman"/>
          <w:b/>
          <w:sz w:val="24"/>
          <w:szCs w:val="24"/>
        </w:rPr>
        <w:t xml:space="preserve"> for effective chewing of food</w:t>
      </w:r>
      <w:r w:rsidR="00F1131E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CD1E5C">
        <w:rPr>
          <w:rFonts w:ascii="Times New Roman" w:hAnsi="Times New Roman" w:cs="Times New Roman"/>
          <w:sz w:val="24"/>
          <w:szCs w:val="24"/>
        </w:rPr>
        <w:t>(4 marks)</w:t>
      </w:r>
    </w:p>
    <w:p w:rsidR="00CD1E5C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25a. Give any two risk factors in science laboratory </w:t>
      </w:r>
    </w:p>
    <w:p w:rsidR="00DE6160" w:rsidRDefault="00DE616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Burns</w:t>
      </w:r>
    </w:p>
    <w:p w:rsidR="004341D6" w:rsidRDefault="0071713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Poisoning </w:t>
      </w:r>
      <w:r w:rsidR="004341D6">
        <w:rPr>
          <w:rFonts w:ascii="Times New Roman" w:hAnsi="Times New Roman" w:cs="Times New Roman"/>
          <w:sz w:val="24"/>
          <w:szCs w:val="24"/>
        </w:rPr>
        <w:t>(2 marks)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Name the apparatus in biology laboratory whose uses are the following;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for holding test tubes:</w:t>
      </w:r>
      <w:r w:rsidR="00DB1B7C">
        <w:rPr>
          <w:rFonts w:ascii="Times New Roman" w:hAnsi="Times New Roman" w:cs="Times New Roman"/>
          <w:sz w:val="24"/>
          <w:szCs w:val="24"/>
        </w:rPr>
        <w:t xml:space="preserve"> </w:t>
      </w:r>
      <w:r w:rsidR="00DE6160">
        <w:rPr>
          <w:rFonts w:ascii="Times New Roman" w:hAnsi="Times New Roman" w:cs="Times New Roman"/>
          <w:b/>
          <w:sz w:val="24"/>
          <w:szCs w:val="24"/>
        </w:rPr>
        <w:t>test tube racks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B7C">
        <w:rPr>
          <w:rFonts w:ascii="Times New Roman" w:hAnsi="Times New Roman" w:cs="Times New Roman"/>
          <w:sz w:val="24"/>
          <w:szCs w:val="24"/>
        </w:rPr>
        <w:t xml:space="preserve">/ </w:t>
      </w:r>
      <w:r w:rsidR="00DB1B7C" w:rsidRPr="00DB1B7C">
        <w:rPr>
          <w:rFonts w:ascii="Times New Roman" w:hAnsi="Times New Roman" w:cs="Times New Roman"/>
          <w:b/>
          <w:sz w:val="24"/>
          <w:szCs w:val="24"/>
        </w:rPr>
        <w:t>test tube holders</w:t>
      </w:r>
      <w:r w:rsidR="00DB1B7C">
        <w:rPr>
          <w:rFonts w:ascii="Times New Roman" w:hAnsi="Times New Roman" w:cs="Times New Roman"/>
          <w:sz w:val="24"/>
          <w:szCs w:val="24"/>
        </w:rPr>
        <w:t xml:space="preserve"> </w:t>
      </w:r>
      <w:r w:rsidR="005B4D9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for measuring and pouring solutions drop </w:t>
      </w:r>
      <w:r w:rsidR="00DE6160">
        <w:rPr>
          <w:rFonts w:ascii="Times New Roman" w:hAnsi="Times New Roman" w:cs="Times New Roman"/>
          <w:sz w:val="24"/>
          <w:szCs w:val="24"/>
        </w:rPr>
        <w:t xml:space="preserve">by drop: </w:t>
      </w:r>
      <w:r w:rsidR="00DE6160">
        <w:rPr>
          <w:rFonts w:ascii="Times New Roman" w:hAnsi="Times New Roman" w:cs="Times New Roman"/>
          <w:b/>
          <w:sz w:val="24"/>
          <w:szCs w:val="24"/>
        </w:rPr>
        <w:t>dropper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fo</w:t>
      </w:r>
      <w:r w:rsidR="00DE6160">
        <w:rPr>
          <w:rFonts w:ascii="Times New Roman" w:hAnsi="Times New Roman" w:cs="Times New Roman"/>
          <w:sz w:val="24"/>
          <w:szCs w:val="24"/>
        </w:rPr>
        <w:t xml:space="preserve">r holding hot substances:  </w:t>
      </w:r>
      <w:r w:rsidR="00DE6160">
        <w:rPr>
          <w:rFonts w:ascii="Times New Roman" w:hAnsi="Times New Roman" w:cs="Times New Roman"/>
          <w:b/>
          <w:sz w:val="24"/>
          <w:szCs w:val="24"/>
        </w:rPr>
        <w:t xml:space="preserve"> tongs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 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for heating and h</w:t>
      </w:r>
      <w:r w:rsidR="00DE6160">
        <w:rPr>
          <w:rFonts w:ascii="Times New Roman" w:hAnsi="Times New Roman" w:cs="Times New Roman"/>
          <w:sz w:val="24"/>
          <w:szCs w:val="24"/>
        </w:rPr>
        <w:t xml:space="preserve">olding liquids:  </w:t>
      </w:r>
      <w:r w:rsidR="00DE6160">
        <w:rPr>
          <w:rFonts w:ascii="Times New Roman" w:hAnsi="Times New Roman" w:cs="Times New Roman"/>
          <w:b/>
          <w:sz w:val="24"/>
          <w:szCs w:val="24"/>
        </w:rPr>
        <w:t xml:space="preserve"> beaker</w:t>
      </w:r>
      <w:r w:rsidR="00DB1B7C">
        <w:rPr>
          <w:rFonts w:ascii="Times New Roman" w:hAnsi="Times New Roman" w:cs="Times New Roman"/>
          <w:b/>
          <w:sz w:val="24"/>
          <w:szCs w:val="24"/>
        </w:rPr>
        <w:t>, conical flask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4341D6" w:rsidRDefault="004341D6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Explain the functions of each of the following parts of a microscope</w:t>
      </w:r>
    </w:p>
    <w:p w:rsidR="004341D6" w:rsidRDefault="00ED7CEB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Eyepiece:</w:t>
      </w:r>
    </w:p>
    <w:p w:rsidR="00A329EF" w:rsidRDefault="004522E1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magnifies the object under observation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C20C49"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A329EF" w:rsidRDefault="00A329EF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Diaphragm</w:t>
      </w:r>
    </w:p>
    <w:p w:rsidR="00A329EF" w:rsidRDefault="004522E1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controls the amount of light passing from the light source to the condenser </w:t>
      </w:r>
      <w:r w:rsidR="005B4D9D">
        <w:rPr>
          <w:rFonts w:ascii="Times New Roman" w:hAnsi="Times New Roman" w:cs="Times New Roman"/>
          <w:b/>
          <w:sz w:val="24"/>
          <w:szCs w:val="24"/>
        </w:rPr>
        <w:t>(</w:t>
      </w:r>
      <w:r w:rsidR="00C20C49">
        <w:rPr>
          <w:rFonts w:ascii="Times New Roman" w:hAnsi="Times New Roman" w:cs="Times New Roman"/>
          <w:sz w:val="24"/>
          <w:szCs w:val="24"/>
        </w:rPr>
        <w:t>1mark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A329EF" w:rsidRDefault="002D4B85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Figure below is a diagram of a foot of a bird showing feeding adaptation. Use it to answer the questions that follow</w:t>
      </w:r>
    </w:p>
    <w:p w:rsidR="002D4B85" w:rsidRDefault="006D38A3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666875" cy="1047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B85" w:rsidRDefault="002D4B85" w:rsidP="002D4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which group of animals doe</w:t>
      </w:r>
      <w:r w:rsidR="006D38A3">
        <w:rPr>
          <w:rFonts w:ascii="Times New Roman" w:hAnsi="Times New Roman" w:cs="Times New Roman"/>
          <w:sz w:val="24"/>
          <w:szCs w:val="24"/>
        </w:rPr>
        <w:t>s the bird with such a foot</w:t>
      </w:r>
      <w:r>
        <w:rPr>
          <w:rFonts w:ascii="Times New Roman" w:hAnsi="Times New Roman" w:cs="Times New Roman"/>
          <w:sz w:val="24"/>
          <w:szCs w:val="24"/>
        </w:rPr>
        <w:t xml:space="preserve"> belong?</w:t>
      </w:r>
    </w:p>
    <w:p w:rsidR="002D4B85" w:rsidRDefault="006D38A3" w:rsidP="002D4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Passriformes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D4B85"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2D4B85" w:rsidRDefault="00EB1026" w:rsidP="002D4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Name an example of a bird whose foot is in the figure above</w:t>
      </w:r>
    </w:p>
    <w:p w:rsidR="00EB1026" w:rsidRDefault="006D38A3" w:rsidP="002D4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sparrow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B1026">
        <w:rPr>
          <w:rFonts w:ascii="Times New Roman" w:hAnsi="Times New Roman" w:cs="Times New Roman"/>
          <w:sz w:val="24"/>
          <w:szCs w:val="24"/>
        </w:rPr>
        <w:t>1 mark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EB1026" w:rsidRDefault="00046933" w:rsidP="002D4B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Explain the use of the bird’s foot in the figure above</w:t>
      </w:r>
    </w:p>
    <w:p w:rsidR="00B024B0" w:rsidRDefault="006D38A3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for perching and grasping twigs</w:t>
      </w:r>
      <w:r w:rsidR="00046933">
        <w:rPr>
          <w:rFonts w:ascii="Times New Roman" w:hAnsi="Times New Roman" w:cs="Times New Roman"/>
          <w:sz w:val="24"/>
          <w:szCs w:val="24"/>
        </w:rPr>
        <w:t xml:space="preserve"> </w:t>
      </w:r>
      <w:r w:rsidR="005B4D9D">
        <w:rPr>
          <w:rFonts w:ascii="Times New Roman" w:hAnsi="Times New Roman" w:cs="Times New Roman"/>
          <w:sz w:val="24"/>
          <w:szCs w:val="24"/>
        </w:rPr>
        <w:t>(</w:t>
      </w:r>
      <w:r w:rsidR="0004693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</w:t>
      </w:r>
      <w:r w:rsidR="005B4D9D">
        <w:rPr>
          <w:rFonts w:ascii="Times New Roman" w:hAnsi="Times New Roman" w:cs="Times New Roman"/>
          <w:sz w:val="24"/>
          <w:szCs w:val="24"/>
        </w:rPr>
        <w:t>)</w:t>
      </w:r>
    </w:p>
    <w:p w:rsidR="00B024B0" w:rsidRDefault="00B024B0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  (</w:t>
      </w:r>
      <w:r w:rsidR="00F1131E">
        <w:rPr>
          <w:rFonts w:ascii="Times New Roman" w:hAnsi="Times New Roman" w:cs="Times New Roman"/>
          <w:b/>
          <w:sz w:val="24"/>
          <w:szCs w:val="24"/>
        </w:rPr>
        <w:t>30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B024B0" w:rsidRDefault="00B024B0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</w:t>
      </w:r>
      <w:r w:rsidR="00224ED7">
        <w:rPr>
          <w:rFonts w:ascii="Times New Roman" w:hAnsi="Times New Roman" w:cs="Times New Roman"/>
          <w:sz w:val="24"/>
          <w:szCs w:val="24"/>
        </w:rPr>
        <w:t>Explain any five characteristics of living things</w:t>
      </w:r>
    </w:p>
    <w:p w:rsidR="004B6E4D" w:rsidRDefault="004B6E4D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65BA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Nutrition 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="00CE65BA">
        <w:rPr>
          <w:rFonts w:ascii="Times New Roman" w:hAnsi="Times New Roman" w:cs="Times New Roman"/>
          <w:b/>
          <w:sz w:val="24"/>
          <w:szCs w:val="24"/>
        </w:rPr>
        <w:t xml:space="preserve"> process by which </w:t>
      </w:r>
      <w:r>
        <w:rPr>
          <w:rFonts w:ascii="Times New Roman" w:hAnsi="Times New Roman" w:cs="Times New Roman"/>
          <w:b/>
          <w:sz w:val="24"/>
          <w:szCs w:val="24"/>
        </w:rPr>
        <w:t>organisms obtain food from the environment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</w:p>
    <w:p w:rsidR="004B6E4D" w:rsidRDefault="00CE65BA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</w:t>
      </w:r>
      <w:r w:rsidR="004B6E4D">
        <w:rPr>
          <w:rFonts w:ascii="Times New Roman" w:hAnsi="Times New Roman" w:cs="Times New Roman"/>
          <w:b/>
          <w:sz w:val="24"/>
          <w:szCs w:val="24"/>
        </w:rPr>
        <w:t>Respiration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4B6E4D">
        <w:rPr>
          <w:rFonts w:ascii="Times New Roman" w:hAnsi="Times New Roman" w:cs="Times New Roman"/>
          <w:b/>
          <w:sz w:val="24"/>
          <w:szCs w:val="24"/>
        </w:rPr>
        <w:t xml:space="preserve"> – food substances are broken down in the body to release energy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(1 )</w:t>
      </w:r>
      <w:r w:rsidR="00DF38A8">
        <w:rPr>
          <w:rFonts w:ascii="Times New Roman" w:hAnsi="Times New Roman" w:cs="Times New Roman"/>
          <w:b/>
          <w:sz w:val="24"/>
          <w:szCs w:val="24"/>
        </w:rPr>
        <w:t>/ is the process in which energy is released from food in the body of an organism</w:t>
      </w:r>
    </w:p>
    <w:p w:rsidR="004B6E4D" w:rsidRDefault="00CE65BA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</w:t>
      </w:r>
      <w:r w:rsidR="004B6E4D">
        <w:rPr>
          <w:rFonts w:ascii="Times New Roman" w:hAnsi="Times New Roman" w:cs="Times New Roman"/>
          <w:b/>
          <w:sz w:val="24"/>
          <w:szCs w:val="24"/>
        </w:rPr>
        <w:t>Excretion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4B6E4D">
        <w:rPr>
          <w:rFonts w:ascii="Times New Roman" w:hAnsi="Times New Roman" w:cs="Times New Roman"/>
          <w:b/>
          <w:sz w:val="24"/>
          <w:szCs w:val="24"/>
        </w:rPr>
        <w:t xml:space="preserve"> – remove of waste products of metabolism from the body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DF38A8">
        <w:rPr>
          <w:rFonts w:ascii="Times New Roman" w:hAnsi="Times New Roman" w:cs="Times New Roman"/>
          <w:b/>
          <w:sz w:val="24"/>
          <w:szCs w:val="24"/>
        </w:rPr>
        <w:t>/ the removal of metabolic wastes from an organism</w:t>
      </w:r>
    </w:p>
    <w:p w:rsidR="004B6E4D" w:rsidRDefault="00CE65BA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</w:t>
      </w:r>
      <w:r w:rsidR="00B5106B">
        <w:rPr>
          <w:rFonts w:ascii="Times New Roman" w:hAnsi="Times New Roman" w:cs="Times New Roman"/>
          <w:b/>
          <w:sz w:val="24"/>
          <w:szCs w:val="24"/>
        </w:rPr>
        <w:t>Reproduction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  <w:r w:rsidR="00B5106B">
        <w:rPr>
          <w:rFonts w:ascii="Times New Roman" w:hAnsi="Times New Roman" w:cs="Times New Roman"/>
          <w:b/>
          <w:sz w:val="24"/>
          <w:szCs w:val="24"/>
        </w:rPr>
        <w:t xml:space="preserve"> – production of young ones</w:t>
      </w:r>
      <w:r w:rsidR="00DF38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  <w:r w:rsidR="00DF38A8">
        <w:rPr>
          <w:rFonts w:ascii="Times New Roman" w:hAnsi="Times New Roman" w:cs="Times New Roman"/>
          <w:b/>
          <w:sz w:val="24"/>
          <w:szCs w:val="24"/>
        </w:rPr>
        <w:t xml:space="preserve">/ is the process where new organisms arise from the already existing ones either by sexual or asexual means.                                                          </w:t>
      </w:r>
    </w:p>
    <w:p w:rsidR="00B5106B" w:rsidRDefault="00B5106B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Growth and development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(1)</w:t>
      </w:r>
      <w:r>
        <w:rPr>
          <w:rFonts w:ascii="Times New Roman" w:hAnsi="Times New Roman" w:cs="Times New Roman"/>
          <w:b/>
          <w:sz w:val="24"/>
          <w:szCs w:val="24"/>
        </w:rPr>
        <w:t xml:space="preserve"> –permanent increase in size and mass of organisms</w:t>
      </w:r>
      <w:r w:rsidR="00440606">
        <w:rPr>
          <w:rFonts w:ascii="Times New Roman" w:hAnsi="Times New Roman" w:cs="Times New Roman"/>
          <w:b/>
          <w:sz w:val="24"/>
          <w:szCs w:val="24"/>
        </w:rPr>
        <w:t xml:space="preserve"> (1)</w:t>
      </w:r>
    </w:p>
    <w:p w:rsidR="00CE65BA" w:rsidRDefault="00CE65BA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.Sensitivity</w:t>
      </w:r>
      <w:r w:rsidR="00ED0888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irritability)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  <w:r>
        <w:rPr>
          <w:rFonts w:ascii="Times New Roman" w:hAnsi="Times New Roman" w:cs="Times New Roman"/>
          <w:b/>
          <w:sz w:val="24"/>
          <w:szCs w:val="24"/>
        </w:rPr>
        <w:t>- the ability of organisms to sense changes in their environment and respond to them</w:t>
      </w:r>
      <w:r w:rsidR="00440606">
        <w:rPr>
          <w:rFonts w:ascii="Times New Roman" w:hAnsi="Times New Roman" w:cs="Times New Roman"/>
          <w:b/>
          <w:sz w:val="24"/>
          <w:szCs w:val="24"/>
        </w:rPr>
        <w:t>(1)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ED0888"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b/>
          <w:sz w:val="24"/>
          <w:szCs w:val="24"/>
        </w:rPr>
        <w:t xml:space="preserve"> is the ability to respond to changes in the environment</w:t>
      </w:r>
    </w:p>
    <w:p w:rsidR="00224ED7" w:rsidRPr="00C22DE2" w:rsidRDefault="0071713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224ED7" w:rsidRPr="00C22DE2">
        <w:rPr>
          <w:rFonts w:ascii="Times New Roman" w:hAnsi="Times New Roman" w:cs="Times New Roman"/>
          <w:b/>
          <w:sz w:val="24"/>
          <w:szCs w:val="24"/>
        </w:rPr>
        <w:t>10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CD0976" w:rsidRDefault="00224ED7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</w:t>
      </w:r>
      <w:r w:rsidR="00CD0976">
        <w:rPr>
          <w:rFonts w:ascii="Times New Roman" w:hAnsi="Times New Roman" w:cs="Times New Roman"/>
          <w:sz w:val="24"/>
          <w:szCs w:val="24"/>
        </w:rPr>
        <w:t>Explain any five rules of using glassware safely in the laboratory</w:t>
      </w:r>
    </w:p>
    <w:p w:rsidR="00CD0976" w:rsidRDefault="00CD097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should be well fastened to racks, ring stands or retort/clamp(1) to prevent them from falling and breaking(1)</w:t>
      </w:r>
    </w:p>
    <w:p w:rsidR="00CD0976" w:rsidRDefault="00CD097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Support round bottom flask with cork rings and stopper openings</w:t>
      </w:r>
      <w:r w:rsidR="00E31AD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(1) to prevent them from rolling over</w:t>
      </w:r>
    </w:p>
    <w:p w:rsidR="00CD0976" w:rsidRDefault="00CD097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 enough space between glassware during storage(1) to prevent them from vibrating and breaking each other(1)</w:t>
      </w:r>
    </w:p>
    <w:p w:rsidR="00E31AD0" w:rsidRDefault="00CD0976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 heating substances, use glassware that are specifically made for heating</w:t>
      </w:r>
      <w:r w:rsidR="00E31AD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="00E31AD0">
        <w:rPr>
          <w:rFonts w:ascii="Times New Roman" w:hAnsi="Times New Roman" w:cs="Times New Roman"/>
          <w:b/>
          <w:sz w:val="24"/>
          <w:szCs w:val="24"/>
        </w:rPr>
        <w:t>1) because if you use any other glassware, the heat may break them(1)</w:t>
      </w:r>
    </w:p>
    <w:p w:rsidR="00224ED7" w:rsidRPr="00F1131E" w:rsidRDefault="00E31AD0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During movement,(1) </w:t>
      </w:r>
      <w:r w:rsidRPr="00E31AD0">
        <w:rPr>
          <w:rFonts w:ascii="Times New Roman" w:hAnsi="Times New Roman" w:cs="Times New Roman"/>
          <w:b/>
          <w:sz w:val="24"/>
          <w:szCs w:val="24"/>
        </w:rPr>
        <w:t>place cushioning material between them(1) to prevent them from breaking</w:t>
      </w:r>
      <w:r>
        <w:rPr>
          <w:rFonts w:ascii="Times New Roman" w:hAnsi="Times New Roman" w:cs="Times New Roman"/>
          <w:b/>
          <w:sz w:val="24"/>
          <w:szCs w:val="24"/>
        </w:rPr>
        <w:t>(1)        (10 marks)</w:t>
      </w:r>
    </w:p>
    <w:p w:rsidR="00224ED7" w:rsidRDefault="00FC26FA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Describe five</w:t>
      </w:r>
      <w:r w:rsidR="00224ED7">
        <w:rPr>
          <w:rFonts w:ascii="Times New Roman" w:hAnsi="Times New Roman" w:cs="Times New Roman"/>
          <w:sz w:val="24"/>
          <w:szCs w:val="24"/>
        </w:rPr>
        <w:t xml:space="preserve"> functions of parts of a plant cell</w:t>
      </w:r>
    </w:p>
    <w:p w:rsidR="009F2B1E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Cell</w:t>
      </w:r>
      <w:r w:rsidR="00CC54C9">
        <w:rPr>
          <w:rFonts w:ascii="Times New Roman" w:hAnsi="Times New Roman" w:cs="Times New Roman"/>
          <w:b/>
          <w:sz w:val="24"/>
          <w:szCs w:val="24"/>
        </w:rPr>
        <w:t xml:space="preserve"> wall</w:t>
      </w:r>
      <w:r>
        <w:rPr>
          <w:rFonts w:ascii="Times New Roman" w:hAnsi="Times New Roman" w:cs="Times New Roman"/>
          <w:b/>
          <w:sz w:val="24"/>
          <w:szCs w:val="24"/>
        </w:rPr>
        <w:t xml:space="preserve"> – provides fixed shape of a cell</w:t>
      </w:r>
      <w:r w:rsidR="0010604B">
        <w:rPr>
          <w:rFonts w:ascii="Times New Roman" w:hAnsi="Times New Roman" w:cs="Times New Roman"/>
          <w:b/>
          <w:sz w:val="24"/>
          <w:szCs w:val="24"/>
        </w:rPr>
        <w:t>/ freely allows gases and water to enter the cell</w:t>
      </w:r>
    </w:p>
    <w:p w:rsidR="009F2B1E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Cell mem</w:t>
      </w:r>
      <w:r w:rsidR="00FC26FA">
        <w:rPr>
          <w:rFonts w:ascii="Times New Roman" w:hAnsi="Times New Roman" w:cs="Times New Roman"/>
          <w:b/>
          <w:sz w:val="24"/>
          <w:szCs w:val="24"/>
        </w:rPr>
        <w:t>brane – encloses cell contents /</w:t>
      </w:r>
      <w:r>
        <w:rPr>
          <w:rFonts w:ascii="Times New Roman" w:hAnsi="Times New Roman" w:cs="Times New Roman"/>
          <w:b/>
          <w:sz w:val="24"/>
          <w:szCs w:val="24"/>
        </w:rPr>
        <w:t>regulates movements in and out of a cell</w:t>
      </w:r>
    </w:p>
    <w:p w:rsidR="005B4D9D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Cytopl</w:t>
      </w:r>
      <w:r w:rsidR="00FC26FA">
        <w:rPr>
          <w:rFonts w:ascii="Times New Roman" w:hAnsi="Times New Roman" w:cs="Times New Roman"/>
          <w:b/>
          <w:sz w:val="24"/>
          <w:szCs w:val="24"/>
        </w:rPr>
        <w:t xml:space="preserve">asm – medium for all reaction / </w:t>
      </w:r>
      <w:r>
        <w:rPr>
          <w:rFonts w:ascii="Times New Roman" w:hAnsi="Times New Roman" w:cs="Times New Roman"/>
          <w:b/>
          <w:sz w:val="24"/>
          <w:szCs w:val="24"/>
        </w:rPr>
        <w:t>stores glycogen and starch</w:t>
      </w:r>
      <w:r w:rsidR="00D77FB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F2B1E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Vacuole – st</w:t>
      </w:r>
      <w:r w:rsidR="004E151B">
        <w:rPr>
          <w:rFonts w:ascii="Times New Roman" w:hAnsi="Times New Roman" w:cs="Times New Roman"/>
          <w:b/>
          <w:sz w:val="24"/>
          <w:szCs w:val="24"/>
        </w:rPr>
        <w:t>ores food substances in the cell / Its where life</w:t>
      </w:r>
      <w:r w:rsidR="000F682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D1327">
        <w:rPr>
          <w:rFonts w:ascii="Times New Roman" w:hAnsi="Times New Roman" w:cs="Times New Roman"/>
          <w:b/>
          <w:sz w:val="24"/>
          <w:szCs w:val="24"/>
        </w:rPr>
        <w:t xml:space="preserve">chemical </w:t>
      </w:r>
      <w:r w:rsidR="004E151B">
        <w:rPr>
          <w:rFonts w:ascii="Times New Roman" w:hAnsi="Times New Roman" w:cs="Times New Roman"/>
          <w:b/>
          <w:sz w:val="24"/>
          <w:szCs w:val="24"/>
        </w:rPr>
        <w:t xml:space="preserve">reactions) inside the cell takes place. </w:t>
      </w:r>
      <w:r w:rsidR="000F6828">
        <w:rPr>
          <w:rFonts w:ascii="Times New Roman" w:hAnsi="Times New Roman" w:cs="Times New Roman"/>
          <w:b/>
          <w:sz w:val="24"/>
          <w:szCs w:val="24"/>
        </w:rPr>
        <w:t>/it controls osmotic potential of the cell.</w:t>
      </w:r>
    </w:p>
    <w:p w:rsidR="000F6828" w:rsidRDefault="009F2B1E" w:rsidP="005B4D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Nucleus – stores genetic material</w:t>
      </w:r>
      <w:r w:rsidR="00FC26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54C9">
        <w:rPr>
          <w:rFonts w:ascii="Times New Roman" w:hAnsi="Times New Roman" w:cs="Times New Roman"/>
          <w:b/>
          <w:sz w:val="24"/>
          <w:szCs w:val="24"/>
        </w:rPr>
        <w:t>/ controls activities of the cell</w:t>
      </w:r>
    </w:p>
    <w:p w:rsidR="005B4D9D" w:rsidRDefault="000F6828" w:rsidP="005B4D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Chloroplast- bounds the nucleus/ it selects what must enter the or leave the fluid inside the cell./site for photosynthesis since it contains chlorophyll. </w:t>
      </w:r>
      <w:r w:rsidR="00E31AD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5B4D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4D9D">
        <w:rPr>
          <w:rFonts w:ascii="Times New Roman" w:hAnsi="Times New Roman" w:cs="Times New Roman"/>
          <w:sz w:val="24"/>
          <w:szCs w:val="24"/>
        </w:rPr>
        <w:t>(10 marks)</w:t>
      </w:r>
    </w:p>
    <w:p w:rsidR="009F2B1E" w:rsidRPr="009F2B1E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2B1E" w:rsidRPr="009F2B1E" w:rsidRDefault="009F2B1E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29EF" w:rsidRDefault="00A329EF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024" w:rsidRDefault="00865024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024" w:rsidRDefault="00865024" w:rsidP="008650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5024" w:rsidRPr="00865024" w:rsidRDefault="00865024" w:rsidP="008650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865024" w:rsidRPr="00865024" w:rsidSect="00FE127D">
      <w:footerReference w:type="default" r:id="rId9"/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586" w:rsidRDefault="00E95586" w:rsidP="00152FCC">
      <w:pPr>
        <w:spacing w:after="0" w:line="240" w:lineRule="auto"/>
      </w:pPr>
      <w:r>
        <w:separator/>
      </w:r>
    </w:p>
  </w:endnote>
  <w:endnote w:type="continuationSeparator" w:id="1">
    <w:p w:rsidR="00E95586" w:rsidRDefault="00E95586" w:rsidP="0015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9316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440606" w:rsidRDefault="00440606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40606" w:rsidRDefault="004406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586" w:rsidRDefault="00E95586" w:rsidP="00152FCC">
      <w:pPr>
        <w:spacing w:after="0" w:line="240" w:lineRule="auto"/>
      </w:pPr>
      <w:r>
        <w:separator/>
      </w:r>
    </w:p>
  </w:footnote>
  <w:footnote w:type="continuationSeparator" w:id="1">
    <w:p w:rsidR="00E95586" w:rsidRDefault="00E95586" w:rsidP="00152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3597A"/>
    <w:multiLevelType w:val="hybridMultilevel"/>
    <w:tmpl w:val="D3CA9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F87DC7"/>
    <w:multiLevelType w:val="hybridMultilevel"/>
    <w:tmpl w:val="1D385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6A74ED"/>
    <w:multiLevelType w:val="hybridMultilevel"/>
    <w:tmpl w:val="0F42D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47429"/>
    <w:multiLevelType w:val="hybridMultilevel"/>
    <w:tmpl w:val="E3D4BE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3224"/>
    <w:rsid w:val="00034826"/>
    <w:rsid w:val="00035D2F"/>
    <w:rsid w:val="00046933"/>
    <w:rsid w:val="0005575B"/>
    <w:rsid w:val="00057768"/>
    <w:rsid w:val="00074DF4"/>
    <w:rsid w:val="00084954"/>
    <w:rsid w:val="000F6828"/>
    <w:rsid w:val="0010604B"/>
    <w:rsid w:val="00121122"/>
    <w:rsid w:val="00152FCC"/>
    <w:rsid w:val="0017607E"/>
    <w:rsid w:val="001A13E3"/>
    <w:rsid w:val="001F3403"/>
    <w:rsid w:val="001F4230"/>
    <w:rsid w:val="00202899"/>
    <w:rsid w:val="00224E04"/>
    <w:rsid w:val="00224ED7"/>
    <w:rsid w:val="00254CB3"/>
    <w:rsid w:val="00266D2F"/>
    <w:rsid w:val="00297EB2"/>
    <w:rsid w:val="002A1EB5"/>
    <w:rsid w:val="002A5B77"/>
    <w:rsid w:val="002A7755"/>
    <w:rsid w:val="002C33E2"/>
    <w:rsid w:val="002D4B85"/>
    <w:rsid w:val="00371CF2"/>
    <w:rsid w:val="003B062D"/>
    <w:rsid w:val="003C16FA"/>
    <w:rsid w:val="003E2F3D"/>
    <w:rsid w:val="003E6FC7"/>
    <w:rsid w:val="004341D6"/>
    <w:rsid w:val="00440606"/>
    <w:rsid w:val="004522E1"/>
    <w:rsid w:val="00462B75"/>
    <w:rsid w:val="00493934"/>
    <w:rsid w:val="004960C4"/>
    <w:rsid w:val="004B6E4D"/>
    <w:rsid w:val="004E1186"/>
    <w:rsid w:val="004E151B"/>
    <w:rsid w:val="004E2575"/>
    <w:rsid w:val="004F203D"/>
    <w:rsid w:val="0055328E"/>
    <w:rsid w:val="005A19D1"/>
    <w:rsid w:val="005B4D9D"/>
    <w:rsid w:val="005D294A"/>
    <w:rsid w:val="006024B2"/>
    <w:rsid w:val="006620D3"/>
    <w:rsid w:val="006965A7"/>
    <w:rsid w:val="006C40F5"/>
    <w:rsid w:val="006D33DA"/>
    <w:rsid w:val="006D38A3"/>
    <w:rsid w:val="006E2A89"/>
    <w:rsid w:val="006F34AC"/>
    <w:rsid w:val="00717136"/>
    <w:rsid w:val="00731C75"/>
    <w:rsid w:val="00735CD1"/>
    <w:rsid w:val="007404D7"/>
    <w:rsid w:val="00755440"/>
    <w:rsid w:val="007666E9"/>
    <w:rsid w:val="007707D5"/>
    <w:rsid w:val="00773306"/>
    <w:rsid w:val="00793180"/>
    <w:rsid w:val="007D00B2"/>
    <w:rsid w:val="007D5B85"/>
    <w:rsid w:val="007E647F"/>
    <w:rsid w:val="00847DC1"/>
    <w:rsid w:val="00865024"/>
    <w:rsid w:val="00891C30"/>
    <w:rsid w:val="008C52F5"/>
    <w:rsid w:val="008D449F"/>
    <w:rsid w:val="00934B29"/>
    <w:rsid w:val="00973412"/>
    <w:rsid w:val="00976A4F"/>
    <w:rsid w:val="00997640"/>
    <w:rsid w:val="009977B9"/>
    <w:rsid w:val="009D46E8"/>
    <w:rsid w:val="009F2B1E"/>
    <w:rsid w:val="00A13D2A"/>
    <w:rsid w:val="00A329EF"/>
    <w:rsid w:val="00A33224"/>
    <w:rsid w:val="00A46059"/>
    <w:rsid w:val="00A63152"/>
    <w:rsid w:val="00B024B0"/>
    <w:rsid w:val="00B1223B"/>
    <w:rsid w:val="00B5106B"/>
    <w:rsid w:val="00BC1B0B"/>
    <w:rsid w:val="00BE4DCF"/>
    <w:rsid w:val="00C06C1A"/>
    <w:rsid w:val="00C20C49"/>
    <w:rsid w:val="00C22DE2"/>
    <w:rsid w:val="00C313B7"/>
    <w:rsid w:val="00CC54C9"/>
    <w:rsid w:val="00CC78F4"/>
    <w:rsid w:val="00CD0976"/>
    <w:rsid w:val="00CD1E5C"/>
    <w:rsid w:val="00CE379A"/>
    <w:rsid w:val="00CE65BA"/>
    <w:rsid w:val="00CE6673"/>
    <w:rsid w:val="00D115DF"/>
    <w:rsid w:val="00D32187"/>
    <w:rsid w:val="00D724A8"/>
    <w:rsid w:val="00D77FBA"/>
    <w:rsid w:val="00D97902"/>
    <w:rsid w:val="00DB1B7C"/>
    <w:rsid w:val="00DC3478"/>
    <w:rsid w:val="00DE2C41"/>
    <w:rsid w:val="00DE5C98"/>
    <w:rsid w:val="00DE6160"/>
    <w:rsid w:val="00DF38A8"/>
    <w:rsid w:val="00E1283C"/>
    <w:rsid w:val="00E20B22"/>
    <w:rsid w:val="00E31AD0"/>
    <w:rsid w:val="00E91F64"/>
    <w:rsid w:val="00E95586"/>
    <w:rsid w:val="00EB1026"/>
    <w:rsid w:val="00ED0888"/>
    <w:rsid w:val="00ED1327"/>
    <w:rsid w:val="00ED7CEB"/>
    <w:rsid w:val="00EE2E17"/>
    <w:rsid w:val="00EF253A"/>
    <w:rsid w:val="00F1131E"/>
    <w:rsid w:val="00FB3F45"/>
    <w:rsid w:val="00FC26FA"/>
    <w:rsid w:val="00FD1B4D"/>
    <w:rsid w:val="00FE12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9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FCC"/>
  </w:style>
  <w:style w:type="paragraph" w:styleId="Footer">
    <w:name w:val="footer"/>
    <w:basedOn w:val="Normal"/>
    <w:link w:val="FooterChar"/>
    <w:uiPriority w:val="99"/>
    <w:unhideWhenUsed/>
    <w:rsid w:val="0015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FCC"/>
  </w:style>
  <w:style w:type="character" w:styleId="PlaceholderText">
    <w:name w:val="Placeholder Text"/>
    <w:basedOn w:val="DefaultParagraphFont"/>
    <w:uiPriority w:val="99"/>
    <w:semiHidden/>
    <w:rsid w:val="00254CB3"/>
    <w:rPr>
      <w:color w:val="808080"/>
    </w:rPr>
  </w:style>
  <w:style w:type="table" w:styleId="TableGrid">
    <w:name w:val="Table Grid"/>
    <w:basedOn w:val="TableNormal"/>
    <w:uiPriority w:val="39"/>
    <w:rsid w:val="00A460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4960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6E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060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060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8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mbalachanda cdss</dc:creator>
  <cp:keywords/>
  <dc:description/>
  <cp:lastModifiedBy>Judith</cp:lastModifiedBy>
  <cp:revision>52</cp:revision>
  <dcterms:created xsi:type="dcterms:W3CDTF">2025-06-05T06:19:00Z</dcterms:created>
  <dcterms:modified xsi:type="dcterms:W3CDTF">2008-07-27T23:43:00Z</dcterms:modified>
</cp:coreProperties>
</file>