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5870" w14:textId="6D3491D3" w:rsidR="00593C72" w:rsidRDefault="003267EB" w:rsidP="007A1777">
      <w:pPr>
        <w:spacing w:after="0"/>
        <w:rPr>
          <w:rFonts w:eastAsia="Times New Roman"/>
          <w:i/>
          <w:iCs/>
        </w:rPr>
      </w:pPr>
      <w:r w:rsidRPr="007B7FD9">
        <w:rPr>
          <w:rFonts w:asciiTheme="minorBidi" w:hAnsiTheme="minorBidi" w:cstheme="minorBidi"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C61304" wp14:editId="0357531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71900" cy="1404620"/>
                <wp:effectExtent l="0" t="0" r="19050" b="10160"/>
                <wp:wrapSquare wrapText="bothSides"/>
                <wp:docPr id="1104485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29D30" w14:textId="1856F95D" w:rsidR="007B7FD9" w:rsidRPr="00FE168D" w:rsidRDefault="007B7FD9" w:rsidP="007B7FD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FE168D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E o SENHOR nos ordenou que observemos todos esses estatutos, que temêssemos ao SENHOR, nosso Deus, para o nosso bem sempre, para que Ele nos preservasse vivos, como é hoje. Então será justiça para nós, se tivermos o cuidado de observar todos esses mandamentos diante do SENHOR, nosso Deus, como Ele nos ordenou (Deut. 6:24-25). </w:t>
                            </w:r>
                          </w:p>
                          <w:p w14:paraId="0A84F0EA" w14:textId="77777777" w:rsidR="007B7FD9" w:rsidRPr="00FE168D" w:rsidRDefault="007B7FD9" w:rsidP="007B7FD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FE168D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Portanto, todo aquele que ouvir estas minhas palavras, e as fizer, eu o compararei a um homem sábio que construiu sua casa sobre a rocha: e a chuva desceu, vieram as inundações, e os ventos sopraram e bateram naquela casa; e não caiu, pois foi fundada sobre a rocha (Mt. 7:24-25). </w:t>
                            </w:r>
                          </w:p>
                          <w:p w14:paraId="291AF682" w14:textId="77777777" w:rsidR="007B7FD9" w:rsidRPr="00FE168D" w:rsidRDefault="007B7FD9" w:rsidP="007B7FD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FE168D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Ora, o propósito do mandamento é o amor de um coração puro, de uma boa consciência e de uma fé sincera (1 Tim. 1:5).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613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97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">
                <v:textbox style="mso-fit-shape-to-text:t">
                  <w:txbxContent>
                    <w:p w14:paraId="24F29D30" w14:textId="1856F95D" w:rsidR="007B7FD9" w:rsidRPr="00FE168D" w:rsidRDefault="007B7FD9" w:rsidP="007B7FD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</w:pPr>
                      <w:r w:rsidRPr="00FE168D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E o SENHOR nos ordenou que observemos todos esses estatutos, que temêssemos ao SENHOR, nosso Deus, para o nosso bem sempre, para que Ele nos preservasse vivos, como é hoje. Então será justiça para nós, se tivermos o cuidado de observar todos esses mandamentos diante do SENHOR, nosso Deus, como Ele nos ordenou (Deut. 6:24-25). </w:t>
                      </w:r>
                    </w:p>
                    <w:p w14:paraId="0A84F0EA" w14:textId="77777777" w:rsidR="007B7FD9" w:rsidRPr="00FE168D" w:rsidRDefault="007B7FD9" w:rsidP="007B7FD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</w:pPr>
                      <w:r w:rsidRPr="00FE168D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Portanto, todo aquele que ouvir estas minhas palavras, e as fizer, eu o compararei a um homem sábio que construiu sua casa sobre a rocha: e a chuva desceu, vieram as inundações, e os ventos sopraram e bateram naquela casa; e não caiu, pois foi fundada sobre a rocha (Mt. 7:24-25). </w:t>
                      </w:r>
                    </w:p>
                    <w:p w14:paraId="291AF682" w14:textId="77777777" w:rsidR="007B7FD9" w:rsidRPr="00FE168D" w:rsidRDefault="007B7FD9" w:rsidP="007B7FD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FE168D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Ora, o propósito do mandamento é o amor de um coração puro, de uma boa consciência e de uma fé sincera (1 Tim. 1:5).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84180" w14:textId="7BC3666F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 igreja local deve planejar envolver a Comunidade no uso da tradução. </w:t>
      </w:r>
    </w:p>
    <w:p w14:paraId="0DB59A54" w14:textId="4471A1EB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 </w:t>
      </w:r>
    </w:p>
    <w:p w14:paraId="0AEE3F4B" w14:textId="77777777" w:rsidR="001D7490" w:rsidRPr="00FE168D" w:rsidRDefault="001D7490" w:rsidP="001D7490">
      <w:pPr>
        <w:autoSpaceDE w:val="0"/>
        <w:autoSpaceDN w:val="0"/>
        <w:adjustRightInd w:val="0"/>
        <w:spacing w:line="240" w:lineRule="auto"/>
        <w:ind w:left="360" w:hanging="360"/>
        <w:rPr>
          <w:rFonts w:eastAsiaTheme="minorEastAsia"/>
          <w:color w:val="auto"/>
          <w:kern w:val="0"/>
          <w:szCs w:val="24"/>
          <w:lang w:val="pt-BR"/>
        </w:rPr>
      </w:pPr>
      <w:r w:rsidRPr="00FE168D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Como as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Escrituras já estão sendo usadas em sua comunidade? </w:t>
      </w:r>
    </w:p>
    <w:p w14:paraId="23B901DA" w14:textId="77777777" w:rsidR="003267EB" w:rsidRPr="00FE168D" w:rsidRDefault="003267EB" w:rsidP="001D7490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70FECB41" w14:textId="50BCB520" w:rsidR="001D7490" w:rsidRPr="00FE168D" w:rsidRDefault="001D7490" w:rsidP="001D7490">
      <w:pPr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Quais são algumas maneiras pelas quais a Escritura foi usada na própria Bíblia?  </w:t>
      </w:r>
    </w:p>
    <w:p w14:paraId="79C8607D" w14:textId="2909A399" w:rsidR="001D7490" w:rsidRPr="00FE168D" w:rsidRDefault="003267EB" w:rsidP="003267E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3267EB">
        <w:rPr>
          <w:rFonts w:ascii="Symbol" w:eastAsiaTheme="minorEastAsia" w:hAnsi="Symbol" w:cs="Symbol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71D60084" wp14:editId="39DEC349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96225" cy="8229600"/>
                <wp:effectExtent l="19050" t="0" r="0" b="889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E74D" w14:textId="665CA2D6" w:rsidR="003267EB" w:rsidRDefault="003267EB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280D808F" w14:textId="265DFA6E" w:rsidR="003267EB" w:rsidRDefault="003267EB" w:rsidP="003267E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left:0;text-align:left;margin-left:106pt;margin-top:0;width:157.2pt;height:9in;z-index:251667456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spid="_x0000_s1027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1vJkn7ACAADmBQAADgAA&#10;AAAAAAAAAAAAAAAuAgAAZHJzL2Uyb0RvYy54bWxQSwECLQAUAAYACAAAACEAEloq6d4AAAAGAQAA&#10;DwAAAAAAAAAAAAAAAAAKBQAAZHJzL2Rvd25yZXYueG1sUEsFBgAAAAAEAAQA8wAAABUGAAAAAA==&#10;" w14:anchorId="71D60084">
                <v:shadow on="t" color="#ed7d31 [3205]" offset="-1.5pt,0" origin=".5"/>
                <v:textbox inset="18pt,10.8pt,0,10.8pt">
                  <w:txbxContent>
                    <w:p w:rsidR="003267EB" w:rsidRDefault="003267EB" w14:paraId="362FE74D" w14:textId="665CA2D6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3267EB" w:rsidP="003267EB" w:rsidRDefault="003267EB" w14:paraId="280D808F" w14:textId="265DFA6E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7490"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="001D7490" w:rsidRPr="00FE168D">
        <w:rPr>
          <w:rFonts w:eastAsiaTheme="minorEastAsia"/>
          <w:color w:val="auto"/>
          <w:kern w:val="0"/>
          <w:szCs w:val="24"/>
          <w:lang w:val="pt-BR"/>
        </w:rPr>
        <w:t xml:space="preserve"> Neemias 8:1-8 ____________________________</w:t>
      </w:r>
    </w:p>
    <w:p w14:paraId="172AA090" w14:textId="77777777" w:rsidR="001D7490" w:rsidRPr="00FE168D" w:rsidRDefault="001D7490" w:rsidP="003267E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Filemom_________________________________</w:t>
      </w:r>
    </w:p>
    <w:p w14:paraId="595E5F3F" w14:textId="77777777" w:rsidR="001D7490" w:rsidRPr="00FE168D" w:rsidRDefault="001D7490" w:rsidP="003267E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Êxodo 15, Salmos _________________________</w:t>
      </w:r>
    </w:p>
    <w:p w14:paraId="1478D0CD" w14:textId="77777777" w:rsidR="001D7490" w:rsidRPr="00FE168D" w:rsidRDefault="001D7490" w:rsidP="003267EB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>·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2 Timóteo 3:16,17 __________________________</w:t>
      </w:r>
    </w:p>
    <w:p w14:paraId="79EF04F0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19D5B6E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color w:val="auto"/>
          <w:kern w:val="0"/>
          <w:szCs w:val="24"/>
          <w:u w:val="single"/>
          <w:lang w:val="pt-BR"/>
        </w:rPr>
        <w:t>Guia do Revisor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para verificar as Escrituras com a comunidade também tem várias seções chamadas  de </w:t>
      </w:r>
      <w:r w:rsidRPr="00FE168D">
        <w:rPr>
          <w:rFonts w:eastAsiaTheme="minorEastAsia"/>
          <w:color w:val="auto"/>
          <w:kern w:val="0"/>
          <w:szCs w:val="24"/>
          <w:u w:val="single"/>
          <w:lang w:val="pt-BR"/>
        </w:rPr>
        <w:t>Guias de Aplicação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. </w:t>
      </w:r>
    </w:p>
    <w:p w14:paraId="787E840D" w14:textId="77777777" w:rsidR="003267EB" w:rsidRPr="00FE168D" w:rsidRDefault="003267EB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6CC968B2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Os </w:t>
      </w:r>
      <w:r w:rsidRPr="00FE168D">
        <w:rPr>
          <w:rFonts w:eastAsiaTheme="minorEastAsia"/>
          <w:color w:val="auto"/>
          <w:kern w:val="0"/>
          <w:szCs w:val="24"/>
          <w:u w:val="single"/>
          <w:lang w:val="pt-BR"/>
        </w:rPr>
        <w:t>Guias de Aplicação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são projetados para serem usados em um pequeno grupo com um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>líder qualificado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para orientar a discussão. </w:t>
      </w:r>
    </w:p>
    <w:p w14:paraId="05C2576C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0BA08D4C" w14:textId="0652F9B2" w:rsidR="001D7490" w:rsidRPr="00FE168D" w:rsidRDefault="00966BC0" w:rsidP="001D7490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kern w:val="0"/>
          <w:szCs w:val="24"/>
          <w:lang w:val="pt-BR"/>
        </w:rPr>
      </w:pPr>
      <w:r w:rsidRPr="003267EB">
        <w:rPr>
          <w:rFonts w:ascii="Symbol" w:eastAsiaTheme="minorEastAsia" w:hAnsi="Symbol" w:cs="Symbol"/>
          <w:noProof/>
          <w:color w:val="auto"/>
          <w:kern w:val="0"/>
          <w:szCs w:val="24"/>
        </w:rPr>
        <w:lastRenderedPageBreak/>
        <mc:AlternateContent>
          <mc:Choice Requires="wps">
            <w:drawing>
              <wp:anchor distT="0" distB="0" distL="228600" distR="228600" simplePos="0" relativeHeight="251669504" behindDoc="0" locked="0" layoutInCell="1" allowOverlap="1" wp14:anchorId="7B4D3D7B" wp14:editId="3841C62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4445" b="0"/>
                <wp:wrapSquare wrapText="bothSides"/>
                <wp:docPr id="131113410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E4DFC" w14:textId="77777777" w:rsidR="00966BC0" w:rsidRDefault="00966BC0" w:rsidP="00966BC0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0A328348" w14:textId="77777777" w:rsidR="00966BC0" w:rsidRDefault="00966BC0" w:rsidP="00966BC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6pt;margin-top:0;width:157.2pt;height:9in;z-index:251669504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sF9w77ACAADmBQAADgAA&#10;AAAAAAAAAAAAAAAuAgAAZHJzL2Uyb0RvYy54bWxQSwECLQAUAAYACAAAACEAEloq6d4AAAAGAQAA&#10;DwAAAAAAAAAAAAAAAAAKBQAAZHJzL2Rvd25yZXYueG1sUEsFBgAAAAAEAAQA8wAAABUGAAAAAA==&#10;" w14:anchorId="7B4D3D7B">
                <v:shadow on="t" color="#ed7d31 [3205]" offset="-1.5pt,0" origin=".5"/>
                <v:textbox inset="18pt,10.8pt,0,10.8pt">
                  <w:txbxContent>
                    <w:p w:rsidR="00966BC0" w:rsidP="00966BC0" w:rsidRDefault="00966BC0" w14:paraId="0DEE4DFC" w14:textId="77777777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966BC0" w:rsidP="00966BC0" w:rsidRDefault="00966BC0" w14:paraId="0A328348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7490" w:rsidRPr="00FE168D">
        <w:rPr>
          <w:rFonts w:eastAsiaTheme="minorEastAsia"/>
          <w:color w:val="auto"/>
          <w:kern w:val="0"/>
          <w:szCs w:val="24"/>
          <w:lang w:val="pt-BR"/>
        </w:rPr>
        <w:t xml:space="preserve">A Bíblia faz certas reivindicações para si mesma e para a obra que realizará. </w:t>
      </w:r>
    </w:p>
    <w:p w14:paraId="2EB9C002" w14:textId="77777777" w:rsidR="00966BC0" w:rsidRPr="00FE168D" w:rsidRDefault="00966BC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295965E4" w14:textId="36B0A180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color w:val="auto"/>
          <w:kern w:val="0"/>
          <w:szCs w:val="24"/>
          <w:u w:val="single"/>
          <w:lang w:val="pt-BR"/>
        </w:rPr>
        <w:t>Questionário de Impacto Bíblico</w:t>
      </w: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é uma ferramenta para medir o impacto que a Escritura recém-traduzida está tendo na comunidade. </w:t>
      </w:r>
    </w:p>
    <w:p w14:paraId="65A6A807" w14:textId="2E2DD005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45890A55" w14:textId="16637A2A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eastAsiaTheme="minorEastAsia"/>
          <w:i/>
          <w:iCs/>
          <w:color w:val="auto"/>
          <w:kern w:val="0"/>
          <w:szCs w:val="24"/>
          <w:u w:val="single"/>
          <w:lang w:val="pt-BR"/>
        </w:rPr>
        <w:t>Discutir:</w:t>
      </w:r>
    </w:p>
    <w:p w14:paraId="355E2709" w14:textId="340B02F0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FE168D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>Como sua comunidade pode usar a nova tradução?</w:t>
      </w:r>
    </w:p>
    <w:p w14:paraId="58DD1A03" w14:textId="77777777" w:rsidR="00410AF3" w:rsidRPr="00FE168D" w:rsidRDefault="00410AF3" w:rsidP="001D7490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780C5B09" w14:textId="1F680715" w:rsidR="001D7490" w:rsidRPr="00FE168D" w:rsidRDefault="001D7490" w:rsidP="00966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</w:pPr>
      <w:r w:rsidRPr="00FE168D"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  <w:t>Reuniões semanais ou mensais de pequenos grupos funcionariam?</w:t>
      </w:r>
    </w:p>
    <w:p w14:paraId="4FA8672D" w14:textId="77777777" w:rsidR="00410AF3" w:rsidRPr="00FE168D" w:rsidRDefault="00410AF3" w:rsidP="00410AF3">
      <w:pPr>
        <w:pStyle w:val="ListParagraph"/>
        <w:autoSpaceDE w:val="0"/>
        <w:autoSpaceDN w:val="0"/>
        <w:adjustRightInd w:val="0"/>
        <w:spacing w:after="0" w:line="240" w:lineRule="auto"/>
        <w:ind w:left="730" w:firstLine="0"/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</w:pPr>
    </w:p>
    <w:p w14:paraId="130BAE58" w14:textId="77777777" w:rsidR="00410AF3" w:rsidRPr="00FE168D" w:rsidRDefault="00410AF3" w:rsidP="00410AF3">
      <w:pPr>
        <w:pStyle w:val="ListParagraph"/>
        <w:autoSpaceDE w:val="0"/>
        <w:autoSpaceDN w:val="0"/>
        <w:adjustRightInd w:val="0"/>
        <w:spacing w:after="0" w:line="240" w:lineRule="auto"/>
        <w:ind w:left="730" w:firstLine="0"/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</w:pPr>
    </w:p>
    <w:p w14:paraId="0D0D4F26" w14:textId="2CCEF734" w:rsidR="001D7490" w:rsidRPr="00FE168D" w:rsidRDefault="001D7490" w:rsidP="00966B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</w:pPr>
      <w:r w:rsidRPr="00FE168D">
        <w:rPr>
          <w:rFonts w:ascii="Helvetica" w:eastAsiaTheme="minorEastAsia" w:hAnsi="Helvetica" w:cs="Helvetica"/>
          <w:color w:val="auto"/>
          <w:kern w:val="0"/>
          <w:szCs w:val="24"/>
          <w:lang w:val="pt-BR"/>
        </w:rPr>
        <w:t>Os pastores de sua comunidade usarão as Escrituras para ensinar?</w:t>
      </w:r>
    </w:p>
    <w:p w14:paraId="52A2276A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7FB06036" w14:textId="77777777" w:rsidR="00410AF3" w:rsidRPr="00FE168D" w:rsidRDefault="00410AF3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31CEF9B5" w14:textId="38407AD3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>Como você pode usar as Escrituras com aqueles que estão fora de sua própria igreja?</w:t>
      </w:r>
    </w:p>
    <w:p w14:paraId="6C4E5351" w14:textId="1C234FA5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68D1131E" w14:textId="77777777" w:rsidR="00410AF3" w:rsidRPr="00FE168D" w:rsidRDefault="00410AF3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</w:p>
    <w:p w14:paraId="13DF3DF8" w14:textId="77777777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76590A2A" w14:textId="7EACB2F2" w:rsidR="001D7490" w:rsidRPr="00FE168D" w:rsidRDefault="001D7490" w:rsidP="001D7490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FE168D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FE168D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você pode incluir incrédulos e céticos? </w:t>
      </w:r>
    </w:p>
    <w:p w14:paraId="176432F3" w14:textId="604D08AF" w:rsidR="00C2261C" w:rsidRPr="00FE168D" w:rsidRDefault="00C2261C" w:rsidP="00BE4D62">
      <w:pPr>
        <w:spacing w:after="0" w:line="240" w:lineRule="auto"/>
        <w:ind w:left="0"/>
        <w:rPr>
          <w:rFonts w:asciiTheme="minorBidi" w:hAnsiTheme="minorBidi" w:cstheme="minorBidi"/>
          <w:lang w:val="pt-BR"/>
        </w:rPr>
      </w:pPr>
    </w:p>
    <w:p w14:paraId="6D61AF45" w14:textId="77777777" w:rsidR="004416DD" w:rsidRPr="00FE168D" w:rsidRDefault="004416DD" w:rsidP="00BE4D62">
      <w:pPr>
        <w:spacing w:after="0" w:line="240" w:lineRule="auto"/>
        <w:ind w:left="0"/>
        <w:rPr>
          <w:rFonts w:asciiTheme="minorBidi" w:hAnsiTheme="minorBidi" w:cstheme="minorBidi"/>
          <w:lang w:val="pt-BR"/>
        </w:rPr>
      </w:pPr>
    </w:p>
    <w:p w14:paraId="33014D52" w14:textId="77777777" w:rsidR="00D61AB2" w:rsidRPr="00FE168D" w:rsidRDefault="00D61AB2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03EA253E" w14:textId="49AA1E5D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416D3E98" w14:textId="063D06D4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08192022" w14:textId="57E1DF55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5EF4009B" w14:textId="77777777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067A07CC" w14:textId="33C86E19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4A2E1205" w14:textId="77777777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24148C44" w14:textId="31984784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4C920CAF" w14:textId="356EEF2B" w:rsidR="002233A9" w:rsidRPr="00FE168D" w:rsidRDefault="002233A9" w:rsidP="00BE4D62">
      <w:pPr>
        <w:spacing w:after="0" w:line="240" w:lineRule="auto"/>
        <w:ind w:left="0"/>
        <w:rPr>
          <w:rFonts w:asciiTheme="minorBidi" w:hAnsiTheme="minorBidi" w:cstheme="minorBidi"/>
          <w:b/>
          <w:u w:val="single" w:color="000000"/>
          <w:lang w:val="pt-BR"/>
        </w:rPr>
      </w:pPr>
    </w:p>
    <w:p w14:paraId="07C4E4B1" w14:textId="1DCF42EC" w:rsidR="00C36CBF" w:rsidRPr="00FE168D" w:rsidRDefault="00C36CBF" w:rsidP="00BE4D62">
      <w:pPr>
        <w:spacing w:after="0" w:line="240" w:lineRule="auto"/>
        <w:ind w:left="0" w:firstLine="0"/>
        <w:rPr>
          <w:rFonts w:asciiTheme="minorBidi" w:hAnsiTheme="minorBidi" w:cstheme="minorBidi"/>
          <w:lang w:val="pt-BR"/>
        </w:rPr>
      </w:pPr>
    </w:p>
    <w:p w14:paraId="27861AF7" w14:textId="47ED1467" w:rsidR="00C36CBF" w:rsidRPr="00FE168D" w:rsidRDefault="00030671" w:rsidP="00BE4D62">
      <w:pPr>
        <w:spacing w:after="0" w:line="240" w:lineRule="auto"/>
        <w:ind w:left="0" w:firstLine="0"/>
        <w:rPr>
          <w:rFonts w:asciiTheme="minorBidi" w:hAnsiTheme="minorBidi" w:cstheme="minorBidi"/>
          <w:lang w:val="pt-BR"/>
        </w:rPr>
      </w:pPr>
      <w:r w:rsidRPr="00FE168D">
        <w:rPr>
          <w:rFonts w:asciiTheme="minorBidi" w:eastAsia="Calibri" w:hAnsiTheme="minorBidi" w:cstheme="minorBidi"/>
          <w:sz w:val="22"/>
          <w:lang w:val="pt-BR"/>
        </w:rPr>
        <w:t xml:space="preserve"> </w:t>
      </w:r>
    </w:p>
    <w:sectPr w:rsidR="00C36CBF" w:rsidRPr="00FE168D" w:rsidSect="00FD71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61" w:right="1467" w:bottom="1701" w:left="1449" w:header="720" w:footer="720" w:gutter="0"/>
      <w:pgNumType w:start="78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9D92" w14:textId="77777777" w:rsidR="0018440B" w:rsidRDefault="0018440B" w:rsidP="00F0564C">
      <w:pPr>
        <w:spacing w:after="0" w:line="240" w:lineRule="auto"/>
      </w:pPr>
      <w:r>
        <w:separator/>
      </w:r>
    </w:p>
  </w:endnote>
  <w:endnote w:type="continuationSeparator" w:id="0">
    <w:p w14:paraId="724F3F84" w14:textId="77777777" w:rsidR="0018440B" w:rsidRDefault="0018440B" w:rsidP="00F0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2FE5" w14:textId="77777777" w:rsidR="00FE168D" w:rsidRDefault="00FE1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38E4" w14:textId="64F99909" w:rsidR="00BF4CD5" w:rsidRPr="00FE168D" w:rsidRDefault="00BF4CD5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5EE074B" wp14:editId="179A871D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FD7139" w:rsidRPr="00FE168D">
      <w:rPr>
        <w:lang w:val="pt-BR"/>
      </w:rPr>
      <w:t xml:space="preserve">                  Pasta de trabalho Capítulo 20</w:t>
    </w:r>
    <w:r>
      <w:ptab w:relativeTo="margin" w:alignment="right" w:leader="none"/>
    </w:r>
    <w:r w:rsidRPr="00FE168D">
      <w:rPr>
        <w:lang w:val="pt-BR"/>
      </w:rPr>
      <w:t xml:space="preserve"> </w:t>
    </w:r>
    <w:proofErr w:type="spellStart"/>
    <w:r w:rsidRPr="00FE168D">
      <w:rPr>
        <w:lang w:val="pt-BR"/>
      </w:rPr>
      <w:t>Rev</w:t>
    </w:r>
    <w:proofErr w:type="spellEnd"/>
    <w:r w:rsidRPr="00FE168D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E168D">
      <w:rPr>
        <w:noProof/>
      </w:rPr>
      <w:t>12272023</w:t>
    </w:r>
    <w:r>
      <w:fldChar w:fldCharType="end"/>
    </w:r>
  </w:p>
  <w:p w14:paraId="47C5FB5A" w14:textId="58C9F56E" w:rsidR="00FC4F99" w:rsidRDefault="00BF4CD5" w:rsidP="00BF4CD5">
    <w:pPr>
      <w:pStyle w:val="Footer"/>
      <w:ind w:left="370"/>
    </w:pPr>
    <w:r w:rsidRPr="00FE168D">
      <w:rPr>
        <w:lang w:val="pt-BR"/>
      </w:rPr>
      <w:tab/>
    </w:r>
    <w:r w:rsidRPr="00FE168D">
      <w:rPr>
        <w:lang w:val="pt-BR"/>
      </w:rPr>
      <w:tab/>
    </w:r>
    <w:r w:rsidRPr="00FE168D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488F" w14:textId="5E85FB20" w:rsidR="001B3335" w:rsidRPr="00FE168D" w:rsidRDefault="001B3335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FC40CB7" wp14:editId="3F2899C7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684453229" name="Picture 1684453229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31173F" w:rsidRPr="00FE168D">
      <w:rPr>
        <w:lang w:val="pt-BR"/>
      </w:rPr>
      <w:t xml:space="preserve">                    Pasta de trabalho Capítulo 20</w:t>
    </w:r>
    <w:r>
      <w:ptab w:relativeTo="margin" w:alignment="right" w:leader="none"/>
    </w:r>
    <w:r w:rsidRPr="00FE168D">
      <w:rPr>
        <w:lang w:val="pt-BR"/>
      </w:rPr>
      <w:t xml:space="preserve"> </w:t>
    </w:r>
    <w:proofErr w:type="spellStart"/>
    <w:r w:rsidRPr="00FE168D">
      <w:rPr>
        <w:lang w:val="pt-BR"/>
      </w:rPr>
      <w:t>Rev</w:t>
    </w:r>
    <w:proofErr w:type="spellEnd"/>
    <w:r w:rsidRPr="00FE168D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FE168D">
      <w:rPr>
        <w:noProof/>
      </w:rPr>
      <w:t>12272023</w:t>
    </w:r>
    <w:r>
      <w:fldChar w:fldCharType="end"/>
    </w:r>
  </w:p>
  <w:p w14:paraId="6ACA46E9" w14:textId="42F4E504" w:rsidR="00BF4CD5" w:rsidRDefault="001B3335" w:rsidP="0031173F">
    <w:pPr>
      <w:pStyle w:val="Footer"/>
      <w:ind w:left="370"/>
    </w:pPr>
    <w:r w:rsidRPr="00FE168D">
      <w:rPr>
        <w:lang w:val="pt-BR"/>
      </w:rPr>
      <w:tab/>
    </w:r>
    <w:r w:rsidRPr="00FE168D">
      <w:rPr>
        <w:lang w:val="pt-BR"/>
      </w:rPr>
      <w:tab/>
    </w:r>
    <w:r w:rsidRPr="00FE168D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AEBE" w14:textId="77777777" w:rsidR="0018440B" w:rsidRDefault="0018440B" w:rsidP="00F0564C">
      <w:pPr>
        <w:spacing w:after="0" w:line="240" w:lineRule="auto"/>
      </w:pPr>
      <w:r>
        <w:separator/>
      </w:r>
    </w:p>
  </w:footnote>
  <w:footnote w:type="continuationSeparator" w:id="0">
    <w:p w14:paraId="604636AE" w14:textId="77777777" w:rsidR="0018440B" w:rsidRDefault="0018440B" w:rsidP="00F05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1CEF" w14:textId="77777777" w:rsidR="00FE168D" w:rsidRDefault="00FE1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0A66" w14:textId="2E13C458" w:rsidR="00F0564C" w:rsidRDefault="00F0564C">
    <w:pPr>
      <w:pStyle w:val="Header"/>
    </w:pPr>
    <w:r w:rsidRPr="00F0564C">
      <w:rPr>
        <w:b/>
        <w:bCs/>
        <w:sz w:val="32"/>
        <w:szCs w:val="32"/>
      </w:rPr>
      <w:t>Engajamento com as Escrituras</w:t>
    </w:r>
    <w:r>
      <w:tab/>
    </w:r>
    <w:r>
      <w:tab/>
    </w:r>
    <w:r w:rsidRPr="00F0564C">
      <w:rPr>
        <w:sz w:val="22"/>
      </w:rPr>
      <w:t>TS16</w:t>
    </w:r>
  </w:p>
  <w:p w14:paraId="59504BE2" w14:textId="77777777" w:rsidR="00F0564C" w:rsidRDefault="00F056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ED1A" w14:textId="511229AA" w:rsidR="001B3335" w:rsidRPr="00FE168D" w:rsidRDefault="001B3335" w:rsidP="001B3335">
    <w:pPr>
      <w:pStyle w:val="Header"/>
      <w:rPr>
        <w:lang w:val="pt-BR"/>
      </w:rPr>
    </w:pPr>
    <w:r w:rsidRPr="00FE168D">
      <w:rPr>
        <w:b/>
        <w:bCs/>
        <w:sz w:val="32"/>
        <w:szCs w:val="32"/>
        <w:lang w:val="pt-BR"/>
      </w:rPr>
      <w:t>Capítulo 20: Engajamento com as Escrituras</w:t>
    </w:r>
    <w:r w:rsidRPr="00FE168D">
      <w:rPr>
        <w:lang w:val="pt-BR"/>
      </w:rPr>
      <w:tab/>
    </w:r>
    <w:r w:rsidRPr="00FE168D">
      <w:rPr>
        <w:sz w:val="22"/>
        <w:lang w:val="pt-BR"/>
      </w:rPr>
      <w:t>TS16</w:t>
    </w:r>
  </w:p>
  <w:p w14:paraId="1BD4619F" w14:textId="77777777" w:rsidR="00BF4CD5" w:rsidRPr="00FE168D" w:rsidRDefault="00BF4CD5" w:rsidP="001B333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C83"/>
    <w:multiLevelType w:val="hybridMultilevel"/>
    <w:tmpl w:val="0ED6A052"/>
    <w:lvl w:ilvl="0" w:tplc="0409000D">
      <w:start w:val="1"/>
      <w:numFmt w:val="bullet"/>
      <w:lvlText w:val=""/>
      <w:lvlJc w:val="left"/>
      <w:pPr>
        <w:ind w:left="3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341C45FF"/>
    <w:multiLevelType w:val="hybridMultilevel"/>
    <w:tmpl w:val="0B5E8A2C"/>
    <w:lvl w:ilvl="0" w:tplc="2A08D2B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189E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4C5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204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E489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68750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AFF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48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293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C7AE4"/>
    <w:multiLevelType w:val="hybridMultilevel"/>
    <w:tmpl w:val="82E286DA"/>
    <w:lvl w:ilvl="0" w:tplc="EF1469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6E8E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C5BC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8145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85A9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181F60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4F562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E771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62B72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527F7"/>
    <w:multiLevelType w:val="hybridMultilevel"/>
    <w:tmpl w:val="A3CAFB5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FB0A4D"/>
    <w:multiLevelType w:val="hybridMultilevel"/>
    <w:tmpl w:val="54B8A10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6F298C"/>
    <w:multiLevelType w:val="hybridMultilevel"/>
    <w:tmpl w:val="4BF69A70"/>
    <w:lvl w:ilvl="0" w:tplc="04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646E2E27"/>
    <w:multiLevelType w:val="hybridMultilevel"/>
    <w:tmpl w:val="A69E8C88"/>
    <w:lvl w:ilvl="0" w:tplc="04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6A3F3F8C"/>
    <w:multiLevelType w:val="hybridMultilevel"/>
    <w:tmpl w:val="2390B9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4018433">
    <w:abstractNumId w:val="2"/>
  </w:num>
  <w:num w:numId="2" w16cid:durableId="1527524485">
    <w:abstractNumId w:val="1"/>
  </w:num>
  <w:num w:numId="3" w16cid:durableId="2117097336">
    <w:abstractNumId w:val="5"/>
  </w:num>
  <w:num w:numId="4" w16cid:durableId="1804494682">
    <w:abstractNumId w:val="4"/>
  </w:num>
  <w:num w:numId="5" w16cid:durableId="1670400240">
    <w:abstractNumId w:val="7"/>
  </w:num>
  <w:num w:numId="6" w16cid:durableId="1523936511">
    <w:abstractNumId w:val="3"/>
  </w:num>
  <w:num w:numId="7" w16cid:durableId="1213544644">
    <w:abstractNumId w:val="0"/>
  </w:num>
  <w:num w:numId="8" w16cid:durableId="1555968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CBF"/>
    <w:rsid w:val="00030671"/>
    <w:rsid w:val="00037984"/>
    <w:rsid w:val="000712AF"/>
    <w:rsid w:val="000B2F37"/>
    <w:rsid w:val="00107C19"/>
    <w:rsid w:val="00147731"/>
    <w:rsid w:val="0018440B"/>
    <w:rsid w:val="001B3335"/>
    <w:rsid w:val="001D7490"/>
    <w:rsid w:val="001E70CF"/>
    <w:rsid w:val="001F3FD2"/>
    <w:rsid w:val="002233A9"/>
    <w:rsid w:val="00231F43"/>
    <w:rsid w:val="00231F87"/>
    <w:rsid w:val="002941FE"/>
    <w:rsid w:val="002D1ABB"/>
    <w:rsid w:val="002D3195"/>
    <w:rsid w:val="002D4EB5"/>
    <w:rsid w:val="002F3229"/>
    <w:rsid w:val="0031173F"/>
    <w:rsid w:val="00317FBF"/>
    <w:rsid w:val="003267EB"/>
    <w:rsid w:val="00333C8A"/>
    <w:rsid w:val="0033595E"/>
    <w:rsid w:val="00391781"/>
    <w:rsid w:val="003C2F1F"/>
    <w:rsid w:val="00410AF3"/>
    <w:rsid w:val="004416DD"/>
    <w:rsid w:val="004E6B01"/>
    <w:rsid w:val="00593C72"/>
    <w:rsid w:val="00597DD5"/>
    <w:rsid w:val="005E54C1"/>
    <w:rsid w:val="005E5CEA"/>
    <w:rsid w:val="005F15AA"/>
    <w:rsid w:val="006327D9"/>
    <w:rsid w:val="0064695B"/>
    <w:rsid w:val="00650E1A"/>
    <w:rsid w:val="00684846"/>
    <w:rsid w:val="006E47F3"/>
    <w:rsid w:val="006F4399"/>
    <w:rsid w:val="00721AA7"/>
    <w:rsid w:val="007647DB"/>
    <w:rsid w:val="007736F8"/>
    <w:rsid w:val="00795C83"/>
    <w:rsid w:val="007A1777"/>
    <w:rsid w:val="007B58FB"/>
    <w:rsid w:val="007B7FD9"/>
    <w:rsid w:val="008522A7"/>
    <w:rsid w:val="008F494D"/>
    <w:rsid w:val="008F665E"/>
    <w:rsid w:val="00902492"/>
    <w:rsid w:val="00912D23"/>
    <w:rsid w:val="009177C1"/>
    <w:rsid w:val="00966BC0"/>
    <w:rsid w:val="009D1CD2"/>
    <w:rsid w:val="009E04E9"/>
    <w:rsid w:val="00A0295C"/>
    <w:rsid w:val="00A1715D"/>
    <w:rsid w:val="00AB71F6"/>
    <w:rsid w:val="00AB7DCE"/>
    <w:rsid w:val="00AD609D"/>
    <w:rsid w:val="00B20B0B"/>
    <w:rsid w:val="00B32531"/>
    <w:rsid w:val="00B378D1"/>
    <w:rsid w:val="00B90D30"/>
    <w:rsid w:val="00BB0393"/>
    <w:rsid w:val="00BE4D62"/>
    <w:rsid w:val="00BF4CD5"/>
    <w:rsid w:val="00C17C98"/>
    <w:rsid w:val="00C21E73"/>
    <w:rsid w:val="00C2261C"/>
    <w:rsid w:val="00C36CBF"/>
    <w:rsid w:val="00C62CE6"/>
    <w:rsid w:val="00C832FE"/>
    <w:rsid w:val="00C86AFD"/>
    <w:rsid w:val="00CB3B12"/>
    <w:rsid w:val="00CE2B3B"/>
    <w:rsid w:val="00D246B2"/>
    <w:rsid w:val="00D412C9"/>
    <w:rsid w:val="00D61AB2"/>
    <w:rsid w:val="00D82522"/>
    <w:rsid w:val="00D94192"/>
    <w:rsid w:val="00DB3533"/>
    <w:rsid w:val="00DF32A0"/>
    <w:rsid w:val="00DF5B65"/>
    <w:rsid w:val="00E16996"/>
    <w:rsid w:val="00E70BB0"/>
    <w:rsid w:val="00E73DEC"/>
    <w:rsid w:val="00ED3CDB"/>
    <w:rsid w:val="00F0564C"/>
    <w:rsid w:val="00F676C8"/>
    <w:rsid w:val="00FB32CC"/>
    <w:rsid w:val="00FC4F99"/>
    <w:rsid w:val="00FD7139"/>
    <w:rsid w:val="00FE05D0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15E0"/>
  <w15:docId w15:val="{5B488FCA-69FB-435A-9E3C-C0078ADD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  <w:shd w:val="clear" w:color="auto" w:fill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  <w:shd w:val="clear" w:color="auto" w:fill="00FF00"/>
    </w:rPr>
  </w:style>
  <w:style w:type="paragraph" w:styleId="Header">
    <w:name w:val="header"/>
    <w:basedOn w:val="Normal"/>
    <w:link w:val="HeaderChar"/>
    <w:uiPriority w:val="99"/>
    <w:unhideWhenUsed/>
    <w:rsid w:val="00F0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64C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05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64C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676C8"/>
    <w:pPr>
      <w:ind w:left="720"/>
      <w:contextualSpacing/>
    </w:pPr>
  </w:style>
  <w:style w:type="paragraph" w:customStyle="1" w:styleId="paragraph">
    <w:name w:val="paragraph"/>
    <w:basedOn w:val="Normal"/>
    <w:rsid w:val="007B7FD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7B7FD9"/>
  </w:style>
  <w:style w:type="character" w:styleId="PlaceholderText">
    <w:name w:val="Placeholder Text"/>
    <w:basedOn w:val="DefaultParagraphFont"/>
    <w:uiPriority w:val="99"/>
    <w:semiHidden/>
    <w:rsid w:val="00FE16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AC998821-8ECB-4DF3-A7D9-E0C71B9F6BE7}"/>
</file>

<file path=customXml/itemProps2.xml><?xml version="1.0" encoding="utf-8"?>
<ds:datastoreItem xmlns:ds="http://schemas.openxmlformats.org/officeDocument/2006/customXml" ds:itemID="{902642F6-8332-4505-9283-F2E871A0E62A}"/>
</file>

<file path=customXml/itemProps3.xml><?xml version="1.0" encoding="utf-8"?>
<ds:datastoreItem xmlns:ds="http://schemas.openxmlformats.org/officeDocument/2006/customXml" ds:itemID="{3D7AC03F-E681-4541-96C5-101B854F25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1032</Characters>
  <Application>Microsoft Office Word</Application>
  <DocSecurity>0</DocSecurity>
  <Lines>54</Lines>
  <Paragraphs>21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 Envolvimento com as Escrituras - PASSO A PASSO.docx</dc:title>
  <dc:subject/>
  <dc:creator>Deborah Shaw</dc:creator>
  <cp:keywords/>
  <cp:lastModifiedBy>Deborah Shaw</cp:lastModifiedBy>
  <cp:revision>1</cp:revision>
  <dcterms:created xsi:type="dcterms:W3CDTF">2023-12-27T07:43:00Z</dcterms:created>
  <dcterms:modified xsi:type="dcterms:W3CDTF">2023-12-27T07:49:00Z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