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1B7B3" w14:textId="718284BB" w:rsidR="004A4BE4" w:rsidRDefault="004A4BE4" w:rsidP="00711D9A">
      <w:pPr>
        <w:jc w:val="center"/>
        <w:rPr>
          <w:b/>
          <w:bCs/>
          <w:sz w:val="32"/>
          <w:szCs w:val="32"/>
        </w:rPr>
      </w:pPr>
      <w:r w:rsidRPr="00711D9A">
        <w:rPr>
          <w:b/>
          <w:bCs/>
          <w:sz w:val="32"/>
          <w:szCs w:val="32"/>
          <w:highlight w:val="yellow"/>
        </w:rPr>
        <w:t>10</w:t>
      </w:r>
      <w:r w:rsidRPr="00711D9A">
        <w:rPr>
          <w:b/>
          <w:bCs/>
          <w:sz w:val="32"/>
          <w:szCs w:val="32"/>
          <w:highlight w:val="yellow"/>
        </w:rPr>
        <w:tab/>
        <w:t>Recursos de Revision – Tutorial</w:t>
      </w:r>
    </w:p>
    <w:p w14:paraId="3FFED59C" w14:textId="48D2DFBB" w:rsidR="004A4BE4" w:rsidRPr="00D75C9E" w:rsidRDefault="004A4BE4" w:rsidP="004A4BE4">
      <w:pPr>
        <w:rPr>
          <w:i/>
          <w:iCs/>
          <w:sz w:val="26"/>
          <w:szCs w:val="26"/>
          <w:lang w:val="es-ES"/>
        </w:rPr>
      </w:pPr>
      <w:r w:rsidRPr="00D75C9E">
        <w:rPr>
          <w:i/>
          <w:iCs/>
          <w:sz w:val="26"/>
          <w:szCs w:val="26"/>
          <w:lang w:val="es-ES"/>
        </w:rPr>
        <w:t>(Se requiere acceso al internet para aquellas partes de este modulo que requiere uso de bibleineverylanguage.org – si el internet no esta disponible</w:t>
      </w:r>
      <w:r w:rsidR="003E7793" w:rsidRPr="00D75C9E">
        <w:rPr>
          <w:i/>
          <w:iCs/>
          <w:sz w:val="26"/>
          <w:szCs w:val="26"/>
          <w:lang w:val="es-ES"/>
        </w:rPr>
        <w:t xml:space="preserve">, necesitaras una versión descargada de </w:t>
      </w:r>
      <w:r w:rsidR="003E7793" w:rsidRPr="00D75C9E">
        <w:rPr>
          <w:i/>
          <w:iCs/>
          <w:sz w:val="26"/>
          <w:szCs w:val="26"/>
          <w:u w:val="single"/>
          <w:lang w:val="es-ES"/>
        </w:rPr>
        <w:t>Translation Notes</w:t>
      </w:r>
      <w:r w:rsidR="003E7793" w:rsidRPr="00D75C9E">
        <w:rPr>
          <w:i/>
          <w:iCs/>
          <w:sz w:val="26"/>
          <w:szCs w:val="26"/>
          <w:lang w:val="es-ES"/>
        </w:rPr>
        <w:t xml:space="preserve">, paginada con hojas en blanco, de </w:t>
      </w:r>
      <w:r w:rsidR="00711D9A">
        <w:rPr>
          <w:i/>
          <w:iCs/>
          <w:sz w:val="26"/>
          <w:szCs w:val="26"/>
          <w:lang w:val="es-ES"/>
        </w:rPr>
        <w:t>Lucas 17:11-19</w:t>
      </w:r>
      <w:r w:rsidR="003E7793" w:rsidRPr="00D75C9E">
        <w:rPr>
          <w:i/>
          <w:iCs/>
          <w:sz w:val="26"/>
          <w:szCs w:val="26"/>
          <w:lang w:val="es-ES"/>
        </w:rPr>
        <w:t xml:space="preserve"> – 60 minutos)</w:t>
      </w:r>
    </w:p>
    <w:p w14:paraId="210FA9A9" w14:textId="26E096A7" w:rsidR="003E7793" w:rsidRPr="00D75C9E" w:rsidRDefault="003E7793" w:rsidP="004A4BE4">
      <w:pPr>
        <w:rPr>
          <w:sz w:val="26"/>
          <w:szCs w:val="26"/>
          <w:lang w:val="es-ES"/>
        </w:rPr>
      </w:pPr>
      <w:r w:rsidRPr="00D75C9E">
        <w:rPr>
          <w:b/>
          <w:bCs/>
          <w:sz w:val="26"/>
          <w:szCs w:val="26"/>
          <w:lang w:val="es-ES"/>
        </w:rPr>
        <w:t xml:space="preserve">Introducción: </w:t>
      </w:r>
      <w:r w:rsidRPr="00D75C9E">
        <w:rPr>
          <w:sz w:val="26"/>
          <w:szCs w:val="26"/>
          <w:lang w:val="es-ES"/>
        </w:rPr>
        <w:t xml:space="preserve">Algunos se preguntan como es que traductores con muy poco entrenamiento y sin educación formal pueden traducir la Palabra de </w:t>
      </w:r>
      <w:r w:rsidR="00C76109" w:rsidRPr="00D75C9E">
        <w:rPr>
          <w:sz w:val="26"/>
          <w:szCs w:val="26"/>
          <w:lang w:val="es-ES"/>
        </w:rPr>
        <w:t>Dios. Hemos</w:t>
      </w:r>
      <w:r w:rsidRPr="00D75C9E">
        <w:rPr>
          <w:sz w:val="26"/>
          <w:szCs w:val="26"/>
          <w:lang w:val="es-ES"/>
        </w:rPr>
        <w:t xml:space="preserve"> discutido nuestra creencia que Dios empodera a su gente con su </w:t>
      </w:r>
      <w:r w:rsidR="00C76109" w:rsidRPr="00D75C9E">
        <w:rPr>
          <w:sz w:val="26"/>
          <w:szCs w:val="26"/>
          <w:lang w:val="es-ES"/>
        </w:rPr>
        <w:t>Espíritu</w:t>
      </w:r>
      <w:r w:rsidRPr="00D75C9E">
        <w:rPr>
          <w:sz w:val="26"/>
          <w:szCs w:val="26"/>
          <w:lang w:val="es-ES"/>
        </w:rPr>
        <w:t xml:space="preserve"> para que puedan hacer el </w:t>
      </w:r>
      <w:r w:rsidR="00C76109" w:rsidRPr="00D75C9E">
        <w:rPr>
          <w:sz w:val="26"/>
          <w:szCs w:val="26"/>
          <w:lang w:val="es-ES"/>
        </w:rPr>
        <w:t>trabajo</w:t>
      </w:r>
      <w:r w:rsidRPr="00D75C9E">
        <w:rPr>
          <w:sz w:val="26"/>
          <w:szCs w:val="26"/>
          <w:lang w:val="es-ES"/>
        </w:rPr>
        <w:t xml:space="preserve"> </w:t>
      </w:r>
      <w:r w:rsidR="00C76109" w:rsidRPr="00D75C9E">
        <w:rPr>
          <w:sz w:val="26"/>
          <w:szCs w:val="26"/>
          <w:lang w:val="es-ES"/>
        </w:rPr>
        <w:t xml:space="preserve">que el específicamente les encomiende. También hablamos de que aquellos que hablan la lengua madre están únicamente preparados por Dios cuando también aprenden otros lenguajes durante su niñez. Y hablamos de que el trabajo en equipo nos permite </w:t>
      </w:r>
      <w:r w:rsidR="00466DA1">
        <w:rPr>
          <w:sz w:val="26"/>
          <w:szCs w:val="26"/>
          <w:lang w:val="es-ES"/>
        </w:rPr>
        <w:t>hacer</w:t>
      </w:r>
      <w:r w:rsidR="00C76109" w:rsidRPr="00D75C9E">
        <w:rPr>
          <w:sz w:val="26"/>
          <w:szCs w:val="26"/>
          <w:lang w:val="es-ES"/>
        </w:rPr>
        <w:t xml:space="preserve"> mejores decisiones cuando traducimos por</w:t>
      </w:r>
      <w:r w:rsidR="00466DA1">
        <w:rPr>
          <w:sz w:val="26"/>
          <w:szCs w:val="26"/>
          <w:lang w:val="es-ES"/>
        </w:rPr>
        <w:t>que</w:t>
      </w:r>
      <w:r w:rsidR="00C76109" w:rsidRPr="00D75C9E">
        <w:rPr>
          <w:sz w:val="26"/>
          <w:szCs w:val="26"/>
          <w:lang w:val="es-ES"/>
        </w:rPr>
        <w:t xml:space="preserve"> contamos con el entendimiento y conocimiento Bíblico de todos. Ahora queremos discutir en que forma Wycliffe Associates apoya a los traductores para que ellos creen traducciones más precisas; ofreciéndoles recursos de revisión.</w:t>
      </w:r>
    </w:p>
    <w:p w14:paraId="717F2294" w14:textId="1A6746BA" w:rsidR="00C76109" w:rsidRPr="00D75C9E" w:rsidRDefault="00C76109" w:rsidP="004A4BE4">
      <w:pPr>
        <w:rPr>
          <w:b/>
          <w:bCs/>
          <w:sz w:val="26"/>
          <w:szCs w:val="26"/>
          <w:lang w:val="es-ES"/>
        </w:rPr>
      </w:pPr>
      <w:r w:rsidRPr="00D75C9E">
        <w:rPr>
          <w:b/>
          <w:bCs/>
          <w:sz w:val="26"/>
          <w:szCs w:val="26"/>
          <w:lang w:val="es-ES"/>
        </w:rPr>
        <w:t xml:space="preserve">Explica: </w:t>
      </w:r>
      <w:r w:rsidR="00953883" w:rsidRPr="00D75C9E">
        <w:rPr>
          <w:b/>
          <w:bCs/>
          <w:sz w:val="26"/>
          <w:szCs w:val="26"/>
          <w:lang w:val="es-ES"/>
        </w:rPr>
        <w:t>Hablaremos y practicaremos usando dos recursos de revisión.</w:t>
      </w:r>
    </w:p>
    <w:p w14:paraId="32D215FD" w14:textId="0F30425F" w:rsidR="00953883" w:rsidRPr="00D75C9E" w:rsidRDefault="00953883" w:rsidP="00953883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es-ES"/>
        </w:rPr>
      </w:pPr>
      <w:r w:rsidRPr="00D75C9E">
        <w:rPr>
          <w:b/>
          <w:bCs/>
          <w:sz w:val="26"/>
          <w:szCs w:val="26"/>
          <w:u w:val="single"/>
          <w:lang w:val="es-ES"/>
        </w:rPr>
        <w:t>Translation Notes</w:t>
      </w:r>
      <w:r w:rsidRPr="00D75C9E">
        <w:rPr>
          <w:b/>
          <w:bCs/>
          <w:sz w:val="26"/>
          <w:szCs w:val="26"/>
          <w:lang w:val="es-ES"/>
        </w:rPr>
        <w:t xml:space="preserve"> – </w:t>
      </w:r>
      <w:r w:rsidRPr="00D75C9E">
        <w:rPr>
          <w:sz w:val="26"/>
          <w:szCs w:val="26"/>
          <w:lang w:val="es-ES"/>
        </w:rPr>
        <w:t>Esto es una serie de notas específicamente para cada verso de la Biblia sobre el contexto, el trasfondo, figuras retoricas y como es que otros han traducido conceptos que son difíciles de traducir y términos que son abstractos.</w:t>
      </w:r>
    </w:p>
    <w:p w14:paraId="4271B9C9" w14:textId="3646EE3A" w:rsidR="00953883" w:rsidRPr="00D75C9E" w:rsidRDefault="00953883" w:rsidP="00953883">
      <w:pPr>
        <w:pStyle w:val="ListParagraph"/>
        <w:numPr>
          <w:ilvl w:val="0"/>
          <w:numId w:val="1"/>
        </w:numPr>
        <w:rPr>
          <w:sz w:val="26"/>
          <w:szCs w:val="26"/>
          <w:lang w:val="es-ES"/>
        </w:rPr>
      </w:pPr>
      <w:r w:rsidRPr="00D75C9E">
        <w:rPr>
          <w:b/>
          <w:bCs/>
          <w:sz w:val="26"/>
          <w:szCs w:val="26"/>
          <w:u w:val="single"/>
          <w:lang w:val="es-ES"/>
        </w:rPr>
        <w:t>Translation Words –</w:t>
      </w:r>
      <w:r w:rsidRPr="00D75C9E">
        <w:rPr>
          <w:b/>
          <w:bCs/>
          <w:sz w:val="26"/>
          <w:szCs w:val="26"/>
          <w:lang w:val="es-ES"/>
        </w:rPr>
        <w:t xml:space="preserve"> </w:t>
      </w:r>
      <w:r w:rsidRPr="00D75C9E">
        <w:rPr>
          <w:sz w:val="26"/>
          <w:szCs w:val="26"/>
          <w:lang w:val="es-ES"/>
        </w:rPr>
        <w:t xml:space="preserve">Esto es como un diccionario de términos Bíblicos, que nos proveen con significados claros y provee sugerencias de palabras </w:t>
      </w:r>
      <w:r w:rsidR="00D2426E" w:rsidRPr="00D75C9E">
        <w:rPr>
          <w:sz w:val="26"/>
          <w:szCs w:val="26"/>
          <w:lang w:val="es-ES"/>
        </w:rPr>
        <w:t>alternativas</w:t>
      </w:r>
      <w:r w:rsidRPr="00D75C9E">
        <w:rPr>
          <w:sz w:val="26"/>
          <w:szCs w:val="26"/>
          <w:lang w:val="es-ES"/>
        </w:rPr>
        <w:t xml:space="preserve"> con el mismo significado.</w:t>
      </w:r>
    </w:p>
    <w:p w14:paraId="78FA688C" w14:textId="1C251273" w:rsidR="00953883" w:rsidRPr="00D75C9E" w:rsidRDefault="00953883" w:rsidP="00953883">
      <w:pPr>
        <w:rPr>
          <w:sz w:val="26"/>
          <w:szCs w:val="26"/>
          <w:lang w:val="es-ES"/>
        </w:rPr>
      </w:pPr>
      <w:r w:rsidRPr="00D75C9E">
        <w:rPr>
          <w:b/>
          <w:bCs/>
          <w:sz w:val="26"/>
          <w:szCs w:val="26"/>
          <w:u w:val="single"/>
          <w:lang w:val="es-ES"/>
        </w:rPr>
        <w:t>Revisa</w:t>
      </w:r>
      <w:r w:rsidRPr="00D75C9E">
        <w:rPr>
          <w:sz w:val="26"/>
          <w:szCs w:val="26"/>
          <w:lang w:val="es-ES"/>
        </w:rPr>
        <w:t xml:space="preserve"> el concepto de los cuatro pasos</w:t>
      </w:r>
      <w:r w:rsidR="00D2426E" w:rsidRPr="00D75C9E">
        <w:rPr>
          <w:sz w:val="26"/>
          <w:szCs w:val="26"/>
          <w:lang w:val="es-ES"/>
        </w:rPr>
        <w:t xml:space="preserve"> de borrador/redacción y los cuatro pasos de revisión.</w:t>
      </w:r>
    </w:p>
    <w:p w14:paraId="2FF75290" w14:textId="2578E22B" w:rsidR="00D2426E" w:rsidRDefault="00D75C9E" w:rsidP="00D2426E">
      <w:pPr>
        <w:pStyle w:val="ListParagraph"/>
        <w:numPr>
          <w:ilvl w:val="0"/>
          <w:numId w:val="2"/>
        </w:numPr>
        <w:rPr>
          <w:sz w:val="26"/>
          <w:szCs w:val="26"/>
          <w:lang w:val="es-ES"/>
        </w:rPr>
      </w:pPr>
      <w:r w:rsidRPr="00D75C9E">
        <w:rPr>
          <w:b/>
          <w:bCs/>
          <w:sz w:val="26"/>
          <w:szCs w:val="26"/>
          <w:lang w:val="es-ES"/>
        </w:rPr>
        <w:t>Pregunta</w:t>
      </w:r>
      <w:r w:rsidRPr="00D75C9E">
        <w:rPr>
          <w:sz w:val="26"/>
          <w:szCs w:val="26"/>
          <w:lang w:val="es-ES"/>
        </w:rPr>
        <w:t xml:space="preserve">: ¿En qué conjunto de pasos usarías los recursos y ayudas? (Espera por las respuestas, y entonces explícales que estos recursos están diseñados para usarse con los cuatro pasos de revisión; los pasos de borrador/redacción </w:t>
      </w:r>
      <w:r>
        <w:rPr>
          <w:sz w:val="26"/>
          <w:szCs w:val="26"/>
          <w:lang w:val="es-ES"/>
        </w:rPr>
        <w:t>son pasos que solo se debe usar el texto fuente con ningún otro auxiliar.</w:t>
      </w:r>
    </w:p>
    <w:p w14:paraId="13A7D857" w14:textId="168F32CC" w:rsidR="00D75C9E" w:rsidRDefault="00D75C9E" w:rsidP="00D2426E">
      <w:pPr>
        <w:pStyle w:val="ListParagraph"/>
        <w:numPr>
          <w:ilvl w:val="0"/>
          <w:numId w:val="2"/>
        </w:numPr>
        <w:rPr>
          <w:sz w:val="26"/>
          <w:szCs w:val="26"/>
          <w:lang w:val="es-ES"/>
        </w:rPr>
      </w:pPr>
      <w:r w:rsidRPr="00D75C9E">
        <w:rPr>
          <w:sz w:val="26"/>
          <w:szCs w:val="26"/>
          <w:lang w:val="es-ES"/>
        </w:rPr>
        <w:t>Enumera los pasos de revisión.</w:t>
      </w:r>
    </w:p>
    <w:p w14:paraId="260695E9" w14:textId="475968D9" w:rsidR="00D75C9E" w:rsidRDefault="00D75C9E" w:rsidP="00D2426E">
      <w:pPr>
        <w:pStyle w:val="ListParagraph"/>
        <w:numPr>
          <w:ilvl w:val="0"/>
          <w:numId w:val="2"/>
        </w:numPr>
        <w:rPr>
          <w:sz w:val="26"/>
          <w:szCs w:val="26"/>
          <w:lang w:val="es-ES"/>
        </w:rPr>
      </w:pPr>
      <w:r w:rsidRPr="00534DE3">
        <w:rPr>
          <w:b/>
          <w:bCs/>
          <w:sz w:val="26"/>
          <w:szCs w:val="26"/>
          <w:lang w:val="es-ES"/>
        </w:rPr>
        <w:t>Pregunta: Toma un minuto y piensa en los cuatro pasos de revisión. ¿Qué tipo de recursos – aparte del texto fuente original – se podría usar durante estos pasos?</w:t>
      </w:r>
      <w:r>
        <w:rPr>
          <w:sz w:val="26"/>
          <w:szCs w:val="26"/>
          <w:lang w:val="es-ES"/>
        </w:rPr>
        <w:t xml:space="preserve"> Puede ser que sugieran comentarios, otras versiones del texto fuente, </w:t>
      </w:r>
      <w:r>
        <w:rPr>
          <w:sz w:val="26"/>
          <w:szCs w:val="26"/>
          <w:lang w:val="es-ES"/>
        </w:rPr>
        <w:lastRenderedPageBreak/>
        <w:t>léxicos griegos o los recursos que acabamos de describir.</w:t>
      </w:r>
      <w:r w:rsidR="00534DE3">
        <w:rPr>
          <w:sz w:val="26"/>
          <w:szCs w:val="26"/>
          <w:lang w:val="es-ES"/>
        </w:rPr>
        <w:t xml:space="preserve"> </w:t>
      </w:r>
      <w:r w:rsidR="00831B70">
        <w:rPr>
          <w:sz w:val="26"/>
          <w:szCs w:val="26"/>
          <w:lang w:val="es-ES"/>
        </w:rPr>
        <w:t>An</w:t>
      </w:r>
      <w:r w:rsidR="00831B70">
        <w:rPr>
          <w:sz w:val="26"/>
          <w:szCs w:val="26"/>
          <w:lang w:val="es-ES"/>
        </w:rPr>
        <w:t>í</w:t>
      </w:r>
      <w:r w:rsidR="00831B70">
        <w:rPr>
          <w:sz w:val="26"/>
          <w:szCs w:val="26"/>
          <w:lang w:val="es-ES"/>
        </w:rPr>
        <w:t xml:space="preserve">males </w:t>
      </w:r>
      <w:r w:rsidR="00534DE3">
        <w:rPr>
          <w:sz w:val="26"/>
          <w:szCs w:val="26"/>
          <w:lang w:val="es-ES"/>
        </w:rPr>
        <w:t>que usen cualquier variedad de recursos que tengan disponibles.</w:t>
      </w:r>
    </w:p>
    <w:p w14:paraId="0516B444" w14:textId="551596B3" w:rsidR="00534DE3" w:rsidRDefault="00534DE3" w:rsidP="00D2426E">
      <w:pPr>
        <w:pStyle w:val="ListParagraph"/>
        <w:numPr>
          <w:ilvl w:val="0"/>
          <w:numId w:val="2"/>
        </w:numPr>
        <w:rPr>
          <w:i/>
          <w:iCs/>
          <w:sz w:val="26"/>
          <w:szCs w:val="26"/>
          <w:lang w:val="es-ES"/>
        </w:rPr>
      </w:pPr>
      <w:r w:rsidRPr="00534DE3">
        <w:rPr>
          <w:sz w:val="26"/>
          <w:szCs w:val="26"/>
          <w:lang w:val="es-ES"/>
        </w:rPr>
        <w:t xml:space="preserve">Los recursos de revisión </w:t>
      </w:r>
      <w:r w:rsidRPr="0037373E">
        <w:rPr>
          <w:sz w:val="26"/>
          <w:szCs w:val="26"/>
          <w:u w:val="single"/>
          <w:lang w:val="es-ES"/>
        </w:rPr>
        <w:t>Translation Notes</w:t>
      </w:r>
      <w:r w:rsidRPr="00534DE3">
        <w:rPr>
          <w:sz w:val="26"/>
          <w:szCs w:val="26"/>
          <w:lang w:val="es-ES"/>
        </w:rPr>
        <w:t xml:space="preserve"> y </w:t>
      </w:r>
      <w:r w:rsidRPr="0037373E">
        <w:rPr>
          <w:sz w:val="26"/>
          <w:szCs w:val="26"/>
          <w:u w:val="single"/>
          <w:lang w:val="es-ES"/>
        </w:rPr>
        <w:t>Translation Words</w:t>
      </w:r>
      <w:r w:rsidRPr="00534DE3">
        <w:rPr>
          <w:sz w:val="26"/>
          <w:szCs w:val="26"/>
          <w:lang w:val="es-ES"/>
        </w:rPr>
        <w:t xml:space="preserve"> se encuentran en bibleineverylanguage.org y los lideres los pueden descargar e imprimir en PDF para cada libro de la Biblia desde ese sitio web.</w:t>
      </w:r>
      <w:r>
        <w:rPr>
          <w:sz w:val="26"/>
          <w:szCs w:val="26"/>
          <w:lang w:val="es-ES"/>
        </w:rPr>
        <w:t xml:space="preserve"> </w:t>
      </w:r>
      <w:r w:rsidRPr="001B4E75">
        <w:rPr>
          <w:i/>
          <w:iCs/>
          <w:sz w:val="26"/>
          <w:szCs w:val="26"/>
          <w:lang w:val="es-ES"/>
        </w:rPr>
        <w:t xml:space="preserve">(Si es posible llévalos a bibleineverylanguage.org y demuéstrales como encontrar estos recursos. Sino es posible, demuéstrale la versión PDF que ya descargaste. Explícale que estos recursos también están integrados en BTT Writer y VMAST. Puedes usar las diapositivas para demostrarles el uso de estos recursos en vez de Bible in </w:t>
      </w:r>
      <w:proofErr w:type="spellStart"/>
      <w:r w:rsidRPr="001B4E75">
        <w:rPr>
          <w:i/>
          <w:iCs/>
          <w:sz w:val="26"/>
          <w:szCs w:val="26"/>
          <w:lang w:val="es-ES"/>
        </w:rPr>
        <w:t>Every</w:t>
      </w:r>
      <w:proofErr w:type="spellEnd"/>
      <w:r w:rsidRPr="001B4E75">
        <w:rPr>
          <w:i/>
          <w:iCs/>
          <w:sz w:val="26"/>
          <w:szCs w:val="26"/>
          <w:lang w:val="es-ES"/>
        </w:rPr>
        <w:t xml:space="preserve"> </w:t>
      </w:r>
      <w:proofErr w:type="spellStart"/>
      <w:r w:rsidRPr="001B4E75">
        <w:rPr>
          <w:i/>
          <w:iCs/>
          <w:sz w:val="26"/>
          <w:szCs w:val="26"/>
          <w:lang w:val="es-ES"/>
        </w:rPr>
        <w:t>Language</w:t>
      </w:r>
      <w:proofErr w:type="spellEnd"/>
      <w:r w:rsidRPr="001B4E75">
        <w:rPr>
          <w:i/>
          <w:iCs/>
          <w:sz w:val="26"/>
          <w:szCs w:val="26"/>
          <w:lang w:val="es-ES"/>
        </w:rPr>
        <w:t xml:space="preserve"> si </w:t>
      </w:r>
      <w:r w:rsidR="002C6A4F">
        <w:rPr>
          <w:i/>
          <w:iCs/>
          <w:sz w:val="26"/>
          <w:szCs w:val="26"/>
          <w:lang w:val="es-ES"/>
        </w:rPr>
        <w:t>lo</w:t>
      </w:r>
      <w:r w:rsidR="002C6A4F" w:rsidRPr="001B4E75">
        <w:rPr>
          <w:i/>
          <w:iCs/>
          <w:sz w:val="26"/>
          <w:szCs w:val="26"/>
          <w:lang w:val="es-ES"/>
        </w:rPr>
        <w:t xml:space="preserve"> </w:t>
      </w:r>
      <w:r w:rsidRPr="001B4E75">
        <w:rPr>
          <w:i/>
          <w:iCs/>
          <w:sz w:val="26"/>
          <w:szCs w:val="26"/>
          <w:lang w:val="es-ES"/>
        </w:rPr>
        <w:t>prefieres.</w:t>
      </w:r>
      <w:r w:rsidR="001B4E75" w:rsidRPr="001B4E75">
        <w:rPr>
          <w:i/>
          <w:iCs/>
          <w:sz w:val="26"/>
          <w:szCs w:val="26"/>
          <w:lang w:val="es-ES"/>
        </w:rPr>
        <w:t>)</w:t>
      </w:r>
    </w:p>
    <w:p w14:paraId="3B24C6F6" w14:textId="0CF44447" w:rsidR="001B4E75" w:rsidRPr="001B4E75" w:rsidRDefault="001B4E75" w:rsidP="00D2426E">
      <w:pPr>
        <w:pStyle w:val="ListParagraph"/>
        <w:numPr>
          <w:ilvl w:val="0"/>
          <w:numId w:val="2"/>
        </w:numPr>
        <w:rPr>
          <w:i/>
          <w:iCs/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Pídele a alguien que lea Mateo 12:9-14.</w:t>
      </w:r>
    </w:p>
    <w:p w14:paraId="2A2828D5" w14:textId="05C4662B" w:rsidR="001B4E75" w:rsidRPr="001B4E75" w:rsidRDefault="001B4E75" w:rsidP="00D2426E">
      <w:pPr>
        <w:pStyle w:val="ListParagraph"/>
        <w:numPr>
          <w:ilvl w:val="0"/>
          <w:numId w:val="2"/>
        </w:numPr>
        <w:rPr>
          <w:b/>
          <w:bCs/>
          <w:i/>
          <w:iCs/>
          <w:sz w:val="26"/>
          <w:szCs w:val="26"/>
          <w:lang w:val="es-ES"/>
        </w:rPr>
      </w:pPr>
      <w:r w:rsidRPr="001B4E75">
        <w:rPr>
          <w:b/>
          <w:bCs/>
          <w:sz w:val="26"/>
          <w:szCs w:val="26"/>
          <w:lang w:val="es-ES"/>
        </w:rPr>
        <w:t>Pregunta: ¿</w:t>
      </w:r>
      <w:r w:rsidR="0037373E" w:rsidRPr="001B4E75">
        <w:rPr>
          <w:b/>
          <w:bCs/>
          <w:sz w:val="26"/>
          <w:szCs w:val="26"/>
          <w:lang w:val="es-ES"/>
        </w:rPr>
        <w:t>qué</w:t>
      </w:r>
      <w:r w:rsidRPr="001B4E75">
        <w:rPr>
          <w:b/>
          <w:bCs/>
          <w:sz w:val="26"/>
          <w:szCs w:val="26"/>
          <w:lang w:val="es-ES"/>
        </w:rPr>
        <w:t xml:space="preserve"> significa “he aquí”? ¿</w:t>
      </w:r>
      <w:r w:rsidR="0037373E" w:rsidRPr="001B4E75">
        <w:rPr>
          <w:b/>
          <w:bCs/>
          <w:sz w:val="26"/>
          <w:szCs w:val="26"/>
          <w:lang w:val="es-ES"/>
        </w:rPr>
        <w:t>Qué</w:t>
      </w:r>
      <w:r w:rsidRPr="001B4E75">
        <w:rPr>
          <w:b/>
          <w:bCs/>
          <w:sz w:val="26"/>
          <w:szCs w:val="26"/>
          <w:lang w:val="es-ES"/>
        </w:rPr>
        <w:t xml:space="preserve"> es una mano marchita? ¿Porque los fariseos interrogaron a Jesús?</w:t>
      </w:r>
    </w:p>
    <w:p w14:paraId="2B49BF4F" w14:textId="419D0DD8" w:rsidR="001B4E75" w:rsidRDefault="001B4E75" w:rsidP="001B4E75">
      <w:pPr>
        <w:rPr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 xml:space="preserve">Explica: </w:t>
      </w:r>
      <w:r w:rsidR="0037373E">
        <w:rPr>
          <w:b/>
          <w:bCs/>
          <w:sz w:val="26"/>
          <w:szCs w:val="26"/>
          <w:lang w:val="es-ES"/>
        </w:rPr>
        <w:t>Próximo</w:t>
      </w:r>
      <w:r>
        <w:rPr>
          <w:b/>
          <w:bCs/>
          <w:sz w:val="26"/>
          <w:szCs w:val="26"/>
          <w:lang w:val="es-ES"/>
        </w:rPr>
        <w:t xml:space="preserve">, miraremos a </w:t>
      </w:r>
      <w:r w:rsidRPr="0037373E">
        <w:rPr>
          <w:b/>
          <w:bCs/>
          <w:sz w:val="26"/>
          <w:szCs w:val="26"/>
          <w:u w:val="single"/>
          <w:lang w:val="es-ES"/>
        </w:rPr>
        <w:t>Translation Words</w:t>
      </w:r>
      <w:r>
        <w:rPr>
          <w:b/>
          <w:bCs/>
          <w:sz w:val="26"/>
          <w:szCs w:val="26"/>
          <w:lang w:val="es-ES"/>
        </w:rPr>
        <w:t>.</w:t>
      </w:r>
      <w:r w:rsidR="0037373E">
        <w:rPr>
          <w:b/>
          <w:bCs/>
          <w:sz w:val="26"/>
          <w:szCs w:val="26"/>
          <w:lang w:val="es-ES"/>
        </w:rPr>
        <w:t xml:space="preserve"> </w:t>
      </w:r>
      <w:r w:rsidR="0037373E" w:rsidRPr="0037373E">
        <w:rPr>
          <w:sz w:val="26"/>
          <w:szCs w:val="26"/>
          <w:lang w:val="es-ES"/>
        </w:rPr>
        <w:t xml:space="preserve">Esta es una lista de palabras que otros traductores </w:t>
      </w:r>
      <w:r w:rsidR="00466DA1">
        <w:rPr>
          <w:sz w:val="26"/>
          <w:szCs w:val="26"/>
          <w:lang w:val="es-ES"/>
        </w:rPr>
        <w:t>han</w:t>
      </w:r>
      <w:r w:rsidR="0037373E" w:rsidRPr="0037373E">
        <w:rPr>
          <w:sz w:val="26"/>
          <w:szCs w:val="26"/>
          <w:lang w:val="es-ES"/>
        </w:rPr>
        <w:t xml:space="preserve"> encontrad</w:t>
      </w:r>
      <w:r w:rsidR="00466DA1">
        <w:rPr>
          <w:sz w:val="26"/>
          <w:szCs w:val="26"/>
          <w:lang w:val="es-ES"/>
        </w:rPr>
        <w:t>o</w:t>
      </w:r>
      <w:r w:rsidR="0037373E" w:rsidRPr="0037373E">
        <w:rPr>
          <w:sz w:val="26"/>
          <w:szCs w:val="26"/>
          <w:lang w:val="es-ES"/>
        </w:rPr>
        <w:t xml:space="preserve"> dificultad en comprender y traducir. Esto </w:t>
      </w:r>
      <w:r w:rsidR="0037373E" w:rsidRPr="002C6A4F">
        <w:rPr>
          <w:b/>
          <w:bCs/>
          <w:sz w:val="26"/>
          <w:szCs w:val="26"/>
          <w:lang w:val="es-ES"/>
        </w:rPr>
        <w:t xml:space="preserve">no </w:t>
      </w:r>
      <w:r w:rsidR="0037373E" w:rsidRPr="0037373E">
        <w:rPr>
          <w:sz w:val="26"/>
          <w:szCs w:val="26"/>
          <w:lang w:val="es-ES"/>
        </w:rPr>
        <w:t>es una lista de palabras ni de términos claves.</w:t>
      </w:r>
      <w:r w:rsidR="0037373E">
        <w:rPr>
          <w:sz w:val="26"/>
          <w:szCs w:val="26"/>
          <w:lang w:val="es-ES"/>
        </w:rPr>
        <w:t xml:space="preserve"> Anota que esta lista no contiene las palabras Fariseos, Jesús o pecar. Sin embargo, esas tres palabras </w:t>
      </w:r>
      <w:r w:rsidR="00831B70">
        <w:rPr>
          <w:sz w:val="26"/>
          <w:szCs w:val="26"/>
          <w:lang w:val="es-ES"/>
        </w:rPr>
        <w:t>ser</w:t>
      </w:r>
      <w:r w:rsidR="00831B70">
        <w:rPr>
          <w:sz w:val="26"/>
          <w:szCs w:val="26"/>
          <w:lang w:val="es-ES"/>
        </w:rPr>
        <w:t>í</w:t>
      </w:r>
      <w:r w:rsidR="00831B70">
        <w:rPr>
          <w:sz w:val="26"/>
          <w:szCs w:val="26"/>
          <w:lang w:val="es-ES"/>
        </w:rPr>
        <w:t xml:space="preserve">an </w:t>
      </w:r>
      <w:r w:rsidR="0037373E">
        <w:rPr>
          <w:sz w:val="26"/>
          <w:szCs w:val="26"/>
          <w:lang w:val="es-ES"/>
        </w:rPr>
        <w:t>palabras claves que son necesarias para entender este pasaje.</w:t>
      </w:r>
    </w:p>
    <w:p w14:paraId="57A033F7" w14:textId="4128E9F7" w:rsidR="0037373E" w:rsidRDefault="0037373E" w:rsidP="0037373E">
      <w:pPr>
        <w:pStyle w:val="ListParagraph"/>
        <w:numPr>
          <w:ilvl w:val="0"/>
          <w:numId w:val="3"/>
        </w:num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 xml:space="preserve">Si </w:t>
      </w:r>
      <w:r w:rsidR="00E323EE">
        <w:rPr>
          <w:sz w:val="26"/>
          <w:szCs w:val="26"/>
          <w:lang w:val="es-ES"/>
        </w:rPr>
        <w:t>est</w:t>
      </w:r>
      <w:r w:rsidR="00E323EE">
        <w:rPr>
          <w:sz w:val="26"/>
          <w:szCs w:val="26"/>
          <w:lang w:val="es-ES"/>
        </w:rPr>
        <w:t>á</w:t>
      </w:r>
      <w:r w:rsidR="00E323EE">
        <w:rPr>
          <w:sz w:val="26"/>
          <w:szCs w:val="26"/>
          <w:lang w:val="es-ES"/>
        </w:rPr>
        <w:t xml:space="preserve">s </w:t>
      </w:r>
      <w:r>
        <w:rPr>
          <w:sz w:val="26"/>
          <w:szCs w:val="26"/>
          <w:lang w:val="es-ES"/>
        </w:rPr>
        <w:t xml:space="preserve">en la aplicación bibleineverylanguage.org deja que escojan una de estas palabras que quisieran buscar su significado en </w:t>
      </w:r>
      <w:r w:rsidRPr="0037373E">
        <w:rPr>
          <w:sz w:val="26"/>
          <w:szCs w:val="26"/>
          <w:u w:val="single"/>
          <w:lang w:val="es-ES"/>
        </w:rPr>
        <w:t>Translation Words</w:t>
      </w:r>
      <w:r>
        <w:rPr>
          <w:sz w:val="26"/>
          <w:szCs w:val="26"/>
          <w:lang w:val="es-ES"/>
        </w:rPr>
        <w:t xml:space="preserve">. (Si </w:t>
      </w:r>
      <w:r w:rsidR="00831B70">
        <w:rPr>
          <w:sz w:val="26"/>
          <w:szCs w:val="26"/>
          <w:lang w:val="es-ES"/>
        </w:rPr>
        <w:t>est</w:t>
      </w:r>
      <w:r w:rsidR="00831B70">
        <w:rPr>
          <w:sz w:val="26"/>
          <w:szCs w:val="26"/>
          <w:lang w:val="es-ES"/>
        </w:rPr>
        <w:t>á</w:t>
      </w:r>
      <w:r w:rsidR="00831B70">
        <w:rPr>
          <w:sz w:val="26"/>
          <w:szCs w:val="26"/>
          <w:lang w:val="es-ES"/>
        </w:rPr>
        <w:t xml:space="preserve">s </w:t>
      </w:r>
      <w:r>
        <w:rPr>
          <w:sz w:val="26"/>
          <w:szCs w:val="26"/>
          <w:lang w:val="es-ES"/>
        </w:rPr>
        <w:t xml:space="preserve">usando las diapositivas, la palabra acusar </w:t>
      </w:r>
      <w:r w:rsidR="009F500F">
        <w:rPr>
          <w:sz w:val="26"/>
          <w:szCs w:val="26"/>
          <w:lang w:val="es-ES"/>
        </w:rPr>
        <w:t>se define en vez.) Discute como es que las definiciones le ayudaran a escoger la mejor palabra o frase correcta para la traducción.</w:t>
      </w:r>
    </w:p>
    <w:p w14:paraId="272A157D" w14:textId="71A6E687" w:rsidR="009F500F" w:rsidRDefault="009F500F" w:rsidP="009F500F">
      <w:pPr>
        <w:rPr>
          <w:sz w:val="26"/>
          <w:szCs w:val="26"/>
          <w:lang w:val="es-ES"/>
        </w:rPr>
      </w:pPr>
      <w:r w:rsidRPr="009F500F">
        <w:rPr>
          <w:b/>
          <w:bCs/>
          <w:sz w:val="26"/>
          <w:szCs w:val="26"/>
          <w:lang w:val="es-ES"/>
        </w:rPr>
        <w:t>Explica:</w:t>
      </w:r>
      <w:r>
        <w:rPr>
          <w:sz w:val="26"/>
          <w:szCs w:val="26"/>
          <w:lang w:val="es-ES"/>
        </w:rPr>
        <w:t xml:space="preserve"> Claramente explícales que estos recursos están diseñados para usar</w:t>
      </w:r>
      <w:r w:rsidR="00466DA1">
        <w:rPr>
          <w:sz w:val="26"/>
          <w:szCs w:val="26"/>
          <w:lang w:val="es-ES"/>
        </w:rPr>
        <w:t>s</w:t>
      </w:r>
      <w:r>
        <w:rPr>
          <w:sz w:val="26"/>
          <w:szCs w:val="26"/>
          <w:lang w:val="es-ES"/>
        </w:rPr>
        <w:t>e con los pasos de revisión. Si se usa</w:t>
      </w:r>
      <w:r w:rsidR="00466DA1">
        <w:rPr>
          <w:sz w:val="26"/>
          <w:szCs w:val="26"/>
          <w:lang w:val="es-ES"/>
        </w:rPr>
        <w:t>n</w:t>
      </w:r>
      <w:r>
        <w:rPr>
          <w:sz w:val="26"/>
          <w:szCs w:val="26"/>
          <w:lang w:val="es-ES"/>
        </w:rPr>
        <w:t xml:space="preserve"> durante los pasos de borrador se hará la tarea más difícil, se tomará más tiempo y la traducción seria rara y sin naturalidad.</w:t>
      </w:r>
    </w:p>
    <w:p w14:paraId="5E538E94" w14:textId="68710DC8" w:rsidR="009F500F" w:rsidRDefault="009F500F" w:rsidP="009F500F">
      <w:pPr>
        <w:rPr>
          <w:b/>
          <w:bCs/>
          <w:sz w:val="26"/>
          <w:szCs w:val="26"/>
          <w:lang w:val="es-ES"/>
        </w:rPr>
      </w:pPr>
      <w:r w:rsidRPr="009F500F">
        <w:rPr>
          <w:b/>
          <w:bCs/>
          <w:sz w:val="26"/>
          <w:szCs w:val="26"/>
          <w:lang w:val="es-ES"/>
        </w:rPr>
        <w:t>Pregunta: ¿Ya que hemos practicado usando Translation Notes y Translation Words, como usaría estos recursos con cada paso de revisión?</w:t>
      </w:r>
    </w:p>
    <w:p w14:paraId="0304CCF9" w14:textId="1D2E291E" w:rsidR="009F500F" w:rsidRPr="00E247FF" w:rsidRDefault="009F500F" w:rsidP="009F500F">
      <w:pPr>
        <w:rPr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Confirma</w:t>
      </w:r>
      <w:r w:rsidRPr="00E247FF">
        <w:rPr>
          <w:sz w:val="26"/>
          <w:szCs w:val="26"/>
          <w:lang w:val="es-ES"/>
        </w:rPr>
        <w:t xml:space="preserve">: Los recursos son parte esencial </w:t>
      </w:r>
      <w:r w:rsidR="00E247FF" w:rsidRPr="00E247FF">
        <w:rPr>
          <w:sz w:val="26"/>
          <w:szCs w:val="26"/>
          <w:lang w:val="es-ES"/>
        </w:rPr>
        <w:t>para afirmar la calidad de la traducción.</w:t>
      </w:r>
      <w:r w:rsidR="00E247FF">
        <w:rPr>
          <w:sz w:val="26"/>
          <w:szCs w:val="26"/>
          <w:lang w:val="es-ES"/>
        </w:rPr>
        <w:t xml:space="preserve"> Cuando usamos estos recursos invertiremos más tiempo en la práctica, pero los traductores aumentaran su competencia y aprenderán el valor de los recursos mientras mas los usen.</w:t>
      </w:r>
    </w:p>
    <w:p w14:paraId="468B84A3" w14:textId="77777777" w:rsidR="009F500F" w:rsidRPr="00E247FF" w:rsidRDefault="009F500F" w:rsidP="009F500F">
      <w:pPr>
        <w:rPr>
          <w:sz w:val="26"/>
          <w:szCs w:val="26"/>
          <w:lang w:val="es-ES"/>
        </w:rPr>
      </w:pPr>
    </w:p>
    <w:p w14:paraId="6692FC6F" w14:textId="77777777" w:rsidR="004A4BE4" w:rsidRPr="00953883" w:rsidRDefault="004A4BE4" w:rsidP="004A4BE4">
      <w:pPr>
        <w:jc w:val="center"/>
        <w:rPr>
          <w:b/>
          <w:bCs/>
          <w:sz w:val="32"/>
          <w:szCs w:val="32"/>
          <w:lang w:val="es-ES"/>
        </w:rPr>
      </w:pPr>
    </w:p>
    <w:sectPr w:rsidR="004A4BE4" w:rsidRPr="009538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56B94" w14:textId="77777777" w:rsidR="00E50BFE" w:rsidRDefault="00E50BFE" w:rsidP="00531D04">
      <w:pPr>
        <w:spacing w:after="0" w:line="240" w:lineRule="auto"/>
      </w:pPr>
      <w:r>
        <w:separator/>
      </w:r>
    </w:p>
  </w:endnote>
  <w:endnote w:type="continuationSeparator" w:id="0">
    <w:p w14:paraId="5D6D59B8" w14:textId="77777777" w:rsidR="00E50BFE" w:rsidRDefault="00E50BFE" w:rsidP="00531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2B165" w14:textId="77777777" w:rsidR="00531D04" w:rsidRDefault="00531D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5D1DD" w14:textId="1A032B34" w:rsidR="00531D04" w:rsidRDefault="00531D04">
    <w:pPr>
      <w:pStyle w:val="Footer"/>
    </w:pPr>
    <w:r>
      <w:t>09/10/23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DF5E3" w14:textId="77777777" w:rsidR="00531D04" w:rsidRDefault="00531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B6E38" w14:textId="77777777" w:rsidR="00E50BFE" w:rsidRDefault="00E50BFE" w:rsidP="00531D04">
      <w:pPr>
        <w:spacing w:after="0" w:line="240" w:lineRule="auto"/>
      </w:pPr>
      <w:r>
        <w:separator/>
      </w:r>
    </w:p>
  </w:footnote>
  <w:footnote w:type="continuationSeparator" w:id="0">
    <w:p w14:paraId="03FCF498" w14:textId="77777777" w:rsidR="00E50BFE" w:rsidRDefault="00E50BFE" w:rsidP="00531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03818" w14:textId="77777777" w:rsidR="00531D04" w:rsidRDefault="00531D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67311" w14:textId="77777777" w:rsidR="00531D04" w:rsidRDefault="00531D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59F83" w14:textId="77777777" w:rsidR="00531D04" w:rsidRDefault="00531D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3683"/>
    <w:multiLevelType w:val="hybridMultilevel"/>
    <w:tmpl w:val="FAA2C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B0F0B"/>
    <w:multiLevelType w:val="hybridMultilevel"/>
    <w:tmpl w:val="7FE26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C373B"/>
    <w:multiLevelType w:val="hybridMultilevel"/>
    <w:tmpl w:val="4540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92058">
    <w:abstractNumId w:val="1"/>
  </w:num>
  <w:num w:numId="2" w16cid:durableId="936330566">
    <w:abstractNumId w:val="2"/>
  </w:num>
  <w:num w:numId="3" w16cid:durableId="1840384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E4"/>
    <w:rsid w:val="000C60D6"/>
    <w:rsid w:val="001B4E75"/>
    <w:rsid w:val="002C6A4F"/>
    <w:rsid w:val="0037373E"/>
    <w:rsid w:val="003E7793"/>
    <w:rsid w:val="00466DA1"/>
    <w:rsid w:val="004A4BE4"/>
    <w:rsid w:val="00531D04"/>
    <w:rsid w:val="00534DE3"/>
    <w:rsid w:val="005D3E1B"/>
    <w:rsid w:val="00667365"/>
    <w:rsid w:val="00711D9A"/>
    <w:rsid w:val="00737532"/>
    <w:rsid w:val="00831B70"/>
    <w:rsid w:val="00953883"/>
    <w:rsid w:val="009F500F"/>
    <w:rsid w:val="009F7954"/>
    <w:rsid w:val="00A015BF"/>
    <w:rsid w:val="00BB0105"/>
    <w:rsid w:val="00C76109"/>
    <w:rsid w:val="00D2426E"/>
    <w:rsid w:val="00D75C9E"/>
    <w:rsid w:val="00E247FF"/>
    <w:rsid w:val="00E323EE"/>
    <w:rsid w:val="00E5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59BB0"/>
  <w15:chartTrackingRefBased/>
  <w15:docId w15:val="{52DFCC96-AC4D-4034-9FBA-1BE08F53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8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1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D04"/>
  </w:style>
  <w:style w:type="paragraph" w:styleId="Footer">
    <w:name w:val="footer"/>
    <w:basedOn w:val="Normal"/>
    <w:link w:val="FooterChar"/>
    <w:uiPriority w:val="99"/>
    <w:unhideWhenUsed/>
    <w:rsid w:val="00531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D04"/>
  </w:style>
  <w:style w:type="paragraph" w:styleId="Revision">
    <w:name w:val="Revision"/>
    <w:hidden/>
    <w:uiPriority w:val="99"/>
    <w:semiHidden/>
    <w:rsid w:val="00831B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9" ma:contentTypeDescription="Create a new document." ma:contentTypeScope="" ma:versionID="8ee0fe59cacb1f41a9e66ec0fc8b16cd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6b8f5e0ab863febec4bdf2d0bf2c5ecf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9CD1A6-7D31-41C7-8532-1E1B09E0C880}"/>
</file>

<file path=customXml/itemProps2.xml><?xml version="1.0" encoding="utf-8"?>
<ds:datastoreItem xmlns:ds="http://schemas.openxmlformats.org/officeDocument/2006/customXml" ds:itemID="{A2B5CC93-E3CB-4010-92FF-20D54523EBCF}"/>
</file>

<file path=customXml/itemProps3.xml><?xml version="1.0" encoding="utf-8"?>
<ds:datastoreItem xmlns:ds="http://schemas.openxmlformats.org/officeDocument/2006/customXml" ds:itemID="{6EE123DE-B8D4-44A8-8530-5C0E4DA96DD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663</Words>
  <Characters>3781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Anne Betances</dc:creator>
  <cp:keywords/>
  <dc:description/>
  <cp:lastModifiedBy>Tammy Enns</cp:lastModifiedBy>
  <cp:revision>5</cp:revision>
  <dcterms:created xsi:type="dcterms:W3CDTF">2023-10-09T21:07:00Z</dcterms:created>
  <dcterms:modified xsi:type="dcterms:W3CDTF">2023-10-19T18:12:00Z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0x0101002F017C5ECD5AE84588140775F5D9B6FC</vt:lpwstr>
  </property>
</Properties>
</file>