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17868" w14:textId="654F438A" w:rsidR="000F796D" w:rsidRDefault="000F796D" w:rsidP="000F796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实现思路</w:t>
      </w:r>
    </w:p>
    <w:p w14:paraId="2CDEF394" w14:textId="21AF03F8" w:rsidR="009C7663" w:rsidRDefault="009C7663" w:rsidP="009C766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proofErr w:type="spellStart"/>
      <w:r>
        <w:rPr>
          <w:rFonts w:hint="eastAsia"/>
          <w:sz w:val="28"/>
          <w:szCs w:val="28"/>
        </w:rPr>
        <w:t>isWon</w:t>
      </w:r>
      <w:proofErr w:type="spellEnd"/>
      <w:r>
        <w:rPr>
          <w:rFonts w:hint="eastAsia"/>
          <w:sz w:val="28"/>
          <w:szCs w:val="28"/>
        </w:rPr>
        <w:t>:</w:t>
      </w:r>
    </w:p>
    <w:p w14:paraId="5237F40B" w14:textId="4009E1D9" w:rsidR="009C7663" w:rsidRDefault="009C7663" w:rsidP="009C766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以最后一个落子处为中心，分别判断竖直、水平、右上左下、左下右上方向上的连子数目，若大于等于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，则此方赢。</w:t>
      </w:r>
    </w:p>
    <w:p w14:paraId="562A1680" w14:textId="77777777" w:rsidR="009C7663" w:rsidRDefault="009C7663" w:rsidP="009C7663">
      <w:pPr>
        <w:jc w:val="left"/>
        <w:rPr>
          <w:sz w:val="28"/>
          <w:szCs w:val="28"/>
        </w:rPr>
      </w:pPr>
    </w:p>
    <w:p w14:paraId="00334492" w14:textId="4DDB18F4" w:rsidR="009C7663" w:rsidRDefault="009C7663" w:rsidP="009C766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proofErr w:type="spellStart"/>
      <w:r>
        <w:rPr>
          <w:rFonts w:hint="eastAsia"/>
          <w:sz w:val="28"/>
          <w:szCs w:val="28"/>
        </w:rPr>
        <w:t>computerDo</w:t>
      </w:r>
      <w:proofErr w:type="spellEnd"/>
      <w:r>
        <w:rPr>
          <w:rFonts w:hint="eastAsia"/>
          <w:sz w:val="28"/>
          <w:szCs w:val="28"/>
        </w:rPr>
        <w:t>:</w:t>
      </w:r>
    </w:p>
    <w:p w14:paraId="5254FCC1" w14:textId="77777777" w:rsidR="000F796D" w:rsidRDefault="000F796D" w:rsidP="000F79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、定义一个搜索引擎，使用</w:t>
      </w:r>
      <w:r>
        <w:rPr>
          <w:rFonts w:hint="eastAsia"/>
          <w:sz w:val="28"/>
          <w:szCs w:val="28"/>
        </w:rPr>
        <w:t>alpha-beta</w:t>
      </w:r>
      <w:r>
        <w:rPr>
          <w:rFonts w:hint="eastAsia"/>
          <w:sz w:val="28"/>
          <w:szCs w:val="28"/>
        </w:rPr>
        <w:t>剪枝算法，评估棋盘，生成可能落子的位置；</w:t>
      </w:r>
    </w:p>
    <w:p w14:paraId="21716330" w14:textId="77777777" w:rsidR="000F796D" w:rsidRDefault="000F796D" w:rsidP="000F79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、搜索最佳落子位置；</w:t>
      </w:r>
    </w:p>
    <w:p w14:paraId="15F6F192" w14:textId="77777777" w:rsidR="000F796D" w:rsidRDefault="000F796D" w:rsidP="000F79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、其中</w:t>
      </w:r>
      <w:r>
        <w:rPr>
          <w:rFonts w:hint="eastAsia"/>
          <w:sz w:val="28"/>
          <w:szCs w:val="28"/>
        </w:rPr>
        <w:t>alpha-beta</w:t>
      </w:r>
      <w:r>
        <w:rPr>
          <w:rFonts w:hint="eastAsia"/>
          <w:sz w:val="28"/>
          <w:szCs w:val="28"/>
        </w:rPr>
        <w:t>剪枝算法</w:t>
      </w:r>
    </w:p>
    <w:p w14:paraId="3D9E2C4E" w14:textId="77777777" w:rsidR="000F796D" w:rsidRDefault="000F796D" w:rsidP="000F79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判断节点若不是叶子节点，则生产可行的下棋坐标；</w:t>
      </w:r>
    </w:p>
    <w:p w14:paraId="78168400" w14:textId="77777777" w:rsidR="000F796D" w:rsidRDefault="000F796D" w:rsidP="000F79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若使叶子节点，则返回分数，轮到白方返回负值，轮到黑方返回正值；</w:t>
      </w:r>
    </w:p>
    <w:p w14:paraId="12D2E1C6" w14:textId="7D75EAF5" w:rsidR="000F796D" w:rsidRDefault="000F796D" w:rsidP="000F796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在评估得分时，要分析棋盘情况，按水平、竖直、右上左下、左上右下的顺序分别分析，找出五连、四连、三连等等情况，然后按位比较每一段中的五连、四连、三连等等情况。（就是网上大神所说的五连、冲四、眠三等等情况）</w:t>
      </w:r>
      <w:r w:rsidR="002F10B4">
        <w:rPr>
          <w:rFonts w:hint="eastAsia"/>
          <w:sz w:val="28"/>
          <w:szCs w:val="28"/>
        </w:rPr>
        <w:t>；</w:t>
      </w:r>
    </w:p>
    <w:p w14:paraId="2FC3AC52" w14:textId="0D636AB1" w:rsidR="002F10B4" w:rsidRDefault="002F10B4" w:rsidP="000F796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、对于分值计算时向后预估的步数，可以自己定义搜索深度</w:t>
      </w:r>
      <w:r>
        <w:rPr>
          <w:rFonts w:hint="eastAsia"/>
          <w:sz w:val="28"/>
          <w:szCs w:val="28"/>
        </w:rPr>
        <w:t>DEPTH</w:t>
      </w:r>
      <w:r>
        <w:rPr>
          <w:rFonts w:hint="eastAsia"/>
          <w:sz w:val="28"/>
          <w:szCs w:val="28"/>
        </w:rPr>
        <w:t>，在测试中发现，当</w:t>
      </w:r>
      <w:r>
        <w:rPr>
          <w:rFonts w:hint="eastAsia"/>
          <w:sz w:val="28"/>
          <w:szCs w:val="28"/>
        </w:rPr>
        <w:t>DEPTH</w:t>
      </w:r>
      <w:r>
        <w:rPr>
          <w:rFonts w:hint="eastAsia"/>
          <w:sz w:val="28"/>
          <w:szCs w:val="28"/>
        </w:rPr>
        <w:t xml:space="preserve"> &lt;= 4</w:t>
      </w:r>
      <w:r>
        <w:rPr>
          <w:rFonts w:hint="eastAsia"/>
          <w:sz w:val="28"/>
          <w:szCs w:val="28"/>
        </w:rPr>
        <w:t>时均可通过，但当</w:t>
      </w:r>
      <w:r>
        <w:rPr>
          <w:rFonts w:hint="eastAsia"/>
          <w:sz w:val="28"/>
          <w:szCs w:val="28"/>
        </w:rPr>
        <w:t>DEPTH</w:t>
      </w:r>
      <w:r>
        <w:rPr>
          <w:rFonts w:hint="eastAsia"/>
          <w:sz w:val="28"/>
          <w:szCs w:val="28"/>
        </w:rPr>
        <w:t xml:space="preserve"> &gt; 2</w:t>
      </w:r>
      <w:r>
        <w:rPr>
          <w:rFonts w:hint="eastAsia"/>
          <w:sz w:val="28"/>
          <w:szCs w:val="28"/>
        </w:rPr>
        <w:t>时运行耗时明显增加，说明算法优化程度不够。</w:t>
      </w:r>
      <w:bookmarkStart w:id="0" w:name="_GoBack"/>
      <w:bookmarkEnd w:id="0"/>
    </w:p>
    <w:p w14:paraId="3F2C2074" w14:textId="77777777" w:rsidR="000F796D" w:rsidRDefault="000F796D" w:rsidP="000F796D">
      <w:pPr>
        <w:jc w:val="left"/>
        <w:rPr>
          <w:sz w:val="28"/>
          <w:szCs w:val="28"/>
        </w:rPr>
      </w:pPr>
    </w:p>
    <w:p w14:paraId="1AE5CC79" w14:textId="77777777" w:rsidR="006919E5" w:rsidRDefault="006919E5" w:rsidP="000F79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参考：</w:t>
      </w:r>
    </w:p>
    <w:p w14:paraId="7CE1F89F" w14:textId="77777777" w:rsidR="006919E5" w:rsidRDefault="002F10B4" w:rsidP="000F796D">
      <w:pPr>
        <w:jc w:val="left"/>
        <w:rPr>
          <w:sz w:val="28"/>
          <w:szCs w:val="28"/>
        </w:rPr>
      </w:pPr>
      <w:hyperlink r:id="rId5" w:history="1">
        <w:r w:rsidR="006919E5" w:rsidRPr="006919E5">
          <w:t>http://zjh776.iteye.com/blog/1979748</w:t>
        </w:r>
      </w:hyperlink>
    </w:p>
    <w:p w14:paraId="040BF496" w14:textId="77777777" w:rsidR="006919E5" w:rsidRDefault="006919E5" w:rsidP="000F796D">
      <w:pPr>
        <w:jc w:val="left"/>
        <w:rPr>
          <w:sz w:val="28"/>
          <w:szCs w:val="28"/>
        </w:rPr>
      </w:pPr>
    </w:p>
    <w:p w14:paraId="59B2C5AE" w14:textId="77777777" w:rsidR="006919E5" w:rsidRDefault="002F10B4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  <w:hyperlink r:id="rId6" w:history="1">
        <w:r w:rsidR="006919E5" w:rsidRPr="006919E5">
          <w:rPr>
            <w:rFonts w:asciiTheme="minorHAnsi" w:hAnsiTheme="minorHAnsi" w:hint="eastAsia"/>
            <w:kern w:val="2"/>
            <w:sz w:val="28"/>
            <w:szCs w:val="28"/>
          </w:rPr>
          <w:t>http://www.cnblogs.com/Blog_SivenZhang/archive/2010/06/13/1757677.html</w:t>
        </w:r>
      </w:hyperlink>
    </w:p>
    <w:p w14:paraId="3A567DFA" w14:textId="77777777" w:rsidR="006919E5" w:rsidRPr="006919E5" w:rsidRDefault="006919E5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</w:p>
    <w:p w14:paraId="232BAA87" w14:textId="77777777" w:rsidR="006919E5" w:rsidRDefault="002F10B4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  <w:hyperlink r:id="rId7" w:history="1">
        <w:r w:rsidR="006919E5" w:rsidRPr="006919E5">
          <w:rPr>
            <w:rFonts w:asciiTheme="minorHAnsi" w:hAnsiTheme="minorHAnsi" w:hint="eastAsia"/>
            <w:kern w:val="2"/>
            <w:sz w:val="28"/>
            <w:szCs w:val="28"/>
          </w:rPr>
          <w:t>http://www.cnblogs.com/speeding/archive/2012/09/20/2694704.html</w:t>
        </w:r>
      </w:hyperlink>
    </w:p>
    <w:p w14:paraId="5D39B430" w14:textId="77777777" w:rsidR="006919E5" w:rsidRPr="006919E5" w:rsidRDefault="006919E5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</w:p>
    <w:p w14:paraId="09C289A8" w14:textId="77777777" w:rsidR="006919E5" w:rsidRDefault="002F10B4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  <w:hyperlink r:id="rId8" w:history="1">
        <w:r w:rsidR="006919E5" w:rsidRPr="006919E5">
          <w:rPr>
            <w:rFonts w:asciiTheme="minorHAnsi" w:hAnsiTheme="minorHAnsi" w:hint="eastAsia"/>
            <w:kern w:val="2"/>
            <w:sz w:val="28"/>
            <w:szCs w:val="28"/>
          </w:rPr>
          <w:t>http://blog.csdn.net/allenlsy/article/details/5324441</w:t>
        </w:r>
      </w:hyperlink>
    </w:p>
    <w:p w14:paraId="07279AF2" w14:textId="77777777" w:rsidR="006919E5" w:rsidRPr="006919E5" w:rsidRDefault="006919E5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</w:p>
    <w:p w14:paraId="156FF023" w14:textId="77777777" w:rsidR="006919E5" w:rsidRDefault="002F10B4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  <w:hyperlink r:id="rId9" w:history="1">
        <w:r w:rsidR="006919E5" w:rsidRPr="006919E5">
          <w:rPr>
            <w:rFonts w:asciiTheme="minorHAnsi" w:hAnsiTheme="minorHAnsi" w:hint="eastAsia"/>
            <w:kern w:val="2"/>
            <w:sz w:val="28"/>
            <w:szCs w:val="28"/>
          </w:rPr>
          <w:t>http://www.xqbase.com/computer/stepbystep3.htm</w:t>
        </w:r>
      </w:hyperlink>
    </w:p>
    <w:p w14:paraId="025C275D" w14:textId="77777777" w:rsidR="006919E5" w:rsidRPr="006919E5" w:rsidRDefault="006919E5" w:rsidP="006919E5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</w:p>
    <w:p w14:paraId="3AA4E38D" w14:textId="27AE1015" w:rsidR="006919E5" w:rsidRPr="009C7663" w:rsidRDefault="002F10B4" w:rsidP="009C7663">
      <w:pPr>
        <w:pStyle w:val="p0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/>
          <w:kern w:val="2"/>
          <w:sz w:val="28"/>
          <w:szCs w:val="28"/>
        </w:rPr>
      </w:pPr>
      <w:hyperlink r:id="rId10" w:history="1">
        <w:r w:rsidR="006919E5" w:rsidRPr="006919E5">
          <w:rPr>
            <w:rFonts w:asciiTheme="minorHAnsi" w:hAnsiTheme="minorHAnsi" w:hint="eastAsia"/>
            <w:kern w:val="2"/>
            <w:sz w:val="28"/>
            <w:szCs w:val="28"/>
          </w:rPr>
          <w:t>http://blog.sina.com.cn/s/blog_5d9ee55e0100uuy2.html</w:t>
        </w:r>
      </w:hyperlink>
    </w:p>
    <w:sectPr w:rsidR="006919E5" w:rsidRPr="009C7663" w:rsidSect="00092B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6D"/>
    <w:rsid w:val="00092BF2"/>
    <w:rsid w:val="000F796D"/>
    <w:rsid w:val="002F10B4"/>
    <w:rsid w:val="006919E5"/>
    <w:rsid w:val="009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129D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9E5"/>
    <w:rPr>
      <w:color w:val="0000FF" w:themeColor="hyperlink"/>
      <w:u w:val="single"/>
    </w:rPr>
  </w:style>
  <w:style w:type="paragraph" w:customStyle="1" w:styleId="p0">
    <w:name w:val="p0"/>
    <w:basedOn w:val="a"/>
    <w:rsid w:val="006919E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9E5"/>
    <w:rPr>
      <w:color w:val="0000FF" w:themeColor="hyperlink"/>
      <w:u w:val="single"/>
    </w:rPr>
  </w:style>
  <w:style w:type="paragraph" w:customStyle="1" w:styleId="p0">
    <w:name w:val="p0"/>
    <w:basedOn w:val="a"/>
    <w:rsid w:val="006919E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zjh776.iteye.com/blog/1979748" TargetMode="External"/><Relationship Id="rId6" Type="http://schemas.openxmlformats.org/officeDocument/2006/relationships/hyperlink" Target="http://www.cnblogs.com/Blog_SivenZhang/archive/2010/06/13/1757677.html" TargetMode="External"/><Relationship Id="rId7" Type="http://schemas.openxmlformats.org/officeDocument/2006/relationships/hyperlink" Target="http://www.cnblogs.com/speeding/archive/2012/09/20/2694704.html" TargetMode="External"/><Relationship Id="rId8" Type="http://schemas.openxmlformats.org/officeDocument/2006/relationships/hyperlink" Target="http://blog.csdn.net/allenlsy/article/details/5324441" TargetMode="External"/><Relationship Id="rId9" Type="http://schemas.openxmlformats.org/officeDocument/2006/relationships/hyperlink" Target="http://www.xqbase.com/computer/stepbystep3.htm" TargetMode="External"/><Relationship Id="rId10" Type="http://schemas.openxmlformats.org/officeDocument/2006/relationships/hyperlink" Target="http://blog.sina.com.cn/s/blog_5d9ee55e0100uuy2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174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闲闲 王</dc:creator>
  <cp:keywords/>
  <dc:description/>
  <cp:lastModifiedBy>闲闲 王</cp:lastModifiedBy>
  <cp:revision>4</cp:revision>
  <dcterms:created xsi:type="dcterms:W3CDTF">2015-10-25T09:02:00Z</dcterms:created>
  <dcterms:modified xsi:type="dcterms:W3CDTF">2015-10-25T09:51:00Z</dcterms:modified>
</cp:coreProperties>
</file>