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4139C8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43.3pt;margin-top:669.4pt;width:89.75pt;height:0;z-index:251667456" o:connectortype="straight"/>
        </w:pict>
      </w:r>
      <w:r>
        <w:rPr>
          <w:noProof/>
          <w:lang w:eastAsia="pl-PL"/>
        </w:rPr>
        <w:pict>
          <v:shape id="_x0000_s1041" type="#_x0000_t32" style="position:absolute;margin-left:143.3pt;margin-top:453.4pt;width:47.65pt;height:3in;flip:x;z-index:251666432" o:connectortype="straight"/>
        </w:pict>
      </w:r>
      <w:r>
        <w:rPr>
          <w:noProof/>
          <w:lang w:eastAsia="pl-PL"/>
        </w:rPr>
        <w:pict>
          <v:shape id="_x0000_s1040" type="#_x0000_t32" style="position:absolute;margin-left:379.85pt;margin-top:282.25pt;width:15.9pt;height:78.55pt;flip:x y;z-index:25166540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190.95pt;margin-top:360.8pt;width:204.8pt;height:92.6pt;flip:y;z-index:251664384" o:connectortype="straight"/>
        </w:pict>
      </w:r>
      <w:r>
        <w:rPr>
          <w:noProof/>
          <w:lang w:eastAsia="pl-PL"/>
        </w:rPr>
        <w:pict>
          <v:shape id="_x0000_s1038" type="#_x0000_t32" style="position:absolute;margin-left:88.15pt;margin-top:187.85pt;width:102.8pt;height:260.85pt;z-index:251663360" o:connectortype="straight"/>
        </w:pict>
      </w:r>
      <w:r>
        <w:rPr>
          <w:noProof/>
          <w:lang w:eastAsia="pl-PL"/>
        </w:rPr>
        <w:pict>
          <v:oval id="_x0000_s1036" style="position:absolute;margin-left:182.55pt;margin-top:105.55pt;width:25.25pt;height:24.3pt;z-index:251662336"/>
        </w:pict>
      </w:r>
      <w:r>
        <w:rPr>
          <w:noProof/>
          <w:lang w:eastAsia="pl-PL"/>
        </w:rPr>
        <w:pict>
          <v:oval id="_x0000_s1035" style="position:absolute;margin-left:61pt;margin-top:114.85pt;width:27.15pt;height:29.95pt;z-index:251661312"/>
        </w:pict>
      </w:r>
      <w:r>
        <w:rPr>
          <w:noProof/>
          <w:lang w:eastAsia="pl-P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122.7pt;margin-top:144.8pt;width:95.4pt;height:35.55pt;flip:y;z-index:251660288" o:connectortype="curved" adj="68807,174987,-43823"/>
        </w:pict>
      </w:r>
      <w:r>
        <w:rPr>
          <w:noProof/>
          <w:lang w:eastAsia="pl-PL"/>
        </w:rPr>
        <w:pict>
          <v:oval id="_x0000_s1032" style="position:absolute;margin-left:159.2pt;margin-top:26.05pt;width:100.05pt;height:118.75pt;z-index:251659264"/>
        </w:pict>
      </w:r>
      <w:r>
        <w:rPr>
          <w:noProof/>
          <w:lang w:eastAsia="pl-PL"/>
        </w:rPr>
        <w:pict>
          <v:oval id="_x0000_s1031" style="position:absolute;margin-left:35.75pt;margin-top:38.2pt;width:123.45pt;height:120.65pt;z-index:251658240"/>
        </w:pict>
      </w:r>
      <w:r w:rsidR="008C44D2"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d=18mm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l=30÷100mm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0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19514E" w:rsidP="000E1052">
            <w:pPr>
              <w:rPr>
                <w:rFonts w:ascii="Verdana" w:eastAsia="Yu Gothic Light" w:hAnsi="Verdana"/>
              </w:rPr>
            </w:pPr>
            <w:r w:rsidRPr="004139C8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95pt;height:209.3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1"/>
      </w:tblGrid>
      <w:tr w:rsidR="00753EDF" w:rsidTr="006E6FC2">
        <w:trPr>
          <w:trHeight w:val="7024"/>
        </w:trPr>
        <w:tc>
          <w:tcPr>
            <w:tcW w:w="9212" w:type="dxa"/>
            <w:vAlign w:val="center"/>
          </w:tcPr>
          <w:p w:rsidR="00753EDF" w:rsidRDefault="0019514E" w:rsidP="00470198">
            <w:pPr>
              <w:jc w:val="center"/>
              <w:rPr>
                <w:rFonts w:ascii="Verdana" w:eastAsia="Yu Gothic Light" w:hAnsi="Verdana"/>
              </w:rPr>
            </w:pPr>
            <w:r w:rsidRPr="004139C8">
              <w:rPr>
                <w:rFonts w:ascii="Verdana" w:eastAsia="Yu Gothic Light" w:hAnsi="Verdana"/>
              </w:rPr>
              <w:pict>
                <v:shape id="_x0000_i1026" type="#_x0000_t75" style="width:452.95pt;height:336.55pt">
                  <v:imagedata r:id="rId7" o:title="Ryzunek 2"/>
                </v:shape>
              </w:pict>
            </w:r>
          </w:p>
        </w:tc>
      </w:tr>
      <w:tr w:rsidR="00753EDF" w:rsidTr="006E6FC2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>
              <w:rPr>
                <w:rFonts w:ascii="Verdana" w:eastAsia="Yu Gothic Light" w:hAnsi="Verdana"/>
              </w:rPr>
              <w:t xml:space="preserve"> = 18mm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>
              <w:rPr>
                <w:rFonts w:ascii="Verdana" w:eastAsia="Yu Gothic Light" w:hAnsi="Verdana"/>
              </w:rPr>
              <w:t xml:space="preserve"> = 30mm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19514E" w:rsidP="00470198">
            <w:pPr>
              <w:jc w:val="center"/>
              <w:rPr>
                <w:rFonts w:ascii="Verdana" w:eastAsia="Yu Gothic Light" w:hAnsi="Verdana"/>
              </w:rPr>
            </w:pPr>
            <w:r w:rsidRPr="004139C8">
              <w:rPr>
                <w:rFonts w:ascii="Verdana" w:eastAsia="Yu Gothic Light" w:hAnsi="Verdana"/>
              </w:rPr>
              <w:pict>
                <v:shape id="_x0000_i1027" type="#_x0000_t75" style="width:270.4pt;height:166.6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19514E" w:rsidP="00470198">
            <w:pPr>
              <w:jc w:val="center"/>
              <w:rPr>
                <w:rFonts w:ascii="Verdana" w:eastAsia="Yu Gothic Light" w:hAnsi="Verdana"/>
              </w:rPr>
            </w:pPr>
            <w:r w:rsidRPr="004139C8">
              <w:rPr>
                <w:rFonts w:ascii="Verdana" w:eastAsia="Yu Gothic Light" w:hAnsi="Verdana"/>
              </w:rPr>
              <w:pict>
                <v:shape id="_x0000_i1028" type="#_x0000_t75" style="width:154.05pt;height:271.2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4139C8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0,018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≅2,00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4139C8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4139C8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4139C8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≅11,55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przenoszenia wałków o średnicy d = 18mm</w:t>
      </w:r>
      <w:r>
        <w:rPr>
          <w:rFonts w:ascii="Verdana" w:eastAsia="Yu Gothic Light" w:hAnsi="Verdana"/>
        </w:rPr>
        <w:t>:</w:t>
      </w:r>
    </w:p>
    <w:p w:rsidR="00F36FF8" w:rsidRDefault="004139C8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≅5,20</m:t>
          </m:r>
          <m:r>
            <m:rPr>
              <m:sty m:val="bi"/>
            </m:rPr>
            <w:rPr>
              <w:rFonts w:ascii="Cambria Math" w:eastAsia="Yu Gothic Light" w:hAnsi="Cambria Math"/>
            </w:rPr>
            <m:t>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dalszych obliczeń przyjęto zatem e = 10mm.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19514E" w:rsidP="005D6550">
            <w:pPr>
              <w:jc w:val="center"/>
              <w:rPr>
                <w:rFonts w:ascii="Verdana" w:eastAsia="Yu Gothic Light" w:hAnsi="Verdana"/>
              </w:rPr>
            </w:pPr>
            <w:r w:rsidRPr="004139C8">
              <w:rPr>
                <w:rFonts w:ascii="Verdana" w:eastAsia="Yu Gothic Light" w:hAnsi="Verdana"/>
              </w:rPr>
              <w:pict>
                <v:shape id="_x0000_i1029" type="#_x0000_t75" style="width:402.7pt;height:206.8pt">
                  <v:imagedata r:id="rId10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4139C8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4139C8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4139C8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4139C8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4139C8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4139C8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4139C8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4139C8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4139C8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4139C8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4139C8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4139C8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4139C8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4139C8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8E787C">
        <w:rPr>
          <w:rFonts w:ascii="Verdana" w:eastAsia="Yu Gothic Light" w:hAnsi="Verdana"/>
          <w:b/>
        </w:rPr>
        <w:t>= 11,55N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</m:t>
        </m:r>
        <m:r>
          <m:rPr>
            <m:sty m:val="bi"/>
          </m:rPr>
          <w:rPr>
            <w:rFonts w:ascii="Cambria Math" w:eastAsia="Yu Gothic Light" w:hAnsi="Cambria Math"/>
          </w:rPr>
          <m:t>30</m:t>
        </m:r>
        <m:r>
          <m:rPr>
            <m:sty m:val="bi"/>
          </m:rPr>
          <w:rPr>
            <w:rFonts w:ascii="Cambria Math" w:eastAsia="Yu Gothic Light" w:hAnsi="Cambria Math"/>
          </w:rPr>
          <m:t>,5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8B3DA4" w:rsidTr="00263D9B">
        <w:tc>
          <w:tcPr>
            <w:tcW w:w="9212" w:type="dxa"/>
            <w:vAlign w:val="center"/>
          </w:tcPr>
          <w:p w:rsidR="008B3DA4" w:rsidRDefault="00263D9B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759450" cy="2763520"/>
                  <wp:effectExtent l="1905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76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263D9B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19514E" w:rsidP="00783FCD">
            <w:pPr>
              <w:jc w:val="center"/>
              <w:rPr>
                <w:rFonts w:ascii="Verdana" w:eastAsia="Yu Gothic Light" w:hAnsi="Verdana"/>
              </w:rPr>
            </w:pPr>
            <w:r w:rsidRPr="004139C8">
              <w:rPr>
                <w:rFonts w:ascii="Verdana" w:eastAsia="Yu Gothic Light" w:hAnsi="Verdana"/>
              </w:rPr>
              <w:pict>
                <v:shape id="_x0000_i1030" type="#_x0000_t75" style="width:293pt;height:151.55pt">
                  <v:imagedata r:id="rId17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 w:rsidR="00263D9B">
        <w:rPr>
          <w:rFonts w:ascii="Verdana" w:eastAsia="Yu Gothic Light" w:hAnsi="Verdana"/>
          <w:b/>
        </w:rPr>
        <w:t xml:space="preserve"> = 30,5</w:t>
      </w: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4139C8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</m:t>
          </m:r>
          <m:r>
            <m:rPr>
              <m:sty m:val="bi"/>
            </m:rPr>
            <w:rPr>
              <w:rFonts w:ascii="Cambria Math" w:eastAsia="Yu Gothic Light" w:hAnsi="Cambria Math"/>
            </w:rPr>
            <m:t>01</m:t>
          </m:r>
          <m:r>
            <m:rPr>
              <m:sty m:val="bi"/>
            </m:rPr>
            <w:rPr>
              <w:rFonts w:ascii="Cambria Math" w:eastAsia="Yu Gothic Light" w:hAnsi="Cambria Math"/>
            </w:rPr>
            <m:t>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Następnie na pod</w:t>
      </w:r>
      <w:r w:rsidR="00263D9B">
        <w:rPr>
          <w:rFonts w:ascii="Verdana" w:eastAsia="Yu Gothic Light" w:hAnsi="Verdana"/>
        </w:rPr>
        <w:t>stawie wyznaczonej minimalnej śr</w:t>
      </w:r>
      <w:r>
        <w:rPr>
          <w:rFonts w:ascii="Verdana" w:eastAsia="Yu Gothic Light" w:hAnsi="Verdana"/>
        </w:rPr>
        <w:t>ednicy tłoka dobrano odpowiedni siłownik stosując zasadę</w:t>
      </w:r>
    </w:p>
    <w:p w:rsidR="0013104E" w:rsidRPr="00C42BCF" w:rsidRDefault="004139C8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4139C8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=1,2 ∙ </m:t>
          </m:r>
          <m:r>
            <m:rPr>
              <m:sty m:val="bi"/>
            </m:rPr>
            <w:rPr>
              <w:rFonts w:ascii="Cambria Math" w:eastAsia="Yu Gothic Light" w:hAnsi="Cambria Math"/>
            </w:rPr>
            <m:t>30,5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≅</m:t>
          </m:r>
          <m:r>
            <m:rPr>
              <m:sty m:val="bi"/>
            </m:rPr>
            <w:rPr>
              <w:rFonts w:ascii="Cambria Math" w:eastAsia="Yu Gothic Light" w:hAnsi="Cambria Math"/>
            </w:rPr>
            <m:t>37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4139C8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37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</w:t>
      </w:r>
      <w:proofErr w:type="spellStart"/>
      <w:r>
        <w:rPr>
          <w:rFonts w:ascii="Verdana" w:eastAsia="Yu Gothic Light" w:hAnsi="Verdana"/>
        </w:rPr>
        <w:t>Festo</w:t>
      </w:r>
      <w:proofErr w:type="spellEnd"/>
      <w:r>
        <w:rPr>
          <w:rFonts w:ascii="Verdana" w:eastAsia="Yu Gothic Light" w:hAnsi="Verdana"/>
          <w:b/>
          <w:vertAlign w:val="superscript"/>
        </w:rPr>
        <w:t>[1]</w:t>
      </w:r>
      <w:r w:rsidR="007126CF">
        <w:rPr>
          <w:rFonts w:ascii="Verdana" w:eastAsia="Yu Gothic Light" w:hAnsi="Verdana"/>
        </w:rPr>
        <w:t xml:space="preserve"> oraz przeznaczony dla niego kołnierz mocujący</w:t>
      </w:r>
      <w:r w:rsidR="003922FB">
        <w:rPr>
          <w:rFonts w:ascii="Verdana" w:eastAsia="Yu Gothic Light" w:hAnsi="Verdana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922FB" w:rsidTr="003922FB">
        <w:tc>
          <w:tcPr>
            <w:tcW w:w="9212" w:type="dxa"/>
            <w:vAlign w:val="center"/>
          </w:tcPr>
          <w:p w:rsidR="003922FB" w:rsidRDefault="00263D9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356381" cy="3646968"/>
                  <wp:effectExtent l="19050" t="0" r="6069" b="0"/>
                  <wp:docPr id="2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653" cy="3653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Tr="003922FB">
        <w:tc>
          <w:tcPr>
            <w:tcW w:w="9212" w:type="dxa"/>
            <w:vAlign w:val="center"/>
          </w:tcPr>
          <w:p w:rsidR="003922FB" w:rsidRP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11.</w:t>
            </w:r>
            <w:r>
              <w:rPr>
                <w:rFonts w:ascii="Verdana" w:eastAsia="Yu Gothic Light" w:hAnsi="Verdana"/>
              </w:rPr>
              <w:t xml:space="preserve"> Karta danych siłownika</w:t>
            </w:r>
          </w:p>
        </w:tc>
      </w:tr>
    </w:tbl>
    <w:p w:rsidR="003922FB" w:rsidRDefault="003922FB" w:rsidP="004A6443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3922FB" w:rsidTr="003922FB">
        <w:tc>
          <w:tcPr>
            <w:tcW w:w="9212" w:type="dxa"/>
            <w:vAlign w:val="center"/>
          </w:tcPr>
          <w:p w:rsidR="003922FB" w:rsidRDefault="003922FB" w:rsidP="0019514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59450" cy="3728720"/>
                  <wp:effectExtent l="19050" t="0" r="0" b="0"/>
                  <wp:docPr id="3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72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RPr="003922FB" w:rsidTr="003922FB">
        <w:tc>
          <w:tcPr>
            <w:tcW w:w="9212" w:type="dxa"/>
            <w:vAlign w:val="center"/>
          </w:tcPr>
          <w:p w:rsidR="003922FB" w:rsidRPr="003922FB" w:rsidRDefault="003922FB" w:rsidP="0019514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12.</w:t>
            </w:r>
            <w:r>
              <w:rPr>
                <w:rFonts w:ascii="Verdana" w:eastAsia="Yu Gothic Light" w:hAnsi="Verdana"/>
              </w:rPr>
              <w:t xml:space="preserve"> Karta danych mocowania kołnierzowego</w:t>
            </w:r>
          </w:p>
        </w:tc>
      </w:tr>
    </w:tbl>
    <w:p w:rsidR="003922FB" w:rsidRDefault="003922FB" w:rsidP="004A6443">
      <w:pPr>
        <w:rPr>
          <w:rFonts w:ascii="Verdana" w:eastAsia="Yu Gothic Light" w:hAnsi="Verdana"/>
        </w:rPr>
      </w:pPr>
    </w:p>
    <w:p w:rsidR="00CB0929" w:rsidRDefault="00CB0929" w:rsidP="00CB0929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9. Obliczenia wytrzymałości chwytaka</w:t>
      </w:r>
    </w:p>
    <w:p w:rsidR="00CB0929" w:rsidRPr="00CB0929" w:rsidRDefault="00CB0929" w:rsidP="002A0A64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 xml:space="preserve">9.1 </w:t>
      </w:r>
      <w:r w:rsidR="002A0A64"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Sprawdzenie warunku wytrzymałościowego na ścianie dla najbardziej obciążonego sworznia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CE49E4" w:rsidTr="00CE49E4">
        <w:tc>
          <w:tcPr>
            <w:tcW w:w="9212" w:type="dxa"/>
            <w:vAlign w:val="center"/>
          </w:tcPr>
          <w:p w:rsidR="00CE49E4" w:rsidRDefault="00794356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592955" cy="2158365"/>
                  <wp:effectExtent l="19050" t="0" r="0" b="0"/>
                  <wp:docPr id="4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2955" cy="2158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E4" w:rsidTr="00CE49E4">
        <w:tc>
          <w:tcPr>
            <w:tcW w:w="9212" w:type="dxa"/>
            <w:vAlign w:val="center"/>
          </w:tcPr>
          <w:p w:rsidR="00CE49E4" w:rsidRP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13.</w:t>
            </w:r>
            <w:r>
              <w:rPr>
                <w:rFonts w:ascii="Verdana" w:eastAsia="Yu Gothic Light" w:hAnsi="Verdana"/>
              </w:rPr>
              <w:t xml:space="preserve"> Charakterystyka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abs</w:t>
            </w:r>
            <w:proofErr w:type="spellEnd"/>
            <w:r>
              <w:rPr>
                <w:rFonts w:ascii="Verdana" w:eastAsia="Yu Gothic Light" w:hAnsi="Verdana"/>
              </w:rPr>
              <w:t xml:space="preserve"> absolutnej działającej w przegubie </w:t>
            </w:r>
            <w:r>
              <w:rPr>
                <w:rFonts w:ascii="Verdana" w:eastAsia="Yu Gothic Light" w:hAnsi="Verdana"/>
                <w:b/>
              </w:rPr>
              <w:t>10</w:t>
            </w:r>
            <w:r>
              <w:rPr>
                <w:rFonts w:ascii="Verdana" w:eastAsia="Yu Gothic Light" w:hAnsi="Verdana"/>
              </w:rPr>
              <w:t xml:space="preserve"> (</w:t>
            </w:r>
            <w:r>
              <w:rPr>
                <w:rFonts w:ascii="Verdana" w:eastAsia="Yu Gothic Light" w:hAnsi="Verdana"/>
                <w:b/>
              </w:rPr>
              <w:t>Rys.8.</w:t>
            </w:r>
            <w:r>
              <w:rPr>
                <w:rFonts w:ascii="Verdana" w:eastAsia="Yu Gothic Light" w:hAnsi="Verdana"/>
              </w:rPr>
              <w:t>) zestawiona z charakterystyką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x</w:t>
            </w:r>
            <w:proofErr w:type="spellEnd"/>
            <w:r>
              <w:rPr>
                <w:rFonts w:ascii="Verdana" w:eastAsia="Yu Gothic Light" w:hAnsi="Verdana"/>
              </w:rPr>
              <w:t xml:space="preserve"> na członie napędzającym</w:t>
            </w:r>
          </w:p>
        </w:tc>
      </w:tr>
    </w:tbl>
    <w:p w:rsidR="00CE49E4" w:rsidRDefault="00CE49E4" w:rsidP="004A6443">
      <w:pPr>
        <w:rPr>
          <w:rFonts w:ascii="Verdana" w:eastAsia="Yu Gothic Light" w:hAnsi="Verdana"/>
        </w:rPr>
      </w:pPr>
    </w:p>
    <w:p w:rsidR="003922FB" w:rsidRDefault="00CE49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podstawie </w:t>
      </w:r>
      <w:r>
        <w:rPr>
          <w:rFonts w:ascii="Verdana" w:eastAsia="Yu Gothic Light" w:hAnsi="Verdana"/>
          <w:b/>
        </w:rPr>
        <w:t>Rys. 13.</w:t>
      </w:r>
      <w:r>
        <w:rPr>
          <w:rFonts w:ascii="Verdana" w:eastAsia="Yu Gothic Light" w:hAnsi="Verdana"/>
        </w:rPr>
        <w:t xml:space="preserve"> oraz </w:t>
      </w:r>
      <w:r>
        <w:rPr>
          <w:rFonts w:ascii="Verdana" w:eastAsia="Yu Gothic Light" w:hAnsi="Verdana"/>
          <w:b/>
        </w:rPr>
        <w:t>Rys. 8.</w:t>
      </w:r>
      <w:r>
        <w:rPr>
          <w:rFonts w:ascii="Verdana" w:eastAsia="Yu Gothic Light" w:hAnsi="Verdana"/>
        </w:rPr>
        <w:t xml:space="preserve"> można określić że największe obciążenie występuje w sworzniu 10 oraz 11 w pozycji chwytu. Siła reakcji na tym przegubie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 ≅</m:t>
        </m:r>
        <m:r>
          <m:rPr>
            <m:sty m:val="bi"/>
          </m:rPr>
          <w:rPr>
            <w:rFonts w:ascii="Cambria Math" w:eastAsia="Yu Gothic Light" w:hAnsi="Cambria Math"/>
          </w:rPr>
          <m:t>22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  <w:r w:rsidR="00C34112">
        <w:rPr>
          <w:rFonts w:ascii="Verdana" w:eastAsia="Yu Gothic Light" w:hAnsi="Verdana"/>
        </w:rPr>
        <w:t xml:space="preserve"> i jest jednocześnie maksymalną siłą reakcji ma tym przegubie.</w:t>
      </w:r>
    </w:p>
    <w:p w:rsidR="004C2AD4" w:rsidRDefault="00C3411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Na materiał do wykonania sworzni został</w:t>
      </w:r>
      <w:r w:rsidR="00A14131">
        <w:rPr>
          <w:rFonts w:ascii="Verdana" w:eastAsia="Yu Gothic Light" w:hAnsi="Verdana"/>
        </w:rPr>
        <w:t>a wybrana stal</w:t>
      </w:r>
      <w:r w:rsidR="00B85BE5">
        <w:rPr>
          <w:rFonts w:ascii="Verdana" w:eastAsia="Yu Gothic Light" w:hAnsi="Verdana"/>
        </w:rPr>
        <w:t xml:space="preserve"> 10 normalizowana,</w:t>
      </w:r>
      <w:r w:rsidR="00A14131">
        <w:rPr>
          <w:rFonts w:ascii="Verdana" w:eastAsia="Yu Gothic Light" w:hAnsi="Verdana"/>
        </w:rPr>
        <w:t xml:space="preserve"> </w:t>
      </w:r>
      <w:r w:rsidR="00A14131">
        <w:rPr>
          <w:rFonts w:ascii="Verdana" w:eastAsia="Yu Gothic Light" w:hAnsi="Verdana"/>
          <w:vertAlign w:val="superscript"/>
        </w:rPr>
        <w:t>[2]</w:t>
      </w:r>
      <w:r w:rsidR="00A14131">
        <w:rPr>
          <w:rFonts w:ascii="Verdana" w:eastAsia="Yu Gothic Light" w:hAnsi="Verdana"/>
        </w:rPr>
        <w:t xml:space="preserve"> której </w:t>
      </w:r>
      <w:r w:rsidR="004C2AD4">
        <w:rPr>
          <w:rFonts w:ascii="Verdana" w:eastAsia="Yu Gothic Light" w:hAnsi="Verdana"/>
        </w:rPr>
        <w:t xml:space="preserve">wytrzymałość na ścinanie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=65 MPa</m:t>
        </m:r>
      </m:oMath>
      <w:r w:rsidR="00B85BE5">
        <w:rPr>
          <w:rFonts w:ascii="Verdana" w:eastAsia="Yu Gothic Light" w:hAnsi="Verdana"/>
        </w:rPr>
        <w:t>, a sworznie</w:t>
      </w:r>
      <w:r w:rsidR="00203C98">
        <w:rPr>
          <w:rFonts w:ascii="Verdana" w:eastAsia="Yu Gothic Light" w:hAnsi="Verdana"/>
        </w:rPr>
        <w:t xml:space="preserve"> w całym mechanizmie</w:t>
      </w:r>
      <w:r w:rsidR="00B85BE5">
        <w:rPr>
          <w:rFonts w:ascii="Verdana" w:eastAsia="Yu Gothic Light" w:hAnsi="Verdana"/>
        </w:rPr>
        <w:t xml:space="preserve"> mają średnicę </w:t>
      </w:r>
      <w:r w:rsidR="00B85BE5">
        <w:rPr>
          <w:rFonts w:ascii="Verdana" w:eastAsia="Yu Gothic Light" w:hAnsi="Verdana"/>
          <w:b/>
        </w:rPr>
        <w:t>d</w:t>
      </w:r>
      <w:r w:rsidR="00203C98">
        <w:rPr>
          <w:rFonts w:ascii="Verdana" w:eastAsia="Yu Gothic Light" w:hAnsi="Verdana"/>
          <w:b/>
        </w:rPr>
        <w:t xml:space="preserve"> </w:t>
      </w:r>
      <w:r w:rsidR="00B85436">
        <w:rPr>
          <w:rFonts w:ascii="Verdana" w:eastAsia="Yu Gothic Light" w:hAnsi="Verdana"/>
          <w:b/>
        </w:rPr>
        <w:t>= 1</w:t>
      </w:r>
      <w:r w:rsidR="00B85BE5">
        <w:rPr>
          <w:rFonts w:ascii="Verdana" w:eastAsia="Yu Gothic Light" w:hAnsi="Verdana"/>
          <w:b/>
        </w:rPr>
        <w:t>mm.</w:t>
      </w:r>
      <w:r w:rsidR="00520D7C">
        <w:rPr>
          <w:rFonts w:ascii="Verdana" w:eastAsia="Yu Gothic Light" w:hAnsi="Verdana"/>
        </w:rPr>
        <w:br/>
      </w:r>
      <w:r w:rsidR="004C2AD4">
        <w:rPr>
          <w:rFonts w:ascii="Verdana" w:eastAsia="Yu Gothic Light" w:hAnsi="Verdana"/>
        </w:rPr>
        <w:t>Sworznie ścinane są w dwóch płaszczyznach zatem warunek wytrzymałościowy ma postać</w:t>
      </w:r>
    </w:p>
    <w:p w:rsidR="004C2AD4" w:rsidRDefault="004139C8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2∙</m:t>
              </m:r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π∙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</m:t>
          </m:r>
          <m:r>
            <m:rPr>
              <m:sty m:val="bi"/>
            </m:rPr>
            <w:rPr>
              <w:rFonts w:ascii="Cambria Math" w:eastAsia="Yu Gothic Light" w:hAnsi="Cambria Math"/>
            </w:rPr>
            <m:t>14</m:t>
          </m:r>
          <m:r>
            <m:rPr>
              <m:sty m:val="bi"/>
            </m:rPr>
            <w:rPr>
              <w:rFonts w:ascii="Cambria Math" w:eastAsia="Yu Gothic Light" w:hAnsi="Cambria Math"/>
            </w:rPr>
            <m:t>MPa</m:t>
          </m:r>
          <m:r>
            <w:rPr>
              <w:rFonts w:ascii="Cambria Math" w:eastAsia="Yu Gothic Light" w:hAnsi="Cambria Math"/>
            </w:rPr>
            <m:t xml:space="preserve">&lt;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=65 MPa</m:t>
          </m:r>
        </m:oMath>
      </m:oMathPara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Wynika z tego że warunek wytrzymałości na ścinanie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Ponieważ obliczenia były wykonywane dla najbardziej obciążonego sworznia można uznać, że pozostałe sworznie również będą odporne na ścinanie</w:t>
      </w:r>
    </w:p>
    <w:p w:rsidR="00203C98" w:rsidRPr="00CB0929" w:rsidRDefault="00203C98" w:rsidP="00203C98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9.1 Sprawdzenie warunku wytrzymałościowego na zginanie ramion chwytaka</w:t>
      </w:r>
    </w:p>
    <w:p w:rsidR="00203C98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Moment gnący ramię obliczono na podstawie wzoru</w:t>
      </w:r>
    </w:p>
    <w:p w:rsidR="00720CD0" w:rsidRPr="002D30D2" w:rsidRDefault="00720CD0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=r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</m:oMath>
      </m:oMathPara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  <w:r w:rsidR="00520D7C"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r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ramię siły</w:t>
      </w:r>
      <w:r>
        <w:rPr>
          <w:rFonts w:ascii="Verdana" w:eastAsia="Yu Gothic Light" w:hAnsi="Verdana"/>
        </w:rPr>
        <w:br/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chwytu</w:t>
      </w:r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Maksymalny moment gnący znajduje się w miejscu w którym ramię przechodzi przez sworzeń przy zamkniętym położeniu szczęk chwytaka. Moment siły w tamtym miejscu to:</w:t>
      </w:r>
    </w:p>
    <w:p w:rsidR="00720CD0" w:rsidRPr="002D30D2" w:rsidRDefault="00720CD0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∙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func>
                <m:func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Yu Gothic Light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30°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+ 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≅0,43 Nm</m:t>
          </m:r>
        </m:oMath>
      </m:oMathPara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Co pokrywa się z wartością wyliczoną przez SAM 7.0, który podaje M</w:t>
      </w:r>
      <w:r>
        <w:rPr>
          <w:rFonts w:ascii="Verdana" w:eastAsia="Yu Gothic Light" w:hAnsi="Verdana"/>
          <w:vertAlign w:val="subscript"/>
        </w:rPr>
        <w:t>g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≅</m:t>
        </m:r>
      </m:oMath>
      <w:r>
        <w:rPr>
          <w:rFonts w:ascii="Verdana" w:eastAsia="Yu Gothic Light" w:hAnsi="Verdana"/>
        </w:rPr>
        <w:t xml:space="preserve"> 0,43Nm.</w:t>
      </w:r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Ramie chwytaka</w:t>
      </w:r>
      <w:r w:rsidR="00B85436">
        <w:rPr>
          <w:rFonts w:ascii="Verdana" w:eastAsia="Yu Gothic Light" w:hAnsi="Verdana"/>
        </w:rPr>
        <w:t xml:space="preserve"> ma przekrój kwadratu o boku 3mm, a sworzeń przechodzący przez ramię w miejscu przegubu osłabia konstrukcję</w:t>
      </w:r>
      <w:r w:rsidR="00F11E75">
        <w:rPr>
          <w:rFonts w:ascii="Verdana" w:eastAsia="Yu Gothic Light" w:hAnsi="Verdana"/>
        </w:rPr>
        <w:t>,</w:t>
      </w:r>
      <w:r w:rsidR="00B85436">
        <w:rPr>
          <w:rFonts w:ascii="Verdana" w:eastAsia="Yu Gothic Light" w:hAnsi="Verdana"/>
        </w:rPr>
        <w:t xml:space="preserve"> więc wzór na wskaźnik wytrzymałości przyjmuje postać</w:t>
      </w:r>
    </w:p>
    <w:p w:rsidR="00B85436" w:rsidRPr="002D30D2" w:rsidRDefault="00B85436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b(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≅4,3 ∙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sup>
          </m:sSup>
        </m:oMath>
      </m:oMathPara>
    </w:p>
    <w:p w:rsidR="002D30D2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 podstawie wyżej wyznaczonych wartości wyznaczono warunek wytrzymałościowy wyrażony poniższym wzorem</w:t>
      </w:r>
    </w:p>
    <w:p w:rsidR="002D30D2" w:rsidRPr="00520D7C" w:rsidRDefault="002D30D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≅100 MPa</m:t>
          </m:r>
          <m: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&lt;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 125 MPa</m:t>
          </m:r>
        </m:oMath>
      </m:oMathPara>
    </w:p>
    <w:p w:rsidR="00594B4A" w:rsidRPr="00520D7C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Stal 10 normalizowana którą wybrano na wykonanie ramion chwytaka posiada</w:t>
      </w:r>
      <w:r w:rsidR="00520D7C">
        <w:rPr>
          <w:rFonts w:ascii="Verdana" w:eastAsia="Yu Gothic Light" w:hAnsi="Verdana"/>
        </w:rPr>
        <w:t xml:space="preserve"> wytrzymałość na zginanie k</w:t>
      </w:r>
      <w:r w:rsidR="00520D7C">
        <w:rPr>
          <w:rFonts w:ascii="Verdana" w:eastAsia="Yu Gothic Light" w:hAnsi="Verdana"/>
          <w:vertAlign w:val="subscript"/>
        </w:rPr>
        <w:t>g</w:t>
      </w:r>
      <w:r w:rsidR="00520D7C">
        <w:rPr>
          <w:rFonts w:ascii="Verdana" w:eastAsia="Yu Gothic Light" w:hAnsi="Verdana"/>
        </w:rPr>
        <w:t xml:space="preserve"> = 125 </w:t>
      </w:r>
      <w:proofErr w:type="spellStart"/>
      <w:r w:rsidR="00520D7C">
        <w:rPr>
          <w:rFonts w:ascii="Verdana" w:eastAsia="Yu Gothic Light" w:hAnsi="Verdana"/>
        </w:rPr>
        <w:t>MPa</w:t>
      </w:r>
      <w:proofErr w:type="spellEnd"/>
      <w:r w:rsidR="00520D7C">
        <w:rPr>
          <w:rFonts w:ascii="Verdana" w:eastAsia="Yu Gothic Light" w:hAnsi="Verdana"/>
        </w:rPr>
        <w:t>, co oznacza że warunek wytrzymałości na zginanie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[1] </w:t>
      </w:r>
      <w:hyperlink r:id="rId21" w:history="1">
        <w:r w:rsidRPr="008B3B39">
          <w:rPr>
            <w:rStyle w:val="Hipercze"/>
            <w:rFonts w:ascii="Verdana" w:eastAsia="Yu Gothic Light" w:hAnsi="Verdana"/>
          </w:rPr>
          <w:t>https://www.festo.com/cat/pl_pl/products</w:t>
        </w:r>
      </w:hyperlink>
      <w:r>
        <w:rPr>
          <w:rFonts w:ascii="Verdana" w:eastAsia="Yu Gothic Light" w:hAnsi="Verdana"/>
        </w:rPr>
        <w:t xml:space="preserve"> 25.05.2018</w:t>
      </w:r>
    </w:p>
    <w:p w:rsidR="00C34112" w:rsidRPr="00C34112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[2] </w:t>
      </w:r>
      <w:hyperlink r:id="rId22" w:history="1">
        <w:r w:rsidR="00203C98" w:rsidRPr="008B3B39">
          <w:rPr>
            <w:rStyle w:val="Hipercze"/>
            <w:rFonts w:ascii="Verdana" w:eastAsia="Yu Gothic Light" w:hAnsi="Verdana"/>
          </w:rPr>
          <w:t>http://gemini.net.pl/~marshall/pkm/tablice/tab01.htm</w:t>
        </w:r>
      </w:hyperlink>
      <w:r w:rsidR="00203C98">
        <w:rPr>
          <w:rFonts w:ascii="Verdana" w:eastAsia="Yu Gothic Light" w:hAnsi="Verdana"/>
        </w:rPr>
        <w:t xml:space="preserve"> 26.05.2018</w:t>
      </w:r>
    </w:p>
    <w:sectPr w:rsidR="00C34112" w:rsidRPr="00C34112" w:rsidSect="00AD38E9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EF2" w:rsidRDefault="00B05EF2" w:rsidP="003A061E">
      <w:pPr>
        <w:spacing w:after="0" w:line="240" w:lineRule="auto"/>
      </w:pPr>
      <w:r>
        <w:separator/>
      </w:r>
    </w:p>
  </w:endnote>
  <w:endnote w:type="continuationSeparator" w:id="0">
    <w:p w:rsidR="00B05EF2" w:rsidRDefault="00B05EF2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19514E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9514E" w:rsidRDefault="0019514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9514E" w:rsidRDefault="0019514E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520D7C" w:rsidRPr="00520D7C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9514E" w:rsidRDefault="0019514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9514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9514E" w:rsidRDefault="0019514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9514E" w:rsidRDefault="0019514E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9514E" w:rsidRDefault="0019514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9514E" w:rsidRDefault="0019514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EF2" w:rsidRDefault="00B05EF2" w:rsidP="003A061E">
      <w:pPr>
        <w:spacing w:after="0" w:line="240" w:lineRule="auto"/>
      </w:pPr>
      <w:r>
        <w:separator/>
      </w:r>
    </w:p>
  </w:footnote>
  <w:footnote w:type="continuationSeparator" w:id="0">
    <w:p w:rsidR="00B05EF2" w:rsidRDefault="00B05EF2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514E" w:rsidRDefault="0019514E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19514E" w:rsidRDefault="0019514E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19514E" w:rsidRDefault="0019514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94E9E"/>
    <w:rsid w:val="000A115C"/>
    <w:rsid w:val="000E1052"/>
    <w:rsid w:val="00104F89"/>
    <w:rsid w:val="0013104E"/>
    <w:rsid w:val="0014700F"/>
    <w:rsid w:val="0019514E"/>
    <w:rsid w:val="001D0424"/>
    <w:rsid w:val="00203C98"/>
    <w:rsid w:val="00245DE4"/>
    <w:rsid w:val="00263D9B"/>
    <w:rsid w:val="00274752"/>
    <w:rsid w:val="00285B46"/>
    <w:rsid w:val="002A0A64"/>
    <w:rsid w:val="002D30D2"/>
    <w:rsid w:val="003922FB"/>
    <w:rsid w:val="003A061E"/>
    <w:rsid w:val="003B6407"/>
    <w:rsid w:val="003D602F"/>
    <w:rsid w:val="004139C8"/>
    <w:rsid w:val="00413AB3"/>
    <w:rsid w:val="00463EC4"/>
    <w:rsid w:val="00470198"/>
    <w:rsid w:val="004948CD"/>
    <w:rsid w:val="004A4881"/>
    <w:rsid w:val="004A6443"/>
    <w:rsid w:val="004C2AD4"/>
    <w:rsid w:val="00520D7C"/>
    <w:rsid w:val="00544B20"/>
    <w:rsid w:val="0054705C"/>
    <w:rsid w:val="00594B4A"/>
    <w:rsid w:val="005D6550"/>
    <w:rsid w:val="00696DDE"/>
    <w:rsid w:val="006E6FC2"/>
    <w:rsid w:val="007123F1"/>
    <w:rsid w:val="007126CF"/>
    <w:rsid w:val="00712A46"/>
    <w:rsid w:val="007202AA"/>
    <w:rsid w:val="00720CD0"/>
    <w:rsid w:val="00744429"/>
    <w:rsid w:val="00753EDF"/>
    <w:rsid w:val="00762A12"/>
    <w:rsid w:val="0078174B"/>
    <w:rsid w:val="00783FCD"/>
    <w:rsid w:val="00794356"/>
    <w:rsid w:val="007A7F21"/>
    <w:rsid w:val="007E0488"/>
    <w:rsid w:val="007F320B"/>
    <w:rsid w:val="00835967"/>
    <w:rsid w:val="00850722"/>
    <w:rsid w:val="00896109"/>
    <w:rsid w:val="008B3DA4"/>
    <w:rsid w:val="008C44D2"/>
    <w:rsid w:val="008E787C"/>
    <w:rsid w:val="0090282F"/>
    <w:rsid w:val="00925581"/>
    <w:rsid w:val="009D655C"/>
    <w:rsid w:val="00A14131"/>
    <w:rsid w:val="00A23A1B"/>
    <w:rsid w:val="00A46CC5"/>
    <w:rsid w:val="00A95416"/>
    <w:rsid w:val="00AC53E5"/>
    <w:rsid w:val="00AD38E9"/>
    <w:rsid w:val="00AE25C0"/>
    <w:rsid w:val="00B05EF2"/>
    <w:rsid w:val="00B167A9"/>
    <w:rsid w:val="00B85436"/>
    <w:rsid w:val="00B85BE5"/>
    <w:rsid w:val="00BD1B06"/>
    <w:rsid w:val="00C34112"/>
    <w:rsid w:val="00C42BCF"/>
    <w:rsid w:val="00C43662"/>
    <w:rsid w:val="00C52E64"/>
    <w:rsid w:val="00CB0929"/>
    <w:rsid w:val="00CE49E4"/>
    <w:rsid w:val="00D063D3"/>
    <w:rsid w:val="00D674D9"/>
    <w:rsid w:val="00D7531C"/>
    <w:rsid w:val="00D9514F"/>
    <w:rsid w:val="00DC5198"/>
    <w:rsid w:val="00DD4FCD"/>
    <w:rsid w:val="00E6655E"/>
    <w:rsid w:val="00E72A64"/>
    <w:rsid w:val="00EB763F"/>
    <w:rsid w:val="00EF0CA5"/>
    <w:rsid w:val="00F04962"/>
    <w:rsid w:val="00F11E75"/>
    <w:rsid w:val="00F36FF8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4"/>
        <o:r id="V:Rule8" type="connector" idref="#_x0000_s1040"/>
        <o:r id="V:Rule9" type="connector" idref="#_x0000_s1039"/>
        <o:r id="V:Rule10" type="connector" idref="#_x0000_s1038"/>
        <o:r id="V:Rule11" type="connector" idref="#_x0000_s1041"/>
        <o:r id="V:Rule12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03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hyperlink" Target="https://www.festo.com/cat/pl_pl/produc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gemini.net.pl/~marshall/pkm/tablice/tab01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0.19999999999999962</c:v>
                </c:pt>
                <c:pt idx="2">
                  <c:v>0.39999999999999947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1.1999999999999977</c:v>
                </c:pt>
                <c:pt idx="7">
                  <c:v>1.3999999999999968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14.199999999999916</c:v>
                </c:pt>
                <c:pt idx="72">
                  <c:v>14.399999999999919</c:v>
                </c:pt>
                <c:pt idx="73">
                  <c:v>14.599999999999916</c:v>
                </c:pt>
                <c:pt idx="74">
                  <c:v>14.799999999999899</c:v>
                </c:pt>
                <c:pt idx="75">
                  <c:v>14.999999999999922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0.52474160042882712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1.2805791048577166</c:v>
                </c:pt>
                <c:pt idx="6">
                  <c:v>1.5244386896145659</c:v>
                </c:pt>
                <c:pt idx="7">
                  <c:v>1.7643609769284267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2.4611363189157203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3.1247397658470999</c:v>
                </c:pt>
                <c:pt idx="14">
                  <c:v>3.3388579166290171</c:v>
                </c:pt>
                <c:pt idx="15">
                  <c:v>3.5495359543854299</c:v>
                </c:pt>
                <c:pt idx="16">
                  <c:v>3.7568338429225405</c:v>
                </c:pt>
                <c:pt idx="17">
                  <c:v>3.9608109152829312</c:v>
                </c:pt>
                <c:pt idx="18">
                  <c:v>4.1615258416430372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5.3005058308589437</c:v>
                </c:pt>
                <c:pt idx="25">
                  <c:v>5.4799676272997004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6.00164278081105</c:v>
                </c:pt>
                <c:pt idx="29">
                  <c:v>6.1701342723835326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7.1277886452069046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7.5744252413561854</c:v>
                </c:pt>
                <c:pt idx="39">
                  <c:v>7.7188269084502545</c:v>
                </c:pt>
                <c:pt idx="40">
                  <c:v>7.8610592561828545</c:v>
                </c:pt>
                <c:pt idx="41">
                  <c:v>8.0011626799670506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8.6711064510958487</c:v>
                </c:pt>
                <c:pt idx="47">
                  <c:v>8.7992422190877484</c:v>
                </c:pt>
                <c:pt idx="48">
                  <c:v>8.9255108329012582</c:v>
                </c:pt>
                <c:pt idx="49">
                  <c:v>9.0499468115830464</c:v>
                </c:pt>
                <c:pt idx="50">
                  <c:v>9.1725839874892987</c:v>
                </c:pt>
                <c:pt idx="51">
                  <c:v>9.2934555174749143</c:v>
                </c:pt>
                <c:pt idx="52">
                  <c:v>9.4125938941623826</c:v>
                </c:pt>
                <c:pt idx="53">
                  <c:v>9.5300309572643478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9.8724431069898859</c:v>
                </c:pt>
                <c:pt idx="57">
                  <c:v>9.9833806520809123</c:v>
                </c:pt>
                <c:pt idx="58">
                  <c:v>10.092766685761216</c:v>
                </c:pt>
                <c:pt idx="59">
                  <c:v>10.200629368350651</c:v>
                </c:pt>
                <c:pt idx="60">
                  <c:v>10.306996286284527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10.817321144357095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11.201270878714748</c:v>
                </c:pt>
                <c:pt idx="70">
                  <c:v>11.294078917323448</c:v>
                </c:pt>
                <c:pt idx="71">
                  <c:v>11.385659848729766</c:v>
                </c:pt>
                <c:pt idx="72">
                  <c:v>11.476035202056822</c:v>
                </c:pt>
                <c:pt idx="73">
                  <c:v>11.565226066672302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145676160"/>
        <c:axId val="145684352"/>
      </c:lineChart>
      <c:catAx>
        <c:axId val="145676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45684352"/>
        <c:crosses val="autoZero"/>
        <c:auto val="1"/>
        <c:lblAlgn val="ctr"/>
        <c:lblOffset val="100"/>
        <c:tickLblSkip val="5"/>
        <c:tickMarkSkip val="5"/>
      </c:catAx>
      <c:valAx>
        <c:axId val="145684352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145676160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0.19999999999999954</c:v>
                </c:pt>
                <c:pt idx="2">
                  <c:v>0.39999999999999947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1.1999999999999977</c:v>
                </c:pt>
                <c:pt idx="7">
                  <c:v>1.3999999999999968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14.199999999999916</c:v>
                </c:pt>
                <c:pt idx="72">
                  <c:v>14.399999999999919</c:v>
                </c:pt>
                <c:pt idx="73">
                  <c:v>14.599999999999916</c:v>
                </c:pt>
                <c:pt idx="74">
                  <c:v>14.799999999999899</c:v>
                </c:pt>
                <c:pt idx="75">
                  <c:v>14.999999999999922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13.332303324311718</c:v>
                </c:pt>
                <c:pt idx="1">
                  <c:v>13.118015176818847</c:v>
                </c:pt>
                <c:pt idx="2">
                  <c:v>12.906875839482804</c:v>
                </c:pt>
                <c:pt idx="3">
                  <c:v>12.698899833037487</c:v>
                </c:pt>
                <c:pt idx="4">
                  <c:v>12.494096276975073</c:v>
                </c:pt>
                <c:pt idx="5">
                  <c:v>12.292469270806935</c:v>
                </c:pt>
                <c:pt idx="6">
                  <c:v>12.094018258232014</c:v>
                </c:pt>
                <c:pt idx="7">
                  <c:v>11.898738374329637</c:v>
                </c:pt>
                <c:pt idx="8">
                  <c:v>11.706620775977608</c:v>
                </c:pt>
                <c:pt idx="9">
                  <c:v>11.51765295576857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10.969474268260884</c:v>
                </c:pt>
                <c:pt idx="13">
                  <c:v>10.792917293506227</c:v>
                </c:pt>
                <c:pt idx="14">
                  <c:v>10.619402473392192</c:v>
                </c:pt>
                <c:pt idx="15">
                  <c:v>10.448901030536517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9.9551619275066709</c:v>
                </c:pt>
                <c:pt idx="19">
                  <c:v>9.7963911904148127</c:v>
                </c:pt>
                <c:pt idx="20">
                  <c:v>9.6404652696789057</c:v>
                </c:pt>
                <c:pt idx="21">
                  <c:v>9.4873467322057206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8.9021693855842567</c:v>
                </c:pt>
                <c:pt idx="26">
                  <c:v>8.7624996088340161</c:v>
                </c:pt>
                <c:pt idx="27">
                  <c:v>8.6253982572408709</c:v>
                </c:pt>
                <c:pt idx="28">
                  <c:v>8.4908241322744686</c:v>
                </c:pt>
                <c:pt idx="29">
                  <c:v>8.3587358880879279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7.9769723271246793</c:v>
                </c:pt>
                <c:pt idx="33">
                  <c:v>7.8544137375551033</c:v>
                </c:pt>
                <c:pt idx="34">
                  <c:v>7.734134544843748</c:v>
                </c:pt>
                <c:pt idx="35">
                  <c:v>7.6160939139861084</c:v>
                </c:pt>
                <c:pt idx="36">
                  <c:v>7.5002512782226693</c:v>
                </c:pt>
                <c:pt idx="37">
                  <c:v>7.3865663791895662</c:v>
                </c:pt>
                <c:pt idx="38">
                  <c:v>7.2749993031628994</c:v>
                </c:pt>
                <c:pt idx="39">
                  <c:v>7.1655105136582273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6.6478869153780931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6.26733003344021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5.7471065612977004</c:v>
                </c:pt>
                <c:pt idx="55">
                  <c:v>5.6658830255445629</c:v>
                </c:pt>
                <c:pt idx="56">
                  <c:v>5.5861416633540824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5.2814044914027303</c:v>
                </c:pt>
                <c:pt idx="61">
                  <c:v>5.2086337861351613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4.9303855408889365</c:v>
                </c:pt>
                <c:pt idx="66">
                  <c:v>4.8639021961813693</c:v>
                </c:pt>
                <c:pt idx="67">
                  <c:v>4.7986001955061761</c:v>
                </c:pt>
                <c:pt idx="68">
                  <c:v>4.7344553624672754</c:v>
                </c:pt>
                <c:pt idx="69">
                  <c:v>4.6714440204681313</c:v>
                </c:pt>
                <c:pt idx="70">
                  <c:v>4.6095429851897434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4.4302770987599533</c:v>
                </c:pt>
                <c:pt idx="74">
                  <c:v>4.3725950218987775</c:v>
                </c:pt>
                <c:pt idx="75">
                  <c:v>4.3159144421291282</c:v>
                </c:pt>
              </c:numCache>
            </c:numRef>
          </c:val>
        </c:ser>
        <c:marker val="1"/>
        <c:axId val="126281600"/>
        <c:axId val="145625088"/>
      </c:lineChart>
      <c:catAx>
        <c:axId val="126281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45625088"/>
        <c:crosses val="autoZero"/>
        <c:auto val="1"/>
        <c:lblAlgn val="ctr"/>
        <c:lblOffset val="100"/>
        <c:tickLblSkip val="5"/>
      </c:catAx>
      <c:valAx>
        <c:axId val="1456250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126281600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473F60"/>
    <w:rsid w:val="004F5F46"/>
    <w:rsid w:val="00524B37"/>
    <w:rsid w:val="00897019"/>
    <w:rsid w:val="00CB60AC"/>
    <w:rsid w:val="00F1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89701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15</Pages>
  <Words>1582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11056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9</cp:revision>
  <dcterms:created xsi:type="dcterms:W3CDTF">2018-05-23T18:31:00Z</dcterms:created>
  <dcterms:modified xsi:type="dcterms:W3CDTF">2018-05-28T23:25:00Z</dcterms:modified>
</cp:coreProperties>
</file>