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C86" w:rsidRDefault="00B20C86" w:rsidP="00B20C86">
      <w:pPr>
        <w:autoSpaceDE w:val="0"/>
        <w:autoSpaceDN w:val="0"/>
        <w:adjustRightInd w:val="0"/>
        <w:snapToGrid w:val="0"/>
        <w:spacing w:line="320" w:lineRule="exact"/>
        <w:jc w:val="center"/>
        <w:rPr>
          <w:b/>
          <w:color w:val="000000"/>
          <w:kern w:val="0"/>
          <w:sz w:val="32"/>
          <w:szCs w:val="32"/>
        </w:rPr>
      </w:pPr>
      <w:r>
        <w:rPr>
          <w:b/>
          <w:color w:val="000000"/>
          <w:kern w:val="0"/>
          <w:sz w:val="32"/>
          <w:szCs w:val="32"/>
        </w:rPr>
        <w:t>Water Team Description 201</w:t>
      </w:r>
      <w:r w:rsidR="006C0B9A">
        <w:rPr>
          <w:rFonts w:hint="eastAsia"/>
          <w:b/>
          <w:color w:val="000000"/>
          <w:kern w:val="0"/>
          <w:sz w:val="32"/>
          <w:szCs w:val="32"/>
        </w:rPr>
        <w:t>8</w:t>
      </w:r>
      <w:bookmarkStart w:id="0" w:name="_GoBack"/>
      <w:bookmarkEnd w:id="0"/>
    </w:p>
    <w:p w:rsidR="00B20C86" w:rsidRDefault="00B20C86" w:rsidP="00B20C86">
      <w:pPr>
        <w:autoSpaceDE w:val="0"/>
        <w:autoSpaceDN w:val="0"/>
        <w:adjustRightInd w:val="0"/>
        <w:snapToGrid w:val="0"/>
        <w:spacing w:line="320" w:lineRule="exact"/>
        <w:jc w:val="center"/>
        <w:rPr>
          <w:b/>
          <w:color w:val="000000"/>
          <w:kern w:val="0"/>
          <w:sz w:val="32"/>
          <w:szCs w:val="32"/>
        </w:rPr>
      </w:pPr>
    </w:p>
    <w:p w:rsidR="00B20C86" w:rsidRDefault="00B20C86" w:rsidP="00B20C86">
      <w:pPr>
        <w:autoSpaceDE w:val="0"/>
        <w:autoSpaceDN w:val="0"/>
        <w:adjustRightInd w:val="0"/>
        <w:snapToGrid w:val="0"/>
        <w:spacing w:line="320" w:lineRule="exact"/>
        <w:jc w:val="center"/>
        <w:rPr>
          <w:b/>
          <w:color w:val="000000"/>
          <w:kern w:val="0"/>
          <w:sz w:val="32"/>
          <w:szCs w:val="32"/>
        </w:rPr>
      </w:pPr>
    </w:p>
    <w:p w:rsidR="00B20C86" w:rsidRDefault="00B20C86" w:rsidP="00B20C86">
      <w:pPr>
        <w:autoSpaceDE w:val="0"/>
        <w:autoSpaceDN w:val="0"/>
        <w:adjustRightInd w:val="0"/>
        <w:snapToGrid w:val="0"/>
        <w:spacing w:line="320" w:lineRule="exact"/>
        <w:jc w:val="center"/>
        <w:rPr>
          <w:color w:val="000000"/>
          <w:kern w:val="0"/>
          <w:sz w:val="22"/>
        </w:rPr>
      </w:pPr>
      <w:proofErr w:type="spellStart"/>
      <w:r>
        <w:rPr>
          <w:color w:val="000000"/>
          <w:kern w:val="0"/>
          <w:sz w:val="22"/>
        </w:rPr>
        <w:t>Xueyan</w:t>
      </w:r>
      <w:proofErr w:type="spellEnd"/>
      <w:r>
        <w:rPr>
          <w:color w:val="000000"/>
          <w:kern w:val="0"/>
          <w:sz w:val="22"/>
        </w:rPr>
        <w:t xml:space="preserve"> Wang, Yong Zhao, Song Chen,</w:t>
      </w:r>
    </w:p>
    <w:p w:rsidR="00D94C35" w:rsidRDefault="00B20C86" w:rsidP="00C43506">
      <w:pPr>
        <w:autoSpaceDE w:val="0"/>
        <w:autoSpaceDN w:val="0"/>
        <w:adjustRightInd w:val="0"/>
        <w:snapToGrid w:val="0"/>
        <w:spacing w:line="320" w:lineRule="exact"/>
        <w:jc w:val="center"/>
        <w:rPr>
          <w:color w:val="000000"/>
          <w:kern w:val="0"/>
          <w:sz w:val="22"/>
        </w:rPr>
      </w:pPr>
      <w:proofErr w:type="spellStart"/>
      <w:r>
        <w:rPr>
          <w:color w:val="000000"/>
          <w:kern w:val="0"/>
          <w:sz w:val="22"/>
        </w:rPr>
        <w:t>Xiao</w:t>
      </w:r>
      <w:r w:rsidR="00D94C35">
        <w:rPr>
          <w:color w:val="000000"/>
          <w:kern w:val="0"/>
          <w:sz w:val="22"/>
        </w:rPr>
        <w:t>ming</w:t>
      </w:r>
      <w:proofErr w:type="spellEnd"/>
      <w:r w:rsidR="00D94C35">
        <w:rPr>
          <w:color w:val="000000"/>
          <w:kern w:val="0"/>
          <w:sz w:val="22"/>
        </w:rPr>
        <w:t xml:space="preserve"> Liu, </w:t>
      </w:r>
      <w:proofErr w:type="spellStart"/>
      <w:r w:rsidR="00D94C35">
        <w:rPr>
          <w:color w:val="000000"/>
          <w:kern w:val="0"/>
          <w:sz w:val="22"/>
        </w:rPr>
        <w:t>Wanjie</w:t>
      </w:r>
      <w:proofErr w:type="spellEnd"/>
      <w:r w:rsidR="00D94C35">
        <w:rPr>
          <w:color w:val="000000"/>
          <w:kern w:val="0"/>
          <w:sz w:val="22"/>
        </w:rPr>
        <w:t xml:space="preserve"> Zhang, </w:t>
      </w:r>
      <w:proofErr w:type="spellStart"/>
      <w:r w:rsidR="00D94C35">
        <w:rPr>
          <w:color w:val="000000"/>
          <w:kern w:val="0"/>
          <w:sz w:val="22"/>
        </w:rPr>
        <w:t>Xinxin</w:t>
      </w:r>
      <w:proofErr w:type="spellEnd"/>
      <w:r w:rsidR="00D94C35">
        <w:rPr>
          <w:color w:val="000000"/>
          <w:kern w:val="0"/>
          <w:sz w:val="22"/>
        </w:rPr>
        <w:t xml:space="preserve"> X</w:t>
      </w:r>
      <w:r>
        <w:rPr>
          <w:color w:val="000000"/>
          <w:kern w:val="0"/>
          <w:sz w:val="22"/>
        </w:rPr>
        <w:t>u, Ye Lu,</w:t>
      </w:r>
      <w:r w:rsidR="00D94C35">
        <w:rPr>
          <w:color w:val="000000"/>
          <w:kern w:val="0"/>
          <w:sz w:val="22"/>
        </w:rPr>
        <w:t xml:space="preserve"> </w:t>
      </w:r>
      <w:r>
        <w:rPr>
          <w:color w:val="000000"/>
          <w:kern w:val="0"/>
          <w:sz w:val="22"/>
        </w:rPr>
        <w:t>Ye Tian</w:t>
      </w:r>
    </w:p>
    <w:p w:rsidR="00B20C86" w:rsidRPr="00D94C35" w:rsidRDefault="00B20C86" w:rsidP="00B20C86">
      <w:pPr>
        <w:autoSpaceDE w:val="0"/>
        <w:autoSpaceDN w:val="0"/>
        <w:adjustRightInd w:val="0"/>
        <w:snapToGrid w:val="0"/>
        <w:spacing w:line="320" w:lineRule="exact"/>
        <w:jc w:val="center"/>
        <w:rPr>
          <w:color w:val="000000"/>
          <w:kern w:val="0"/>
          <w:sz w:val="22"/>
        </w:rPr>
      </w:pPr>
    </w:p>
    <w:p w:rsidR="00B20C86" w:rsidRDefault="00B20C86" w:rsidP="00B20C86">
      <w:pPr>
        <w:autoSpaceDE w:val="0"/>
        <w:autoSpaceDN w:val="0"/>
        <w:adjustRightInd w:val="0"/>
        <w:snapToGrid w:val="0"/>
        <w:spacing w:line="320" w:lineRule="exact"/>
        <w:jc w:val="center"/>
        <w:rPr>
          <w:color w:val="000000"/>
          <w:kern w:val="0"/>
          <w:sz w:val="22"/>
        </w:rPr>
      </w:pPr>
      <w:r>
        <w:rPr>
          <w:color w:val="000000"/>
          <w:kern w:val="0"/>
          <w:sz w:val="22"/>
        </w:rPr>
        <w:t>Beijing Information Science</w:t>
      </w:r>
      <w:r w:rsidR="008E3FBB">
        <w:rPr>
          <w:color w:val="000000"/>
          <w:kern w:val="0"/>
          <w:sz w:val="22"/>
        </w:rPr>
        <w:t xml:space="preserve"> </w:t>
      </w:r>
      <w:r>
        <w:rPr>
          <w:color w:val="000000"/>
          <w:kern w:val="0"/>
          <w:sz w:val="22"/>
        </w:rPr>
        <w:t>&amp;</w:t>
      </w:r>
      <w:r w:rsidR="008E3FBB">
        <w:rPr>
          <w:color w:val="000000"/>
          <w:kern w:val="0"/>
          <w:sz w:val="22"/>
        </w:rPr>
        <w:t xml:space="preserve"> </w:t>
      </w:r>
      <w:r>
        <w:rPr>
          <w:color w:val="000000"/>
          <w:kern w:val="0"/>
          <w:sz w:val="22"/>
        </w:rPr>
        <w:t xml:space="preserve">Technology University, </w:t>
      </w:r>
    </w:p>
    <w:p w:rsidR="00B20C86" w:rsidRDefault="008E3FBB" w:rsidP="00B20C86">
      <w:pPr>
        <w:autoSpaceDE w:val="0"/>
        <w:autoSpaceDN w:val="0"/>
        <w:adjustRightInd w:val="0"/>
        <w:snapToGrid w:val="0"/>
        <w:jc w:val="center"/>
      </w:pPr>
      <w:r>
        <w:t>NO.12 E</w:t>
      </w:r>
      <w:r>
        <w:rPr>
          <w:rFonts w:hint="eastAsia"/>
        </w:rPr>
        <w:t xml:space="preserve">ast </w:t>
      </w:r>
      <w:proofErr w:type="spellStart"/>
      <w:r>
        <w:rPr>
          <w:rFonts w:hint="eastAsia"/>
        </w:rPr>
        <w:t>qinghe</w:t>
      </w:r>
      <w:r>
        <w:t>xiaoying</w:t>
      </w:r>
      <w:proofErr w:type="spellEnd"/>
      <w:r w:rsidR="00B20C86" w:rsidRPr="00B20C86">
        <w:t xml:space="preserve"> </w:t>
      </w:r>
      <w:r>
        <w:t>Rd.</w:t>
      </w:r>
      <w:r w:rsidR="00B20C86" w:rsidRPr="00B20C86">
        <w:t>,</w:t>
      </w:r>
      <w:r>
        <w:t xml:space="preserve"> </w:t>
      </w:r>
      <w:proofErr w:type="spellStart"/>
      <w:r w:rsidR="00B20C86">
        <w:t>Haidian</w:t>
      </w:r>
      <w:proofErr w:type="spellEnd"/>
      <w:r w:rsidR="00B20C86">
        <w:t xml:space="preserve"> </w:t>
      </w:r>
      <w:r w:rsidR="00B20C86" w:rsidRPr="00B20C86">
        <w:t>District,</w:t>
      </w:r>
      <w:r>
        <w:t xml:space="preserve"> </w:t>
      </w:r>
      <w:r w:rsidR="00B20C86" w:rsidRPr="00B20C86">
        <w:t>Beijing,</w:t>
      </w:r>
      <w:r>
        <w:t xml:space="preserve"> </w:t>
      </w:r>
      <w:r w:rsidR="00B20C86" w:rsidRPr="00B20C86">
        <w:t>100192,</w:t>
      </w:r>
      <w:r>
        <w:t xml:space="preserve"> </w:t>
      </w:r>
      <w:r w:rsidR="00B20C86" w:rsidRPr="00B20C86">
        <w:t>China</w:t>
      </w:r>
    </w:p>
    <w:p w:rsidR="00B20C86" w:rsidRDefault="00B20C86" w:rsidP="00B20C86">
      <w:pPr>
        <w:autoSpaceDE w:val="0"/>
        <w:autoSpaceDN w:val="0"/>
        <w:adjustRightInd w:val="0"/>
        <w:snapToGrid w:val="0"/>
        <w:jc w:val="center"/>
        <w:rPr>
          <w:sz w:val="22"/>
        </w:rPr>
      </w:pPr>
      <w:r w:rsidRPr="00B20C86">
        <w:rPr>
          <w:sz w:val="22"/>
        </w:rPr>
        <w:t>www.teamwater.cn</w:t>
      </w:r>
      <w:r>
        <w:rPr>
          <w:sz w:val="22"/>
        </w:rPr>
        <w:t>,water@teamwater.cn</w:t>
      </w:r>
    </w:p>
    <w:p w:rsidR="00B20C86" w:rsidRPr="00B20C86" w:rsidRDefault="00B20C86" w:rsidP="00B20C86">
      <w:pPr>
        <w:autoSpaceDE w:val="0"/>
        <w:autoSpaceDN w:val="0"/>
        <w:adjustRightInd w:val="0"/>
        <w:snapToGrid w:val="0"/>
        <w:jc w:val="center"/>
        <w:rPr>
          <w:sz w:val="24"/>
          <w:szCs w:val="24"/>
        </w:rPr>
      </w:pPr>
    </w:p>
    <w:p w:rsidR="00B20C86" w:rsidRDefault="00B20C86" w:rsidP="00B20C86">
      <w:pPr>
        <w:autoSpaceDE w:val="0"/>
        <w:autoSpaceDN w:val="0"/>
        <w:adjustRightInd w:val="0"/>
        <w:snapToGrid w:val="0"/>
        <w:jc w:val="left"/>
        <w:rPr>
          <w:color w:val="000000"/>
          <w:kern w:val="0"/>
          <w:sz w:val="24"/>
          <w:szCs w:val="24"/>
        </w:rPr>
      </w:pPr>
      <w:r>
        <w:rPr>
          <w:b/>
          <w:color w:val="000000"/>
          <w:kern w:val="0"/>
          <w:sz w:val="24"/>
          <w:szCs w:val="24"/>
        </w:rPr>
        <w:t xml:space="preserve">Abstract. </w:t>
      </w:r>
      <w:r>
        <w:rPr>
          <w:color w:val="000000"/>
          <w:kern w:val="0"/>
          <w:sz w:val="22"/>
        </w:rPr>
        <w:t>The paper mainly introduces the robot hardware and t</w:t>
      </w:r>
      <w:r w:rsidR="006225AC">
        <w:rPr>
          <w:color w:val="000000"/>
          <w:kern w:val="0"/>
          <w:sz w:val="22"/>
        </w:rPr>
        <w:t xml:space="preserve">he software system of Water </w:t>
      </w:r>
      <w:r>
        <w:rPr>
          <w:color w:val="000000"/>
          <w:kern w:val="0"/>
          <w:sz w:val="22"/>
        </w:rPr>
        <w:t>.The introductions mainly include hardware of robot, Vision System, Self-positioning System, the Robot Path Planning and multi cooperation</w:t>
      </w:r>
      <w:bookmarkStart w:id="1" w:name="OLE_LINK12"/>
      <w:bookmarkStart w:id="2" w:name="OLE_LINK11"/>
      <w:r>
        <w:rPr>
          <w:color w:val="000000"/>
          <w:kern w:val="0"/>
          <w:sz w:val="22"/>
        </w:rPr>
        <w:t xml:space="preserve"> the architecture of dribble system</w:t>
      </w:r>
      <w:bookmarkEnd w:id="1"/>
      <w:bookmarkEnd w:id="2"/>
      <w:r>
        <w:rPr>
          <w:color w:val="000000"/>
          <w:kern w:val="0"/>
          <w:sz w:val="22"/>
        </w:rPr>
        <w:t>, Experience of winning.</w:t>
      </w:r>
    </w:p>
    <w:p w:rsidR="00B20C86" w:rsidRDefault="00B20C86" w:rsidP="00B20C86">
      <w:pPr>
        <w:autoSpaceDE w:val="0"/>
        <w:autoSpaceDN w:val="0"/>
        <w:adjustRightInd w:val="0"/>
        <w:snapToGrid w:val="0"/>
        <w:jc w:val="left"/>
        <w:rPr>
          <w:color w:val="000000"/>
          <w:kern w:val="0"/>
          <w:szCs w:val="32"/>
        </w:rPr>
      </w:pPr>
    </w:p>
    <w:p w:rsidR="00B20C86" w:rsidRDefault="00B20C86" w:rsidP="00B20C86">
      <w:pPr>
        <w:autoSpaceDE w:val="0"/>
        <w:autoSpaceDN w:val="0"/>
        <w:adjustRightInd w:val="0"/>
        <w:jc w:val="left"/>
        <w:rPr>
          <w:color w:val="000000"/>
          <w:kern w:val="0"/>
          <w:sz w:val="24"/>
          <w:szCs w:val="24"/>
        </w:rPr>
      </w:pPr>
      <w:r>
        <w:rPr>
          <w:b/>
          <w:color w:val="000000"/>
          <w:kern w:val="0"/>
          <w:sz w:val="24"/>
          <w:szCs w:val="24"/>
        </w:rPr>
        <w:t xml:space="preserve">Keywords: </w:t>
      </w:r>
      <w:proofErr w:type="spellStart"/>
      <w:r>
        <w:rPr>
          <w:bCs/>
          <w:color w:val="000000"/>
          <w:kern w:val="0"/>
          <w:sz w:val="22"/>
        </w:rPr>
        <w:t>Robo</w:t>
      </w:r>
      <w:r w:rsidR="006225AC">
        <w:rPr>
          <w:color w:val="000000"/>
          <w:kern w:val="0"/>
          <w:sz w:val="22"/>
        </w:rPr>
        <w:t>cup</w:t>
      </w:r>
      <w:proofErr w:type="spellEnd"/>
      <w:r w:rsidR="006225AC">
        <w:rPr>
          <w:color w:val="000000"/>
          <w:kern w:val="0"/>
          <w:sz w:val="22"/>
        </w:rPr>
        <w:t xml:space="preserve"> Middle Size, Water, </w:t>
      </w:r>
      <w:proofErr w:type="spellStart"/>
      <w:r w:rsidR="006225AC">
        <w:rPr>
          <w:color w:val="000000"/>
          <w:kern w:val="0"/>
          <w:sz w:val="22"/>
        </w:rPr>
        <w:t>goal</w:t>
      </w:r>
      <w:r>
        <w:rPr>
          <w:color w:val="000000"/>
          <w:kern w:val="0"/>
          <w:sz w:val="22"/>
        </w:rPr>
        <w:t>lkeeper</w:t>
      </w:r>
      <w:proofErr w:type="spellEnd"/>
      <w:r>
        <w:rPr>
          <w:color w:val="000000"/>
          <w:kern w:val="0"/>
          <w:sz w:val="22"/>
        </w:rPr>
        <w:t>, robot, 3D</w:t>
      </w:r>
    </w:p>
    <w:p w:rsidR="00B20C86" w:rsidRPr="006225AC" w:rsidRDefault="00B20C86" w:rsidP="00B20C86">
      <w:pPr>
        <w:autoSpaceDE w:val="0"/>
        <w:autoSpaceDN w:val="0"/>
        <w:adjustRightInd w:val="0"/>
        <w:snapToGrid w:val="0"/>
        <w:jc w:val="left"/>
        <w:rPr>
          <w:b/>
          <w:color w:val="000000"/>
          <w:kern w:val="0"/>
          <w:sz w:val="32"/>
          <w:szCs w:val="32"/>
        </w:rPr>
      </w:pPr>
    </w:p>
    <w:p w:rsidR="00B20C86" w:rsidRDefault="00B20C86" w:rsidP="00B20C86">
      <w:pPr>
        <w:autoSpaceDE w:val="0"/>
        <w:autoSpaceDN w:val="0"/>
        <w:adjustRightInd w:val="0"/>
        <w:snapToGrid w:val="0"/>
        <w:jc w:val="left"/>
        <w:rPr>
          <w:b/>
          <w:color w:val="000000"/>
          <w:kern w:val="0"/>
          <w:sz w:val="28"/>
          <w:szCs w:val="28"/>
        </w:rPr>
      </w:pPr>
      <w:r>
        <w:rPr>
          <w:b/>
          <w:color w:val="000000"/>
          <w:kern w:val="0"/>
          <w:sz w:val="28"/>
          <w:szCs w:val="28"/>
        </w:rPr>
        <w:t>1</w:t>
      </w:r>
      <w:r>
        <w:rPr>
          <w:b/>
          <w:color w:val="000000"/>
          <w:kern w:val="0"/>
          <w:sz w:val="28"/>
          <w:szCs w:val="28"/>
        </w:rPr>
        <w:tab/>
        <w:t>Introduction</w:t>
      </w:r>
    </w:p>
    <w:p w:rsidR="00B20C86" w:rsidRDefault="00B20C86" w:rsidP="00B20C86">
      <w:pPr>
        <w:autoSpaceDE w:val="0"/>
        <w:autoSpaceDN w:val="0"/>
        <w:adjustRightInd w:val="0"/>
        <w:snapToGrid w:val="0"/>
        <w:jc w:val="left"/>
        <w:rPr>
          <w:b/>
          <w:color w:val="000000"/>
          <w:kern w:val="0"/>
          <w:sz w:val="32"/>
          <w:szCs w:val="32"/>
        </w:rPr>
      </w:pPr>
    </w:p>
    <w:p w:rsidR="00B20C86" w:rsidRDefault="00D94C35" w:rsidP="006225AC">
      <w:pPr>
        <w:autoSpaceDE w:val="0"/>
        <w:autoSpaceDN w:val="0"/>
        <w:adjustRightInd w:val="0"/>
        <w:snapToGrid w:val="0"/>
        <w:jc w:val="left"/>
        <w:rPr>
          <w:color w:val="000000"/>
          <w:kern w:val="0"/>
          <w:sz w:val="22"/>
        </w:rPr>
      </w:pPr>
      <w:r>
        <w:rPr>
          <w:color w:val="000000"/>
          <w:kern w:val="0"/>
          <w:sz w:val="22"/>
        </w:rPr>
        <w:t xml:space="preserve">Team </w:t>
      </w:r>
      <w:r w:rsidR="006225AC">
        <w:rPr>
          <w:color w:val="000000"/>
          <w:kern w:val="0"/>
          <w:sz w:val="22"/>
        </w:rPr>
        <w:t>Water</w:t>
      </w:r>
      <w:r>
        <w:rPr>
          <w:color w:val="000000"/>
          <w:kern w:val="0"/>
          <w:sz w:val="22"/>
        </w:rPr>
        <w:t xml:space="preserve"> is a Middle Size Robot Team </w:t>
      </w:r>
      <w:r w:rsidR="00B57CB4">
        <w:rPr>
          <w:color w:val="000000"/>
          <w:kern w:val="0"/>
          <w:sz w:val="22"/>
        </w:rPr>
        <w:t>of</w:t>
      </w:r>
      <w:r w:rsidR="00B20C86">
        <w:rPr>
          <w:color w:val="000000"/>
          <w:kern w:val="0"/>
          <w:sz w:val="22"/>
        </w:rPr>
        <w:t xml:space="preserve"> Beijing Information Scien</w:t>
      </w:r>
      <w:r>
        <w:rPr>
          <w:color w:val="000000"/>
          <w:kern w:val="0"/>
          <w:sz w:val="22"/>
        </w:rPr>
        <w:t>ce &amp; Technology University. The</w:t>
      </w:r>
      <w:r w:rsidR="00B20C86">
        <w:rPr>
          <w:color w:val="000000"/>
          <w:kern w:val="0"/>
          <w:sz w:val="22"/>
        </w:rPr>
        <w:t xml:space="preserve"> team was founded in 2003.Water has participated in the China Open from 2006 to 201</w:t>
      </w:r>
      <w:r w:rsidR="00D96D7F">
        <w:rPr>
          <w:rFonts w:hint="eastAsia"/>
          <w:color w:val="000000"/>
          <w:kern w:val="0"/>
          <w:sz w:val="22"/>
        </w:rPr>
        <w:t>7</w:t>
      </w:r>
      <w:r w:rsidR="006225AC">
        <w:rPr>
          <w:color w:val="000000"/>
          <w:kern w:val="0"/>
          <w:sz w:val="22"/>
        </w:rPr>
        <w:t xml:space="preserve">, </w:t>
      </w:r>
      <w:r w:rsidR="006225AC" w:rsidRPr="006225AC">
        <w:t>World Championships</w:t>
      </w:r>
      <w:r w:rsidR="006225AC">
        <w:t xml:space="preserve"> from 2010 to 201</w:t>
      </w:r>
      <w:r w:rsidR="00D96D7F">
        <w:rPr>
          <w:rFonts w:hint="eastAsia"/>
        </w:rPr>
        <w:t>7</w:t>
      </w:r>
      <w:r w:rsidR="00B20C86">
        <w:rPr>
          <w:color w:val="000000"/>
          <w:kern w:val="0"/>
          <w:sz w:val="22"/>
        </w:rPr>
        <w:t>. W</w:t>
      </w:r>
      <w:r>
        <w:rPr>
          <w:color w:val="000000"/>
          <w:kern w:val="0"/>
          <w:sz w:val="22"/>
        </w:rPr>
        <w:t>e</w:t>
      </w:r>
      <w:r w:rsidR="00B20C86">
        <w:rPr>
          <w:color w:val="000000"/>
          <w:kern w:val="0"/>
          <w:sz w:val="22"/>
        </w:rPr>
        <w:t xml:space="preserve"> major research focuses</w:t>
      </w:r>
      <w:r w:rsidR="006225AC">
        <w:rPr>
          <w:color w:val="000000"/>
          <w:kern w:val="0"/>
          <w:sz w:val="22"/>
        </w:rPr>
        <w:t xml:space="preserve"> on</w:t>
      </w:r>
      <w:r w:rsidR="00B20C86">
        <w:rPr>
          <w:color w:val="000000"/>
          <w:kern w:val="0"/>
          <w:sz w:val="22"/>
        </w:rPr>
        <w:t>:</w:t>
      </w:r>
      <w:r w:rsidR="006225AC">
        <w:rPr>
          <w:color w:val="000000"/>
          <w:kern w:val="0"/>
          <w:sz w:val="22"/>
        </w:rPr>
        <w:t xml:space="preserve"> </w:t>
      </w:r>
      <w:r w:rsidR="00B20C86">
        <w:rPr>
          <w:color w:val="000000"/>
          <w:kern w:val="0"/>
          <w:sz w:val="22"/>
        </w:rPr>
        <w:t>Robot Vision, Software Architecture Frame of Component, Path Planning, Positioning, Forms of Communication and Control Models.</w:t>
      </w:r>
    </w:p>
    <w:p w:rsidR="00B20C86" w:rsidRDefault="00B20C86" w:rsidP="00B20C86">
      <w:pPr>
        <w:autoSpaceDE w:val="0"/>
        <w:autoSpaceDN w:val="0"/>
        <w:adjustRightInd w:val="0"/>
        <w:snapToGrid w:val="0"/>
        <w:jc w:val="left"/>
        <w:rPr>
          <w:color w:val="000000"/>
          <w:kern w:val="0"/>
          <w:sz w:val="24"/>
          <w:szCs w:val="24"/>
        </w:rPr>
      </w:pPr>
    </w:p>
    <w:p w:rsidR="00B20C86" w:rsidRDefault="00B20C86" w:rsidP="00B20C86">
      <w:pPr>
        <w:autoSpaceDE w:val="0"/>
        <w:autoSpaceDN w:val="0"/>
        <w:adjustRightInd w:val="0"/>
        <w:snapToGrid w:val="0"/>
        <w:jc w:val="left"/>
        <w:rPr>
          <w:b/>
          <w:color w:val="000000"/>
          <w:kern w:val="0"/>
          <w:sz w:val="28"/>
          <w:szCs w:val="28"/>
        </w:rPr>
      </w:pPr>
      <w:r>
        <w:rPr>
          <w:b/>
          <w:color w:val="000000"/>
          <w:kern w:val="0"/>
          <w:sz w:val="28"/>
          <w:szCs w:val="28"/>
        </w:rPr>
        <w:t>2</w:t>
      </w:r>
      <w:r>
        <w:rPr>
          <w:b/>
          <w:color w:val="000000"/>
          <w:kern w:val="0"/>
          <w:sz w:val="28"/>
          <w:szCs w:val="28"/>
        </w:rPr>
        <w:tab/>
        <w:t>Hardware Structure</w:t>
      </w:r>
    </w:p>
    <w:p w:rsidR="00B20C86" w:rsidRDefault="00B20C86" w:rsidP="00B20C86">
      <w:pPr>
        <w:autoSpaceDE w:val="0"/>
        <w:autoSpaceDN w:val="0"/>
        <w:adjustRightInd w:val="0"/>
        <w:snapToGrid w:val="0"/>
        <w:jc w:val="left"/>
        <w:rPr>
          <w:b/>
          <w:color w:val="000000"/>
          <w:kern w:val="0"/>
          <w:sz w:val="32"/>
          <w:szCs w:val="32"/>
        </w:rPr>
      </w:pPr>
    </w:p>
    <w:p w:rsidR="00B20C86" w:rsidRDefault="00B20C86" w:rsidP="00B20C86">
      <w:pPr>
        <w:autoSpaceDE w:val="0"/>
        <w:autoSpaceDN w:val="0"/>
        <w:adjustRightInd w:val="0"/>
        <w:snapToGrid w:val="0"/>
        <w:jc w:val="left"/>
        <w:rPr>
          <w:color w:val="000000"/>
          <w:kern w:val="0"/>
          <w:sz w:val="22"/>
        </w:rPr>
      </w:pPr>
      <w:r>
        <w:rPr>
          <w:color w:val="000000"/>
          <w:kern w:val="0"/>
          <w:sz w:val="22"/>
        </w:rPr>
        <w:t xml:space="preserve">The original robot was made manually in 2004.The first two wheels robot was made manually by the team in 2006.Then in 2007 we made a large-scale transformation to it, and advanced the visual parts and motor driver parts of the </w:t>
      </w:r>
      <w:proofErr w:type="spellStart"/>
      <w:r>
        <w:rPr>
          <w:color w:val="000000"/>
          <w:kern w:val="0"/>
          <w:sz w:val="22"/>
        </w:rPr>
        <w:t>robot.So</w:t>
      </w:r>
      <w:proofErr w:type="spellEnd"/>
      <w:r>
        <w:rPr>
          <w:color w:val="000000"/>
          <w:kern w:val="0"/>
          <w:sz w:val="22"/>
        </w:rPr>
        <w:t xml:space="preserve"> the effect of the image and the speed of robot were upgraded.(Fig.1 and 2)In 2008, our first Omni-directional three wheels robot was finished which was also made manually.(Fig.3)This robot was more </w:t>
      </w:r>
      <w:proofErr w:type="spellStart"/>
      <w:r>
        <w:rPr>
          <w:color w:val="000000"/>
          <w:kern w:val="0"/>
          <w:sz w:val="22"/>
        </w:rPr>
        <w:t>flexible.In</w:t>
      </w:r>
      <w:proofErr w:type="spellEnd"/>
      <w:r>
        <w:rPr>
          <w:color w:val="000000"/>
          <w:kern w:val="0"/>
          <w:sz w:val="22"/>
        </w:rPr>
        <w:t xml:space="preserve"> 2009, our robot was advanced and new robot was </w:t>
      </w:r>
      <w:proofErr w:type="spellStart"/>
      <w:r>
        <w:rPr>
          <w:color w:val="000000"/>
          <w:kern w:val="0"/>
          <w:sz w:val="22"/>
        </w:rPr>
        <w:t>born.In</w:t>
      </w:r>
      <w:proofErr w:type="spellEnd"/>
      <w:r>
        <w:rPr>
          <w:color w:val="000000"/>
          <w:kern w:val="0"/>
          <w:sz w:val="22"/>
        </w:rPr>
        <w:t xml:space="preserve"> 2010, We use advanced vision system and electronic system.(Fig.4) In 2012, We advanced our software system.</w:t>
      </w:r>
    </w:p>
    <w:p w:rsidR="00B20C86" w:rsidRDefault="00B20C86" w:rsidP="00B20C86">
      <w:pPr>
        <w:autoSpaceDE w:val="0"/>
        <w:autoSpaceDN w:val="0"/>
        <w:adjustRightInd w:val="0"/>
        <w:snapToGrid w:val="0"/>
        <w:jc w:val="left"/>
        <w:rPr>
          <w:color w:val="000000"/>
          <w:kern w:val="0"/>
          <w:sz w:val="24"/>
          <w:szCs w:val="24"/>
        </w:rPr>
      </w:pPr>
    </w:p>
    <w:p w:rsidR="00B20C86" w:rsidRDefault="00B20C86" w:rsidP="00B20C86">
      <w:pPr>
        <w:autoSpaceDE w:val="0"/>
        <w:autoSpaceDN w:val="0"/>
        <w:adjustRightInd w:val="0"/>
        <w:snapToGrid w:val="0"/>
        <w:jc w:val="center"/>
        <w:rPr>
          <w:color w:val="000000"/>
          <w:kern w:val="0"/>
          <w:sz w:val="24"/>
          <w:szCs w:val="24"/>
        </w:rPr>
      </w:pPr>
      <w:r>
        <w:rPr>
          <w:noProof/>
          <w:color w:val="000000"/>
          <w:kern w:val="0"/>
          <w:sz w:val="24"/>
          <w:szCs w:val="24"/>
        </w:rPr>
        <w:drawing>
          <wp:inline distT="0" distB="0" distL="0" distR="0">
            <wp:extent cx="1398905" cy="1036955"/>
            <wp:effectExtent l="0" t="0" r="0" b="0"/>
            <wp:docPr id="13" name="图片 13" descr="说明: SUC5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SUC529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8905" cy="1036955"/>
                    </a:xfrm>
                    <a:prstGeom prst="rect">
                      <a:avLst/>
                    </a:prstGeom>
                    <a:noFill/>
                    <a:ln>
                      <a:noFill/>
                    </a:ln>
                  </pic:spPr>
                </pic:pic>
              </a:graphicData>
            </a:graphic>
          </wp:inline>
        </w:drawing>
      </w:r>
      <w:r>
        <w:rPr>
          <w:noProof/>
          <w:color w:val="000000"/>
          <w:kern w:val="0"/>
          <w:sz w:val="24"/>
          <w:szCs w:val="24"/>
        </w:rPr>
        <w:drawing>
          <wp:inline distT="0" distB="0" distL="0" distR="0">
            <wp:extent cx="1398905" cy="1050925"/>
            <wp:effectExtent l="0" t="0" r="0" b="0"/>
            <wp:docPr id="12" name="图片 12" descr="说明: 图片 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图片 0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8905" cy="1050925"/>
                    </a:xfrm>
                    <a:prstGeom prst="rect">
                      <a:avLst/>
                    </a:prstGeom>
                    <a:noFill/>
                    <a:ln>
                      <a:noFill/>
                    </a:ln>
                  </pic:spPr>
                </pic:pic>
              </a:graphicData>
            </a:graphic>
          </wp:inline>
        </w:drawing>
      </w:r>
      <w:r>
        <w:rPr>
          <w:noProof/>
          <w:color w:val="000000"/>
          <w:kern w:val="0"/>
          <w:sz w:val="24"/>
          <w:szCs w:val="24"/>
        </w:rPr>
        <w:drawing>
          <wp:inline distT="0" distB="0" distL="0" distR="0">
            <wp:extent cx="1419225" cy="1064260"/>
            <wp:effectExtent l="0" t="0" r="9525" b="2540"/>
            <wp:docPr id="11" name="图片 11" descr="说明: 图片 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图片 0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9225" cy="1064260"/>
                    </a:xfrm>
                    <a:prstGeom prst="rect">
                      <a:avLst/>
                    </a:prstGeom>
                    <a:noFill/>
                    <a:ln>
                      <a:noFill/>
                    </a:ln>
                  </pic:spPr>
                </pic:pic>
              </a:graphicData>
            </a:graphic>
          </wp:inline>
        </w:drawing>
      </w:r>
    </w:p>
    <w:p w:rsidR="00B20C86" w:rsidRDefault="00B20C86" w:rsidP="00B20C86">
      <w:pPr>
        <w:autoSpaceDE w:val="0"/>
        <w:autoSpaceDN w:val="0"/>
        <w:adjustRightInd w:val="0"/>
        <w:snapToGrid w:val="0"/>
        <w:jc w:val="left"/>
        <w:rPr>
          <w:color w:val="000000"/>
          <w:kern w:val="0"/>
          <w:sz w:val="24"/>
          <w:szCs w:val="24"/>
        </w:rPr>
      </w:pPr>
      <w:r>
        <w:rPr>
          <w:color w:val="000000"/>
          <w:kern w:val="0"/>
          <w:sz w:val="24"/>
          <w:szCs w:val="24"/>
        </w:rPr>
        <w:t xml:space="preserve">             Fig.1               Fig.2                Fig.3</w:t>
      </w:r>
    </w:p>
    <w:p w:rsidR="00B20C86" w:rsidRDefault="00B20C86" w:rsidP="00B20C86">
      <w:pPr>
        <w:autoSpaceDE w:val="0"/>
        <w:autoSpaceDN w:val="0"/>
        <w:adjustRightInd w:val="0"/>
        <w:snapToGrid w:val="0"/>
        <w:jc w:val="left"/>
        <w:rPr>
          <w:color w:val="000000"/>
          <w:kern w:val="0"/>
          <w:sz w:val="24"/>
          <w:szCs w:val="24"/>
        </w:rPr>
      </w:pPr>
    </w:p>
    <w:p w:rsidR="00B20C86" w:rsidRDefault="00B20C86" w:rsidP="00B20C86">
      <w:pPr>
        <w:autoSpaceDE w:val="0"/>
        <w:autoSpaceDN w:val="0"/>
        <w:adjustRightInd w:val="0"/>
        <w:snapToGrid w:val="0"/>
        <w:jc w:val="center"/>
        <w:rPr>
          <w:color w:val="000000"/>
          <w:kern w:val="0"/>
          <w:sz w:val="22"/>
          <w:szCs w:val="32"/>
        </w:rPr>
      </w:pPr>
      <w:r>
        <w:rPr>
          <w:noProof/>
          <w:color w:val="000000"/>
          <w:kern w:val="0"/>
          <w:sz w:val="22"/>
          <w:szCs w:val="32"/>
        </w:rPr>
        <w:lastRenderedPageBreak/>
        <w:drawing>
          <wp:inline distT="0" distB="0" distL="0" distR="0">
            <wp:extent cx="5022215" cy="2374900"/>
            <wp:effectExtent l="0" t="0" r="6985" b="6350"/>
            <wp:docPr id="10" name="图片 10" descr="QQ截图2013012210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截图201301221024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2215" cy="2374900"/>
                    </a:xfrm>
                    <a:prstGeom prst="rect">
                      <a:avLst/>
                    </a:prstGeom>
                    <a:noFill/>
                    <a:ln>
                      <a:noFill/>
                    </a:ln>
                  </pic:spPr>
                </pic:pic>
              </a:graphicData>
            </a:graphic>
          </wp:inline>
        </w:drawing>
      </w:r>
    </w:p>
    <w:p w:rsidR="00B20C86" w:rsidRDefault="00B20C86" w:rsidP="00B20C86">
      <w:pPr>
        <w:autoSpaceDE w:val="0"/>
        <w:autoSpaceDN w:val="0"/>
        <w:adjustRightInd w:val="0"/>
        <w:snapToGrid w:val="0"/>
        <w:jc w:val="center"/>
        <w:rPr>
          <w:color w:val="000000"/>
          <w:kern w:val="0"/>
          <w:sz w:val="24"/>
          <w:szCs w:val="24"/>
        </w:rPr>
      </w:pPr>
      <w:r>
        <w:rPr>
          <w:color w:val="000000"/>
          <w:kern w:val="0"/>
          <w:sz w:val="24"/>
          <w:szCs w:val="24"/>
        </w:rPr>
        <w:t>Fig.4</w:t>
      </w:r>
    </w:p>
    <w:p w:rsidR="00B20C86" w:rsidRDefault="00B20C86" w:rsidP="00B20C86">
      <w:pPr>
        <w:autoSpaceDE w:val="0"/>
        <w:autoSpaceDN w:val="0"/>
        <w:adjustRightInd w:val="0"/>
        <w:snapToGrid w:val="0"/>
        <w:jc w:val="center"/>
        <w:rPr>
          <w:bCs/>
          <w:color w:val="000000"/>
          <w:kern w:val="0"/>
          <w:sz w:val="24"/>
          <w:szCs w:val="24"/>
        </w:rPr>
      </w:pPr>
      <w:r>
        <w:rPr>
          <w:color w:val="000000"/>
          <w:kern w:val="0"/>
          <w:sz w:val="24"/>
          <w:szCs w:val="24"/>
        </w:rPr>
        <w:tab/>
      </w:r>
    </w:p>
    <w:p w:rsidR="00B20C86" w:rsidRDefault="00B20C86" w:rsidP="00B20C86">
      <w:pPr>
        <w:autoSpaceDE w:val="0"/>
        <w:autoSpaceDN w:val="0"/>
        <w:adjustRightInd w:val="0"/>
        <w:snapToGrid w:val="0"/>
        <w:jc w:val="left"/>
        <w:rPr>
          <w:b/>
          <w:color w:val="000000"/>
          <w:kern w:val="0"/>
          <w:sz w:val="22"/>
          <w:szCs w:val="32"/>
        </w:rPr>
      </w:pPr>
      <w:r>
        <w:rPr>
          <w:b/>
          <w:color w:val="000000"/>
          <w:kern w:val="0"/>
          <w:sz w:val="24"/>
          <w:szCs w:val="24"/>
        </w:rPr>
        <w:t xml:space="preserve">2.1 </w:t>
      </w:r>
      <w:hyperlink r:id="rId9" w:history="1">
        <w:r>
          <w:rPr>
            <w:rStyle w:val="a3"/>
            <w:b/>
            <w:color w:val="000000"/>
            <w:kern w:val="0"/>
            <w:sz w:val="24"/>
            <w:szCs w:val="24"/>
            <w:u w:val="none"/>
          </w:rPr>
          <w:t>Motion</w:t>
        </w:r>
      </w:hyperlink>
    </w:p>
    <w:p w:rsidR="00B20C86" w:rsidRDefault="00B20C86" w:rsidP="00B20C86">
      <w:pPr>
        <w:autoSpaceDE w:val="0"/>
        <w:autoSpaceDN w:val="0"/>
        <w:adjustRightInd w:val="0"/>
        <w:snapToGrid w:val="0"/>
        <w:jc w:val="left"/>
        <w:rPr>
          <w:b/>
          <w:color w:val="000000"/>
          <w:kern w:val="0"/>
          <w:sz w:val="22"/>
          <w:szCs w:val="32"/>
        </w:rPr>
      </w:pPr>
    </w:p>
    <w:p w:rsidR="00B20C86" w:rsidRDefault="00B20C86" w:rsidP="00B20C86">
      <w:pPr>
        <w:autoSpaceDE w:val="0"/>
        <w:autoSpaceDN w:val="0"/>
        <w:adjustRightInd w:val="0"/>
        <w:snapToGrid w:val="0"/>
        <w:jc w:val="left"/>
        <w:rPr>
          <w:color w:val="000000"/>
          <w:kern w:val="0"/>
          <w:sz w:val="22"/>
        </w:rPr>
      </w:pPr>
      <w:r>
        <w:rPr>
          <w:color w:val="000000"/>
          <w:kern w:val="0"/>
          <w:sz w:val="22"/>
        </w:rPr>
        <w:t xml:space="preserve">When we made the robot, we put an Omni-directional wheel, a 160w DC electric machinery and a pro-Motion BDMC3606SH Servo Driver together to make a Machinery Servo </w:t>
      </w:r>
      <w:proofErr w:type="spellStart"/>
      <w:r>
        <w:rPr>
          <w:color w:val="000000"/>
          <w:kern w:val="0"/>
          <w:sz w:val="22"/>
        </w:rPr>
        <w:t>Driver.And</w:t>
      </w:r>
      <w:proofErr w:type="spellEnd"/>
      <w:r>
        <w:rPr>
          <w:color w:val="000000"/>
          <w:kern w:val="0"/>
          <w:sz w:val="22"/>
        </w:rPr>
        <w:t xml:space="preserve"> placed them on the </w:t>
      </w:r>
      <w:proofErr w:type="spellStart"/>
      <w:r>
        <w:rPr>
          <w:color w:val="000000"/>
          <w:kern w:val="0"/>
          <w:sz w:val="22"/>
        </w:rPr>
        <w:t>venly</w:t>
      </w:r>
      <w:proofErr w:type="spellEnd"/>
      <w:r>
        <w:rPr>
          <w:color w:val="000000"/>
          <w:kern w:val="0"/>
          <w:sz w:val="22"/>
        </w:rPr>
        <w:t xml:space="preserve"> Equilateral triangle robot machine </w:t>
      </w:r>
      <w:proofErr w:type="spellStart"/>
      <w:r>
        <w:rPr>
          <w:color w:val="000000"/>
          <w:kern w:val="0"/>
          <w:sz w:val="22"/>
        </w:rPr>
        <w:t>chassis.The</w:t>
      </w:r>
      <w:proofErr w:type="spellEnd"/>
      <w:r>
        <w:rPr>
          <w:color w:val="000000"/>
          <w:kern w:val="0"/>
          <w:sz w:val="22"/>
        </w:rPr>
        <w:t xml:space="preserve"> angle of the adjacent </w:t>
      </w:r>
      <w:proofErr w:type="spellStart"/>
      <w:r>
        <w:rPr>
          <w:color w:val="000000"/>
          <w:kern w:val="0"/>
          <w:sz w:val="22"/>
        </w:rPr>
        <w:t>otor</w:t>
      </w:r>
      <w:proofErr w:type="spellEnd"/>
      <w:r>
        <w:rPr>
          <w:color w:val="000000"/>
          <w:kern w:val="0"/>
          <w:sz w:val="22"/>
        </w:rPr>
        <w:t xml:space="preserve"> axis is 120 </w:t>
      </w:r>
      <w:proofErr w:type="spellStart"/>
      <w:r>
        <w:rPr>
          <w:color w:val="000000"/>
          <w:kern w:val="0"/>
          <w:sz w:val="22"/>
        </w:rPr>
        <w:t>degrees.So</w:t>
      </w:r>
      <w:proofErr w:type="spellEnd"/>
      <w:r>
        <w:rPr>
          <w:color w:val="000000"/>
          <w:kern w:val="0"/>
          <w:sz w:val="22"/>
        </w:rPr>
        <w:t xml:space="preserve"> the connection between the Machinery </w:t>
      </w:r>
      <w:proofErr w:type="spellStart"/>
      <w:r>
        <w:rPr>
          <w:color w:val="000000"/>
          <w:kern w:val="0"/>
          <w:sz w:val="22"/>
        </w:rPr>
        <w:t>ervo</w:t>
      </w:r>
      <w:proofErr w:type="spellEnd"/>
      <w:r>
        <w:rPr>
          <w:color w:val="000000"/>
          <w:kern w:val="0"/>
          <w:sz w:val="22"/>
        </w:rPr>
        <w:t xml:space="preserve"> Driver is simpler and easier to replace, remove or fix.(Fig.6 and 7)</w:t>
      </w:r>
    </w:p>
    <w:p w:rsidR="00B20C86" w:rsidRDefault="00B20C86" w:rsidP="00B20C86">
      <w:pPr>
        <w:autoSpaceDE w:val="0"/>
        <w:autoSpaceDN w:val="0"/>
        <w:adjustRightInd w:val="0"/>
        <w:snapToGrid w:val="0"/>
        <w:jc w:val="center"/>
        <w:rPr>
          <w:color w:val="000000"/>
          <w:kern w:val="0"/>
          <w:sz w:val="22"/>
          <w:szCs w:val="32"/>
        </w:rPr>
      </w:pPr>
      <w:r>
        <w:rPr>
          <w:noProof/>
          <w:color w:val="000000"/>
          <w:kern w:val="0"/>
          <w:sz w:val="22"/>
          <w:szCs w:val="32"/>
        </w:rPr>
        <w:drawing>
          <wp:inline distT="0" distB="0" distL="0" distR="0">
            <wp:extent cx="3746500" cy="1364615"/>
            <wp:effectExtent l="0" t="0" r="6350" b="6985"/>
            <wp:docPr id="9" name="图片 9" descr="QQ截图2013012210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301221033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6500" cy="1364615"/>
                    </a:xfrm>
                    <a:prstGeom prst="rect">
                      <a:avLst/>
                    </a:prstGeom>
                    <a:noFill/>
                    <a:ln>
                      <a:noFill/>
                    </a:ln>
                  </pic:spPr>
                </pic:pic>
              </a:graphicData>
            </a:graphic>
          </wp:inline>
        </w:drawing>
      </w:r>
    </w:p>
    <w:p w:rsidR="00B20C86" w:rsidRDefault="00B20C86" w:rsidP="00B20C86">
      <w:pPr>
        <w:autoSpaceDE w:val="0"/>
        <w:autoSpaceDN w:val="0"/>
        <w:adjustRightInd w:val="0"/>
        <w:snapToGrid w:val="0"/>
        <w:jc w:val="left"/>
        <w:rPr>
          <w:color w:val="000000"/>
          <w:kern w:val="0"/>
          <w:sz w:val="24"/>
          <w:szCs w:val="36"/>
        </w:rPr>
      </w:pPr>
      <w:bookmarkStart w:id="3" w:name="OLE_LINK9"/>
      <w:bookmarkStart w:id="4" w:name="OLE_LINK8"/>
      <w:r>
        <w:rPr>
          <w:color w:val="000000"/>
          <w:kern w:val="0"/>
          <w:sz w:val="22"/>
          <w:szCs w:val="32"/>
        </w:rPr>
        <w:t xml:space="preserve">                  </w:t>
      </w:r>
      <w:r>
        <w:rPr>
          <w:color w:val="000000"/>
          <w:kern w:val="0"/>
          <w:sz w:val="24"/>
          <w:szCs w:val="36"/>
        </w:rPr>
        <w:t xml:space="preserve"> Fig.6</w:t>
      </w:r>
      <w:bookmarkEnd w:id="3"/>
      <w:bookmarkEnd w:id="4"/>
      <w:r>
        <w:rPr>
          <w:color w:val="000000"/>
          <w:kern w:val="0"/>
          <w:sz w:val="24"/>
          <w:szCs w:val="36"/>
        </w:rPr>
        <w:t xml:space="preserve">                               Fig.7</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4"/>
          <w:szCs w:val="36"/>
        </w:rPr>
      </w:pPr>
      <w:r>
        <w:rPr>
          <w:b/>
          <w:color w:val="000000"/>
          <w:kern w:val="0"/>
          <w:sz w:val="24"/>
          <w:szCs w:val="36"/>
        </w:rPr>
        <w:t>2.2 Control circuit</w:t>
      </w:r>
    </w:p>
    <w:p w:rsidR="00B20C86" w:rsidRDefault="00B20C86" w:rsidP="00B20C86">
      <w:pPr>
        <w:autoSpaceDE w:val="0"/>
        <w:autoSpaceDN w:val="0"/>
        <w:adjustRightInd w:val="0"/>
        <w:snapToGrid w:val="0"/>
        <w:jc w:val="left"/>
        <w:rPr>
          <w:b/>
          <w:color w:val="000000"/>
          <w:kern w:val="0"/>
          <w:sz w:val="24"/>
          <w:szCs w:val="36"/>
        </w:rPr>
      </w:pP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 xml:space="preserve">Our </w:t>
      </w:r>
      <w:bookmarkStart w:id="5" w:name="OLE_LINK10"/>
      <w:r>
        <w:rPr>
          <w:color w:val="000000"/>
          <w:kern w:val="0"/>
          <w:sz w:val="22"/>
          <w:szCs w:val="32"/>
        </w:rPr>
        <w:t>control circuit</w:t>
      </w:r>
      <w:bookmarkEnd w:id="5"/>
      <w:r>
        <w:rPr>
          <w:color w:val="000000"/>
          <w:kern w:val="0"/>
          <w:sz w:val="22"/>
          <w:szCs w:val="32"/>
        </w:rPr>
        <w:t xml:space="preserve"> could make unified controlling for all functions of the </w:t>
      </w:r>
      <w:proofErr w:type="spellStart"/>
      <w:r>
        <w:rPr>
          <w:color w:val="000000"/>
          <w:kern w:val="0"/>
          <w:sz w:val="22"/>
          <w:szCs w:val="32"/>
        </w:rPr>
        <w:t>robot.The</w:t>
      </w:r>
      <w:proofErr w:type="spellEnd"/>
      <w:r>
        <w:rPr>
          <w:color w:val="000000"/>
          <w:kern w:val="0"/>
          <w:sz w:val="22"/>
          <w:szCs w:val="32"/>
        </w:rPr>
        <w:t xml:space="preserve"> onboard computer could communicate with it through </w:t>
      </w:r>
      <w:proofErr w:type="spellStart"/>
      <w:r>
        <w:rPr>
          <w:color w:val="000000"/>
          <w:kern w:val="0"/>
          <w:sz w:val="22"/>
          <w:szCs w:val="32"/>
        </w:rPr>
        <w:t>USB.Using</w:t>
      </w:r>
      <w:proofErr w:type="spellEnd"/>
      <w:r>
        <w:rPr>
          <w:color w:val="000000"/>
          <w:kern w:val="0"/>
          <w:sz w:val="22"/>
          <w:szCs w:val="32"/>
        </w:rPr>
        <w:t xml:space="preserve"> this interface, we could control the 5 axes servo motor of our robot and collected the current of every motor, encoder position and the cultivate volume from dribbling sensor.</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4"/>
          <w:szCs w:val="36"/>
        </w:rPr>
      </w:pPr>
      <w:r>
        <w:rPr>
          <w:b/>
          <w:color w:val="000000"/>
          <w:kern w:val="0"/>
          <w:sz w:val="24"/>
          <w:szCs w:val="36"/>
        </w:rPr>
        <w:t>2.3 Kicker system</w:t>
      </w:r>
    </w:p>
    <w:p w:rsidR="00B20C86" w:rsidRDefault="00B20C86" w:rsidP="00B20C86">
      <w:pPr>
        <w:autoSpaceDE w:val="0"/>
        <w:autoSpaceDN w:val="0"/>
        <w:adjustRightInd w:val="0"/>
        <w:snapToGrid w:val="0"/>
        <w:jc w:val="left"/>
        <w:rPr>
          <w:b/>
          <w:color w:val="000000"/>
          <w:kern w:val="0"/>
          <w:sz w:val="24"/>
          <w:szCs w:val="36"/>
        </w:rPr>
      </w:pP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 xml:space="preserve">Through several experiment, we found the best ratio of both ends of the lever which could change the electricity into mechanical energy in maximum </w:t>
      </w:r>
      <w:proofErr w:type="spellStart"/>
      <w:r>
        <w:rPr>
          <w:color w:val="000000"/>
          <w:kern w:val="0"/>
          <w:sz w:val="22"/>
          <w:szCs w:val="32"/>
        </w:rPr>
        <w:t>extent.Now</w:t>
      </w:r>
      <w:proofErr w:type="spellEnd"/>
      <w:r>
        <w:rPr>
          <w:color w:val="000000"/>
          <w:kern w:val="0"/>
          <w:sz w:val="22"/>
          <w:szCs w:val="32"/>
        </w:rPr>
        <w:t xml:space="preserve">, the maximum height of our flying ball was about 2.4 meter and the maximum height of vacated distance was 12 meter(it was the maximum distance in test, but we just made it reach to 8 meter before 2011).In the discharge circuit, we designed a time control structure and accuracy even could reach to millisecond </w:t>
      </w:r>
      <w:proofErr w:type="spellStart"/>
      <w:r>
        <w:rPr>
          <w:color w:val="000000"/>
          <w:kern w:val="0"/>
          <w:sz w:val="22"/>
          <w:szCs w:val="32"/>
        </w:rPr>
        <w:t>level.The</w:t>
      </w:r>
      <w:proofErr w:type="spellEnd"/>
      <w:r>
        <w:rPr>
          <w:color w:val="000000"/>
          <w:kern w:val="0"/>
          <w:sz w:val="22"/>
          <w:szCs w:val="32"/>
        </w:rPr>
        <w:t xml:space="preserve"> time control structure could set the energy of kicking exactly which decided scoring the goals from dead space in anywhere of half-</w:t>
      </w:r>
      <w:proofErr w:type="spellStart"/>
      <w:r>
        <w:rPr>
          <w:color w:val="000000"/>
          <w:kern w:val="0"/>
          <w:sz w:val="22"/>
          <w:szCs w:val="32"/>
        </w:rPr>
        <w:t>court.The</w:t>
      </w:r>
      <w:proofErr w:type="spellEnd"/>
      <w:r>
        <w:rPr>
          <w:color w:val="000000"/>
          <w:kern w:val="0"/>
          <w:sz w:val="22"/>
          <w:szCs w:val="32"/>
        </w:rPr>
        <w:t xml:space="preserve"> system worked very stable and had good </w:t>
      </w:r>
      <w:proofErr w:type="spellStart"/>
      <w:r>
        <w:rPr>
          <w:color w:val="000000"/>
          <w:kern w:val="0"/>
          <w:sz w:val="22"/>
          <w:szCs w:val="32"/>
        </w:rPr>
        <w:t>repeatability.If</w:t>
      </w:r>
      <w:proofErr w:type="spellEnd"/>
      <w:r>
        <w:rPr>
          <w:color w:val="000000"/>
          <w:kern w:val="0"/>
          <w:sz w:val="22"/>
          <w:szCs w:val="32"/>
        </w:rPr>
        <w:t xml:space="preserve"> we used the same energy to make air free jets more than one time, the placement point of the ball would be in area of radius of 10 </w:t>
      </w:r>
      <w:proofErr w:type="spellStart"/>
      <w:r>
        <w:rPr>
          <w:color w:val="000000"/>
          <w:kern w:val="0"/>
          <w:sz w:val="22"/>
          <w:szCs w:val="32"/>
        </w:rPr>
        <w:t>meter.The</w:t>
      </w:r>
      <w:proofErr w:type="spellEnd"/>
      <w:r>
        <w:rPr>
          <w:color w:val="000000"/>
          <w:kern w:val="0"/>
          <w:sz w:val="22"/>
          <w:szCs w:val="32"/>
        </w:rPr>
        <w:t xml:space="preserve"> kicking calibration system was designed by traditional simple motion </w:t>
      </w:r>
      <w:proofErr w:type="spellStart"/>
      <w:r>
        <w:rPr>
          <w:color w:val="000000"/>
          <w:kern w:val="0"/>
          <w:sz w:val="22"/>
          <w:szCs w:val="32"/>
        </w:rPr>
        <w:t>model.After</w:t>
      </w:r>
      <w:proofErr w:type="spellEnd"/>
      <w:r>
        <w:rPr>
          <w:color w:val="000000"/>
          <w:kern w:val="0"/>
          <w:sz w:val="22"/>
          <w:szCs w:val="32"/>
        </w:rPr>
        <w:t xml:space="preserve"> </w:t>
      </w:r>
      <w:r>
        <w:rPr>
          <w:color w:val="000000"/>
          <w:kern w:val="0"/>
          <w:sz w:val="22"/>
          <w:szCs w:val="32"/>
        </w:rPr>
        <w:lastRenderedPageBreak/>
        <w:t>the correction, used correction curve from the experiment data, the scoring goals accuracy was improved.</w:t>
      </w:r>
    </w:p>
    <w:p w:rsidR="00B20C86" w:rsidRDefault="00B20C86" w:rsidP="00B20C86">
      <w:pPr>
        <w:autoSpaceDE w:val="0"/>
        <w:autoSpaceDN w:val="0"/>
        <w:adjustRightInd w:val="0"/>
        <w:snapToGrid w:val="0"/>
        <w:ind w:firstLine="420"/>
        <w:jc w:val="left"/>
        <w:rPr>
          <w:color w:val="000000"/>
          <w:kern w:val="0"/>
          <w:sz w:val="24"/>
          <w:szCs w:val="36"/>
        </w:rPr>
      </w:pPr>
    </w:p>
    <w:p w:rsidR="00B20C86" w:rsidRDefault="00B20C86" w:rsidP="00B20C86">
      <w:pPr>
        <w:autoSpaceDE w:val="0"/>
        <w:autoSpaceDN w:val="0"/>
        <w:adjustRightInd w:val="0"/>
        <w:snapToGrid w:val="0"/>
        <w:jc w:val="center"/>
        <w:rPr>
          <w:color w:val="000000"/>
          <w:kern w:val="0"/>
          <w:sz w:val="24"/>
          <w:szCs w:val="36"/>
        </w:rPr>
      </w:pPr>
      <w:r>
        <w:rPr>
          <w:noProof/>
          <w:color w:val="000000"/>
          <w:kern w:val="0"/>
          <w:sz w:val="24"/>
          <w:szCs w:val="36"/>
        </w:rPr>
        <w:drawing>
          <wp:inline distT="0" distB="0" distL="0" distR="0">
            <wp:extent cx="3227705" cy="1439545"/>
            <wp:effectExtent l="0" t="0" r="0" b="8255"/>
            <wp:docPr id="8" name="图片 8" descr="QQ截图2013012210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301221030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7705" cy="1439545"/>
                    </a:xfrm>
                    <a:prstGeom prst="rect">
                      <a:avLst/>
                    </a:prstGeom>
                    <a:noFill/>
                    <a:ln>
                      <a:noFill/>
                    </a:ln>
                  </pic:spPr>
                </pic:pic>
              </a:graphicData>
            </a:graphic>
          </wp:inline>
        </w:drawing>
      </w:r>
    </w:p>
    <w:p w:rsidR="00B20C86" w:rsidRDefault="00B20C86" w:rsidP="00B20C86">
      <w:pPr>
        <w:autoSpaceDE w:val="0"/>
        <w:autoSpaceDN w:val="0"/>
        <w:adjustRightInd w:val="0"/>
        <w:snapToGrid w:val="0"/>
        <w:jc w:val="left"/>
        <w:rPr>
          <w:color w:val="000000"/>
          <w:kern w:val="0"/>
          <w:sz w:val="24"/>
          <w:szCs w:val="36"/>
        </w:rPr>
      </w:pPr>
      <w:r>
        <w:rPr>
          <w:color w:val="000000"/>
          <w:kern w:val="0"/>
          <w:sz w:val="24"/>
          <w:szCs w:val="36"/>
        </w:rPr>
        <w:tab/>
      </w:r>
      <w:r>
        <w:rPr>
          <w:color w:val="000000"/>
          <w:kern w:val="0"/>
          <w:sz w:val="24"/>
          <w:szCs w:val="36"/>
        </w:rPr>
        <w:tab/>
      </w:r>
      <w:r>
        <w:rPr>
          <w:color w:val="000000"/>
          <w:kern w:val="0"/>
          <w:sz w:val="24"/>
          <w:szCs w:val="36"/>
        </w:rPr>
        <w:tab/>
      </w:r>
      <w:r>
        <w:rPr>
          <w:color w:val="000000"/>
          <w:kern w:val="0"/>
          <w:sz w:val="24"/>
          <w:szCs w:val="36"/>
        </w:rPr>
        <w:tab/>
      </w:r>
      <w:r>
        <w:rPr>
          <w:color w:val="000000"/>
          <w:kern w:val="0"/>
          <w:sz w:val="24"/>
          <w:szCs w:val="36"/>
        </w:rPr>
        <w:tab/>
      </w:r>
      <w:r>
        <w:rPr>
          <w:color w:val="000000"/>
          <w:kern w:val="0"/>
          <w:sz w:val="24"/>
          <w:szCs w:val="36"/>
        </w:rPr>
        <w:tab/>
      </w:r>
      <w:r>
        <w:rPr>
          <w:color w:val="000000"/>
          <w:kern w:val="0"/>
          <w:sz w:val="24"/>
          <w:szCs w:val="36"/>
        </w:rPr>
        <w:tab/>
      </w:r>
      <w:r>
        <w:rPr>
          <w:color w:val="000000"/>
          <w:kern w:val="0"/>
          <w:sz w:val="24"/>
          <w:szCs w:val="36"/>
        </w:rPr>
        <w:tab/>
        <w:t>Fig.8</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4"/>
          <w:szCs w:val="36"/>
        </w:rPr>
      </w:pPr>
      <w:r>
        <w:rPr>
          <w:b/>
          <w:color w:val="000000"/>
          <w:kern w:val="0"/>
          <w:sz w:val="24"/>
          <w:szCs w:val="36"/>
        </w:rPr>
        <w:t>2.4 The architecture of dribble system</w:t>
      </w:r>
    </w:p>
    <w:p w:rsidR="00B20C86" w:rsidRDefault="00B20C86" w:rsidP="00B20C86">
      <w:pPr>
        <w:autoSpaceDE w:val="0"/>
        <w:autoSpaceDN w:val="0"/>
        <w:adjustRightInd w:val="0"/>
        <w:snapToGrid w:val="0"/>
        <w:jc w:val="left"/>
        <w:rPr>
          <w:b/>
          <w:color w:val="000000"/>
          <w:kern w:val="0"/>
          <w:sz w:val="24"/>
          <w:szCs w:val="36"/>
        </w:rPr>
      </w:pP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 xml:space="preserve">We did a lot of work in dribbling when the robot </w:t>
      </w:r>
      <w:proofErr w:type="spellStart"/>
      <w:r>
        <w:rPr>
          <w:color w:val="000000"/>
          <w:kern w:val="0"/>
          <w:sz w:val="22"/>
          <w:szCs w:val="32"/>
        </w:rPr>
        <w:t>attacked.We</w:t>
      </w:r>
      <w:proofErr w:type="spellEnd"/>
      <w:r>
        <w:rPr>
          <w:color w:val="000000"/>
          <w:kern w:val="0"/>
          <w:sz w:val="22"/>
          <w:szCs w:val="32"/>
        </w:rPr>
        <w:t xml:space="preserve"> had done many system research before there were dribble motor. We designed a new kind of dribble equipment in 2010. It could endure physical impact from any direction by accident during the competition and actively grab. We installed on dribble equipment so that we got great superiority in this kind of middle size competition which needed many grabbing and fighting.</w:t>
      </w:r>
    </w:p>
    <w:p w:rsidR="00B20C86" w:rsidRDefault="00B20C86" w:rsidP="00B20C86">
      <w:pPr>
        <w:autoSpaceDE w:val="0"/>
        <w:autoSpaceDN w:val="0"/>
        <w:adjustRightInd w:val="0"/>
        <w:snapToGrid w:val="0"/>
        <w:jc w:val="center"/>
        <w:rPr>
          <w:color w:val="000000"/>
          <w:kern w:val="0"/>
          <w:sz w:val="24"/>
          <w:szCs w:val="36"/>
        </w:rPr>
      </w:pPr>
      <w:r>
        <w:rPr>
          <w:noProof/>
          <w:color w:val="000000"/>
          <w:kern w:val="0"/>
          <w:sz w:val="24"/>
          <w:szCs w:val="36"/>
        </w:rPr>
        <w:drawing>
          <wp:inline distT="0" distB="0" distL="0" distR="0">
            <wp:extent cx="2449830" cy="2606675"/>
            <wp:effectExtent l="0" t="0" r="762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9830" cy="2606675"/>
                    </a:xfrm>
                    <a:prstGeom prst="rect">
                      <a:avLst/>
                    </a:prstGeom>
                    <a:noFill/>
                    <a:ln>
                      <a:noFill/>
                    </a:ln>
                  </pic:spPr>
                </pic:pic>
              </a:graphicData>
            </a:graphic>
          </wp:inline>
        </w:drawing>
      </w:r>
    </w:p>
    <w:p w:rsidR="00B20C86" w:rsidRDefault="00B20C86" w:rsidP="00B20C86">
      <w:pPr>
        <w:autoSpaceDE w:val="0"/>
        <w:autoSpaceDN w:val="0"/>
        <w:adjustRightInd w:val="0"/>
        <w:snapToGrid w:val="0"/>
        <w:jc w:val="center"/>
        <w:rPr>
          <w:color w:val="000000"/>
          <w:kern w:val="0"/>
          <w:sz w:val="24"/>
          <w:szCs w:val="36"/>
        </w:rPr>
      </w:pPr>
      <w:r>
        <w:rPr>
          <w:color w:val="000000"/>
          <w:kern w:val="0"/>
          <w:sz w:val="24"/>
          <w:szCs w:val="36"/>
        </w:rPr>
        <w:t>Fig.9</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4"/>
          <w:szCs w:val="36"/>
        </w:rPr>
      </w:pPr>
      <w:r>
        <w:rPr>
          <w:b/>
          <w:color w:val="000000"/>
          <w:kern w:val="0"/>
          <w:sz w:val="24"/>
          <w:szCs w:val="36"/>
        </w:rPr>
        <w:t>2.5 Camera</w:t>
      </w:r>
    </w:p>
    <w:p w:rsidR="00B20C86" w:rsidRDefault="00B20C86" w:rsidP="00B20C86">
      <w:pPr>
        <w:autoSpaceDE w:val="0"/>
        <w:autoSpaceDN w:val="0"/>
        <w:adjustRightInd w:val="0"/>
        <w:snapToGrid w:val="0"/>
        <w:jc w:val="left"/>
        <w:rPr>
          <w:b/>
          <w:color w:val="000000"/>
          <w:kern w:val="0"/>
          <w:sz w:val="24"/>
          <w:szCs w:val="36"/>
        </w:rPr>
      </w:pP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 xml:space="preserve">The minimum requirement for cameras is 640*480 resolutions and 45 fps. Therefore we select the point Gray's </w:t>
      </w:r>
      <w:proofErr w:type="spellStart"/>
      <w:r>
        <w:rPr>
          <w:color w:val="000000"/>
          <w:kern w:val="0"/>
          <w:sz w:val="22"/>
          <w:szCs w:val="32"/>
        </w:rPr>
        <w:t>ffmy</w:t>
      </w:r>
      <w:proofErr w:type="spellEnd"/>
      <w:r>
        <w:rPr>
          <w:color w:val="000000"/>
          <w:kern w:val="0"/>
          <w:sz w:val="22"/>
          <w:szCs w:val="32"/>
        </w:rPr>
        <w:t xml:space="preserve"> camera, which can reach 60 </w:t>
      </w:r>
      <w:proofErr w:type="spellStart"/>
      <w:r>
        <w:rPr>
          <w:color w:val="000000"/>
          <w:kern w:val="0"/>
          <w:sz w:val="22"/>
          <w:szCs w:val="32"/>
        </w:rPr>
        <w:t>fps.the</w:t>
      </w:r>
      <w:proofErr w:type="spellEnd"/>
      <w:r>
        <w:rPr>
          <w:color w:val="000000"/>
          <w:kern w:val="0"/>
          <w:sz w:val="22"/>
          <w:szCs w:val="32"/>
        </w:rPr>
        <w:t xml:space="preserve"> color dynamic range was higher than 90db, so we had a better suitability for light.</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4"/>
          <w:szCs w:val="36"/>
        </w:rPr>
      </w:pPr>
      <w:r>
        <w:rPr>
          <w:b/>
          <w:color w:val="000000"/>
          <w:kern w:val="0"/>
          <w:sz w:val="24"/>
          <w:szCs w:val="36"/>
        </w:rPr>
        <w:t>2.6 Omni</w:t>
      </w:r>
    </w:p>
    <w:p w:rsidR="00B20C86" w:rsidRDefault="00B20C86" w:rsidP="00B20C86">
      <w:pPr>
        <w:autoSpaceDE w:val="0"/>
        <w:autoSpaceDN w:val="0"/>
        <w:adjustRightInd w:val="0"/>
        <w:snapToGrid w:val="0"/>
        <w:jc w:val="left"/>
        <w:rPr>
          <w:b/>
          <w:color w:val="000000"/>
          <w:kern w:val="0"/>
          <w:sz w:val="24"/>
          <w:szCs w:val="36"/>
        </w:rPr>
      </w:pP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The visual range of omni line and the ball we made was much more than 9m. It made it possible that if there was no shelter materials in the ring, our robot would overlook the court nearly about more than 90%.This character greatly helped our robot to judge the trace and predict the position of ball.</w:t>
      </w:r>
    </w:p>
    <w:p w:rsidR="00B20C86" w:rsidRDefault="00B20C86" w:rsidP="00B20C86">
      <w:pPr>
        <w:autoSpaceDE w:val="0"/>
        <w:autoSpaceDN w:val="0"/>
        <w:adjustRightInd w:val="0"/>
        <w:snapToGrid w:val="0"/>
        <w:jc w:val="center"/>
        <w:rPr>
          <w:color w:val="000000"/>
          <w:kern w:val="0"/>
          <w:sz w:val="24"/>
          <w:szCs w:val="36"/>
        </w:rPr>
      </w:pPr>
      <w:r>
        <w:rPr>
          <w:noProof/>
          <w:color w:val="000000"/>
          <w:kern w:val="0"/>
          <w:sz w:val="24"/>
          <w:szCs w:val="36"/>
        </w:rPr>
        <w:lastRenderedPageBreak/>
        <w:drawing>
          <wp:inline distT="0" distB="0" distL="0" distR="0">
            <wp:extent cx="2258695" cy="264795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8695" cy="2647950"/>
                    </a:xfrm>
                    <a:prstGeom prst="rect">
                      <a:avLst/>
                    </a:prstGeom>
                    <a:noFill/>
                    <a:ln>
                      <a:noFill/>
                    </a:ln>
                  </pic:spPr>
                </pic:pic>
              </a:graphicData>
            </a:graphic>
          </wp:inline>
        </w:drawing>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8"/>
          <w:szCs w:val="28"/>
        </w:rPr>
      </w:pPr>
      <w:r>
        <w:rPr>
          <w:b/>
          <w:color w:val="000000"/>
          <w:kern w:val="0"/>
          <w:sz w:val="28"/>
          <w:szCs w:val="28"/>
        </w:rPr>
        <w:t>3</w:t>
      </w:r>
      <w:r>
        <w:rPr>
          <w:b/>
          <w:color w:val="000000"/>
          <w:kern w:val="0"/>
          <w:sz w:val="28"/>
          <w:szCs w:val="28"/>
        </w:rPr>
        <w:tab/>
        <w:t>Software System</w:t>
      </w:r>
    </w:p>
    <w:p w:rsidR="00B20C86" w:rsidRDefault="00B20C86" w:rsidP="00B20C86">
      <w:pPr>
        <w:autoSpaceDE w:val="0"/>
        <w:autoSpaceDN w:val="0"/>
        <w:adjustRightInd w:val="0"/>
        <w:snapToGrid w:val="0"/>
        <w:jc w:val="left"/>
        <w:rPr>
          <w:b/>
          <w:color w:val="000000"/>
          <w:kern w:val="0"/>
          <w:sz w:val="32"/>
          <w:szCs w:val="32"/>
        </w:rPr>
      </w:pPr>
    </w:p>
    <w:p w:rsidR="00B20C86" w:rsidRDefault="00B20C86" w:rsidP="00B20C86">
      <w:pPr>
        <w:autoSpaceDE w:val="0"/>
        <w:autoSpaceDN w:val="0"/>
        <w:adjustRightInd w:val="0"/>
        <w:snapToGrid w:val="0"/>
        <w:jc w:val="left"/>
        <w:rPr>
          <w:b/>
          <w:color w:val="000000"/>
          <w:kern w:val="0"/>
          <w:sz w:val="24"/>
          <w:szCs w:val="36"/>
        </w:rPr>
      </w:pPr>
      <w:r>
        <w:rPr>
          <w:b/>
          <w:color w:val="000000"/>
          <w:kern w:val="0"/>
          <w:sz w:val="24"/>
          <w:szCs w:val="36"/>
        </w:rPr>
        <w:t>3.1 Path-Planning</w:t>
      </w:r>
    </w:p>
    <w:p w:rsidR="00B20C86" w:rsidRDefault="00B20C86" w:rsidP="00B20C86">
      <w:pPr>
        <w:autoSpaceDE w:val="0"/>
        <w:autoSpaceDN w:val="0"/>
        <w:adjustRightInd w:val="0"/>
        <w:snapToGrid w:val="0"/>
        <w:jc w:val="left"/>
        <w:rPr>
          <w:b/>
          <w:color w:val="000000"/>
          <w:kern w:val="0"/>
          <w:sz w:val="24"/>
          <w:szCs w:val="36"/>
        </w:rPr>
      </w:pP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 xml:space="preserve">Our path-planning not only could provide best walking route, but also made the robot generate his own action </w:t>
      </w:r>
      <w:proofErr w:type="spellStart"/>
      <w:r>
        <w:rPr>
          <w:color w:val="000000"/>
          <w:kern w:val="0"/>
          <w:sz w:val="22"/>
          <w:szCs w:val="32"/>
        </w:rPr>
        <w:t>initiatively.The</w:t>
      </w:r>
      <w:proofErr w:type="spellEnd"/>
      <w:r>
        <w:rPr>
          <w:color w:val="000000"/>
          <w:kern w:val="0"/>
          <w:sz w:val="22"/>
          <w:szCs w:val="32"/>
        </w:rPr>
        <w:t xml:space="preserve"> robot would produce movement direction, speed and corner speed based on his own direction in polar coordinates and other model which formed his own </w:t>
      </w:r>
      <w:proofErr w:type="spellStart"/>
      <w:r>
        <w:rPr>
          <w:color w:val="000000"/>
          <w:kern w:val="0"/>
          <w:sz w:val="22"/>
          <w:szCs w:val="32"/>
        </w:rPr>
        <w:t>movement.This</w:t>
      </w:r>
      <w:proofErr w:type="spellEnd"/>
      <w:r>
        <w:rPr>
          <w:color w:val="000000"/>
          <w:kern w:val="0"/>
          <w:sz w:val="22"/>
          <w:szCs w:val="32"/>
        </w:rPr>
        <w:t xml:space="preserve"> feature had several </w:t>
      </w:r>
      <w:proofErr w:type="spellStart"/>
      <w:r>
        <w:rPr>
          <w:color w:val="000000"/>
          <w:kern w:val="0"/>
          <w:sz w:val="22"/>
          <w:szCs w:val="32"/>
        </w:rPr>
        <w:t>advantages.It</w:t>
      </w:r>
      <w:proofErr w:type="spellEnd"/>
      <w:r>
        <w:rPr>
          <w:color w:val="000000"/>
          <w:kern w:val="0"/>
          <w:sz w:val="22"/>
          <w:szCs w:val="32"/>
        </w:rPr>
        <w:t xml:space="preserve"> combined the tactic part and controlling part together cleverly and generated unified way to solve the movement </w:t>
      </w:r>
      <w:proofErr w:type="spellStart"/>
      <w:r>
        <w:rPr>
          <w:color w:val="000000"/>
          <w:kern w:val="0"/>
          <w:sz w:val="22"/>
          <w:szCs w:val="32"/>
        </w:rPr>
        <w:t>action.Such</w:t>
      </w:r>
      <w:proofErr w:type="spellEnd"/>
      <w:r>
        <w:rPr>
          <w:color w:val="000000"/>
          <w:kern w:val="0"/>
          <w:sz w:val="22"/>
          <w:szCs w:val="32"/>
        </w:rPr>
        <w:t xml:space="preserve"> as in defense, the coach sent an easy command to assign the robot to one place and he would generate his own movement </w:t>
      </w:r>
      <w:proofErr w:type="spellStart"/>
      <w:r>
        <w:rPr>
          <w:color w:val="000000"/>
          <w:kern w:val="0"/>
          <w:sz w:val="22"/>
          <w:szCs w:val="32"/>
        </w:rPr>
        <w:t>pattern.It</w:t>
      </w:r>
      <w:proofErr w:type="spellEnd"/>
      <w:r>
        <w:rPr>
          <w:color w:val="000000"/>
          <w:kern w:val="0"/>
          <w:sz w:val="22"/>
          <w:szCs w:val="32"/>
        </w:rPr>
        <w:t xml:space="preserve"> provided an easy, effective and flexible way for motion.</w:t>
      </w:r>
    </w:p>
    <w:p w:rsidR="00B20C86" w:rsidRDefault="00B20C86" w:rsidP="00B20C86">
      <w:pPr>
        <w:autoSpaceDE w:val="0"/>
        <w:autoSpaceDN w:val="0"/>
        <w:adjustRightInd w:val="0"/>
        <w:snapToGrid w:val="0"/>
        <w:ind w:firstLine="420"/>
        <w:jc w:val="left"/>
        <w:rPr>
          <w:color w:val="000000"/>
          <w:kern w:val="0"/>
          <w:sz w:val="22"/>
          <w:szCs w:val="32"/>
        </w:rPr>
      </w:pPr>
      <w:r>
        <w:rPr>
          <w:color w:val="000000"/>
          <w:kern w:val="0"/>
          <w:sz w:val="22"/>
          <w:szCs w:val="32"/>
        </w:rPr>
        <w:t xml:space="preserve">Due to this feature, we also could set up any of tactics </w:t>
      </w:r>
      <w:proofErr w:type="spellStart"/>
      <w:r>
        <w:rPr>
          <w:color w:val="000000"/>
          <w:kern w:val="0"/>
          <w:sz w:val="22"/>
          <w:szCs w:val="32"/>
        </w:rPr>
        <w:t>flexibility.Our</w:t>
      </w:r>
      <w:proofErr w:type="spellEnd"/>
      <w:r>
        <w:rPr>
          <w:color w:val="000000"/>
          <w:kern w:val="0"/>
          <w:sz w:val="22"/>
          <w:szCs w:val="32"/>
        </w:rPr>
        <w:t xml:space="preserve"> robot would do technical adjustments for different team, strategy and </w:t>
      </w:r>
      <w:proofErr w:type="spellStart"/>
      <w:r>
        <w:rPr>
          <w:color w:val="000000"/>
          <w:kern w:val="0"/>
          <w:sz w:val="22"/>
          <w:szCs w:val="32"/>
        </w:rPr>
        <w:t>formation.We</w:t>
      </w:r>
      <w:proofErr w:type="spellEnd"/>
      <w:r>
        <w:rPr>
          <w:color w:val="000000"/>
          <w:kern w:val="0"/>
          <w:sz w:val="22"/>
          <w:szCs w:val="32"/>
        </w:rPr>
        <w:t xml:space="preserve"> often did some special adjustment in the second half just for the problem in the first half.</w:t>
      </w:r>
    </w:p>
    <w:p w:rsidR="00B20C86" w:rsidRDefault="00B20C86" w:rsidP="00B20C86">
      <w:pPr>
        <w:autoSpaceDE w:val="0"/>
        <w:autoSpaceDN w:val="0"/>
        <w:adjustRightInd w:val="0"/>
        <w:snapToGrid w:val="0"/>
        <w:jc w:val="left"/>
        <w:rPr>
          <w:color w:val="000000"/>
          <w:kern w:val="0"/>
          <w:sz w:val="22"/>
          <w:szCs w:val="32"/>
        </w:rPr>
      </w:pPr>
    </w:p>
    <w:p w:rsidR="00B20C86" w:rsidRDefault="00B20C86" w:rsidP="00B20C86">
      <w:pPr>
        <w:autoSpaceDE w:val="0"/>
        <w:autoSpaceDN w:val="0"/>
        <w:adjustRightInd w:val="0"/>
        <w:snapToGrid w:val="0"/>
        <w:jc w:val="left"/>
        <w:rPr>
          <w:b/>
          <w:color w:val="000000"/>
          <w:kern w:val="0"/>
          <w:sz w:val="22"/>
          <w:szCs w:val="32"/>
        </w:rPr>
      </w:pPr>
      <w:r>
        <w:rPr>
          <w:b/>
          <w:color w:val="000000"/>
          <w:kern w:val="0"/>
          <w:sz w:val="22"/>
          <w:szCs w:val="32"/>
        </w:rPr>
        <w:t>3.2 Vision</w:t>
      </w:r>
    </w:p>
    <w:p w:rsidR="00B20C86" w:rsidRDefault="00B20C86" w:rsidP="00B20C86">
      <w:pPr>
        <w:autoSpaceDE w:val="0"/>
        <w:autoSpaceDN w:val="0"/>
        <w:adjustRightInd w:val="0"/>
        <w:snapToGrid w:val="0"/>
        <w:jc w:val="left"/>
        <w:rPr>
          <w:b/>
          <w:color w:val="000000"/>
          <w:kern w:val="0"/>
          <w:sz w:val="22"/>
          <w:szCs w:val="32"/>
        </w:rPr>
      </w:pP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 xml:space="preserve">In the part of robot vision, we use HSV to describe the </w:t>
      </w:r>
      <w:proofErr w:type="spellStart"/>
      <w:r>
        <w:rPr>
          <w:color w:val="000000"/>
          <w:kern w:val="0"/>
          <w:sz w:val="22"/>
          <w:szCs w:val="32"/>
        </w:rPr>
        <w:t>frame.With</w:t>
      </w:r>
      <w:proofErr w:type="spellEnd"/>
      <w:r>
        <w:rPr>
          <w:color w:val="000000"/>
          <w:kern w:val="0"/>
          <w:sz w:val="22"/>
          <w:szCs w:val="32"/>
        </w:rPr>
        <w:t xml:space="preserve"> the distribution pixels of H, it judges the color of </w:t>
      </w:r>
      <w:proofErr w:type="spellStart"/>
      <w:r>
        <w:rPr>
          <w:color w:val="000000"/>
          <w:kern w:val="0"/>
          <w:sz w:val="22"/>
          <w:szCs w:val="32"/>
        </w:rPr>
        <w:t>objects.The</w:t>
      </w:r>
      <w:proofErr w:type="spellEnd"/>
      <w:r>
        <w:rPr>
          <w:color w:val="000000"/>
          <w:kern w:val="0"/>
          <w:sz w:val="22"/>
          <w:szCs w:val="32"/>
        </w:rPr>
        <w:t xml:space="preserve"> computer give the result of the </w:t>
      </w:r>
      <w:proofErr w:type="spellStart"/>
      <w:r>
        <w:rPr>
          <w:color w:val="000000"/>
          <w:kern w:val="0"/>
          <w:sz w:val="22"/>
          <w:szCs w:val="32"/>
        </w:rPr>
        <w:t>binary.The</w:t>
      </w:r>
      <w:proofErr w:type="spellEnd"/>
      <w:r>
        <w:rPr>
          <w:color w:val="000000"/>
          <w:kern w:val="0"/>
          <w:sz w:val="22"/>
          <w:szCs w:val="32"/>
        </w:rPr>
        <w:t xml:space="preserve"> football is red, the field is green, the field line is light blue and the obstacles are purple.(Fig.10, Fig.11)The flow chart of vision system in software:(Fig.11)</w:t>
      </w:r>
    </w:p>
    <w:p w:rsidR="00B20C86" w:rsidRDefault="00B20C86" w:rsidP="00B20C86">
      <w:pPr>
        <w:autoSpaceDE w:val="0"/>
        <w:autoSpaceDN w:val="0"/>
        <w:adjustRightInd w:val="0"/>
        <w:snapToGrid w:val="0"/>
        <w:jc w:val="center"/>
        <w:rPr>
          <w:color w:val="000000"/>
          <w:kern w:val="0"/>
          <w:sz w:val="24"/>
          <w:szCs w:val="36"/>
        </w:rPr>
      </w:pPr>
      <w:r>
        <w:rPr>
          <w:noProof/>
          <w:color w:val="000000"/>
          <w:kern w:val="0"/>
          <w:sz w:val="24"/>
          <w:szCs w:val="36"/>
        </w:rPr>
        <w:drawing>
          <wp:inline distT="0" distB="0" distL="0" distR="0">
            <wp:extent cx="4312920" cy="21634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2920" cy="2163445"/>
                    </a:xfrm>
                    <a:prstGeom prst="rect">
                      <a:avLst/>
                    </a:prstGeom>
                    <a:noFill/>
                    <a:ln>
                      <a:noFill/>
                    </a:ln>
                  </pic:spPr>
                </pic:pic>
              </a:graphicData>
            </a:graphic>
          </wp:inline>
        </w:drawing>
      </w:r>
    </w:p>
    <w:p w:rsidR="00B20C86" w:rsidRDefault="00B20C86" w:rsidP="00B20C86">
      <w:pPr>
        <w:autoSpaceDE w:val="0"/>
        <w:autoSpaceDN w:val="0"/>
        <w:adjustRightInd w:val="0"/>
        <w:snapToGrid w:val="0"/>
        <w:jc w:val="left"/>
        <w:rPr>
          <w:color w:val="000000"/>
          <w:kern w:val="0"/>
          <w:sz w:val="24"/>
          <w:szCs w:val="36"/>
        </w:rPr>
      </w:pPr>
      <w:r>
        <w:rPr>
          <w:color w:val="000000"/>
          <w:kern w:val="0"/>
          <w:sz w:val="24"/>
          <w:szCs w:val="36"/>
        </w:rPr>
        <w:lastRenderedPageBreak/>
        <w:tab/>
        <w:t xml:space="preserve">       </w:t>
      </w:r>
      <w:r>
        <w:rPr>
          <w:color w:val="000000"/>
          <w:kern w:val="0"/>
          <w:sz w:val="24"/>
          <w:szCs w:val="36"/>
        </w:rPr>
        <w:tab/>
        <w:t>Fig 10                             Fig 12</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center"/>
        <w:rPr>
          <w:color w:val="000000"/>
          <w:kern w:val="0"/>
          <w:sz w:val="24"/>
          <w:szCs w:val="36"/>
        </w:rPr>
      </w:pPr>
      <w:r>
        <w:rPr>
          <w:noProof/>
          <w:color w:val="000000"/>
          <w:kern w:val="0"/>
          <w:sz w:val="24"/>
          <w:szCs w:val="36"/>
        </w:rPr>
        <w:drawing>
          <wp:inline distT="0" distB="0" distL="0" distR="0">
            <wp:extent cx="5267960" cy="3609975"/>
            <wp:effectExtent l="0" t="0" r="8890" b="9525"/>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未命名"/>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3609975"/>
                    </a:xfrm>
                    <a:prstGeom prst="rect">
                      <a:avLst/>
                    </a:prstGeom>
                    <a:noFill/>
                    <a:ln>
                      <a:noFill/>
                    </a:ln>
                  </pic:spPr>
                </pic:pic>
              </a:graphicData>
            </a:graphic>
          </wp:inline>
        </w:drawing>
      </w:r>
    </w:p>
    <w:p w:rsidR="00B20C86" w:rsidRDefault="00B20C86" w:rsidP="00B20C86">
      <w:pPr>
        <w:autoSpaceDE w:val="0"/>
        <w:autoSpaceDN w:val="0"/>
        <w:adjustRightInd w:val="0"/>
        <w:snapToGrid w:val="0"/>
        <w:ind w:left="2520" w:firstLine="420"/>
        <w:jc w:val="left"/>
        <w:rPr>
          <w:color w:val="000000"/>
          <w:kern w:val="0"/>
          <w:sz w:val="24"/>
          <w:szCs w:val="36"/>
        </w:rPr>
      </w:pPr>
      <w:r>
        <w:rPr>
          <w:color w:val="000000"/>
          <w:kern w:val="0"/>
          <w:sz w:val="24"/>
          <w:szCs w:val="36"/>
        </w:rPr>
        <w:t xml:space="preserve">          Fig 11</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4"/>
          <w:szCs w:val="36"/>
        </w:rPr>
      </w:pPr>
      <w:r>
        <w:rPr>
          <w:b/>
          <w:color w:val="000000"/>
          <w:kern w:val="0"/>
          <w:sz w:val="24"/>
          <w:szCs w:val="36"/>
        </w:rPr>
        <w:t>3.2 Self positioning</w:t>
      </w:r>
    </w:p>
    <w:p w:rsidR="00B20C86" w:rsidRDefault="00B20C86" w:rsidP="00B20C86">
      <w:pPr>
        <w:autoSpaceDE w:val="0"/>
        <w:autoSpaceDN w:val="0"/>
        <w:adjustRightInd w:val="0"/>
        <w:snapToGrid w:val="0"/>
        <w:jc w:val="left"/>
        <w:rPr>
          <w:b/>
          <w:color w:val="000000"/>
          <w:kern w:val="0"/>
          <w:sz w:val="24"/>
          <w:szCs w:val="36"/>
        </w:rPr>
      </w:pPr>
    </w:p>
    <w:p w:rsidR="00B20C86" w:rsidRDefault="00B20C86" w:rsidP="00B20C86">
      <w:pPr>
        <w:autoSpaceDE w:val="0"/>
        <w:autoSpaceDN w:val="0"/>
        <w:adjustRightInd w:val="0"/>
        <w:snapToGrid w:val="0"/>
        <w:jc w:val="left"/>
        <w:rPr>
          <w:color w:val="000000"/>
          <w:kern w:val="0"/>
          <w:sz w:val="24"/>
          <w:szCs w:val="36"/>
        </w:rPr>
      </w:pPr>
      <w:r>
        <w:rPr>
          <w:color w:val="000000"/>
          <w:kern w:val="0"/>
          <w:sz w:val="22"/>
          <w:szCs w:val="32"/>
        </w:rPr>
        <w:t xml:space="preserve">Our robot self-locates by the white lines of the field relative to the position and angel of the </w:t>
      </w:r>
      <w:proofErr w:type="spellStart"/>
      <w:r>
        <w:rPr>
          <w:color w:val="000000"/>
          <w:kern w:val="0"/>
          <w:sz w:val="22"/>
          <w:szCs w:val="32"/>
        </w:rPr>
        <w:t>robot.We</w:t>
      </w:r>
      <w:proofErr w:type="spellEnd"/>
      <w:r>
        <w:rPr>
          <w:color w:val="000000"/>
          <w:kern w:val="0"/>
          <w:sz w:val="22"/>
          <w:szCs w:val="32"/>
        </w:rPr>
        <w:t xml:space="preserve"> will make correction to the omni-image first and recovery the shape of field line.(Fig.13)The picture is Omni-image before correction and after </w:t>
      </w:r>
      <w:proofErr w:type="spellStart"/>
      <w:r>
        <w:rPr>
          <w:color w:val="000000"/>
          <w:kern w:val="0"/>
          <w:sz w:val="22"/>
          <w:szCs w:val="32"/>
        </w:rPr>
        <w:t>correction.Through</w:t>
      </w:r>
      <w:proofErr w:type="spellEnd"/>
      <w:r>
        <w:rPr>
          <w:color w:val="000000"/>
          <w:kern w:val="0"/>
          <w:sz w:val="22"/>
          <w:szCs w:val="32"/>
        </w:rPr>
        <w:t xml:space="preserve"> the white line in the image and template of field line, we get the </w:t>
      </w:r>
      <w:proofErr w:type="spellStart"/>
      <w:r>
        <w:rPr>
          <w:color w:val="000000"/>
          <w:kern w:val="0"/>
          <w:sz w:val="22"/>
          <w:szCs w:val="32"/>
        </w:rPr>
        <w:t>locationrelative</w:t>
      </w:r>
      <w:proofErr w:type="spellEnd"/>
      <w:r>
        <w:rPr>
          <w:color w:val="000000"/>
          <w:kern w:val="0"/>
          <w:sz w:val="22"/>
          <w:szCs w:val="32"/>
        </w:rPr>
        <w:t xml:space="preserve"> to the field </w:t>
      </w:r>
      <w:proofErr w:type="spellStart"/>
      <w:r>
        <w:rPr>
          <w:color w:val="000000"/>
          <w:kern w:val="0"/>
          <w:sz w:val="22"/>
          <w:szCs w:val="32"/>
        </w:rPr>
        <w:t>line.From</w:t>
      </w:r>
      <w:proofErr w:type="spellEnd"/>
      <w:r>
        <w:rPr>
          <w:color w:val="000000"/>
          <w:kern w:val="0"/>
          <w:sz w:val="22"/>
          <w:szCs w:val="32"/>
        </w:rPr>
        <w:t xml:space="preserve"> Fig 14, the color of template field line is </w:t>
      </w:r>
      <w:proofErr w:type="spellStart"/>
      <w:r>
        <w:rPr>
          <w:color w:val="000000"/>
          <w:kern w:val="0"/>
          <w:sz w:val="22"/>
          <w:szCs w:val="32"/>
        </w:rPr>
        <w:t>blue.Thewhite</w:t>
      </w:r>
      <w:proofErr w:type="spellEnd"/>
      <w:r>
        <w:rPr>
          <w:color w:val="000000"/>
          <w:kern w:val="0"/>
          <w:sz w:val="22"/>
          <w:szCs w:val="32"/>
        </w:rPr>
        <w:t xml:space="preserve"> field line was expressed by pink </w:t>
      </w:r>
      <w:proofErr w:type="spellStart"/>
      <w:r>
        <w:rPr>
          <w:color w:val="000000"/>
          <w:kern w:val="0"/>
          <w:sz w:val="22"/>
          <w:szCs w:val="32"/>
        </w:rPr>
        <w:t>matrix.The</w:t>
      </w:r>
      <w:proofErr w:type="spellEnd"/>
      <w:r>
        <w:rPr>
          <w:color w:val="000000"/>
          <w:kern w:val="0"/>
          <w:sz w:val="22"/>
          <w:szCs w:val="32"/>
        </w:rPr>
        <w:t xml:space="preserve"> software will match the pink </w:t>
      </w:r>
      <w:proofErr w:type="spellStart"/>
      <w:r>
        <w:rPr>
          <w:color w:val="000000"/>
          <w:kern w:val="0"/>
          <w:sz w:val="22"/>
          <w:szCs w:val="32"/>
        </w:rPr>
        <w:t>matrixwith</w:t>
      </w:r>
      <w:proofErr w:type="spellEnd"/>
      <w:r>
        <w:rPr>
          <w:color w:val="000000"/>
          <w:kern w:val="0"/>
          <w:sz w:val="22"/>
          <w:szCs w:val="32"/>
        </w:rPr>
        <w:t xml:space="preserve"> the blue lines until they get </w:t>
      </w:r>
      <w:proofErr w:type="spellStart"/>
      <w:r>
        <w:rPr>
          <w:color w:val="000000"/>
          <w:kern w:val="0"/>
          <w:sz w:val="22"/>
          <w:szCs w:val="32"/>
        </w:rPr>
        <w:t>together.We</w:t>
      </w:r>
      <w:proofErr w:type="spellEnd"/>
      <w:r>
        <w:rPr>
          <w:color w:val="000000"/>
          <w:kern w:val="0"/>
          <w:sz w:val="22"/>
          <w:szCs w:val="32"/>
        </w:rPr>
        <w:t xml:space="preserve"> calculate absolute coordinate in the </w:t>
      </w:r>
      <w:proofErr w:type="spellStart"/>
      <w:r>
        <w:rPr>
          <w:color w:val="000000"/>
          <w:kern w:val="0"/>
          <w:sz w:val="22"/>
          <w:szCs w:val="32"/>
        </w:rPr>
        <w:t>fieldwith</w:t>
      </w:r>
      <w:proofErr w:type="spellEnd"/>
      <w:r>
        <w:rPr>
          <w:color w:val="000000"/>
          <w:kern w:val="0"/>
          <w:sz w:val="22"/>
          <w:szCs w:val="32"/>
        </w:rPr>
        <w:t xml:space="preserve"> the turning of matrix angel and </w:t>
      </w:r>
      <w:r>
        <w:rPr>
          <w:color w:val="000000"/>
          <w:kern w:val="0"/>
          <w:sz w:val="24"/>
          <w:szCs w:val="36"/>
        </w:rPr>
        <w:t>distance.</w:t>
      </w:r>
      <w:r>
        <w:rPr>
          <w:noProof/>
          <w:color w:val="000000"/>
          <w:kern w:val="0"/>
          <w:sz w:val="24"/>
          <w:szCs w:val="36"/>
        </w:rPr>
        <w:drawing>
          <wp:inline distT="0" distB="0" distL="0" distR="0">
            <wp:extent cx="5267960" cy="2640965"/>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2640965"/>
                    </a:xfrm>
                    <a:prstGeom prst="rect">
                      <a:avLst/>
                    </a:prstGeom>
                    <a:noFill/>
                    <a:ln>
                      <a:noFill/>
                    </a:ln>
                  </pic:spPr>
                </pic:pic>
              </a:graphicData>
            </a:graphic>
          </wp:inline>
        </w:drawing>
      </w:r>
    </w:p>
    <w:p w:rsidR="00B20C86" w:rsidRDefault="00B20C86" w:rsidP="00B20C86">
      <w:pPr>
        <w:autoSpaceDE w:val="0"/>
        <w:autoSpaceDN w:val="0"/>
        <w:adjustRightInd w:val="0"/>
        <w:snapToGrid w:val="0"/>
        <w:jc w:val="left"/>
        <w:rPr>
          <w:color w:val="000000"/>
          <w:kern w:val="0"/>
          <w:sz w:val="24"/>
          <w:szCs w:val="36"/>
        </w:rPr>
      </w:pPr>
      <w:r>
        <w:rPr>
          <w:color w:val="000000"/>
          <w:kern w:val="0"/>
          <w:sz w:val="24"/>
          <w:szCs w:val="36"/>
        </w:rPr>
        <w:t xml:space="preserve">            Fig 13                                    Fig 14</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center"/>
        <w:rPr>
          <w:color w:val="000000"/>
          <w:kern w:val="0"/>
          <w:sz w:val="24"/>
          <w:szCs w:val="36"/>
        </w:rPr>
      </w:pPr>
      <w:r>
        <w:rPr>
          <w:noProof/>
          <w:color w:val="000000"/>
          <w:kern w:val="0"/>
          <w:sz w:val="24"/>
          <w:szCs w:val="36"/>
        </w:rPr>
        <w:drawing>
          <wp:inline distT="0" distB="0" distL="0" distR="0">
            <wp:extent cx="2620645" cy="3241040"/>
            <wp:effectExtent l="0" t="0" r="8255" b="0"/>
            <wp:docPr id="2" name="图片 2" descr="QQ截图2013012210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QQ截图201301221027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0645" cy="3241040"/>
                    </a:xfrm>
                    <a:prstGeom prst="rect">
                      <a:avLst/>
                    </a:prstGeom>
                    <a:noFill/>
                    <a:ln>
                      <a:noFill/>
                    </a:ln>
                  </pic:spPr>
                </pic:pic>
              </a:graphicData>
            </a:graphic>
          </wp:inline>
        </w:drawing>
      </w:r>
    </w:p>
    <w:p w:rsidR="00B20C86" w:rsidRDefault="00B20C86" w:rsidP="00B20C86">
      <w:pPr>
        <w:autoSpaceDE w:val="0"/>
        <w:autoSpaceDN w:val="0"/>
        <w:adjustRightInd w:val="0"/>
        <w:snapToGrid w:val="0"/>
        <w:jc w:val="center"/>
        <w:rPr>
          <w:color w:val="000000"/>
          <w:kern w:val="0"/>
          <w:sz w:val="24"/>
          <w:szCs w:val="36"/>
        </w:rPr>
      </w:pPr>
      <w:r>
        <w:rPr>
          <w:color w:val="000000"/>
          <w:kern w:val="0"/>
          <w:sz w:val="24"/>
          <w:szCs w:val="36"/>
        </w:rPr>
        <w:t>Fig 15</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4"/>
          <w:szCs w:val="36"/>
        </w:rPr>
      </w:pPr>
      <w:r>
        <w:rPr>
          <w:b/>
          <w:color w:val="000000"/>
          <w:kern w:val="0"/>
          <w:sz w:val="24"/>
          <w:szCs w:val="36"/>
        </w:rPr>
        <w:t>3.3 Multi-Cooperation</w:t>
      </w:r>
    </w:p>
    <w:p w:rsidR="00B20C86" w:rsidRDefault="00B20C86" w:rsidP="00B20C86">
      <w:pPr>
        <w:autoSpaceDE w:val="0"/>
        <w:autoSpaceDN w:val="0"/>
        <w:adjustRightInd w:val="0"/>
        <w:snapToGrid w:val="0"/>
        <w:jc w:val="left"/>
        <w:rPr>
          <w:b/>
          <w:color w:val="000000"/>
          <w:kern w:val="0"/>
          <w:sz w:val="24"/>
          <w:szCs w:val="36"/>
        </w:rPr>
      </w:pP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 xml:space="preserve">We use global planning and </w:t>
      </w:r>
      <w:proofErr w:type="spellStart"/>
      <w:r>
        <w:rPr>
          <w:color w:val="000000"/>
          <w:kern w:val="0"/>
          <w:sz w:val="22"/>
          <w:szCs w:val="32"/>
        </w:rPr>
        <w:t>self decision</w:t>
      </w:r>
      <w:proofErr w:type="spellEnd"/>
      <w:r>
        <w:rPr>
          <w:color w:val="000000"/>
          <w:kern w:val="0"/>
          <w:sz w:val="22"/>
          <w:szCs w:val="32"/>
        </w:rPr>
        <w:t xml:space="preserve"> to make robot </w:t>
      </w:r>
      <w:proofErr w:type="spellStart"/>
      <w:r>
        <w:rPr>
          <w:color w:val="000000"/>
          <w:kern w:val="0"/>
          <w:sz w:val="22"/>
          <w:szCs w:val="32"/>
        </w:rPr>
        <w:t>cooperation.The</w:t>
      </w:r>
      <w:proofErr w:type="spellEnd"/>
      <w:r>
        <w:rPr>
          <w:color w:val="000000"/>
          <w:kern w:val="0"/>
          <w:sz w:val="22"/>
          <w:szCs w:val="32"/>
        </w:rPr>
        <w:t xml:space="preserve"> Coach programming will analysis the match and give the direction from the referee-box.(Fig.16)</w:t>
      </w:r>
    </w:p>
    <w:p w:rsidR="00B20C86" w:rsidRDefault="00B20C86" w:rsidP="00B20C86">
      <w:pPr>
        <w:autoSpaceDE w:val="0"/>
        <w:autoSpaceDN w:val="0"/>
        <w:adjustRightInd w:val="0"/>
        <w:snapToGrid w:val="0"/>
        <w:jc w:val="left"/>
        <w:rPr>
          <w:color w:val="000000"/>
          <w:kern w:val="0"/>
          <w:sz w:val="22"/>
          <w:szCs w:val="32"/>
        </w:rPr>
      </w:pPr>
    </w:p>
    <w:p w:rsidR="00B20C86" w:rsidRDefault="00B20C86" w:rsidP="00B20C86">
      <w:pPr>
        <w:autoSpaceDE w:val="0"/>
        <w:autoSpaceDN w:val="0"/>
        <w:adjustRightInd w:val="0"/>
        <w:snapToGrid w:val="0"/>
        <w:jc w:val="center"/>
        <w:rPr>
          <w:color w:val="000000"/>
          <w:kern w:val="0"/>
          <w:sz w:val="24"/>
          <w:szCs w:val="36"/>
        </w:rPr>
      </w:pPr>
      <w:r>
        <w:rPr>
          <w:noProof/>
          <w:color w:val="000000"/>
          <w:kern w:val="0"/>
          <w:sz w:val="24"/>
          <w:szCs w:val="36"/>
        </w:rPr>
        <w:drawing>
          <wp:inline distT="0" distB="0" distL="0" distR="0">
            <wp:extent cx="5049520" cy="3964940"/>
            <wp:effectExtent l="0" t="0" r="0" b="0"/>
            <wp:docPr id="1" name="图片 1" descr="QQ截图2013012210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QQ截图201301221029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9520" cy="3964940"/>
                    </a:xfrm>
                    <a:prstGeom prst="rect">
                      <a:avLst/>
                    </a:prstGeom>
                    <a:noFill/>
                    <a:ln>
                      <a:noFill/>
                    </a:ln>
                  </pic:spPr>
                </pic:pic>
              </a:graphicData>
            </a:graphic>
          </wp:inline>
        </w:drawing>
      </w:r>
    </w:p>
    <w:p w:rsidR="00B20C86" w:rsidRDefault="00B20C86" w:rsidP="00B20C86">
      <w:pPr>
        <w:autoSpaceDE w:val="0"/>
        <w:autoSpaceDN w:val="0"/>
        <w:adjustRightInd w:val="0"/>
        <w:snapToGrid w:val="0"/>
        <w:ind w:left="3360" w:firstLine="420"/>
        <w:jc w:val="left"/>
        <w:rPr>
          <w:color w:val="000000"/>
          <w:kern w:val="0"/>
          <w:sz w:val="24"/>
          <w:szCs w:val="36"/>
        </w:rPr>
      </w:pPr>
      <w:r>
        <w:rPr>
          <w:color w:val="000000"/>
          <w:kern w:val="0"/>
          <w:sz w:val="24"/>
          <w:szCs w:val="36"/>
        </w:rPr>
        <w:lastRenderedPageBreak/>
        <w:t>Fig 16</w:t>
      </w:r>
    </w:p>
    <w:p w:rsidR="00B20C86" w:rsidRDefault="00B20C86" w:rsidP="00B20C86">
      <w:pPr>
        <w:autoSpaceDE w:val="0"/>
        <w:autoSpaceDN w:val="0"/>
        <w:adjustRightInd w:val="0"/>
        <w:snapToGrid w:val="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8"/>
          <w:szCs w:val="28"/>
        </w:rPr>
      </w:pPr>
      <w:r>
        <w:rPr>
          <w:b/>
          <w:color w:val="000000"/>
          <w:kern w:val="0"/>
          <w:sz w:val="28"/>
          <w:szCs w:val="28"/>
        </w:rPr>
        <w:t>4</w:t>
      </w:r>
      <w:bookmarkStart w:id="6" w:name="OLE_LINK2"/>
      <w:bookmarkStart w:id="7" w:name="OLE_LINK1"/>
      <w:r>
        <w:rPr>
          <w:b/>
          <w:color w:val="000000"/>
          <w:kern w:val="0"/>
          <w:sz w:val="28"/>
          <w:szCs w:val="28"/>
        </w:rPr>
        <w:tab/>
        <w:t>Experience of winning</w:t>
      </w:r>
      <w:bookmarkEnd w:id="6"/>
      <w:bookmarkEnd w:id="7"/>
    </w:p>
    <w:p w:rsidR="00B20C86" w:rsidRDefault="00B20C86" w:rsidP="00B20C86">
      <w:pPr>
        <w:autoSpaceDE w:val="0"/>
        <w:autoSpaceDN w:val="0"/>
        <w:adjustRightInd w:val="0"/>
        <w:snapToGrid w:val="0"/>
        <w:jc w:val="left"/>
        <w:rPr>
          <w:b/>
          <w:color w:val="000000"/>
          <w:kern w:val="0"/>
          <w:sz w:val="32"/>
          <w:szCs w:val="32"/>
        </w:rPr>
      </w:pP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 xml:space="preserve">The Water Team kept at least 8 members to do researching and training since she was created in 2006.The 8 members was just like 8 teachers which could be an important key for our </w:t>
      </w:r>
      <w:proofErr w:type="spellStart"/>
      <w:r>
        <w:rPr>
          <w:color w:val="000000"/>
          <w:kern w:val="0"/>
          <w:sz w:val="22"/>
          <w:szCs w:val="32"/>
        </w:rPr>
        <w:t>team.In</w:t>
      </w:r>
      <w:proofErr w:type="spellEnd"/>
      <w:r>
        <w:rPr>
          <w:color w:val="000000"/>
          <w:kern w:val="0"/>
          <w:sz w:val="22"/>
          <w:szCs w:val="32"/>
        </w:rPr>
        <w:t xml:space="preserve"> this way, we could transfer our experience as totally as possible for training new members and developing our team.</w:t>
      </w:r>
    </w:p>
    <w:p w:rsidR="00B20C86" w:rsidRDefault="00B20C86" w:rsidP="00B20C86">
      <w:pPr>
        <w:autoSpaceDE w:val="0"/>
        <w:autoSpaceDN w:val="0"/>
        <w:adjustRightInd w:val="0"/>
        <w:snapToGrid w:val="0"/>
        <w:ind w:firstLine="420"/>
        <w:jc w:val="left"/>
        <w:rPr>
          <w:color w:val="000000"/>
          <w:kern w:val="0"/>
          <w:sz w:val="22"/>
          <w:szCs w:val="32"/>
        </w:rPr>
      </w:pPr>
      <w:r>
        <w:rPr>
          <w:color w:val="000000"/>
          <w:kern w:val="0"/>
          <w:sz w:val="22"/>
          <w:szCs w:val="32"/>
        </w:rPr>
        <w:t xml:space="preserve">The core of Water Team included six </w:t>
      </w:r>
      <w:proofErr w:type="spellStart"/>
      <w:r>
        <w:rPr>
          <w:color w:val="000000"/>
          <w:kern w:val="0"/>
          <w:sz w:val="22"/>
          <w:szCs w:val="32"/>
        </w:rPr>
        <w:t>members.Everyone</w:t>
      </w:r>
      <w:proofErr w:type="spellEnd"/>
      <w:r>
        <w:rPr>
          <w:color w:val="000000"/>
          <w:kern w:val="0"/>
          <w:sz w:val="22"/>
          <w:szCs w:val="32"/>
        </w:rPr>
        <w:t xml:space="preserve"> could not only lead one team to participate in the competition, but also had his or her own special skill in one </w:t>
      </w:r>
      <w:proofErr w:type="spellStart"/>
      <w:r>
        <w:rPr>
          <w:color w:val="000000"/>
          <w:kern w:val="0"/>
          <w:sz w:val="22"/>
          <w:szCs w:val="32"/>
        </w:rPr>
        <w:t>area.As</w:t>
      </w:r>
      <w:proofErr w:type="spellEnd"/>
      <w:r>
        <w:rPr>
          <w:color w:val="000000"/>
          <w:kern w:val="0"/>
          <w:sz w:val="22"/>
          <w:szCs w:val="32"/>
        </w:rPr>
        <w:t xml:space="preserve"> the six members could build the entirety perfectly, every time we would make all-around consideration to optimize the performance of our robot to the peak for </w:t>
      </w:r>
      <w:proofErr w:type="spellStart"/>
      <w:r>
        <w:rPr>
          <w:color w:val="000000"/>
          <w:kern w:val="0"/>
          <w:sz w:val="22"/>
          <w:szCs w:val="32"/>
        </w:rPr>
        <w:t>upgrade.During</w:t>
      </w:r>
      <w:proofErr w:type="spellEnd"/>
      <w:r>
        <w:rPr>
          <w:color w:val="000000"/>
          <w:kern w:val="0"/>
          <w:sz w:val="22"/>
          <w:szCs w:val="32"/>
        </w:rPr>
        <w:t xml:space="preserve"> the competition, there were four members of the core at least to join in so as to solve any problem at first time.</w:t>
      </w:r>
    </w:p>
    <w:p w:rsidR="00B20C86" w:rsidRDefault="00B20C86" w:rsidP="00B20C86">
      <w:pPr>
        <w:autoSpaceDE w:val="0"/>
        <w:autoSpaceDN w:val="0"/>
        <w:adjustRightInd w:val="0"/>
        <w:snapToGrid w:val="0"/>
        <w:ind w:firstLine="420"/>
        <w:jc w:val="left"/>
        <w:rPr>
          <w:color w:val="000000"/>
          <w:kern w:val="0"/>
          <w:sz w:val="22"/>
          <w:szCs w:val="32"/>
        </w:rPr>
      </w:pPr>
      <w:r>
        <w:rPr>
          <w:color w:val="000000"/>
          <w:kern w:val="0"/>
          <w:sz w:val="22"/>
          <w:szCs w:val="32"/>
        </w:rPr>
        <w:t>We did re-model several times for our mature technique in order to optimize the robot as quickly as possible based on the feature of court and the state of the robots, such as locating.</w:t>
      </w:r>
    </w:p>
    <w:p w:rsidR="00B20C86" w:rsidRDefault="00B20C86" w:rsidP="00B20C86">
      <w:pPr>
        <w:autoSpaceDE w:val="0"/>
        <w:autoSpaceDN w:val="0"/>
        <w:adjustRightInd w:val="0"/>
        <w:snapToGrid w:val="0"/>
        <w:jc w:val="left"/>
        <w:rPr>
          <w:color w:val="000000"/>
          <w:kern w:val="0"/>
          <w:sz w:val="22"/>
          <w:szCs w:val="32"/>
        </w:rPr>
      </w:pPr>
      <w:r>
        <w:rPr>
          <w:color w:val="000000"/>
          <w:kern w:val="0"/>
          <w:sz w:val="22"/>
          <w:szCs w:val="32"/>
        </w:rPr>
        <w:t xml:space="preserve">For most of us working now, generally, we did 2V2 without goalkeeper test according to the rule and condition before </w:t>
      </w:r>
      <w:proofErr w:type="spellStart"/>
      <w:r>
        <w:rPr>
          <w:color w:val="000000"/>
          <w:kern w:val="0"/>
          <w:sz w:val="22"/>
          <w:szCs w:val="32"/>
        </w:rPr>
        <w:t>competition.In</w:t>
      </w:r>
      <w:proofErr w:type="spellEnd"/>
      <w:r>
        <w:rPr>
          <w:color w:val="000000"/>
          <w:kern w:val="0"/>
          <w:sz w:val="22"/>
          <w:szCs w:val="32"/>
        </w:rPr>
        <w:t xml:space="preserve"> this way, we could comprehend our advantage and disadvantage in defense and attack much more which provided foundation for everyone to rewrite their </w:t>
      </w:r>
      <w:proofErr w:type="spellStart"/>
      <w:r>
        <w:rPr>
          <w:color w:val="000000"/>
          <w:kern w:val="0"/>
          <w:sz w:val="22"/>
          <w:szCs w:val="32"/>
        </w:rPr>
        <w:t>programs.After</w:t>
      </w:r>
      <w:proofErr w:type="spellEnd"/>
      <w:r>
        <w:rPr>
          <w:color w:val="000000"/>
          <w:kern w:val="0"/>
          <w:sz w:val="22"/>
          <w:szCs w:val="32"/>
        </w:rPr>
        <w:t xml:space="preserve"> the test, we shared our experience together that helped us analyze the statics of opponents and do adjustment in competition fleetly.</w:t>
      </w:r>
    </w:p>
    <w:p w:rsidR="00B20C86" w:rsidRDefault="00B20C86" w:rsidP="00B20C86">
      <w:pPr>
        <w:autoSpaceDE w:val="0"/>
        <w:autoSpaceDN w:val="0"/>
        <w:adjustRightInd w:val="0"/>
        <w:snapToGrid w:val="0"/>
        <w:ind w:firstLine="420"/>
        <w:jc w:val="left"/>
        <w:rPr>
          <w:color w:val="000000"/>
          <w:kern w:val="0"/>
          <w:sz w:val="22"/>
          <w:szCs w:val="32"/>
        </w:rPr>
      </w:pPr>
      <w:r>
        <w:rPr>
          <w:color w:val="000000"/>
          <w:kern w:val="0"/>
          <w:sz w:val="22"/>
          <w:szCs w:val="32"/>
        </w:rPr>
        <w:t xml:space="preserve">The competition not only gave us a wonderful result but also made us learn from </w:t>
      </w:r>
      <w:proofErr w:type="spellStart"/>
      <w:r>
        <w:rPr>
          <w:color w:val="000000"/>
          <w:kern w:val="0"/>
          <w:sz w:val="22"/>
          <w:szCs w:val="32"/>
        </w:rPr>
        <w:t>it.During</w:t>
      </w:r>
      <w:proofErr w:type="spellEnd"/>
      <w:r>
        <w:rPr>
          <w:color w:val="000000"/>
          <w:kern w:val="0"/>
          <w:sz w:val="22"/>
          <w:szCs w:val="32"/>
        </w:rPr>
        <w:t xml:space="preserve"> every competition, we observed and compared the robots from our opponents and learned from them which gave the example for us to improve </w:t>
      </w:r>
      <w:proofErr w:type="spellStart"/>
      <w:r>
        <w:rPr>
          <w:color w:val="000000"/>
          <w:kern w:val="0"/>
          <w:sz w:val="22"/>
          <w:szCs w:val="32"/>
        </w:rPr>
        <w:t>ours.The</w:t>
      </w:r>
      <w:proofErr w:type="spellEnd"/>
      <w:r>
        <w:rPr>
          <w:color w:val="000000"/>
          <w:kern w:val="0"/>
          <w:sz w:val="22"/>
          <w:szCs w:val="32"/>
        </w:rPr>
        <w:t xml:space="preserve"> competition was just the spring source of our experience.</w:t>
      </w:r>
    </w:p>
    <w:p w:rsidR="00B20C86" w:rsidRDefault="00B20C86" w:rsidP="00B20C86">
      <w:pPr>
        <w:autoSpaceDE w:val="0"/>
        <w:autoSpaceDN w:val="0"/>
        <w:adjustRightInd w:val="0"/>
        <w:snapToGrid w:val="0"/>
        <w:ind w:firstLine="420"/>
        <w:jc w:val="left"/>
        <w:rPr>
          <w:color w:val="000000"/>
          <w:kern w:val="0"/>
          <w:sz w:val="24"/>
          <w:szCs w:val="36"/>
        </w:rPr>
      </w:pPr>
    </w:p>
    <w:p w:rsidR="00B20C86" w:rsidRDefault="00B20C86" w:rsidP="00B20C86">
      <w:pPr>
        <w:autoSpaceDE w:val="0"/>
        <w:autoSpaceDN w:val="0"/>
        <w:adjustRightInd w:val="0"/>
        <w:snapToGrid w:val="0"/>
        <w:jc w:val="left"/>
        <w:rPr>
          <w:b/>
          <w:color w:val="000000"/>
          <w:kern w:val="0"/>
          <w:sz w:val="28"/>
          <w:szCs w:val="28"/>
        </w:rPr>
      </w:pPr>
      <w:r>
        <w:rPr>
          <w:b/>
          <w:color w:val="000000"/>
          <w:kern w:val="0"/>
          <w:sz w:val="28"/>
          <w:szCs w:val="28"/>
        </w:rPr>
        <w:t>5</w:t>
      </w:r>
      <w:r>
        <w:rPr>
          <w:b/>
          <w:color w:val="000000"/>
          <w:kern w:val="0"/>
          <w:sz w:val="28"/>
          <w:szCs w:val="28"/>
        </w:rPr>
        <w:tab/>
        <w:t>Summary</w:t>
      </w:r>
    </w:p>
    <w:p w:rsidR="00B20C86" w:rsidRDefault="00B20C86" w:rsidP="00B20C86">
      <w:pPr>
        <w:autoSpaceDE w:val="0"/>
        <w:autoSpaceDN w:val="0"/>
        <w:adjustRightInd w:val="0"/>
        <w:snapToGrid w:val="0"/>
        <w:jc w:val="left"/>
        <w:rPr>
          <w:b/>
          <w:color w:val="000000"/>
          <w:kern w:val="0"/>
          <w:sz w:val="32"/>
          <w:szCs w:val="32"/>
        </w:rPr>
      </w:pPr>
    </w:p>
    <w:p w:rsidR="00B20C86" w:rsidRDefault="00B20C86" w:rsidP="00B20C86">
      <w:pPr>
        <w:autoSpaceDE w:val="0"/>
        <w:autoSpaceDN w:val="0"/>
        <w:adjustRightInd w:val="0"/>
        <w:snapToGrid w:val="0"/>
        <w:jc w:val="left"/>
        <w:rPr>
          <w:color w:val="000000"/>
          <w:kern w:val="0"/>
          <w:szCs w:val="28"/>
        </w:rPr>
      </w:pPr>
      <w:r>
        <w:rPr>
          <w:color w:val="000000"/>
          <w:kern w:val="0"/>
          <w:szCs w:val="28"/>
        </w:rPr>
        <w:t xml:space="preserve">This paper introduced the hardware and software of Water Team and described the current research </w:t>
      </w:r>
      <w:proofErr w:type="spellStart"/>
      <w:r>
        <w:rPr>
          <w:color w:val="000000"/>
          <w:kern w:val="0"/>
          <w:szCs w:val="28"/>
        </w:rPr>
        <w:t>direction:robot</w:t>
      </w:r>
      <w:proofErr w:type="spellEnd"/>
      <w:r>
        <w:rPr>
          <w:color w:val="000000"/>
          <w:kern w:val="0"/>
          <w:szCs w:val="28"/>
        </w:rPr>
        <w:t xml:space="preserve"> vision, software structure, path-planning and </w:t>
      </w:r>
      <w:proofErr w:type="spellStart"/>
      <w:r>
        <w:rPr>
          <w:color w:val="000000"/>
          <w:kern w:val="0"/>
          <w:szCs w:val="28"/>
        </w:rPr>
        <w:t>position.Every</w:t>
      </w:r>
      <w:proofErr w:type="spellEnd"/>
      <w:r>
        <w:rPr>
          <w:color w:val="000000"/>
          <w:kern w:val="0"/>
          <w:szCs w:val="28"/>
        </w:rPr>
        <w:t xml:space="preserve"> research field was needed to be improved.</w:t>
      </w:r>
    </w:p>
    <w:p w:rsidR="00B20C86" w:rsidRDefault="00B20C86" w:rsidP="00B20C86">
      <w:pPr>
        <w:ind w:firstLine="420"/>
        <w:rPr>
          <w:color w:val="000000"/>
          <w:sz w:val="22"/>
          <w:szCs w:val="24"/>
        </w:rPr>
      </w:pPr>
      <w:r>
        <w:rPr>
          <w:color w:val="000000"/>
          <w:sz w:val="22"/>
          <w:szCs w:val="24"/>
        </w:rPr>
        <w:t>To get better achievement for our team, we had been doing farther research in very field of this.</w:t>
      </w:r>
    </w:p>
    <w:p w:rsidR="00B20C86" w:rsidRDefault="00B20C86" w:rsidP="00B20C86">
      <w:pPr>
        <w:ind w:firstLine="420"/>
        <w:rPr>
          <w:color w:val="000000"/>
          <w:sz w:val="22"/>
          <w:szCs w:val="24"/>
        </w:rPr>
      </w:pPr>
      <w:r>
        <w:rPr>
          <w:color w:val="000000"/>
          <w:sz w:val="22"/>
          <w:szCs w:val="24"/>
        </w:rPr>
        <w:t>First, we studied the locating of our robot for object in space</w:t>
      </w:r>
      <w:r>
        <w:rPr>
          <w:color w:val="FF0000"/>
          <w:sz w:val="22"/>
          <w:szCs w:val="24"/>
        </w:rPr>
        <w:t xml:space="preserve"> </w:t>
      </w:r>
      <w:r>
        <w:rPr>
          <w:color w:val="000000"/>
          <w:sz w:val="22"/>
          <w:szCs w:val="24"/>
        </w:rPr>
        <w:t xml:space="preserve">with omni or even new fits such as </w:t>
      </w:r>
      <w:proofErr w:type="spellStart"/>
      <w:r>
        <w:rPr>
          <w:color w:val="000000"/>
          <w:sz w:val="22"/>
          <w:szCs w:val="24"/>
        </w:rPr>
        <w:t>kinect</w:t>
      </w:r>
      <w:proofErr w:type="spellEnd"/>
      <w:r>
        <w:rPr>
          <w:color w:val="000000"/>
          <w:sz w:val="22"/>
          <w:szCs w:val="24"/>
        </w:rPr>
        <w:t xml:space="preserve"> which would enhance its ability that the robot could distinguish not only the football but also other things.</w:t>
      </w:r>
    </w:p>
    <w:p w:rsidR="00B20C86" w:rsidRDefault="00B20C86" w:rsidP="00B20C86">
      <w:pPr>
        <w:ind w:firstLine="420"/>
        <w:rPr>
          <w:color w:val="000000"/>
          <w:sz w:val="22"/>
          <w:szCs w:val="24"/>
        </w:rPr>
      </w:pPr>
      <w:r>
        <w:rPr>
          <w:color w:val="000000"/>
          <w:sz w:val="22"/>
          <w:szCs w:val="24"/>
        </w:rPr>
        <w:t>Second, We had done more research about our tactics such as long passing which could enrich the coordination of tactics and break dull states now.</w:t>
      </w:r>
    </w:p>
    <w:p w:rsidR="00B20C86" w:rsidRDefault="00B20C86" w:rsidP="00B20C86">
      <w:pPr>
        <w:ind w:firstLine="420"/>
        <w:rPr>
          <w:color w:val="000000"/>
          <w:sz w:val="22"/>
          <w:szCs w:val="24"/>
        </w:rPr>
      </w:pPr>
      <w:proofErr w:type="spellStart"/>
      <w:r>
        <w:rPr>
          <w:color w:val="000000"/>
          <w:sz w:val="22"/>
          <w:szCs w:val="24"/>
        </w:rPr>
        <w:t>Third.We</w:t>
      </w:r>
      <w:proofErr w:type="spellEnd"/>
      <w:r>
        <w:rPr>
          <w:color w:val="000000"/>
          <w:sz w:val="22"/>
          <w:szCs w:val="24"/>
        </w:rPr>
        <w:t xml:space="preserve"> optimized the programs of distinguishing and tracing for normal objects and researched on locating through vision.</w:t>
      </w:r>
    </w:p>
    <w:p w:rsidR="00B20C86" w:rsidRDefault="00B20C86" w:rsidP="00B20C86">
      <w:pPr>
        <w:ind w:firstLine="420"/>
        <w:rPr>
          <w:color w:val="000000"/>
          <w:sz w:val="22"/>
          <w:szCs w:val="24"/>
        </w:rPr>
      </w:pPr>
      <w:proofErr w:type="spellStart"/>
      <w:r>
        <w:rPr>
          <w:color w:val="000000"/>
          <w:sz w:val="22"/>
          <w:szCs w:val="24"/>
        </w:rPr>
        <w:t>Fourth.Optimized</w:t>
      </w:r>
      <w:proofErr w:type="spellEnd"/>
      <w:r>
        <w:rPr>
          <w:color w:val="000000"/>
          <w:sz w:val="22"/>
          <w:szCs w:val="24"/>
        </w:rPr>
        <w:t xml:space="preserve"> the parameters through neural network.</w:t>
      </w:r>
    </w:p>
    <w:p w:rsidR="00B20C86" w:rsidRDefault="00B20C86" w:rsidP="00B20C86">
      <w:pPr>
        <w:ind w:firstLine="420"/>
        <w:rPr>
          <w:color w:val="000000"/>
          <w:sz w:val="22"/>
          <w:szCs w:val="24"/>
        </w:rPr>
      </w:pPr>
      <w:r>
        <w:rPr>
          <w:color w:val="000000"/>
          <w:sz w:val="22"/>
          <w:szCs w:val="24"/>
        </w:rPr>
        <w:t>Fifth, We bettered the strategy formation and strengthen the ability of path-planning in multi-cooperation.</w:t>
      </w:r>
    </w:p>
    <w:p w:rsidR="00B20C86" w:rsidRDefault="00B20C86" w:rsidP="00B20C86">
      <w:pPr>
        <w:rPr>
          <w:color w:val="000000"/>
          <w:sz w:val="24"/>
          <w:szCs w:val="28"/>
        </w:rPr>
      </w:pPr>
    </w:p>
    <w:p w:rsidR="00B20C86" w:rsidRDefault="00B20C86" w:rsidP="00B20C86">
      <w:pPr>
        <w:autoSpaceDE w:val="0"/>
        <w:autoSpaceDN w:val="0"/>
        <w:adjustRightInd w:val="0"/>
        <w:snapToGrid w:val="0"/>
        <w:jc w:val="left"/>
        <w:rPr>
          <w:b/>
          <w:color w:val="000000"/>
          <w:kern w:val="0"/>
          <w:sz w:val="28"/>
          <w:szCs w:val="28"/>
        </w:rPr>
      </w:pPr>
      <w:r>
        <w:rPr>
          <w:b/>
          <w:color w:val="000000"/>
          <w:kern w:val="0"/>
          <w:sz w:val="28"/>
          <w:szCs w:val="28"/>
        </w:rPr>
        <w:t>6</w:t>
      </w:r>
      <w:r>
        <w:rPr>
          <w:b/>
          <w:color w:val="000000"/>
          <w:kern w:val="0"/>
          <w:sz w:val="28"/>
          <w:szCs w:val="28"/>
        </w:rPr>
        <w:tab/>
        <w:t>References</w:t>
      </w:r>
    </w:p>
    <w:p w:rsidR="00B20C86" w:rsidRDefault="00B20C86" w:rsidP="00B20C86">
      <w:pPr>
        <w:autoSpaceDE w:val="0"/>
        <w:autoSpaceDN w:val="0"/>
        <w:adjustRightInd w:val="0"/>
        <w:snapToGrid w:val="0"/>
        <w:jc w:val="left"/>
        <w:rPr>
          <w:b/>
          <w:color w:val="000000"/>
          <w:kern w:val="0"/>
          <w:sz w:val="32"/>
          <w:szCs w:val="32"/>
        </w:rPr>
      </w:pPr>
    </w:p>
    <w:p w:rsidR="00B20C86" w:rsidRDefault="00B20C86" w:rsidP="00B20C86">
      <w:pPr>
        <w:numPr>
          <w:ilvl w:val="0"/>
          <w:numId w:val="1"/>
        </w:numPr>
        <w:autoSpaceDE w:val="0"/>
        <w:autoSpaceDN w:val="0"/>
        <w:adjustRightInd w:val="0"/>
        <w:snapToGrid w:val="0"/>
        <w:ind w:left="110" w:hangingChars="50" w:hanging="110"/>
        <w:jc w:val="left"/>
        <w:rPr>
          <w:color w:val="000000"/>
          <w:kern w:val="0"/>
          <w:sz w:val="22"/>
          <w:szCs w:val="32"/>
        </w:rPr>
      </w:pPr>
      <w:r>
        <w:rPr>
          <w:color w:val="000000"/>
          <w:kern w:val="0"/>
          <w:sz w:val="22"/>
          <w:szCs w:val="32"/>
        </w:rPr>
        <w:t xml:space="preserve">Dou </w:t>
      </w:r>
      <w:proofErr w:type="spellStart"/>
      <w:r>
        <w:rPr>
          <w:color w:val="000000"/>
          <w:kern w:val="0"/>
          <w:sz w:val="22"/>
          <w:szCs w:val="32"/>
        </w:rPr>
        <w:t>Zhenzhong.The</w:t>
      </w:r>
      <w:proofErr w:type="spellEnd"/>
      <w:r>
        <w:rPr>
          <w:color w:val="000000"/>
          <w:kern w:val="0"/>
          <w:sz w:val="22"/>
          <w:szCs w:val="32"/>
        </w:rPr>
        <w:t xml:space="preserve"> Application Design and Examples of </w:t>
      </w:r>
      <w:proofErr w:type="spellStart"/>
      <w:r>
        <w:rPr>
          <w:color w:val="000000"/>
          <w:kern w:val="0"/>
          <w:sz w:val="22"/>
          <w:szCs w:val="32"/>
        </w:rPr>
        <w:t>PIC.Beijing.Beijing</w:t>
      </w:r>
      <w:proofErr w:type="spellEnd"/>
    </w:p>
    <w:p w:rsidR="00B20C86" w:rsidRDefault="00B20C86" w:rsidP="00B20C86">
      <w:pPr>
        <w:autoSpaceDE w:val="0"/>
        <w:autoSpaceDN w:val="0"/>
        <w:adjustRightInd w:val="0"/>
        <w:snapToGrid w:val="0"/>
        <w:ind w:leftChars="-50" w:left="-105" w:firstLine="420"/>
        <w:jc w:val="left"/>
        <w:rPr>
          <w:color w:val="000000"/>
          <w:kern w:val="0"/>
          <w:sz w:val="22"/>
          <w:szCs w:val="32"/>
        </w:rPr>
      </w:pPr>
      <w:r>
        <w:rPr>
          <w:color w:val="000000"/>
          <w:kern w:val="0"/>
          <w:sz w:val="22"/>
          <w:szCs w:val="32"/>
        </w:rPr>
        <w:t xml:space="preserve">University of </w:t>
      </w:r>
      <w:proofErr w:type="spellStart"/>
      <w:r>
        <w:rPr>
          <w:color w:val="000000"/>
          <w:kern w:val="0"/>
          <w:sz w:val="22"/>
          <w:szCs w:val="32"/>
        </w:rPr>
        <w:t>eronautics</w:t>
      </w:r>
      <w:proofErr w:type="spellEnd"/>
      <w:r>
        <w:rPr>
          <w:color w:val="000000"/>
          <w:kern w:val="0"/>
          <w:sz w:val="22"/>
          <w:szCs w:val="32"/>
        </w:rPr>
        <w:t xml:space="preserve"> and Astronautics Press</w:t>
      </w:r>
    </w:p>
    <w:p w:rsidR="00B20C86" w:rsidRDefault="00B20C86" w:rsidP="00B20C86">
      <w:pPr>
        <w:numPr>
          <w:ilvl w:val="0"/>
          <w:numId w:val="1"/>
        </w:numPr>
        <w:autoSpaceDE w:val="0"/>
        <w:autoSpaceDN w:val="0"/>
        <w:adjustRightInd w:val="0"/>
        <w:snapToGrid w:val="0"/>
        <w:ind w:left="110" w:hangingChars="50" w:hanging="110"/>
        <w:jc w:val="left"/>
        <w:rPr>
          <w:color w:val="000000"/>
          <w:kern w:val="0"/>
          <w:sz w:val="22"/>
          <w:szCs w:val="32"/>
        </w:rPr>
      </w:pPr>
      <w:r>
        <w:rPr>
          <w:color w:val="000000"/>
          <w:kern w:val="0"/>
          <w:sz w:val="22"/>
          <w:szCs w:val="32"/>
        </w:rPr>
        <w:t>http//www.Robocup.org.</w:t>
      </w:r>
    </w:p>
    <w:p w:rsidR="00B20C86" w:rsidRDefault="00B20C86" w:rsidP="00B20C86">
      <w:pPr>
        <w:numPr>
          <w:ilvl w:val="0"/>
          <w:numId w:val="1"/>
        </w:numPr>
        <w:autoSpaceDE w:val="0"/>
        <w:autoSpaceDN w:val="0"/>
        <w:adjustRightInd w:val="0"/>
        <w:snapToGrid w:val="0"/>
        <w:ind w:left="110" w:hangingChars="50" w:hanging="110"/>
        <w:jc w:val="left"/>
        <w:rPr>
          <w:color w:val="000000"/>
          <w:kern w:val="0"/>
          <w:sz w:val="22"/>
          <w:szCs w:val="32"/>
        </w:rPr>
      </w:pPr>
      <w:r>
        <w:rPr>
          <w:color w:val="000000"/>
          <w:kern w:val="0"/>
          <w:sz w:val="22"/>
          <w:szCs w:val="32"/>
        </w:rPr>
        <w:lastRenderedPageBreak/>
        <w:t xml:space="preserve">Li Shi, Xu </w:t>
      </w:r>
      <w:proofErr w:type="spellStart"/>
      <w:r>
        <w:rPr>
          <w:color w:val="000000"/>
          <w:kern w:val="0"/>
          <w:sz w:val="22"/>
          <w:szCs w:val="32"/>
        </w:rPr>
        <w:t>Xuming</w:t>
      </w:r>
      <w:proofErr w:type="spellEnd"/>
      <w:r>
        <w:rPr>
          <w:color w:val="000000"/>
          <w:kern w:val="0"/>
          <w:sz w:val="22"/>
          <w:szCs w:val="32"/>
        </w:rPr>
        <w:t xml:space="preserve">, Ye Zhen, Zhang </w:t>
      </w:r>
      <w:proofErr w:type="spellStart"/>
      <w:r>
        <w:rPr>
          <w:color w:val="000000"/>
          <w:kern w:val="0"/>
          <w:sz w:val="22"/>
          <w:szCs w:val="32"/>
        </w:rPr>
        <w:t>Zengqi.The</w:t>
      </w:r>
      <w:proofErr w:type="spellEnd"/>
      <w:r>
        <w:rPr>
          <w:color w:val="000000"/>
          <w:kern w:val="0"/>
          <w:sz w:val="22"/>
          <w:szCs w:val="32"/>
        </w:rPr>
        <w:t xml:space="preserve"> International Robot Football</w:t>
      </w:r>
    </w:p>
    <w:p w:rsidR="00B20C86" w:rsidRDefault="00B20C86" w:rsidP="00B20C86">
      <w:pPr>
        <w:autoSpaceDE w:val="0"/>
        <w:autoSpaceDN w:val="0"/>
        <w:adjustRightInd w:val="0"/>
        <w:snapToGrid w:val="0"/>
        <w:ind w:leftChars="-50" w:left="-105" w:firstLine="420"/>
        <w:jc w:val="left"/>
        <w:rPr>
          <w:color w:val="000000"/>
          <w:kern w:val="0"/>
          <w:sz w:val="22"/>
          <w:szCs w:val="32"/>
        </w:rPr>
      </w:pPr>
      <w:r>
        <w:rPr>
          <w:color w:val="000000"/>
          <w:kern w:val="0"/>
          <w:sz w:val="22"/>
          <w:szCs w:val="32"/>
        </w:rPr>
        <w:t>match and Related Technology.Robot.000, (9)</w:t>
      </w:r>
      <w:r>
        <w:rPr>
          <w:rFonts w:hint="eastAsia"/>
          <w:color w:val="000000"/>
          <w:kern w:val="0"/>
          <w:sz w:val="22"/>
          <w:szCs w:val="32"/>
        </w:rPr>
        <w:t>：</w:t>
      </w:r>
      <w:r>
        <w:rPr>
          <w:color w:val="000000"/>
          <w:kern w:val="0"/>
          <w:sz w:val="22"/>
          <w:szCs w:val="32"/>
        </w:rPr>
        <w:t>420-426.</w:t>
      </w:r>
    </w:p>
    <w:p w:rsidR="00B20C86" w:rsidRDefault="00B20C86" w:rsidP="00B20C86">
      <w:pPr>
        <w:numPr>
          <w:ilvl w:val="0"/>
          <w:numId w:val="1"/>
        </w:numPr>
        <w:autoSpaceDE w:val="0"/>
        <w:autoSpaceDN w:val="0"/>
        <w:adjustRightInd w:val="0"/>
        <w:snapToGrid w:val="0"/>
        <w:jc w:val="left"/>
        <w:rPr>
          <w:color w:val="000000"/>
          <w:kern w:val="0"/>
          <w:sz w:val="22"/>
          <w:szCs w:val="32"/>
        </w:rPr>
      </w:pPr>
      <w:r>
        <w:rPr>
          <w:color w:val="000000"/>
          <w:kern w:val="0"/>
          <w:sz w:val="22"/>
          <w:szCs w:val="32"/>
        </w:rPr>
        <w:t>Predicting away Robot Control Latency Sven Behnke2, Anna Egorova1,</w:t>
      </w:r>
    </w:p>
    <w:p w:rsidR="00B20C86" w:rsidRDefault="00B20C86" w:rsidP="00B20C86">
      <w:pPr>
        <w:autoSpaceDE w:val="0"/>
        <w:autoSpaceDN w:val="0"/>
        <w:adjustRightInd w:val="0"/>
        <w:snapToGrid w:val="0"/>
        <w:ind w:leftChars="-50" w:left="-105" w:firstLine="420"/>
        <w:jc w:val="left"/>
        <w:rPr>
          <w:color w:val="000000"/>
          <w:kern w:val="0"/>
          <w:sz w:val="22"/>
          <w:szCs w:val="32"/>
        </w:rPr>
      </w:pPr>
      <w:r>
        <w:rPr>
          <w:color w:val="000000"/>
          <w:kern w:val="0"/>
          <w:sz w:val="22"/>
          <w:szCs w:val="32"/>
        </w:rPr>
        <w:t xml:space="preserve">Alexander Gloye1, </w:t>
      </w:r>
      <w:proofErr w:type="spellStart"/>
      <w:r>
        <w:rPr>
          <w:color w:val="000000"/>
          <w:kern w:val="0"/>
          <w:sz w:val="22"/>
          <w:szCs w:val="32"/>
        </w:rPr>
        <w:t>Ra′ul</w:t>
      </w:r>
      <w:proofErr w:type="spellEnd"/>
      <w:r>
        <w:rPr>
          <w:color w:val="000000"/>
          <w:kern w:val="0"/>
          <w:sz w:val="22"/>
          <w:szCs w:val="32"/>
        </w:rPr>
        <w:t xml:space="preserve"> Rojas1, and Mark Simon1</w:t>
      </w:r>
      <w:r>
        <w:rPr>
          <w:rFonts w:hint="eastAsia"/>
          <w:color w:val="000000"/>
          <w:kern w:val="0"/>
          <w:sz w:val="22"/>
          <w:szCs w:val="32"/>
        </w:rPr>
        <w:t>，</w:t>
      </w:r>
      <w:r>
        <w:rPr>
          <w:color w:val="000000"/>
          <w:kern w:val="0"/>
          <w:sz w:val="22"/>
          <w:szCs w:val="32"/>
        </w:rPr>
        <w:t>2004</w:t>
      </w:r>
    </w:p>
    <w:p w:rsidR="00B20C86" w:rsidRDefault="00B20C86" w:rsidP="00B20C86">
      <w:pPr>
        <w:numPr>
          <w:ilvl w:val="0"/>
          <w:numId w:val="1"/>
        </w:numPr>
        <w:autoSpaceDE w:val="0"/>
        <w:autoSpaceDN w:val="0"/>
        <w:adjustRightInd w:val="0"/>
        <w:snapToGrid w:val="0"/>
        <w:jc w:val="left"/>
      </w:pPr>
      <w:r>
        <w:rPr>
          <w:color w:val="000000"/>
          <w:kern w:val="0"/>
          <w:sz w:val="22"/>
          <w:szCs w:val="32"/>
        </w:rPr>
        <w:t>RoboCup Middle Size Robot League Rules and Regulations for 2013</w:t>
      </w:r>
    </w:p>
    <w:p w:rsidR="00B20C86" w:rsidRDefault="00B20C86" w:rsidP="00B20C86">
      <w:pPr>
        <w:autoSpaceDE w:val="0"/>
        <w:autoSpaceDN w:val="0"/>
        <w:adjustRightInd w:val="0"/>
        <w:snapToGrid w:val="0"/>
        <w:ind w:leftChars="-50" w:left="-105" w:firstLine="420"/>
        <w:jc w:val="left"/>
        <w:rPr>
          <w:color w:val="000000"/>
          <w:kern w:val="0"/>
          <w:sz w:val="24"/>
          <w:szCs w:val="36"/>
        </w:rPr>
      </w:pPr>
    </w:p>
    <w:p w:rsidR="00B20C86" w:rsidRDefault="00B20C86" w:rsidP="00B20C86">
      <w:pPr>
        <w:autoSpaceDE w:val="0"/>
        <w:autoSpaceDN w:val="0"/>
        <w:adjustRightInd w:val="0"/>
        <w:snapToGrid w:val="0"/>
        <w:jc w:val="left"/>
        <w:rPr>
          <w:color w:val="000000"/>
          <w:kern w:val="0"/>
          <w:sz w:val="24"/>
          <w:szCs w:val="36"/>
        </w:rPr>
      </w:pPr>
    </w:p>
    <w:p w:rsidR="00175559" w:rsidRDefault="006C0B9A"/>
    <w:sectPr w:rsidR="001755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lvl w:ilvl="0">
      <w:start w:val="1"/>
      <w:numFmt w:val="decimal"/>
      <w:suff w:val="space"/>
      <w:lvlText w:val="%1."/>
      <w:lvlJc w:val="left"/>
      <w:pPr>
        <w:ind w:left="0" w:firstLine="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6AD"/>
    <w:rsid w:val="003D7319"/>
    <w:rsid w:val="006225AC"/>
    <w:rsid w:val="006C0B9A"/>
    <w:rsid w:val="00815C29"/>
    <w:rsid w:val="00864DDC"/>
    <w:rsid w:val="008C56AD"/>
    <w:rsid w:val="008E3FBB"/>
    <w:rsid w:val="00B20C86"/>
    <w:rsid w:val="00B57CB4"/>
    <w:rsid w:val="00C43506"/>
    <w:rsid w:val="00D94C35"/>
    <w:rsid w:val="00D96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870AEE-5CC2-4146-8543-C6165AC21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0C86"/>
    <w:pPr>
      <w:widowControl w:val="0"/>
      <w:jc w:val="both"/>
    </w:pPr>
    <w:rPr>
      <w:rFonts w:ascii="Times New Roman" w:eastAsia="宋体"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sid w:val="00B20C86"/>
    <w:rPr>
      <w:color w:val="35A1D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8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app:ds:motion" TargetMode="External"/><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1509</Words>
  <Characters>8606</Characters>
  <Application>Microsoft Office Word</Application>
  <DocSecurity>0</DocSecurity>
  <Lines>71</Lines>
  <Paragraphs>20</Paragraphs>
  <ScaleCrop>false</ScaleCrop>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 Han</dc:creator>
  <cp:keywords/>
  <dc:description/>
  <cp:lastModifiedBy>w15600991881@gmail.com</cp:lastModifiedBy>
  <cp:revision>8</cp:revision>
  <dcterms:created xsi:type="dcterms:W3CDTF">2016-12-19T13:07:00Z</dcterms:created>
  <dcterms:modified xsi:type="dcterms:W3CDTF">2018-02-12T11:48:00Z</dcterms:modified>
</cp:coreProperties>
</file>