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AEFF" w14:textId="00984736" w:rsidR="004E3DC0" w:rsidRPr="00590546" w:rsidRDefault="00D84AB2">
      <w:pPr>
        <w:rPr>
          <w:b/>
          <w:bCs/>
          <w:lang w:val="en-US"/>
        </w:rPr>
      </w:pPr>
      <w:proofErr w:type="spellStart"/>
      <w:r>
        <w:rPr>
          <w:b/>
          <w:bCs/>
        </w:rPr>
        <w:t>Minits</w:t>
      </w:r>
      <w:proofErr w:type="spellEnd"/>
      <w:r>
        <w:rPr>
          <w:b/>
          <w:bCs/>
        </w:rPr>
        <w:t xml:space="preserve"> – </w:t>
      </w:r>
      <w:r w:rsidRPr="00590546">
        <w:rPr>
          <w:b/>
          <w:bCs/>
          <w:lang w:val="en-US"/>
        </w:rPr>
        <w:t>1st meeting (27.10, 15:15)</w:t>
      </w:r>
      <w:r w:rsidR="00590546" w:rsidRPr="00590546">
        <w:rPr>
          <w:b/>
          <w:bCs/>
          <w:lang w:val="en-US"/>
        </w:rPr>
        <w:t xml:space="preserve"> (minute taker: Benni)</w:t>
      </w:r>
    </w:p>
    <w:p w14:paraId="32CFD387" w14:textId="77777777" w:rsidR="00D84AB2" w:rsidRPr="00590546" w:rsidRDefault="00D84AB2">
      <w:pPr>
        <w:rPr>
          <w:b/>
          <w:bCs/>
          <w:lang w:val="en-US"/>
        </w:rPr>
      </w:pPr>
    </w:p>
    <w:p w14:paraId="1E47D928" w14:textId="6887AE68" w:rsidR="00D84AB2" w:rsidRDefault="00D84AB2" w:rsidP="00D84AB2">
      <w:pPr>
        <w:pStyle w:val="Listenabsatz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 xml:space="preserve">Chat a bit about </w:t>
      </w:r>
      <w:r>
        <w:rPr>
          <w:lang w:val="en-US"/>
        </w:rPr>
        <w:t xml:space="preserve">what we want the </w:t>
      </w:r>
      <w:r w:rsidRPr="00D84AB2">
        <w:rPr>
          <w:lang w:val="en-US"/>
        </w:rPr>
        <w:t>project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be</w:t>
      </w:r>
      <w:proofErr w:type="gramEnd"/>
    </w:p>
    <w:p w14:paraId="7EB00F7C" w14:textId="296344B0" w:rsidR="00496B0D" w:rsidRDefault="00496B0D" w:rsidP="00496B0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Agro</w:t>
      </w:r>
      <w:proofErr w:type="spellEnd"/>
      <w:r>
        <w:rPr>
          <w:lang w:val="en-US"/>
        </w:rPr>
        <w:t xml:space="preserve">-forests – but only modelling the </w:t>
      </w:r>
      <w:r w:rsidR="00011366">
        <w:rPr>
          <w:lang w:val="en-US"/>
        </w:rPr>
        <w:t>natural system would be a bit boring (moisture flux and that’s it)</w:t>
      </w:r>
    </w:p>
    <w:p w14:paraId="4C361D4C" w14:textId="6CE3D605" w:rsidR="00011366" w:rsidRDefault="00011366" w:rsidP="00496B0D">
      <w:pPr>
        <w:pStyle w:val="Listenabsatz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would be nice </w:t>
      </w:r>
      <w:r w:rsidR="007A0760">
        <w:rPr>
          <w:lang w:val="en-US"/>
        </w:rPr>
        <w:t xml:space="preserve">to do some coupling to social system – e.g., modelling adoption of this farming method etc. </w:t>
      </w:r>
      <w:r w:rsidR="006C1A12">
        <w:rPr>
          <w:lang w:val="en-US"/>
        </w:rPr>
        <w:t xml:space="preserve">Farms would then be SD models, while farmers would be </w:t>
      </w:r>
      <w:proofErr w:type="gramStart"/>
      <w:r w:rsidR="006C1A12">
        <w:rPr>
          <w:lang w:val="en-US"/>
        </w:rPr>
        <w:t>Agents</w:t>
      </w:r>
      <w:proofErr w:type="gramEnd"/>
    </w:p>
    <w:p w14:paraId="747FEE42" w14:textId="7B13F3BB" w:rsidR="00697B56" w:rsidRDefault="00697B56" w:rsidP="00496B0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model community-wide benefits of increased adoption (i.e., resilience)</w:t>
      </w:r>
    </w:p>
    <w:p w14:paraId="3DFBEA68" w14:textId="3A282D47" w:rsidR="00D84AB2" w:rsidRDefault="00D84AB2" w:rsidP="00D84A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want to divide up work as a team</w:t>
      </w:r>
      <w:r w:rsidR="007A0760">
        <w:rPr>
          <w:lang w:val="en-US"/>
        </w:rPr>
        <w:t>?</w:t>
      </w:r>
    </w:p>
    <w:p w14:paraId="556CB599" w14:textId="3EBAF441" w:rsidR="007A0760" w:rsidRDefault="007A0760" w:rsidP="007A076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Probably need to get a start on the work to see </w:t>
      </w:r>
      <w:r w:rsidR="00697B56">
        <w:rPr>
          <w:lang w:val="en-US"/>
        </w:rPr>
        <w:t>how much work every part is</w:t>
      </w:r>
      <w:r w:rsidR="00082CA6">
        <w:rPr>
          <w:lang w:val="en-US"/>
        </w:rPr>
        <w:t xml:space="preserve"> and what everyone’s interested in</w:t>
      </w:r>
      <w:r w:rsidR="00CF4016">
        <w:rPr>
          <w:lang w:val="en-US"/>
        </w:rPr>
        <w:t xml:space="preserve">. </w:t>
      </w:r>
      <w:r w:rsidR="00392321">
        <w:rPr>
          <w:lang w:val="en-US"/>
        </w:rPr>
        <w:t xml:space="preserve">Mabel and Marina are probably best at Coding, Benni </w:t>
      </w:r>
      <w:r w:rsidR="00E555CD">
        <w:rPr>
          <w:lang w:val="en-US"/>
        </w:rPr>
        <w:t>the physical science bits and Ali the social science bits – but we will have to see!</w:t>
      </w:r>
    </w:p>
    <w:p w14:paraId="5ED5D0F4" w14:textId="61690CE1" w:rsidR="00D84AB2" w:rsidRDefault="00D84AB2" w:rsidP="00D84AB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want to store data</w:t>
      </w:r>
      <w:r w:rsidR="00FA3667">
        <w:rPr>
          <w:lang w:val="en-US"/>
        </w:rPr>
        <w:t xml:space="preserve"> and minutes etc.</w:t>
      </w:r>
      <w:r>
        <w:rPr>
          <w:lang w:val="en-US"/>
        </w:rPr>
        <w:t>?</w:t>
      </w:r>
    </w:p>
    <w:p w14:paraId="25098ABF" w14:textId="0E68579C" w:rsidR="00D84AB2" w:rsidRDefault="00D84AB2" w:rsidP="00D84AB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GitHub would be nice!</w:t>
      </w:r>
    </w:p>
    <w:p w14:paraId="40F31CD1" w14:textId="226C021F" w:rsidR="005339D5" w:rsidRDefault="005339D5" w:rsidP="005339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want to start off the project? Use preexisting model or code from ground up?</w:t>
      </w:r>
    </w:p>
    <w:p w14:paraId="4A3A3B61" w14:textId="696FDF8D" w:rsidR="005339D5" w:rsidRDefault="005339D5" w:rsidP="005339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use e.g.</w:t>
      </w:r>
      <w:r w:rsidR="00860437">
        <w:rPr>
          <w:lang w:val="en-US"/>
        </w:rPr>
        <w:t>,</w:t>
      </w:r>
      <w:r>
        <w:rPr>
          <w:lang w:val="en-US"/>
        </w:rPr>
        <w:t xml:space="preserve"> lake – social system model as </w:t>
      </w:r>
      <w:r w:rsidR="00677CA8">
        <w:rPr>
          <w:lang w:val="en-US"/>
        </w:rPr>
        <w:t xml:space="preserve">a starting point as we might want to do something </w:t>
      </w:r>
      <w:r w:rsidR="00166F78">
        <w:rPr>
          <w:lang w:val="en-US"/>
        </w:rPr>
        <w:t xml:space="preserve">conceptually </w:t>
      </w:r>
      <w:proofErr w:type="gramStart"/>
      <w:r w:rsidR="00166F78">
        <w:rPr>
          <w:lang w:val="en-US"/>
        </w:rPr>
        <w:t>similar</w:t>
      </w:r>
      <w:proofErr w:type="gramEnd"/>
    </w:p>
    <w:p w14:paraId="28D9DDB5" w14:textId="689B8CBC" w:rsidR="00166F78" w:rsidRDefault="00166F78" w:rsidP="005339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Might be able to take some inspiration </w:t>
      </w:r>
      <w:r w:rsidR="003C2846">
        <w:rPr>
          <w:lang w:val="en-US"/>
        </w:rPr>
        <w:t>from the ODDs we did for CW1</w:t>
      </w:r>
      <w:r w:rsidR="00496B0D">
        <w:rPr>
          <w:lang w:val="en-US"/>
        </w:rPr>
        <w:t xml:space="preserve"> just to get a </w:t>
      </w:r>
      <w:proofErr w:type="gramStart"/>
      <w:r w:rsidR="00496B0D">
        <w:rPr>
          <w:lang w:val="en-US"/>
        </w:rPr>
        <w:t>start</w:t>
      </w:r>
      <w:proofErr w:type="gramEnd"/>
      <w:r w:rsidR="00496B0D">
        <w:rPr>
          <w:lang w:val="en-US"/>
        </w:rPr>
        <w:t xml:space="preserve"> </w:t>
      </w:r>
    </w:p>
    <w:p w14:paraId="7B4E0484" w14:textId="3EB8DCA2" w:rsidR="00697B56" w:rsidRDefault="00697B56" w:rsidP="00697B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do next?</w:t>
      </w:r>
    </w:p>
    <w:p w14:paraId="554892C0" w14:textId="7A5A43FB" w:rsidR="00697B56" w:rsidRDefault="008878D6" w:rsidP="00697B5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s</w:t>
      </w:r>
      <w:r w:rsidR="00697B56">
        <w:rPr>
          <w:lang w:val="en-US"/>
        </w:rPr>
        <w:t xml:space="preserve">tart reading papers etc. Ali to send some links. Everyone to let people know </w:t>
      </w:r>
      <w:r>
        <w:rPr>
          <w:lang w:val="en-US"/>
        </w:rPr>
        <w:t>what paper they are reading</w:t>
      </w:r>
      <w:r w:rsidR="00544444">
        <w:rPr>
          <w:lang w:val="en-US"/>
        </w:rPr>
        <w:t xml:space="preserve"> (could have a list of papers in a word doc and everyone </w:t>
      </w:r>
      <w:r w:rsidR="00FF6089">
        <w:rPr>
          <w:lang w:val="en-US"/>
        </w:rPr>
        <w:t>marks what they’re doing)</w:t>
      </w:r>
    </w:p>
    <w:p w14:paraId="0663A7B3" w14:textId="26C072D5" w:rsidR="004E1BF7" w:rsidRDefault="00140A71" w:rsidP="004E1BF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Catholic relief services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 page listing relevant papers -&gt; scan through that</w:t>
      </w:r>
    </w:p>
    <w:p w14:paraId="309B31B7" w14:textId="24329552" w:rsidR="00FF6089" w:rsidRDefault="00FF6089" w:rsidP="004E1BF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Mabel focus: look into how to set up a hybrid SD-</w:t>
      </w:r>
      <w:r w:rsidR="0096337A">
        <w:rPr>
          <w:lang w:val="en-US"/>
        </w:rPr>
        <w:t xml:space="preserve">ABM model in terms of NL implementation and </w:t>
      </w:r>
      <w:proofErr w:type="gramStart"/>
      <w:r w:rsidR="0096337A">
        <w:rPr>
          <w:lang w:val="en-US"/>
        </w:rPr>
        <w:t>science</w:t>
      </w:r>
      <w:proofErr w:type="gramEnd"/>
    </w:p>
    <w:p w14:paraId="1D59914D" w14:textId="02E21B65" w:rsidR="003826F7" w:rsidRDefault="008E2299" w:rsidP="004E1BF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N.B.: connectedpapers.com and </w:t>
      </w:r>
      <w:proofErr w:type="spellStart"/>
      <w:r>
        <w:rPr>
          <w:lang w:val="en-US"/>
        </w:rPr>
        <w:t>paperswithcode</w:t>
      </w:r>
      <w:proofErr w:type="spellEnd"/>
      <w:r>
        <w:rPr>
          <w:lang w:val="en-US"/>
        </w:rPr>
        <w:t xml:space="preserve"> are really </w:t>
      </w:r>
      <w:r w:rsidR="00E70FED">
        <w:rPr>
          <w:lang w:val="en-US"/>
        </w:rPr>
        <w:t xml:space="preserve">good to find </w:t>
      </w:r>
      <w:proofErr w:type="gramStart"/>
      <w:r w:rsidR="00E70FED">
        <w:rPr>
          <w:lang w:val="en-US"/>
        </w:rPr>
        <w:t>papers</w:t>
      </w:r>
      <w:proofErr w:type="gramEnd"/>
      <w:r w:rsidR="00C63F8A">
        <w:rPr>
          <w:lang w:val="en-US"/>
        </w:rPr>
        <w:t xml:space="preserve"> </w:t>
      </w:r>
    </w:p>
    <w:p w14:paraId="6CBAB0AC" w14:textId="6141D3E1" w:rsidR="00E70FED" w:rsidRDefault="00E70FED" w:rsidP="004E1BF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to formulate a question!</w:t>
      </w:r>
    </w:p>
    <w:p w14:paraId="24F0AC5F" w14:textId="7C97F301" w:rsidR="00776772" w:rsidRDefault="00776772" w:rsidP="004E1BF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will be difficult to find data that constrains </w:t>
      </w:r>
      <w:proofErr w:type="gramStart"/>
      <w:r>
        <w:rPr>
          <w:lang w:val="en-US"/>
        </w:rPr>
        <w:t>parameters</w:t>
      </w:r>
      <w:proofErr w:type="gramEnd"/>
    </w:p>
    <w:p w14:paraId="44834F3E" w14:textId="7E8125EB" w:rsidR="00EA259A" w:rsidRDefault="008878D6" w:rsidP="00EA25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Mabel to set up </w:t>
      </w:r>
      <w:proofErr w:type="gramStart"/>
      <w:r>
        <w:rPr>
          <w:lang w:val="en-US"/>
        </w:rPr>
        <w:t>GitHu</w:t>
      </w:r>
      <w:r w:rsidR="00EA259A">
        <w:rPr>
          <w:lang w:val="en-US"/>
        </w:rPr>
        <w:t>b</w:t>
      </w:r>
      <w:proofErr w:type="gramEnd"/>
    </w:p>
    <w:p w14:paraId="46C9F997" w14:textId="48FD9786" w:rsidR="00FA576A" w:rsidRDefault="00FA576A" w:rsidP="00EA25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Benni to set up shared Overleaf doc for working on the </w:t>
      </w:r>
      <w:proofErr w:type="gramStart"/>
      <w:r>
        <w:rPr>
          <w:lang w:val="en-US"/>
        </w:rPr>
        <w:t>write-up</w:t>
      </w:r>
      <w:proofErr w:type="gramEnd"/>
    </w:p>
    <w:p w14:paraId="6C314E02" w14:textId="33712281" w:rsidR="00EA259A" w:rsidRDefault="00EA259A" w:rsidP="00EA259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meeting: </w:t>
      </w:r>
      <w:r w:rsidR="00AA0CCD">
        <w:rPr>
          <w:lang w:val="en-US"/>
        </w:rPr>
        <w:t xml:space="preserve">next week two of us are away, so </w:t>
      </w:r>
      <w:r w:rsidR="00873F26">
        <w:rPr>
          <w:lang w:val="en-US"/>
        </w:rPr>
        <w:t>potentially online</w:t>
      </w:r>
      <w:r w:rsidR="00AA0CCD">
        <w:rPr>
          <w:lang w:val="en-US"/>
        </w:rPr>
        <w:t xml:space="preserve"> meeting next week. Marina back </w:t>
      </w:r>
      <w:r w:rsidR="00C87370">
        <w:rPr>
          <w:lang w:val="en-US"/>
        </w:rPr>
        <w:t xml:space="preserve">next weekend, Ali the following Wednesday -&gt; would have to meet after </w:t>
      </w:r>
      <w:proofErr w:type="gramStart"/>
      <w:r w:rsidR="00C87370">
        <w:rPr>
          <w:lang w:val="en-US"/>
        </w:rPr>
        <w:t>that</w:t>
      </w:r>
      <w:proofErr w:type="gramEnd"/>
    </w:p>
    <w:p w14:paraId="02F8012C" w14:textId="1AA9104A" w:rsidR="00952214" w:rsidRPr="00EA259A" w:rsidRDefault="00952214" w:rsidP="00EA259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day-to-day work: Start a Kanban board </w:t>
      </w:r>
      <w:r w:rsidR="0045693F">
        <w:rPr>
          <w:lang w:val="en-US"/>
        </w:rPr>
        <w:t xml:space="preserve">on GitHub </w:t>
      </w:r>
      <w:r>
        <w:rPr>
          <w:lang w:val="en-US"/>
        </w:rPr>
        <w:t xml:space="preserve">to keep track of what everyone is doing. </w:t>
      </w:r>
    </w:p>
    <w:sectPr w:rsidR="00952214" w:rsidRPr="00EA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8C9"/>
    <w:multiLevelType w:val="hybridMultilevel"/>
    <w:tmpl w:val="561AB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B2"/>
    <w:rsid w:val="00011366"/>
    <w:rsid w:val="00046947"/>
    <w:rsid w:val="00082CA6"/>
    <w:rsid w:val="00140A71"/>
    <w:rsid w:val="00166F78"/>
    <w:rsid w:val="003826F7"/>
    <w:rsid w:val="00392321"/>
    <w:rsid w:val="003C2846"/>
    <w:rsid w:val="003D67B2"/>
    <w:rsid w:val="0045693F"/>
    <w:rsid w:val="00486F35"/>
    <w:rsid w:val="00496B0D"/>
    <w:rsid w:val="004E1BF7"/>
    <w:rsid w:val="004E3DC0"/>
    <w:rsid w:val="005339D5"/>
    <w:rsid w:val="00544444"/>
    <w:rsid w:val="00590546"/>
    <w:rsid w:val="00677CA8"/>
    <w:rsid w:val="00697B56"/>
    <w:rsid w:val="006C1A12"/>
    <w:rsid w:val="00776772"/>
    <w:rsid w:val="007A0760"/>
    <w:rsid w:val="008334BF"/>
    <w:rsid w:val="00860437"/>
    <w:rsid w:val="00873F26"/>
    <w:rsid w:val="008878D6"/>
    <w:rsid w:val="008E2299"/>
    <w:rsid w:val="00952214"/>
    <w:rsid w:val="0096337A"/>
    <w:rsid w:val="00AA0CCD"/>
    <w:rsid w:val="00C63F8A"/>
    <w:rsid w:val="00C87370"/>
    <w:rsid w:val="00CF4016"/>
    <w:rsid w:val="00D84AB2"/>
    <w:rsid w:val="00E555CD"/>
    <w:rsid w:val="00E70FED"/>
    <w:rsid w:val="00EA259A"/>
    <w:rsid w:val="00FA3667"/>
    <w:rsid w:val="00FA576A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867983"/>
  <w15:chartTrackingRefBased/>
  <w15:docId w15:val="{43578BFF-1760-4A43-9C7E-9A65A825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Buchenau</dc:creator>
  <cp:keywords/>
  <dc:description/>
  <cp:lastModifiedBy>Benjamin Buchenau</cp:lastModifiedBy>
  <cp:revision>2</cp:revision>
  <dcterms:created xsi:type="dcterms:W3CDTF">2023-10-28T10:42:00Z</dcterms:created>
  <dcterms:modified xsi:type="dcterms:W3CDTF">2023-10-28T10:42:00Z</dcterms:modified>
</cp:coreProperties>
</file>