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FA3B" w14:textId="26F32B52" w:rsidR="00F72F2E" w:rsidRDefault="00561F27" w:rsidP="00BD1D7D">
      <w:pPr>
        <w:ind w:left="720" w:hanging="360"/>
      </w:pPr>
      <w:r>
        <w:t>E</w:t>
      </w:r>
      <w:r w:rsidR="00F72F2E">
        <w:t xml:space="preserve">gzamin z </w:t>
      </w:r>
      <w:proofErr w:type="spellStart"/>
      <w:r w:rsidR="00F72F2E">
        <w:t>aipsi</w:t>
      </w:r>
      <w:proofErr w:type="spellEnd"/>
      <w:r w:rsidR="00F72F2E">
        <w:t xml:space="preserve"> z roku 2021/2022. Tam gdzie jest to napisane odpowiedzi są nie pewne, natomiast reszta jest poprawna.</w:t>
      </w:r>
    </w:p>
    <w:p w14:paraId="2DE58A8B" w14:textId="6B9BD328" w:rsidR="00826B99" w:rsidRDefault="00BD1D7D" w:rsidP="00BD1D7D">
      <w:pPr>
        <w:pStyle w:val="Akapitzlist"/>
        <w:numPr>
          <w:ilvl w:val="0"/>
          <w:numId w:val="1"/>
        </w:numPr>
      </w:pPr>
      <w:r>
        <w:t>Informacja ma wpływ na decyzję.</w:t>
      </w:r>
    </w:p>
    <w:p w14:paraId="2D37D32D" w14:textId="77777777" w:rsidR="00BD1D7D" w:rsidRPr="00BD1D7D" w:rsidRDefault="00BD1D7D" w:rsidP="00BD1D7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jedną odpowiedź:</w:t>
      </w:r>
    </w:p>
    <w:p w14:paraId="51AD25EF" w14:textId="59B6C6DF" w:rsidR="00BD1D7D" w:rsidRPr="00BD1D7D" w:rsidRDefault="00BD1D7D" w:rsidP="00BD1D7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C6A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5" o:title=""/>
          </v:shape>
          <w:control r:id="rId6" w:name="DefaultOcxName" w:shapeid="_x0000_i1084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Prawda </w:t>
      </w:r>
    </w:p>
    <w:p w14:paraId="7A9531B0" w14:textId="71B3E5A8" w:rsidR="00BD1D7D" w:rsidRPr="00BD1D7D" w:rsidRDefault="00BD1D7D" w:rsidP="00BD1D7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9B4877">
          <v:shape id="_x0000_i1087" type="#_x0000_t75" style="width:18pt;height:15.6pt" o:ole="">
            <v:imagedata r:id="rId7" o:title=""/>
          </v:shape>
          <w:control r:id="rId8" w:name="DefaultOcxName1" w:shapeid="_x0000_i1087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Fałsz </w:t>
      </w:r>
    </w:p>
    <w:p w14:paraId="2B85C5E8" w14:textId="03DC9475" w:rsidR="00BD1D7D" w:rsidRPr="00BD1D7D" w:rsidRDefault="00BD1D7D" w:rsidP="00BD1D7D">
      <w:pPr>
        <w:pStyle w:val="NormalnyWeb"/>
      </w:pPr>
      <w:r>
        <w:t>2.</w:t>
      </w:r>
      <w:r w:rsidRPr="00BD1D7D">
        <w:t xml:space="preserve"> Które z wymienionych to </w:t>
      </w:r>
      <w:r w:rsidRPr="00BD1D7D">
        <w:rPr>
          <w:b/>
          <w:bCs/>
        </w:rPr>
        <w:t>systemy zintegrowane</w:t>
      </w:r>
      <w:r w:rsidRPr="00BD1D7D">
        <w:t>?</w:t>
      </w:r>
      <w:r w:rsidR="00A344BA">
        <w:t>- niepewna odpowiedź</w:t>
      </w:r>
    </w:p>
    <w:p w14:paraId="500A4C32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wszystkie poprawne:</w:t>
      </w:r>
    </w:p>
    <w:p w14:paraId="3034B4BB" w14:textId="5ECEC8FC" w:rsidR="00BD1D7D" w:rsidRPr="00561F27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9D8E54">
          <v:shape id="_x0000_i1090" type="#_x0000_t75" style="width:18pt;height:15.6pt" o:ole="">
            <v:imagedata r:id="rId9" o:title=""/>
          </v:shape>
          <w:control r:id="rId10" w:name="DefaultOcxName6" w:shapeid="_x0000_i1090"/>
        </w:object>
      </w:r>
      <w:r w:rsidRPr="00561F27">
        <w:rPr>
          <w:rFonts w:ascii="Times New Roman" w:eastAsia="Times New Roman" w:hAnsi="Times New Roman" w:cs="Times New Roman"/>
          <w:sz w:val="24"/>
          <w:szCs w:val="24"/>
          <w:lang w:eastAsia="pl-PL"/>
        </w:rPr>
        <w:t>a. SOA</w:t>
      </w:r>
    </w:p>
    <w:p w14:paraId="7DC472A8" w14:textId="2D1E76C8" w:rsidR="00BD1D7D" w:rsidRPr="00561F27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69EDDA">
          <v:shape id="_x0000_i1093" type="#_x0000_t75" style="width:18pt;height:15.6pt" o:ole="">
            <v:imagedata r:id="rId11" o:title=""/>
          </v:shape>
          <w:control r:id="rId12" w:name="DefaultOcxName11" w:shapeid="_x0000_i1093"/>
        </w:object>
      </w:r>
      <w:r w:rsidRPr="00561F27">
        <w:rPr>
          <w:rFonts w:ascii="Times New Roman" w:eastAsia="Times New Roman" w:hAnsi="Times New Roman" w:cs="Times New Roman"/>
          <w:sz w:val="24"/>
          <w:szCs w:val="24"/>
          <w:lang w:eastAsia="pl-PL"/>
        </w:rPr>
        <w:t>b. MRP II</w:t>
      </w:r>
    </w:p>
    <w:p w14:paraId="6C6C57EA" w14:textId="486D6E70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FD6AD04">
          <v:shape id="_x0000_i1096" type="#_x0000_t75" style="width:18pt;height:15.6pt" o:ole="">
            <v:imagedata r:id="rId9" o:title=""/>
          </v:shape>
          <w:control r:id="rId13" w:name="DefaultOcxName2" w:shapeid="_x0000_i1096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c. SAS</w:t>
      </w:r>
    </w:p>
    <w:p w14:paraId="25A63B63" w14:textId="3CC82795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B87727">
          <v:shape id="_x0000_i1099" type="#_x0000_t75" style="width:18pt;height:15.6pt" o:ole="">
            <v:imagedata r:id="rId11" o:title=""/>
          </v:shape>
          <w:control r:id="rId14" w:name="DefaultOcxName3" w:shapeid="_x0000_i1099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d. ERP</w:t>
      </w:r>
    </w:p>
    <w:p w14:paraId="353A28D2" w14:textId="2F75CF3F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BFE104">
          <v:shape id="_x0000_i1102" type="#_x0000_t75" style="width:18pt;height:15.6pt" o:ole="">
            <v:imagedata r:id="rId11" o:title=""/>
          </v:shape>
          <w:control r:id="rId15" w:name="DefaultOcxName4" w:shapeid="_x0000_i1102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e. MRP</w:t>
      </w:r>
    </w:p>
    <w:p w14:paraId="5117DFD4" w14:textId="5C9381CA" w:rsidR="00BD1D7D" w:rsidRPr="00561F27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284C17">
          <v:shape id="_x0000_i1105" type="#_x0000_t75" style="width:18pt;height:15.6pt" o:ole="">
            <v:imagedata r:id="rId9" o:title=""/>
          </v:shape>
          <w:control r:id="rId16" w:name="DefaultOcxName5" w:shapeid="_x0000_i1105"/>
        </w:object>
      </w:r>
      <w:r w:rsidRPr="00561F27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f. EDI</w:t>
      </w:r>
    </w:p>
    <w:p w14:paraId="18B35D89" w14:textId="7D903489" w:rsidR="00BD1D7D" w:rsidRDefault="00BD1D7D" w:rsidP="00BD1D7D">
      <w:pPr>
        <w:spacing w:after="0" w:line="240" w:lineRule="auto"/>
      </w:pPr>
      <w:r>
        <w:rPr>
          <w:rStyle w:val="Pogrubienie"/>
        </w:rPr>
        <w:t>3.System informacyjny zarządzania</w:t>
      </w:r>
      <w:r>
        <w:t xml:space="preserve"> może być:</w:t>
      </w:r>
      <w:r w:rsidR="00937154">
        <w:t xml:space="preserve"> - tutaj bardzo niepewna odpowiedź</w:t>
      </w:r>
    </w:p>
    <w:p w14:paraId="11000E9E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jedną odpowiedź:</w:t>
      </w:r>
    </w:p>
    <w:p w14:paraId="13C209B5" w14:textId="31AEB03C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F97F42">
          <v:shape id="_x0000_i1108" type="#_x0000_t75" style="width:18pt;height:15.6pt" o:ole="">
            <v:imagedata r:id="rId7" o:title=""/>
          </v:shape>
          <w:control r:id="rId17" w:name="DefaultOcxName9" w:shapeid="_x0000_i1108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a. wspomagany przez komputer</w:t>
      </w:r>
    </w:p>
    <w:p w14:paraId="7827E7ED" w14:textId="765E0F45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D93D786">
          <v:shape id="_x0000_i1111" type="#_x0000_t75" style="width:18pt;height:15.6pt" o:ole="">
            <v:imagedata r:id="rId5" o:title=""/>
          </v:shape>
          <w:control r:id="rId18" w:name="DefaultOcxName14" w:shapeid="_x0000_i1111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b. skomputeryzowany</w:t>
      </w:r>
    </w:p>
    <w:p w14:paraId="0B8BF0A0" w14:textId="3FA46D38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C013A2">
          <v:shape id="_x0000_i1114" type="#_x0000_t75" style="width:18pt;height:15.6pt" o:ole="">
            <v:imagedata r:id="rId7" o:title=""/>
          </v:shape>
          <w:control r:id="rId19" w:name="DefaultOcxName23" w:shapeid="_x0000_i1114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c. zastąpiony przez komputer</w:t>
      </w:r>
    </w:p>
    <w:p w14:paraId="0B2DA583" w14:textId="242B1478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BE1388">
          <v:shape id="_x0000_i1117" type="#_x0000_t75" style="width:18pt;height:15.6pt" o:ole="">
            <v:imagedata r:id="rId7" o:title=""/>
          </v:shape>
          <w:control r:id="rId20" w:name="DefaultOcxName33" w:shapeid="_x0000_i1117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d. w pełni zautomatyzowany</w:t>
      </w:r>
    </w:p>
    <w:p w14:paraId="57E63870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F5F6D6F" w14:textId="72944A12" w:rsidR="00BD1D7D" w:rsidRPr="00BD1D7D" w:rsidRDefault="00BD1D7D" w:rsidP="00BD1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4.</w: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informacyjny składa się m.in. z:</w:t>
      </w:r>
      <w:r w:rsidR="0093715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niepewna odpowiedź</w:t>
      </w:r>
    </w:p>
    <w:p w14:paraId="6AF6341B" w14:textId="604D0098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wszystkie poprawne</w:t>
      </w:r>
      <w:r w:rsidR="00937154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942B909" w14:textId="6CB1F5C8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2747A0">
          <v:shape id="_x0000_i1120" type="#_x0000_t75" style="width:18pt;height:15.6pt" o:ole="">
            <v:imagedata r:id="rId9" o:title=""/>
          </v:shape>
          <w:control r:id="rId21" w:name="DefaultOcxName7" w:shapeid="_x0000_i1120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a. metodologii</w:t>
      </w:r>
    </w:p>
    <w:p w14:paraId="54861C58" w14:textId="5A32AD10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F36FC1">
          <v:shape id="_x0000_i1123" type="#_x0000_t75" style="width:18pt;height:15.6pt" o:ole="">
            <v:imagedata r:id="rId9" o:title=""/>
          </v:shape>
          <w:control r:id="rId22" w:name="DefaultOcxName12" w:shapeid="_x0000_i1123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b. programów</w:t>
      </w:r>
    </w:p>
    <w:p w14:paraId="38ABD72A" w14:textId="74F13B28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134CE0">
          <v:shape id="_x0000_i1126" type="#_x0000_t75" style="width:18pt;height:15.6pt" o:ole="">
            <v:imagedata r:id="rId11" o:title=""/>
          </v:shape>
          <w:control r:id="rId23" w:name="DefaultOcxName21" w:shapeid="_x0000_i1126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c. danych</w:t>
      </w:r>
    </w:p>
    <w:p w14:paraId="2435F737" w14:textId="71E3704C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792F14">
          <v:shape id="_x0000_i1129" type="#_x0000_t75" style="width:18pt;height:15.6pt" o:ole="">
            <v:imagedata r:id="rId11" o:title=""/>
          </v:shape>
          <w:control r:id="rId24" w:name="DefaultOcxName31" w:shapeid="_x0000_i1129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d. ludzi</w:t>
      </w:r>
    </w:p>
    <w:p w14:paraId="0B4E9936" w14:textId="7B06F119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0FD5EE">
          <v:shape id="_x0000_i1132" type="#_x0000_t75" style="width:18pt;height:15.6pt" o:ole="">
            <v:imagedata r:id="rId11" o:title=""/>
          </v:shape>
          <w:control r:id="rId25" w:name="DefaultOcxName41" w:shapeid="_x0000_i1132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e. organizacji</w:t>
      </w:r>
    </w:p>
    <w:p w14:paraId="67B4EC05" w14:textId="1652CDD4" w:rsid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08EBFC2">
          <v:shape id="_x0000_i1135" type="#_x0000_t75" style="width:18pt;height:15.6pt" o:ole="">
            <v:imagedata r:id="rId11" o:title=""/>
          </v:shape>
          <w:control r:id="rId26" w:name="DefaultOcxName51" w:shapeid="_x0000_i1135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f. środków technicznych</w:t>
      </w:r>
    </w:p>
    <w:p w14:paraId="1ABEC356" w14:textId="25B2CD85" w:rsidR="00BD1D7D" w:rsidRPr="00BD1D7D" w:rsidRDefault="00BD1D7D" w:rsidP="00BD1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5.</w:t>
      </w:r>
      <w:r w:rsidRPr="00BD1D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Próbna eksploatacja </w: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oznacza:</w:t>
      </w:r>
    </w:p>
    <w:p w14:paraId="23586E2B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jedną odpowiedź:</w:t>
      </w:r>
    </w:p>
    <w:p w14:paraId="3F110169" w14:textId="0EDABE9D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17415B">
          <v:shape id="_x0000_i1138" type="#_x0000_t75" style="width:18pt;height:15.6pt" o:ole="">
            <v:imagedata r:id="rId5" o:title=""/>
          </v:shape>
          <w:control r:id="rId27" w:name="DefaultOcxName8" w:shapeid="_x0000_i1138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a. testowanie systemu w rzeczywistych warunkach jego funkcjonowania</w:t>
      </w:r>
    </w:p>
    <w:p w14:paraId="7BAFC023" w14:textId="243ACAC4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330196">
          <v:shape id="_x0000_i1141" type="#_x0000_t75" style="width:18pt;height:15.6pt" o:ole="">
            <v:imagedata r:id="rId7" o:title=""/>
          </v:shape>
          <w:control r:id="rId28" w:name="DefaultOcxName13" w:shapeid="_x0000_i1141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b. testowanie modułu funkcjonalnego SI</w:t>
      </w:r>
    </w:p>
    <w:p w14:paraId="4185B21D" w14:textId="5EC01212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D09831">
          <v:shape id="_x0000_i1144" type="#_x0000_t75" style="width:18pt;height:15.6pt" o:ole="">
            <v:imagedata r:id="rId7" o:title=""/>
          </v:shape>
          <w:control r:id="rId29" w:name="DefaultOcxName22" w:shapeid="_x0000_i1144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c. testowanie próbnej funkcjonalności</w:t>
      </w:r>
    </w:p>
    <w:p w14:paraId="7D929727" w14:textId="00655F44" w:rsid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6B76F1">
          <v:shape id="_x0000_i1147" type="#_x0000_t75" style="width:18pt;height:15.6pt" o:ole="">
            <v:imagedata r:id="rId7" o:title=""/>
          </v:shape>
          <w:control r:id="rId30" w:name="DefaultOcxName32" w:shapeid="_x0000_i1147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d. testowanie zakupionego oprogramowania</w:t>
      </w:r>
    </w:p>
    <w:p w14:paraId="21BE369A" w14:textId="6129EBA2" w:rsidR="00BD1D7D" w:rsidRPr="00BD1D7D" w:rsidRDefault="00BD1D7D" w:rsidP="00BD1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6.</w:t>
      </w:r>
      <w:r w:rsidRPr="00BD1D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systemu informacyjnego</w: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m.in.:</w:t>
      </w:r>
    </w:p>
    <w:p w14:paraId="19416E44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wszystkie poprawne:</w:t>
      </w:r>
    </w:p>
    <w:p w14:paraId="18E18EB7" w14:textId="42F682AE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224227">
          <v:shape id="_x0000_i1150" type="#_x0000_t75" style="width:18pt;height:15.6pt" o:ole="">
            <v:imagedata r:id="rId9" o:title=""/>
          </v:shape>
          <w:control r:id="rId31" w:name="DefaultOcxName10" w:shapeid="_x0000_i1150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a. zabezpieczanie</w:t>
      </w:r>
    </w:p>
    <w:p w14:paraId="45969239" w14:textId="5C250506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50A903">
          <v:shape id="_x0000_i1153" type="#_x0000_t75" style="width:18pt;height:15.6pt" o:ole="">
            <v:imagedata r:id="rId11" o:title=""/>
          </v:shape>
          <w:control r:id="rId32" w:name="DefaultOcxName15" w:shapeid="_x0000_i1153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b. prezentacja informacji</w:t>
      </w:r>
    </w:p>
    <w:p w14:paraId="524DFAAA" w14:textId="2F561EE9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709F92">
          <v:shape id="_x0000_i1156" type="#_x0000_t75" style="width:18pt;height:15.6pt" o:ole="">
            <v:imagedata r:id="rId11" o:title=""/>
          </v:shape>
          <w:control r:id="rId33" w:name="DefaultOcxName24" w:shapeid="_x0000_i1156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c. przetwarzanie</w:t>
      </w:r>
    </w:p>
    <w:p w14:paraId="7598D753" w14:textId="5F62163B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A688D1">
          <v:shape id="_x0000_i1159" type="#_x0000_t75" style="width:18pt;height:15.6pt" o:ole="">
            <v:imagedata r:id="rId11" o:title=""/>
          </v:shape>
          <w:control r:id="rId34" w:name="DefaultOcxName34" w:shapeid="_x0000_i1159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d. przesyłanie</w:t>
      </w:r>
    </w:p>
    <w:p w14:paraId="0AA5C2C8" w14:textId="25419501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DB9F87">
          <v:shape id="_x0000_i1162" type="#_x0000_t75" style="width:18pt;height:15.6pt" o:ole="">
            <v:imagedata r:id="rId11" o:title=""/>
          </v:shape>
          <w:control r:id="rId35" w:name="DefaultOcxName42" w:shapeid="_x0000_i1162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e. gromadzenie</w:t>
      </w:r>
    </w:p>
    <w:p w14:paraId="3879C180" w14:textId="68D6F376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1D7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83E393">
          <v:shape id="_x0000_i1165" type="#_x0000_t75" style="width:18pt;height:15.6pt" o:ole="">
            <v:imagedata r:id="rId9" o:title=""/>
          </v:shape>
          <w:control r:id="rId36" w:name="DefaultOcxName52" w:shapeid="_x0000_i1165"/>
        </w:objec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f. monitorowanie</w:t>
      </w:r>
    </w:p>
    <w:p w14:paraId="5DA198A8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A8FF7C4" w14:textId="012D5330" w:rsidR="00BD1D7D" w:rsidRPr="00BD1D7D" w:rsidRDefault="00BD1D7D" w:rsidP="00BD1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7.</w: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Uporządkuj</w:t>
      </w:r>
      <w:r w:rsidRPr="00BD1D7D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fazy cyklu życia systemu informacyjnego</w:t>
      </w:r>
      <w:r w:rsidRPr="00BD1D7D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1"/>
        <w:gridCol w:w="280"/>
        <w:gridCol w:w="150"/>
        <w:gridCol w:w="45"/>
      </w:tblGrid>
      <w:tr w:rsidR="00937154" w:rsidRPr="00BD1D7D" w14:paraId="2562CAD4" w14:textId="77777777" w:rsidTr="00BD1D7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020F7F1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próbna eksploatacja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D494F1" w14:textId="47BE66E4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</w:tr>
      <w:tr w:rsidR="00BD1D7D" w:rsidRPr="00BD1D7D" w14:paraId="6C9BF836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0BE26F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projekt fizyczny/ techniczny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FA97BD" w14:textId="5D367CB6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</w:tr>
      <w:tr w:rsidR="00BD1D7D" w:rsidRPr="00BD1D7D" w14:paraId="68CB377A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8E258E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projekt logiczny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438ED5" w14:textId="481E926B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</w:tr>
      <w:tr w:rsidR="00BD1D7D" w:rsidRPr="00BD1D7D" w14:paraId="6B6052F9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1C22B4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kodowanie i testowanie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6C35FE" w14:textId="6D7E577C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</w:tr>
      <w:tr w:rsidR="00BD1D7D" w:rsidRPr="00BD1D7D" w14:paraId="3E83B0CD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5C047A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studium wykonalności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24BD6D" w14:textId="6DE15E66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BD1D7D" w:rsidRPr="00BD1D7D" w14:paraId="63763A86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2276C5" w14:textId="77777777" w:rsidR="00BD1D7D" w:rsidRPr="00BD1D7D" w:rsidRDefault="00BD1D7D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D1D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analiza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335CA7" w14:textId="47D1A7AA" w:rsidR="00BD1D7D" w:rsidRPr="00BD1D7D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</w:tr>
      <w:tr w:rsidR="00A344BA" w:rsidRPr="00BD1D7D" w14:paraId="485842D6" w14:textId="77777777" w:rsidTr="00BD1D7D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5809260F" w14:textId="77777777" w:rsidR="00A344BA" w:rsidRDefault="00A344BA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11DB9D0C" w14:textId="1DEE2B63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8.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Najstarszy z </w:t>
            </w:r>
            <w:r w:rsidRPr="00A34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modeli projektowania 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to:</w:t>
            </w:r>
          </w:p>
          <w:p w14:paraId="3124A23D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053B4C86" w14:textId="0447B1B8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C13BEF">
                <v:shape id="_x0000_i1168" type="#_x0000_t75" style="width:18pt;height:15.6pt" o:ole="">
                  <v:imagedata r:id="rId7" o:title=""/>
                </v:shape>
                <w:control r:id="rId37" w:name="DefaultOcxName17" w:shapeid="_x0000_i1168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a. spiralny</w:t>
            </w:r>
          </w:p>
          <w:p w14:paraId="433AB981" w14:textId="4B3BB7F1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53D8D">
                <v:shape id="_x0000_i1171" type="#_x0000_t75" style="width:18pt;height:15.6pt" o:ole="">
                  <v:imagedata r:id="rId7" o:title=""/>
                </v:shape>
                <w:control r:id="rId38" w:name="DefaultOcxName16" w:shapeid="_x0000_i1171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b. pierścieniowy</w:t>
            </w:r>
          </w:p>
          <w:p w14:paraId="01F5FA56" w14:textId="25827699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B7427D">
                <v:shape id="_x0000_i1174" type="#_x0000_t75" style="width:18pt;height:15.6pt" o:ole="">
                  <v:imagedata r:id="rId7" o:title=""/>
                </v:shape>
                <w:control r:id="rId39" w:name="DefaultOcxName25" w:shapeid="_x0000_i1174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c. </w:t>
            </w:r>
            <w:proofErr w:type="spellStart"/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iterracyjny</w:t>
            </w:r>
            <w:proofErr w:type="spellEnd"/>
          </w:p>
          <w:p w14:paraId="692B14EC" w14:textId="4463FFBE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7E56FB">
                <v:shape id="_x0000_i1177" type="#_x0000_t75" style="width:18pt;height:15.6pt" o:ole="">
                  <v:imagedata r:id="rId5" o:title=""/>
                </v:shape>
                <w:control r:id="rId40" w:name="DefaultOcxName35" w:shapeid="_x0000_i1177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d. kaskadowy</w:t>
            </w:r>
          </w:p>
          <w:p w14:paraId="2D72C3AD" w14:textId="776AD4BE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9.</w:t>
            </w:r>
            <w:r w:rsidRPr="00A34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Podsystem informacyjny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jest pośrednikiem pomiędzy:</w:t>
            </w:r>
          </w:p>
          <w:p w14:paraId="26C9984B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65E84170" w14:textId="0E35CAF8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7EB945">
                <v:shape id="_x0000_i1180" type="#_x0000_t75" style="width:18pt;height:15.6pt" o:ole="">
                  <v:imagedata r:id="rId7" o:title=""/>
                </v:shape>
                <w:control r:id="rId41" w:name="DefaultOcxName19" w:shapeid="_x0000_i1180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a. podsystemem organizacyjnym i podsystemem fizycznym </w:t>
            </w:r>
          </w:p>
          <w:p w14:paraId="543C6350" w14:textId="230ADEB9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9669CE">
                <v:shape id="_x0000_i1183" type="#_x0000_t75" style="width:18pt;height:15.6pt" o:ole="">
                  <v:imagedata r:id="rId5" o:title=""/>
                </v:shape>
                <w:control r:id="rId42" w:name="DefaultOcxName18" w:shapeid="_x0000_i1183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b. podsystemem wykonawczym i podsystemem zarządzania</w:t>
            </w:r>
          </w:p>
          <w:p w14:paraId="78EF5161" w14:textId="2B0A58CE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65C03B">
                <v:shape id="_x0000_i1186" type="#_x0000_t75" style="width:18pt;height:15.6pt" o:ole="">
                  <v:imagedata r:id="rId7" o:title=""/>
                </v:shape>
                <w:control r:id="rId43" w:name="DefaultOcxName26" w:shapeid="_x0000_i1186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c. podsystemem produkcyjnym i podsystemem magazynowym</w:t>
            </w:r>
          </w:p>
          <w:p w14:paraId="57C0CF20" w14:textId="0E2B6585" w:rsid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28C5A59">
                <v:shape id="_x0000_i1189" type="#_x0000_t75" style="width:18pt;height:15.6pt" o:ole="">
                  <v:imagedata r:id="rId7" o:title=""/>
                </v:shape>
                <w:control r:id="rId44" w:name="DefaultOcxName36" w:shapeid="_x0000_i1189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d. podsystemem zarządczym i podsystemem transakcyjnym</w:t>
            </w:r>
          </w:p>
          <w:p w14:paraId="5160DD99" w14:textId="0C2209E8" w:rsid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28387ED8" w14:textId="0892E73E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10.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Symbol $ w tablicy decyzyjnej to warunkowe nie.</w:t>
            </w:r>
          </w:p>
          <w:p w14:paraId="1A66E9DB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792631AD" w14:textId="72B2569E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19AC9B8">
                <v:shape id="_x0000_i1192" type="#_x0000_t75" style="width:18pt;height:15.6pt" o:ole="">
                  <v:imagedata r:id="rId7" o:title=""/>
                </v:shape>
                <w:control r:id="rId45" w:name="DefaultOcxName20" w:shapeid="_x0000_i1192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Prawda </w:t>
            </w:r>
          </w:p>
          <w:p w14:paraId="494C9FC0" w14:textId="7A398743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396DDD">
                <v:shape id="_x0000_i1195" type="#_x0000_t75" style="width:18pt;height:15.6pt" o:ole="">
                  <v:imagedata r:id="rId5" o:title=""/>
                </v:shape>
                <w:control r:id="rId46" w:name="DefaultOcxName110" w:shapeid="_x0000_i1195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Fałsz </w:t>
            </w:r>
          </w:p>
          <w:p w14:paraId="10E2BC29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72ADB59B" w14:textId="0828DA07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11.</w:t>
            </w:r>
            <w:r w:rsidRPr="00A34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Systemy transakcyjne 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służą do:</w:t>
            </w:r>
          </w:p>
          <w:p w14:paraId="0D1CFC7D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58158FCB" w14:textId="20DCBF80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A1C30F">
                <v:shape id="_x0000_i1198" type="#_x0000_t75" style="width:18pt;height:15.6pt" o:ole="">
                  <v:imagedata r:id="rId7" o:title=""/>
                </v:shape>
                <w:control r:id="rId47" w:name="DefaultOcxName28" w:shapeid="_x0000_i1198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a. wspomagania podejmowania decyzji strategicznych</w:t>
            </w:r>
          </w:p>
          <w:p w14:paraId="4F1ECA0C" w14:textId="41176D04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C50D5C">
                <v:shape id="_x0000_i1201" type="#_x0000_t75" style="width:18pt;height:15.6pt" o:ole="">
                  <v:imagedata r:id="rId5" o:title=""/>
                </v:shape>
                <w:control r:id="rId48" w:name="DefaultOcxName111" w:shapeid="_x0000_i1201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b. wspomagania ewidencji transakcji</w:t>
            </w:r>
          </w:p>
          <w:p w14:paraId="38A54DD2" w14:textId="2CA97A6A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C9E6674">
                <v:shape id="_x0000_i1204" type="#_x0000_t75" style="width:18pt;height:15.6pt" o:ole="">
                  <v:imagedata r:id="rId7" o:title=""/>
                </v:shape>
                <w:control r:id="rId49" w:name="DefaultOcxName27" w:shapeid="_x0000_i1204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c. wspomagania prac w biurach i sekretariatach</w:t>
            </w:r>
          </w:p>
          <w:p w14:paraId="0032E347" w14:textId="60D482E5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CD366D">
                <v:shape id="_x0000_i1207" type="#_x0000_t75" style="width:18pt;height:15.6pt" o:ole="">
                  <v:imagedata r:id="rId7" o:title=""/>
                </v:shape>
                <w:control r:id="rId50" w:name="DefaultOcxName37" w:shapeid="_x0000_i1207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d. wspomagania sprzedaży i zakupu</w:t>
            </w:r>
          </w:p>
          <w:p w14:paraId="0161D2DC" w14:textId="02B85449" w:rsidR="00A344BA" w:rsidRPr="00561F27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61F2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12.W MRP II, MRP oznacza </w:t>
            </w:r>
            <w:proofErr w:type="spellStart"/>
            <w:r w:rsidRPr="00561F2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Material</w:t>
            </w:r>
            <w:proofErr w:type="spellEnd"/>
            <w:r w:rsidRPr="00561F2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proofErr w:type="spellStart"/>
            <w:r w:rsidRPr="00561F2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Requirement</w:t>
            </w:r>
            <w:proofErr w:type="spellEnd"/>
            <w:r w:rsidRPr="00561F2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Planning.</w:t>
            </w:r>
          </w:p>
          <w:p w14:paraId="20E2FEB1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3F518BB1" w14:textId="0EF6691C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46A37F">
                <v:shape id="_x0000_i1210" type="#_x0000_t75" style="width:18pt;height:15.6pt" o:ole="">
                  <v:imagedata r:id="rId7" o:title=""/>
                </v:shape>
                <w:control r:id="rId51" w:name="DefaultOcxName29" w:shapeid="_x0000_i1210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Prawda </w:t>
            </w:r>
          </w:p>
          <w:p w14:paraId="3668DDE8" w14:textId="50C2B7E5" w:rsid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FB0E55">
                <v:shape id="_x0000_i1213" type="#_x0000_t75" style="width:18pt;height:15.6pt" o:ole="">
                  <v:imagedata r:id="rId5" o:title=""/>
                </v:shape>
                <w:control r:id="rId52" w:name="DefaultOcxName112" w:shapeid="_x0000_i1213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Fałsz </w:t>
            </w:r>
          </w:p>
          <w:p w14:paraId="0301E16C" w14:textId="223FE5DB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13.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Misja organizacji wynika (jest podporządkowana) strategii.</w:t>
            </w:r>
          </w:p>
          <w:p w14:paraId="7A31AA0C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jedną odpowiedź:</w:t>
            </w:r>
          </w:p>
          <w:p w14:paraId="5E5588F1" w14:textId="3272CD2D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087490">
                <v:shape id="_x0000_i1216" type="#_x0000_t75" style="width:18pt;height:15.6pt" o:ole="">
                  <v:imagedata r:id="rId7" o:title=""/>
                </v:shape>
                <w:control r:id="rId53" w:name="DefaultOcxName30" w:shapeid="_x0000_i1216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Prawda </w:t>
            </w:r>
          </w:p>
          <w:p w14:paraId="12737CC4" w14:textId="6624D6BD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6C8A48">
                <v:shape id="_x0000_i1219" type="#_x0000_t75" style="width:18pt;height:15.6pt" o:ole="">
                  <v:imagedata r:id="rId5" o:title=""/>
                </v:shape>
                <w:control r:id="rId54" w:name="DefaultOcxName113" w:shapeid="_x0000_i1219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Fałsz </w:t>
            </w:r>
          </w:p>
          <w:p w14:paraId="580446F8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14:paraId="461DBD1D" w14:textId="3473D5EA" w:rsidR="00A344BA" w:rsidRPr="00A344BA" w:rsidRDefault="00A344BA" w:rsidP="00A344B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14.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 fazie </w:t>
            </w:r>
            <w:r w:rsidRPr="00A34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studium wykonalności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wskazuje się </w:t>
            </w:r>
            <w:r w:rsidRPr="00A344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ograniczenia</w: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:</w:t>
            </w:r>
            <w:r w:rsidR="0093715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- niepewna odpowiedź</w:t>
            </w:r>
          </w:p>
          <w:p w14:paraId="7DECEA22" w14:textId="7777777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Wybierz wszystkie poprawne:</w:t>
            </w:r>
          </w:p>
          <w:p w14:paraId="310D1C4B" w14:textId="74823C3C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98E008">
                <v:shape id="_x0000_i1222" type="#_x0000_t75" style="width:18pt;height:15.6pt" o:ole="">
                  <v:imagedata r:id="rId11" o:title=""/>
                </v:shape>
                <w:control r:id="rId55" w:name="DefaultOcxName39" w:shapeid="_x0000_i1222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a. techniczne</w:t>
            </w:r>
          </w:p>
          <w:p w14:paraId="7D37FE32" w14:textId="73F3CD06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D78D44">
                <v:shape id="_x0000_i1225" type="#_x0000_t75" style="width:18pt;height:15.6pt" o:ole="">
                  <v:imagedata r:id="rId11" o:title=""/>
                </v:shape>
                <w:control r:id="rId56" w:name="DefaultOcxName114" w:shapeid="_x0000_i1225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b. finansowe</w:t>
            </w:r>
          </w:p>
          <w:p w14:paraId="1626FEF2" w14:textId="5A8EEE2B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5334EE">
                <v:shape id="_x0000_i1228" type="#_x0000_t75" style="width:18pt;height:15.6pt" o:ole="">
                  <v:imagedata r:id="rId9" o:title=""/>
                </v:shape>
                <w:control r:id="rId57" w:name="DefaultOcxName210" w:shapeid="_x0000_i1228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c. projektowe</w:t>
            </w:r>
          </w:p>
          <w:p w14:paraId="654996AD" w14:textId="62BCF0EA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227664">
                <v:shape id="_x0000_i1231" type="#_x0000_t75" style="width:18pt;height:15.6pt" o:ole="">
                  <v:imagedata r:id="rId9" o:title=""/>
                </v:shape>
                <w:control r:id="rId58" w:name="DefaultOcxName38" w:shapeid="_x0000_i1231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d. logiczne</w:t>
            </w:r>
          </w:p>
          <w:p w14:paraId="1681FB52" w14:textId="125CE937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248B67">
                <v:shape id="_x0000_i1234" type="#_x0000_t75" style="width:18pt;height:15.6pt" o:ole="">
                  <v:imagedata r:id="rId11" o:title=""/>
                </v:shape>
                <w:control r:id="rId59" w:name="DefaultOcxName43" w:shapeid="_x0000_i1234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e. prawne</w:t>
            </w:r>
          </w:p>
          <w:p w14:paraId="79A6D85B" w14:textId="12560504" w:rsidR="00A344BA" w:rsidRPr="00A344BA" w:rsidRDefault="00A344BA" w:rsidP="00A344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04EDA5">
                <v:shape id="_x0000_i1237" type="#_x0000_t75" style="width:18pt;height:15.6pt" o:ole="">
                  <v:imagedata r:id="rId11" o:title=""/>
                </v:shape>
                <w:control r:id="rId60" w:name="DefaultOcxName53" w:shapeid="_x0000_i1237"/>
              </w:object>
            </w:r>
            <w:r w:rsidRPr="00A344B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f. czasowe</w:t>
            </w:r>
          </w:p>
          <w:p w14:paraId="475F3B5D" w14:textId="7D08DCBC" w:rsidR="00A344BA" w:rsidRPr="00BD1D7D" w:rsidRDefault="00A344BA" w:rsidP="00BD1D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B7526A5" w14:textId="77777777" w:rsidR="00A344BA" w:rsidRDefault="00A344BA" w:rsidP="00BD1D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14:paraId="7EFE3FE8" w14:textId="30A58C1B" w:rsidR="00A344BA" w:rsidRPr="00A344BA" w:rsidRDefault="00A344BA" w:rsidP="00A34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15.</w:t>
      </w:r>
      <w:r w:rsidRPr="00A344BA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Model spiralny</w:t>
      </w:r>
      <w:r w:rsidRPr="00A344B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jeden z modeli projektowania.</w:t>
      </w:r>
    </w:p>
    <w:p w14:paraId="7AE69CB1" w14:textId="77777777" w:rsidR="00A344BA" w:rsidRPr="00A344BA" w:rsidRDefault="00A344BA" w:rsidP="00A34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44BA">
        <w:rPr>
          <w:rFonts w:ascii="Times New Roman" w:eastAsia="Times New Roman" w:hAnsi="Times New Roman" w:cs="Times New Roman"/>
          <w:sz w:val="24"/>
          <w:szCs w:val="24"/>
          <w:lang w:eastAsia="pl-PL"/>
        </w:rPr>
        <w:t>Wybierz jedną odpowiedź:</w:t>
      </w:r>
    </w:p>
    <w:p w14:paraId="7C16246A" w14:textId="06CF4CD8" w:rsidR="00A344BA" w:rsidRPr="00A344BA" w:rsidRDefault="00A344BA" w:rsidP="00A34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44B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FF2FF56">
          <v:shape id="_x0000_i1240" type="#_x0000_t75" style="width:18pt;height:15.6pt" o:ole="">
            <v:imagedata r:id="rId5" o:title=""/>
          </v:shape>
          <w:control r:id="rId61" w:name="DefaultOcxName40" w:shapeid="_x0000_i1240"/>
        </w:object>
      </w:r>
      <w:r w:rsidRPr="00A344B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Prawda </w:t>
      </w:r>
    </w:p>
    <w:p w14:paraId="787FE8EC" w14:textId="56CE4E39" w:rsidR="00A344BA" w:rsidRPr="00A344BA" w:rsidRDefault="00A344BA" w:rsidP="00A34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344B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3A488E">
          <v:shape id="_x0000_i1243" type="#_x0000_t75" style="width:18pt;height:15.6pt" o:ole="">
            <v:imagedata r:id="rId7" o:title=""/>
          </v:shape>
          <w:control r:id="rId62" w:name="DefaultOcxName115" w:shapeid="_x0000_i1243"/>
        </w:object>
      </w:r>
      <w:r w:rsidRPr="00A344B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Fałsz </w:t>
      </w:r>
    </w:p>
    <w:p w14:paraId="7DCF84E5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A074E1" w14:textId="77777777" w:rsidR="00BD1D7D" w:rsidRPr="00BD1D7D" w:rsidRDefault="00BD1D7D" w:rsidP="00BD1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084716" w14:textId="76AC4589" w:rsidR="00BD1D7D" w:rsidRPr="00BD1D7D" w:rsidRDefault="00BD1D7D" w:rsidP="00BD1D7D"/>
    <w:sectPr w:rsidR="00BD1D7D" w:rsidRPr="00BD1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5168"/>
    <w:multiLevelType w:val="hybridMultilevel"/>
    <w:tmpl w:val="9232F3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F3"/>
    <w:rsid w:val="00006BF3"/>
    <w:rsid w:val="00294D83"/>
    <w:rsid w:val="00561F27"/>
    <w:rsid w:val="00826B99"/>
    <w:rsid w:val="00937154"/>
    <w:rsid w:val="00A344BA"/>
    <w:rsid w:val="00BD1D7D"/>
    <w:rsid w:val="00F7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,"/>
  <w:listSeparator w:val=";"/>
  <w14:docId w14:val="1CBFE51F"/>
  <w15:chartTrackingRefBased/>
  <w15:docId w15:val="{59CC726B-9777-4E0B-8AB1-3874FB6A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1D7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D1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nswernumber">
    <w:name w:val="answernumber"/>
    <w:basedOn w:val="Domylnaczcionkaakapitu"/>
    <w:rsid w:val="00BD1D7D"/>
  </w:style>
  <w:style w:type="character" w:styleId="Pogrubienie">
    <w:name w:val="Strong"/>
    <w:basedOn w:val="Domylnaczcionkaakapitu"/>
    <w:uiPriority w:val="22"/>
    <w:qFormat/>
    <w:rsid w:val="00BD1D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0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2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1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3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2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7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1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5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1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3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7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9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4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9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8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0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6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27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68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0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2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4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9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2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4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Prażmowski</dc:creator>
  <cp:keywords/>
  <dc:description/>
  <cp:lastModifiedBy>Jakub Prażmowski</cp:lastModifiedBy>
  <cp:revision>3</cp:revision>
  <dcterms:created xsi:type="dcterms:W3CDTF">2022-02-10T12:41:00Z</dcterms:created>
  <dcterms:modified xsi:type="dcterms:W3CDTF">2022-02-10T13:12:00Z</dcterms:modified>
</cp:coreProperties>
</file>