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60" w:lineRule="atLeast"/>
        <w:ind w:firstLine="0"/>
        <w:jc w:val="center"/>
        <w:rPr>
          <w:rFonts w:eastAsia="Calibri"/>
          <w:spacing w:val="-2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  <w:spacing w:val="-4"/>
          <w:sz w:val="24"/>
          <w:szCs w:val="24"/>
        </w:rPr>
      </w:pPr>
      <w:r>
        <w:rPr>
          <w:rFonts w:eastAsia="Calibri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eastAsia="Calibri"/>
          <w:caps/>
          <w:spacing w:val="-4"/>
          <w:sz w:val="24"/>
          <w:szCs w:val="24"/>
        </w:rPr>
        <w:t xml:space="preserve"> </w:t>
      </w:r>
      <w:r>
        <w:rPr>
          <w:rFonts w:eastAsia="Calibri"/>
          <w:spacing w:val="-4"/>
          <w:sz w:val="24"/>
          <w:szCs w:val="24"/>
        </w:rPr>
        <w:t>учреждение высшего образования</w:t>
      </w:r>
    </w:p>
    <w:p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</w:rPr>
      </w:pPr>
      <w:r>
        <w:rPr>
          <w:rFonts w:eastAsia="Calibri"/>
          <w:caps/>
        </w:rPr>
        <w:t>«</w:t>
      </w:r>
      <w:r>
        <w:rPr>
          <w:rFonts w:eastAsia="Calibri"/>
        </w:rPr>
        <w:t>Донецкий национальный технический университет</w:t>
      </w:r>
      <w:r>
        <w:rPr>
          <w:rFonts w:eastAsia="Calibri"/>
          <w:caps/>
        </w:rPr>
        <w:t>»</w:t>
      </w:r>
    </w:p>
    <w:p>
      <w:pPr>
        <w:spacing w:line="240" w:lineRule="auto"/>
        <w:ind w:firstLine="0"/>
        <w:rPr>
          <w:rFonts w:eastAsia="Calibri"/>
        </w:rPr>
      </w:pP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>
      <w:pPr>
        <w:autoSpaceDE w:val="0"/>
        <w:autoSpaceDN w:val="0"/>
        <w:adjustRightInd w:val="0"/>
        <w:ind w:left="10" w:right="143"/>
        <w:jc w:val="right"/>
      </w:pPr>
      <w:r>
        <w:tab/>
      </w:r>
      <w:r>
        <w:t xml:space="preserve">Факультет ИСП </w:t>
      </w:r>
    </w:p>
    <w:p>
      <w:pPr>
        <w:autoSpaceDE w:val="0"/>
        <w:autoSpaceDN w:val="0"/>
        <w:adjustRightInd w:val="0"/>
        <w:ind w:left="10" w:right="143"/>
        <w:jc w:val="right"/>
      </w:pPr>
      <w:r>
        <w:t>Кафедра ПИ им Л.П. Фельдмана</w:t>
      </w: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</w:pP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jc w:val="center"/>
      </w:pPr>
    </w:p>
    <w:p>
      <w:pPr>
        <w:tabs>
          <w:tab w:val="center" w:pos="4677"/>
          <w:tab w:val="right" w:pos="9355"/>
        </w:tabs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ind w:firstLine="0"/>
        <w:jc w:val="center"/>
        <w:rPr>
          <w:color w:val="FF0000"/>
        </w:rPr>
      </w:pPr>
      <w:r>
        <w:t xml:space="preserve">Лабораторная работа № </w:t>
      </w:r>
      <w:r>
        <w:rPr>
          <w:color w:val="000000"/>
        </w:rPr>
        <w:t>3</w:t>
      </w:r>
    </w:p>
    <w:p>
      <w:pPr>
        <w:autoSpaceDE w:val="0"/>
        <w:autoSpaceDN w:val="0"/>
        <w:adjustRightInd w:val="0"/>
        <w:ind w:firstLine="0"/>
        <w:jc w:val="center"/>
      </w:pPr>
      <w:r>
        <w:t>на тему: «Восстановление данных из ранних ревизий»</w:t>
      </w:r>
    </w:p>
    <w:p>
      <w:pPr>
        <w:autoSpaceDE w:val="0"/>
        <w:autoSpaceDN w:val="0"/>
        <w:adjustRightInd w:val="0"/>
        <w:ind w:firstLine="0"/>
        <w:jc w:val="center"/>
      </w:pPr>
    </w:p>
    <w:p>
      <w:pPr>
        <w:autoSpaceDE w:val="0"/>
        <w:autoSpaceDN w:val="0"/>
        <w:adjustRightInd w:val="0"/>
        <w:ind w:firstLine="709"/>
      </w:pPr>
    </w:p>
    <w:p>
      <w:pPr>
        <w:autoSpaceDE w:val="0"/>
        <w:autoSpaceDN w:val="0"/>
        <w:adjustRightInd w:val="0"/>
        <w:ind w:firstLine="709"/>
      </w:pP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Проверил:</w:t>
      </w: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 xml:space="preserve">ст. пр. каф. ПИ </w:t>
      </w: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Филипишин Д.А.</w:t>
      </w: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Выполнил:</w:t>
      </w: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ст. гр. ПИ-20б</w:t>
      </w:r>
    </w:p>
    <w:p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rPr>
          <w:lang w:val="ru-RU"/>
        </w:rPr>
        <w:t>Безуглый</w:t>
      </w:r>
      <w:r>
        <w:rPr>
          <w:rFonts w:hint="default"/>
          <w:lang w:val="ru-RU"/>
        </w:rPr>
        <w:t xml:space="preserve"> В</w:t>
      </w:r>
      <w:r>
        <w:t>.</w:t>
      </w:r>
      <w:r>
        <w:rPr>
          <w:lang w:val="ru-RU"/>
        </w:rPr>
        <w:t>В</w:t>
      </w:r>
      <w:r>
        <w:t>.</w:t>
      </w:r>
    </w:p>
    <w:p>
      <w:pPr>
        <w:autoSpaceDE w:val="0"/>
        <w:autoSpaceDN w:val="0"/>
        <w:adjustRightInd w:val="0"/>
        <w:ind w:firstLine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ind w:firstLine="0"/>
        <w:jc w:val="center"/>
      </w:pPr>
      <w:r>
        <w:t>Донецк – 2023</w:t>
      </w:r>
    </w:p>
    <w:p>
      <w:pPr>
        <w:ind w:firstLine="708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Цель</w:t>
      </w:r>
      <w:r>
        <w:rPr>
          <w:rFonts w:hint="default"/>
          <w:lang w:val="en-US"/>
        </w:rPr>
        <w:t>:получить практические навыки в совместной</w:t>
      </w:r>
    </w:p>
    <w:p>
      <w:pPr>
        <w:ind w:firstLine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разработке программного средствами системы контроля версий Git, а также</w:t>
      </w:r>
    </w:p>
    <w:p>
      <w:pPr>
        <w:ind w:firstLine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использование инструмента восстановления предыдущих ревизий.</w:t>
      </w:r>
    </w:p>
    <w:p>
      <w:pPr>
        <w:pStyle w:val="7"/>
        <w:spacing w:line="360" w:lineRule="auto"/>
        <w:ind w:firstLine="709"/>
        <w:jc w:val="both"/>
        <w:rPr>
          <w:lang w:val="en-US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 </w:t>
      </w:r>
      <w:r>
        <w:rPr>
          <w:rFonts w:hint="default"/>
          <w:sz w:val="28"/>
          <w:szCs w:val="28"/>
        </w:rPr>
        <w:t>Форум с ветками-обсуждениями, с обязательной реализацией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групповых ролей: гость, посетитель, модератор, администратор</w:t>
      </w:r>
    </w:p>
    <w:p>
      <w:pPr>
        <w:ind w:firstLine="0"/>
      </w:pPr>
    </w:p>
    <w:p>
      <w:pPr>
        <w:ind w:firstLine="0"/>
        <w:rPr>
          <w:rFonts w:hint="default"/>
          <w:lang w:val="en-US"/>
        </w:rPr>
      </w:pPr>
      <w:r>
        <w:rPr>
          <w:lang w:val="ru-RU"/>
        </w:rPr>
        <w:t>Добавим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commit’</w:t>
      </w:r>
      <w:r>
        <w:rPr>
          <w:rFonts w:hint="default"/>
          <w:lang w:val="ru-RU"/>
        </w:rPr>
        <w:t>ы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к нашему репозиторию. Изменим код.</w:t>
      </w:r>
    </w:p>
    <w:p>
      <w:pPr>
        <w:ind w:firstLine="0"/>
        <w:rPr>
          <w:lang w:val="en-US"/>
        </w:rPr>
      </w:pPr>
      <w:r>
        <w:rPr>
          <w:lang w:val="en-US"/>
        </w:rPr>
        <w:t>Commit 1:</w:t>
      </w:r>
    </w:p>
    <w:p>
      <w:pPr>
        <w:ind w:firstLine="0"/>
        <w:jc w:val="center"/>
      </w:pPr>
      <w:r>
        <w:drawing>
          <wp:inline distT="0" distB="0" distL="114300" distR="114300">
            <wp:extent cx="5424805" cy="1367155"/>
            <wp:effectExtent l="0" t="0" r="4445" b="44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rPr>
          <w:lang w:val="en-US"/>
        </w:rPr>
        <w:t>Commit 2:</w:t>
      </w:r>
    </w:p>
    <w:p>
      <w:pPr>
        <w:ind w:firstLine="0"/>
        <w:jc w:val="center"/>
        <w:rPr>
          <w:lang w:val="en-US"/>
        </w:rPr>
      </w:pPr>
      <w:r>
        <w:drawing>
          <wp:inline distT="0" distB="0" distL="114300" distR="114300">
            <wp:extent cx="5381625" cy="12763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rPr>
          <w:lang w:val="en-US"/>
        </w:rPr>
        <w:t>Commit 3:</w:t>
      </w:r>
    </w:p>
    <w:p>
      <w:pPr>
        <w:ind w:firstLine="0"/>
        <w:rPr>
          <w:lang w:val="en-US"/>
        </w:rPr>
      </w:pPr>
      <w:r>
        <w:drawing>
          <wp:inline distT="0" distB="0" distL="114300" distR="114300">
            <wp:extent cx="5629275" cy="1481455"/>
            <wp:effectExtent l="0" t="0" r="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rPr>
          <w:lang w:val="en-US"/>
        </w:rPr>
        <w:t>Commit 4:</w:t>
      </w:r>
    </w:p>
    <w:p>
      <w:pPr>
        <w:ind w:firstLine="0"/>
        <w:rPr>
          <w:lang w:val="en-US"/>
        </w:rPr>
      </w:pPr>
      <w:r>
        <w:drawing>
          <wp:inline distT="0" distB="0" distL="114300" distR="114300">
            <wp:extent cx="5562600" cy="1310005"/>
            <wp:effectExtent l="0" t="0" r="0" b="444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rPr>
          <w:lang w:val="en-US"/>
        </w:rPr>
        <w:t>Commit 5:</w:t>
      </w:r>
    </w:p>
    <w:p>
      <w:pPr>
        <w:ind w:firstLine="0"/>
        <w:rPr>
          <w:lang w:val="en-US"/>
        </w:rPr>
      </w:pPr>
      <w:r>
        <w:drawing>
          <wp:inline distT="0" distB="0" distL="114300" distR="114300">
            <wp:extent cx="5476875" cy="1123950"/>
            <wp:effectExtent l="0" t="0" r="0" b="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  <w:r>
        <w:rPr>
          <w:lang w:val="en-US"/>
        </w:rPr>
        <w:t>Commit 6:</w:t>
      </w:r>
    </w:p>
    <w:p>
      <w:pPr>
        <w:ind w:firstLine="0"/>
        <w:jc w:val="center"/>
        <w:rPr>
          <w:b/>
          <w:lang w:val="en-US"/>
        </w:rPr>
      </w:pPr>
      <w:r>
        <w:drawing>
          <wp:inline distT="0" distB="0" distL="114300" distR="114300">
            <wp:extent cx="5743575" cy="1581150"/>
            <wp:effectExtent l="0" t="0" r="0" b="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rPr>
          <w:lang w:val="en-US"/>
        </w:rPr>
        <w:t>Commit 7:</w:t>
      </w:r>
    </w:p>
    <w:p>
      <w:pPr>
        <w:ind w:firstLine="0"/>
        <w:rPr>
          <w:lang w:val="en-US"/>
        </w:rPr>
      </w:pPr>
      <w:r>
        <w:drawing>
          <wp:inline distT="0" distB="0" distL="114300" distR="114300">
            <wp:extent cx="5572125" cy="1814830"/>
            <wp:effectExtent l="0" t="0" r="0" b="444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  <w:r>
        <w:rPr>
          <w:lang w:val="en-US"/>
        </w:rPr>
        <w:t>Commit 8:</w:t>
      </w:r>
    </w:p>
    <w:p>
      <w:pPr>
        <w:ind w:firstLine="0"/>
        <w:rPr>
          <w:lang w:val="en-US"/>
        </w:rPr>
      </w:pPr>
      <w:r>
        <w:drawing>
          <wp:inline distT="0" distB="0" distL="114300" distR="114300">
            <wp:extent cx="5548630" cy="1843405"/>
            <wp:effectExtent l="0" t="0" r="4445" b="4445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  <w:r>
        <w:rPr>
          <w:lang w:val="en-US"/>
        </w:rPr>
        <w:t>Commit 9</w:t>
      </w:r>
      <w:r>
        <w:rPr>
          <w:rFonts w:hint="default"/>
          <w:lang w:val="ru-RU"/>
        </w:rPr>
        <w:t xml:space="preserve"> Добавим функцию</w:t>
      </w:r>
      <w:r>
        <w:rPr>
          <w:lang w:val="en-US"/>
        </w:rPr>
        <w:t>:</w:t>
      </w:r>
    </w:p>
    <w:p>
      <w:pPr>
        <w:ind w:firstLine="0"/>
        <w:rPr>
          <w:lang w:val="en-US"/>
        </w:rPr>
      </w:pPr>
      <w:r>
        <w:drawing>
          <wp:inline distT="0" distB="0" distL="114300" distR="114300">
            <wp:extent cx="5510530" cy="1276350"/>
            <wp:effectExtent l="0" t="0" r="4445" b="0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drawing>
          <wp:inline distT="0" distB="0" distL="114300" distR="114300">
            <wp:extent cx="3314700" cy="1186180"/>
            <wp:effectExtent l="0" t="0" r="0" b="4445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  <w:r>
        <w:rPr>
          <w:lang w:val="en-US"/>
        </w:rPr>
        <w:t>Commit 10</w:t>
      </w:r>
      <w:r>
        <w:rPr>
          <w:rFonts w:hint="default"/>
          <w:lang w:val="ru-RU"/>
        </w:rPr>
        <w:t xml:space="preserve"> Удалим эту функцию</w:t>
      </w:r>
      <w:r>
        <w:rPr>
          <w:lang w:val="en-US"/>
        </w:rPr>
        <w:t>:</w:t>
      </w:r>
    </w:p>
    <w:p>
      <w:pPr>
        <w:ind w:firstLine="0"/>
      </w:pPr>
      <w:r>
        <w:drawing>
          <wp:inline distT="0" distB="0" distL="114300" distR="114300">
            <wp:extent cx="5391150" cy="1319530"/>
            <wp:effectExtent l="0" t="0" r="0" b="4445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drawing>
          <wp:inline distT="0" distB="0" distL="114300" distR="114300">
            <wp:extent cx="3743325" cy="2219325"/>
            <wp:effectExtent l="0" t="0" r="0" b="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Проверим восстановление неудачного изменения кода. Функция </w:t>
      </w:r>
      <w:r>
        <w:rPr>
          <w:rFonts w:hint="default"/>
          <w:lang w:val="en-US"/>
        </w:rPr>
        <w:t xml:space="preserve">petTheCat </w:t>
      </w:r>
      <w:r>
        <w:rPr>
          <w:rFonts w:hint="default"/>
          <w:lang w:val="ru-RU"/>
        </w:rPr>
        <w:t xml:space="preserve">оказалась важна для форума, поэтому были проделаны действия для восстановления файла через указатель </w:t>
      </w:r>
      <w:r>
        <w:rPr>
          <w:rFonts w:hint="default"/>
          <w:lang w:val="en-US"/>
        </w:rPr>
        <w:t xml:space="preserve">HEAD </w:t>
      </w:r>
      <w:r>
        <w:rPr>
          <w:rFonts w:hint="default"/>
          <w:lang w:val="ru-RU"/>
        </w:rPr>
        <w:t xml:space="preserve">у </w:t>
      </w:r>
      <w:r>
        <w:rPr>
          <w:rFonts w:hint="default"/>
          <w:lang w:val="en-US"/>
        </w:rPr>
        <w:t>commit</w:t>
      </w:r>
      <w:r>
        <w:rPr>
          <w:rFonts w:hint="default"/>
          <w:lang w:val="ru-RU"/>
        </w:rPr>
        <w:t>.</w:t>
      </w:r>
    </w:p>
    <w:p>
      <w:pPr>
        <w:ind w:firstLine="0"/>
        <w:jc w:val="center"/>
      </w:pPr>
      <w:r>
        <w:drawing>
          <wp:inline distT="0" distB="0" distL="114300" distR="114300">
            <wp:extent cx="5563235" cy="2948940"/>
            <wp:effectExtent l="0" t="0" r="8890" b="3810"/>
            <wp:docPr id="1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lang w:val="en-US"/>
        </w:rPr>
      </w:pPr>
      <w:r>
        <w:drawing>
          <wp:inline distT="0" distB="0" distL="114300" distR="114300">
            <wp:extent cx="5935980" cy="692150"/>
            <wp:effectExtent l="0" t="0" r="7620" b="3175"/>
            <wp:docPr id="1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0"/>
        <w:jc w:val="both"/>
        <w:rPr>
          <w:rFonts w:hint="default"/>
          <w:lang w:val="ru-RU"/>
        </w:rPr>
      </w:pPr>
      <w:r>
        <w:rPr>
          <w:lang w:val="ru-RU"/>
        </w:rPr>
        <w:t>Как</w:t>
      </w:r>
      <w:r>
        <w:rPr>
          <w:rFonts w:hint="default"/>
          <w:lang w:val="ru-RU"/>
        </w:rPr>
        <w:t xml:space="preserve"> видно на фото ниже, функция восстановлена. После этого нужно сохранить все действия и не совершать ошибок!</w:t>
      </w:r>
    </w:p>
    <w:p>
      <w:pPr>
        <w:ind w:firstLine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555240" cy="3500120"/>
            <wp:effectExtent l="0" t="0" r="6985" b="5080"/>
            <wp:docPr id="1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7A"/>
    <w:rsid w:val="000051A4"/>
    <w:rsid w:val="00015AFA"/>
    <w:rsid w:val="00052A85"/>
    <w:rsid w:val="00053603"/>
    <w:rsid w:val="0008624C"/>
    <w:rsid w:val="000A3F16"/>
    <w:rsid w:val="000A541A"/>
    <w:rsid w:val="000B29EE"/>
    <w:rsid w:val="000C1B14"/>
    <w:rsid w:val="000D4152"/>
    <w:rsid w:val="000E6FE0"/>
    <w:rsid w:val="000F69B6"/>
    <w:rsid w:val="00104361"/>
    <w:rsid w:val="00115F4C"/>
    <w:rsid w:val="00187322"/>
    <w:rsid w:val="00190B79"/>
    <w:rsid w:val="00195807"/>
    <w:rsid w:val="001A721A"/>
    <w:rsid w:val="001B567A"/>
    <w:rsid w:val="001C6604"/>
    <w:rsid w:val="001E4400"/>
    <w:rsid w:val="00201D49"/>
    <w:rsid w:val="00203A33"/>
    <w:rsid w:val="002A287F"/>
    <w:rsid w:val="002C1589"/>
    <w:rsid w:val="00330E62"/>
    <w:rsid w:val="00337545"/>
    <w:rsid w:val="00380113"/>
    <w:rsid w:val="003A2EDD"/>
    <w:rsid w:val="003A53F4"/>
    <w:rsid w:val="003C2131"/>
    <w:rsid w:val="003E7B2F"/>
    <w:rsid w:val="00402394"/>
    <w:rsid w:val="00415EEF"/>
    <w:rsid w:val="00450F4B"/>
    <w:rsid w:val="004659DD"/>
    <w:rsid w:val="0049169A"/>
    <w:rsid w:val="0051687B"/>
    <w:rsid w:val="005279A6"/>
    <w:rsid w:val="00532530"/>
    <w:rsid w:val="00534719"/>
    <w:rsid w:val="00562464"/>
    <w:rsid w:val="00586FFA"/>
    <w:rsid w:val="005C0A49"/>
    <w:rsid w:val="005E3D0F"/>
    <w:rsid w:val="005E4BE7"/>
    <w:rsid w:val="006365B1"/>
    <w:rsid w:val="006472A1"/>
    <w:rsid w:val="006657F0"/>
    <w:rsid w:val="006A1680"/>
    <w:rsid w:val="006E24AF"/>
    <w:rsid w:val="00730120"/>
    <w:rsid w:val="007327EF"/>
    <w:rsid w:val="0077130C"/>
    <w:rsid w:val="00771DCC"/>
    <w:rsid w:val="0077358F"/>
    <w:rsid w:val="007B38CC"/>
    <w:rsid w:val="007F01E8"/>
    <w:rsid w:val="00803455"/>
    <w:rsid w:val="00816A3C"/>
    <w:rsid w:val="008276F6"/>
    <w:rsid w:val="00850746"/>
    <w:rsid w:val="0086460C"/>
    <w:rsid w:val="008E0057"/>
    <w:rsid w:val="008E6BB8"/>
    <w:rsid w:val="00900BA8"/>
    <w:rsid w:val="00936E17"/>
    <w:rsid w:val="009554C1"/>
    <w:rsid w:val="00975AAE"/>
    <w:rsid w:val="009A39B8"/>
    <w:rsid w:val="009A7EF7"/>
    <w:rsid w:val="009E6353"/>
    <w:rsid w:val="00A1163D"/>
    <w:rsid w:val="00A844D8"/>
    <w:rsid w:val="00AB035F"/>
    <w:rsid w:val="00AB5A6B"/>
    <w:rsid w:val="00AD2E82"/>
    <w:rsid w:val="00B4684B"/>
    <w:rsid w:val="00B8335C"/>
    <w:rsid w:val="00B835E2"/>
    <w:rsid w:val="00BB1143"/>
    <w:rsid w:val="00BB2DA2"/>
    <w:rsid w:val="00BD2B6E"/>
    <w:rsid w:val="00BE522D"/>
    <w:rsid w:val="00BF6CEA"/>
    <w:rsid w:val="00C0154F"/>
    <w:rsid w:val="00C05363"/>
    <w:rsid w:val="00C55324"/>
    <w:rsid w:val="00C56AD4"/>
    <w:rsid w:val="00C6054C"/>
    <w:rsid w:val="00C706F4"/>
    <w:rsid w:val="00C7416E"/>
    <w:rsid w:val="00CC7514"/>
    <w:rsid w:val="00CD06C3"/>
    <w:rsid w:val="00D14F85"/>
    <w:rsid w:val="00D2585A"/>
    <w:rsid w:val="00D3080D"/>
    <w:rsid w:val="00E0745E"/>
    <w:rsid w:val="00E25286"/>
    <w:rsid w:val="00E80E72"/>
    <w:rsid w:val="00EB0909"/>
    <w:rsid w:val="00EB628A"/>
    <w:rsid w:val="00EE46C5"/>
    <w:rsid w:val="00FB01D7"/>
    <w:rsid w:val="0A5B1F0B"/>
    <w:rsid w:val="276B4823"/>
    <w:rsid w:val="294E3D12"/>
    <w:rsid w:val="3CF86470"/>
    <w:rsid w:val="416050CE"/>
    <w:rsid w:val="51661779"/>
    <w:rsid w:val="5CF077D2"/>
    <w:rsid w:val="63E94CAF"/>
    <w:rsid w:val="646714E1"/>
    <w:rsid w:val="67A04F94"/>
    <w:rsid w:val="6D40747A"/>
    <w:rsid w:val="7736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360" w:lineRule="auto"/>
      <w:ind w:firstLine="851"/>
      <w:jc w:val="both"/>
    </w:pPr>
    <w:rPr>
      <w:rFonts w:ascii="Times New Roman" w:hAnsi="Times New Roman" w:cs="Times New Roman" w:eastAsiaTheme="minorEastAsia"/>
      <w:sz w:val="28"/>
      <w:szCs w:val="28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Balloon Text"/>
    <w:basedOn w:val="1"/>
    <w:link w:val="6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Текст выноски Знак"/>
    <w:basedOn w:val="2"/>
    <w:link w:val="5"/>
    <w:semiHidden/>
    <w:qFormat/>
    <w:uiPriority w:val="99"/>
    <w:rPr>
      <w:rFonts w:ascii="Tahoma" w:hAnsi="Tahoma" w:cs="Tahoma" w:eastAsiaTheme="minorEastAsia"/>
      <w:sz w:val="16"/>
      <w:szCs w:val="16"/>
      <w:lang w:eastAsia="ru-RU"/>
    </w:r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377A4-01DB-4DA7-82ED-3BF1E33CC1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371</Words>
  <Characters>2119</Characters>
  <Lines>17</Lines>
  <Paragraphs>4</Paragraphs>
  <TotalTime>20</TotalTime>
  <ScaleCrop>false</ScaleCrop>
  <LinksUpToDate>false</LinksUpToDate>
  <CharactersWithSpaces>2486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2024-02-05T11:42:00Z</dcterms:created>
  <dc:creator>V Z</dc:creator>
  <cp:lastModifiedBy>Wyncher</cp:lastModifiedBy>
  <dcterms:modified xsi:type="dcterms:W3CDTF">2024-02-21T14:56:35Z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F4E3827A6B6F4804B20DF93866C4D57E_12</vt:lpwstr>
  </property>
</Properties>
</file>