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afafa" w:val="clear"/>
        <w:spacing w:after="400" w:lineRule="auto"/>
        <w:rPr>
          <w:sz w:val="24"/>
          <w:szCs w:val="24"/>
          <w:highlight w:val="white"/>
        </w:rPr>
      </w:pPr>
      <w:r w:rsidDel="00000000" w:rsidR="00000000" w:rsidRPr="00000000">
        <w:rPr>
          <w:highlight w:val="white"/>
          <w:rtl w:val="0"/>
        </w:rPr>
        <w:t xml:space="preserve">Get daily news alerts &amp; updates straight to your phone. Read trending headlines on live local news updates, international news, alerts, &amp; more. You can search the news that you are looking for by using our search feature . Along with that you can always mark the news as your favorite to keep it inside offline app mode. The news gets updated every few minutes so you can always stay ahead and be the first one to know what's happening in the world.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