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创新易云（品牌方为杭州运酬科技） 与独角鲸 · 研发费管理系统对比及选型建议</w:t>
      </w:r>
    </w:p>
    <w:p>
      <w:r>
        <w:rPr>
          <w:color w:val="707070"/>
          <w:sz w:val="18"/>
        </w:rPr>
        <w:t>竞品：创新易云（品牌方为杭州运酬科技）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创新易云（品牌方为杭州运酬科技）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成立列原文：「2009-09-29 （运酬科技）；创新易软件 …」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创新易云（品牌方为杭州运酬科技）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杭州运酬科技有限公司（品牌实际运营方， 2009-09-29 成立，法人王伟珍，注册资本 52…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企业科技创新体系服务大数据平台，一站式完成研发项目管理、研发经费管理、政府项目申报、资质认证及知识产权全流程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对手定位为「企业科技创新体系服务大数据平台，一站式完成研发项目管理、研发经费管理、政府项目申报、资质认证及知识产权全流程」；我方聚焦研发投入合规交付链的责任层。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#130；定位原文「企业科技创新体系服务大数据平台，一站式完成研发项目管理、研发经费管理、政府项目申报、资质认证及知识产权全流程」（B 级信源，2026-09-18）；我方：own.json；对方：报告附录一 #130；定位原文「企业科技创新体系服务大数据平台，一站式完成研发项目管理、研发经费管理、政府项目申报、资质认证及知识产权全流程」（B 级信源，2026-09-18）；我方：own.json key_numbers；对方：报告附录一 #130；定位原文「企业科技创新体系服务大数据平台，一站式完成研发项目管理、研发经费管理、政府项目申报、资质认证及知识产权全流程」（B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