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5"/>
        <w:gridCol w:w="1"/>
        <w:gridCol w:w="3250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18.04.18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10:15</w:t>
            </w:r>
          </w:p>
        </w:tc>
        <w:tc>
          <w:tcPr>
            <w:tcW w:w="3251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  <w:r>
              <w:rPr/>
              <w:t>j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9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0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bookmarkStart w:id="1" w:name="MinuteTopicSection"/>
            <w:bookmarkEnd w:id="1"/>
            <w:r>
              <w:rPr>
                <w:lang w:val="en-US"/>
              </w:rPr>
              <w:t>Discussing possible solutions to our defined problem.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5"/>
        <w:gridCol w:w="7544"/>
      </w:tblGrid>
      <w:tr>
        <w:trPr>
          <w:trHeight w:val="360" w:hRule="atLeast"/>
        </w:trPr>
        <w:tc>
          <w:tcPr>
            <w:tcW w:w="181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-10795</wp:posOffset>
              </wp:positionH>
              <wp:positionV relativeFrom="paragraph">
                <wp:posOffset>897255</wp:posOffset>
              </wp:positionV>
              <wp:extent cx="6306820" cy="254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120" cy="180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5pt,70.65pt" to="495.6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6</TotalTime>
  <Application>LibreOffice/6.0.3.2$Linux_X86_64 LibreOffice_project/00m0$Build-2</Application>
  <Pages>1</Pages>
  <Words>68</Words>
  <Characters>403</Characters>
  <CharactersWithSpaces>459</CharactersWithSpaces>
  <Paragraphs>27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2018-04-25T21:22:56Z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