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bookmarkStart w:colFirst="0" w:colLast="0" w:name="30j0zll" w:id="1"/>
    <w:bookmarkEnd w:id="1"/>
    <w:tbl>
      <w:tblPr>
        <w:tblStyle w:val="Table1"/>
        <w:tblW w:w="9359.0" w:type="dxa"/>
        <w:jc w:val="center"/>
        <w:tblLayout w:type="fixed"/>
        <w:tblLook w:val="0000"/>
      </w:tblPr>
      <w:tblGrid>
        <w:gridCol w:w="1827"/>
        <w:gridCol w:w="514"/>
        <w:gridCol w:w="1892"/>
        <w:gridCol w:w="1875"/>
        <w:gridCol w:w="1"/>
        <w:gridCol w:w="3250"/>
        <w:tblGridChange w:id="0">
          <w:tblGrid>
            <w:gridCol w:w="1827"/>
            <w:gridCol w:w="514"/>
            <w:gridCol w:w="1892"/>
            <w:gridCol w:w="1875"/>
            <w:gridCol w:w="1"/>
            <w:gridCol w:w="3250"/>
          </w:tblGrid>
        </w:tblGridChange>
      </w:tblGrid>
      <w:tr>
        <w:trPr>
          <w:trHeight w:val="560" w:hRule="atLeast"/>
        </w:trPr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01">
            <w:pPr>
              <w:pStyle w:val="Heading1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pStyle w:val="Heading3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AGENDA 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pStyle w:val="Heading4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18.04.18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pStyle w:val="Heading4"/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10:15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pStyle w:val="Heading5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WEEIA, building a10, 3rd floor </w:t>
            </w:r>
          </w:p>
        </w:tc>
      </w:tr>
      <w:tr>
        <w:trPr>
          <w:trHeight w:val="220" w:hRule="atLeast"/>
        </w:trPr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66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MEETING CALLED BY</w:t>
            </w:r>
          </w:p>
        </w:tc>
        <w:tc>
          <w:tcPr>
            <w:gridSpan w:val="5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tcMar>
              <w:left w:w="66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dr inż. Krzysztof Grudzień, dr inż. Zbigniew Chaniecki</w:t>
            </w:r>
          </w:p>
        </w:tc>
      </w:tr>
      <w:tr>
        <w:trPr>
          <w:trHeight w:val="36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66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TypE OF MEETING</w:t>
            </w:r>
          </w:p>
        </w:tc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tcMar>
              <w:left w:w="66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Team Project</w:t>
            </w:r>
          </w:p>
        </w:tc>
      </w:tr>
      <w:tr>
        <w:trPr>
          <w:trHeight w:val="36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66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CHAIRPERSON</w:t>
            </w:r>
          </w:p>
        </w:tc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tcMar>
              <w:left w:w="66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Patryk Chodorowski</w:t>
            </w:r>
          </w:p>
        </w:tc>
      </w:tr>
      <w:tr>
        <w:trPr>
          <w:trHeight w:val="36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66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NOTE TAKER</w:t>
            </w:r>
          </w:p>
        </w:tc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tcMar>
              <w:left w:w="66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Mario Fukuoka</w:t>
            </w:r>
          </w:p>
        </w:tc>
      </w:tr>
      <w:tr>
        <w:trPr>
          <w:trHeight w:val="36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66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ATTENDEES</w:t>
            </w:r>
          </w:p>
        </w:tc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tcMar>
              <w:left w:w="66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Mario Fukuoka, Aleksander Bobiński, Maciek Grzelczak, Patryk Chodorowski</w:t>
            </w:r>
          </w:p>
        </w:tc>
      </w:tr>
      <w:tr>
        <w:trPr>
          <w:trHeight w:val="36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66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PLEASE READ</w:t>
            </w:r>
          </w:p>
        </w:tc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tcMar>
              <w:left w:w="66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36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66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PLEASE BRING</w:t>
            </w:r>
          </w:p>
        </w:tc>
        <w:tc>
          <w:tcPr>
            <w:gridSpan w:val="5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tcMar>
              <w:left w:w="66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6"/>
            <w:tcBorders>
              <w:top w:color="c0c0c0" w:space="0" w:sz="4" w:val="single"/>
            </w:tcBorders>
            <w:shd w:fill="auto" w:val="clear"/>
            <w:tcMar>
              <w:left w:w="86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5"/>
            <w:tcBorders>
              <w:top w:color="999999" w:space="0" w:sz="12" w:val="single"/>
              <w:bottom w:color="999999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pStyle w:val="Heading4"/>
              <w:contextualSpacing w:val="0"/>
              <w:rPr>
                <w:color w:val="7f7f7f"/>
                <w:sz w:val="24"/>
                <w:szCs w:val="24"/>
              </w:rPr>
            </w:pPr>
            <w:r w:rsidDel="00000000" w:rsidR="00000000" w:rsidRPr="00000000">
              <w:rPr>
                <w:color w:val="7f7f7f"/>
                <w:sz w:val="24"/>
                <w:szCs w:val="24"/>
                <w:rtl w:val="0"/>
              </w:rPr>
              <w:t xml:space="preserve">AGENDA ITEMS</w:t>
            </w:r>
          </w:p>
        </w:tc>
        <w:tc>
          <w:tcPr>
            <w:tcBorders>
              <w:top w:color="999999" w:space="0" w:sz="12" w:val="single"/>
              <w:bottom w:color="999999" w:space="0" w:sz="12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pStyle w:val="Heading5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6"/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tcMar>
              <w:left w:w="66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TOPIC</w:t>
            </w:r>
          </w:p>
        </w:tc>
      </w:tr>
      <w:tr>
        <w:trPr>
          <w:trHeight w:val="360" w:hRule="atLeast"/>
        </w:trPr>
        <w:tc>
          <w:tcPr>
            <w:gridSpan w:val="6"/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tcMar>
              <w:left w:w="66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Discussing possible solutions to our defined problem.</w:t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55">
      <w:pPr>
        <w:pStyle w:val="Heading2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9.0" w:type="dxa"/>
        <w:jc w:val="center"/>
        <w:tblBorders>
          <w:top w:color="999999" w:space="0" w:sz="12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1814"/>
        <w:gridCol w:w="7545"/>
        <w:tblGridChange w:id="0">
          <w:tblGrid>
            <w:gridCol w:w="1814"/>
            <w:gridCol w:w="7545"/>
          </w:tblGrid>
        </w:tblGridChange>
      </w:tblGrid>
      <w:tr>
        <w:trPr>
          <w:trHeight w:val="360" w:hRule="atLeast"/>
        </w:trPr>
        <w:tc>
          <w:tcPr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OBSERVERS</w:t>
            </w:r>
          </w:p>
        </w:tc>
        <w:tc>
          <w:tcPr>
            <w:tcBorders>
              <w:top w:color="999999" w:space="0" w:sz="12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dr inż. Krzysztof Grudzień, dr inż. Zbigniew Chaniecki</w:t>
            </w:r>
          </w:p>
        </w:tc>
      </w:tr>
      <w:tr>
        <w:trPr>
          <w:trHeight w:val="36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RESOURCES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360" w:hRule="atLeast"/>
        </w:trPr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f3f3f3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1"/>
                <w:strike w:val="0"/>
                <w:color w:val="80808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SPECIAL NOTES</w:t>
            </w:r>
          </w:p>
        </w:tc>
        <w:tc>
          <w:tcPr>
            <w:tcBorders>
              <w:top w:color="c0c0c0" w:space="0" w:sz="4" w:val="single"/>
              <w:left w:color="c0c0c0" w:space="0" w:sz="4" w:val="single"/>
              <w:bottom w:color="c0c0c0" w:space="0" w:sz="4" w:val="single"/>
              <w:right w:color="c0c0c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/>
      <w:pgMar w:bottom="851" w:top="2155" w:left="1021" w:right="1021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left"/>
      <w:rPr>
        <w:rFonts w:ascii="Tahoma" w:cs="Tahoma" w:eastAsia="Tahoma" w:hAnsi="Tahoma"/>
        <w:b w:val="0"/>
        <w:i w:val="0"/>
        <w:smallCaps w:val="0"/>
        <w:strike w:val="0"/>
        <w:color w:val="7f7f7f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a"/>
        <w:sz w:val="16"/>
        <w:szCs w:val="16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7f7f7f"/>
        <w:sz w:val="28"/>
        <w:szCs w:val="28"/>
        <w:u w:val="none"/>
        <w:shd w:fill="auto" w:val="clear"/>
        <w:vertAlign w:val="baseline"/>
        <w:rtl w:val="0"/>
      </w:rPr>
      <w:t xml:space="preserve">        </w:t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a"/>
        <w:sz w:val="28"/>
        <w:szCs w:val="28"/>
        <w:u w:val="none"/>
        <w:shd w:fill="auto" w:val="clear"/>
        <w:vertAlign w:val="baseline"/>
        <w:rtl w:val="0"/>
      </w:rPr>
      <w:tab/>
      <w:tab/>
      <w:tab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889000</wp:posOffset>
              </wp:positionV>
              <wp:extent cx="6307455" cy="12700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92580" y="3779280"/>
                        <a:ext cx="6306840" cy="144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4A7EBB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0</wp:posOffset>
              </wp:positionH>
              <wp:positionV relativeFrom="paragraph">
                <wp:posOffset>889000</wp:posOffset>
              </wp:positionV>
              <wp:extent cx="6307455" cy="12700"/>
              <wp:effectExtent b="0" l="0" r="0" t="0"/>
              <wp:wrapSquare wrapText="bothSides" distB="0" distT="0" distL="0" distR="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0745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9525" distT="0" distL="114300" distR="123190" hidden="0" layoutInCell="1" locked="0" relativeHeight="0" simplePos="0">
          <wp:simplePos x="0" y="0"/>
          <wp:positionH relativeFrom="margin">
            <wp:posOffset>170180</wp:posOffset>
          </wp:positionH>
          <wp:positionV relativeFrom="paragraph">
            <wp:posOffset>635</wp:posOffset>
          </wp:positionV>
          <wp:extent cx="561975" cy="790575"/>
          <wp:effectExtent b="0" l="0" r="0" t="0"/>
          <wp:wrapSquare wrapText="bothSides" distB="9525" distT="0" distL="114300" distR="123190"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1975" cy="7905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ahoma" w:cs="Tahoma" w:eastAsia="Tahoma" w:hAnsi="Tahoma"/>
        <w:color w:val="00000a"/>
        <w:sz w:val="16"/>
        <w:szCs w:val="16"/>
        <w:lang w:val="pl-P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sz w:val="40"/>
      <w:szCs w:val="40"/>
    </w:rPr>
  </w:style>
  <w:style w:type="paragraph" w:styleId="Heading2">
    <w:name w:val="heading 2"/>
    <w:basedOn w:val="Normal"/>
    <w:next w:val="Normal"/>
    <w:pPr/>
    <w:rPr>
      <w:sz w:val="24"/>
      <w:szCs w:val="24"/>
    </w:rPr>
  </w:style>
  <w:style w:type="paragraph" w:styleId="Heading3">
    <w:name w:val="heading 3"/>
    <w:basedOn w:val="Normal"/>
    <w:next w:val="Normal"/>
    <w:pPr/>
    <w:rPr>
      <w:smallCaps w:val="1"/>
      <w:color w:val="999999"/>
      <w:sz w:val="32"/>
      <w:szCs w:val="32"/>
    </w:rPr>
  </w:style>
  <w:style w:type="paragraph" w:styleId="Heading4">
    <w:name w:val="heading 4"/>
    <w:basedOn w:val="Normal"/>
    <w:next w:val="Normal"/>
    <w:pPr/>
    <w:rPr>
      <w:smallCaps w:val="1"/>
    </w:rPr>
  </w:style>
  <w:style w:type="paragraph" w:styleId="Heading5">
    <w:name w:val="heading 5"/>
    <w:basedOn w:val="Normal"/>
    <w:next w:val="Normal"/>
    <w:pPr>
      <w:jc w:val="right"/>
    </w:pPr>
    <w:rPr>
      <w:smallCaps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4.0" w:type="dxa"/>
        <w:left w:w="0.0" w:type="dxa"/>
        <w:bottom w:w="14.0" w:type="dxa"/>
        <w:right w:w="86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4.0" w:type="dxa"/>
        <w:left w:w="81.0" w:type="dxa"/>
        <w:bottom w:w="14.0" w:type="dxa"/>
        <w:right w:w="86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