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572" w:rsidRPr="00DF3572" w:rsidRDefault="00DF3572" w:rsidP="00DF357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3572">
        <w:rPr>
          <w:rFonts w:ascii="TimesNewRomanPSMT" w:hAnsi="TimesNewRomanPSMT" w:cs="TimesNewRomanPSMT"/>
          <w:sz w:val="28"/>
          <w:szCs w:val="28"/>
        </w:rPr>
        <w:t xml:space="preserve">Что такое </w:t>
      </w:r>
      <w:r w:rsidRPr="00DF3572">
        <w:rPr>
          <w:rFonts w:ascii="Times New Roman" w:hAnsi="Times New Roman" w:cs="Times New Roman"/>
          <w:sz w:val="28"/>
          <w:szCs w:val="28"/>
        </w:rPr>
        <w:t xml:space="preserve">AOP? </w:t>
      </w:r>
      <w:r w:rsidRPr="00DF3572">
        <w:rPr>
          <w:rFonts w:ascii="TimesNewRomanPSMT" w:hAnsi="TimesNewRomanPSMT" w:cs="TimesNewRomanPSMT"/>
          <w:sz w:val="28"/>
          <w:szCs w:val="28"/>
        </w:rPr>
        <w:t>Для чего оно используется</w:t>
      </w:r>
      <w:r w:rsidRPr="00DF3572">
        <w:rPr>
          <w:rFonts w:ascii="Times New Roman" w:hAnsi="Times New Roman" w:cs="Times New Roman"/>
          <w:sz w:val="28"/>
          <w:szCs w:val="28"/>
        </w:rPr>
        <w:t>?]</w:t>
      </w:r>
    </w:p>
    <w:p w:rsidR="00DF3572" w:rsidRDefault="00DF3572" w:rsidP="00DF3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Аспекто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ориентированном программировании (далее – АОП). АОП</w:t>
      </w:r>
    </w:p>
    <w:p w:rsidR="00DF3572" w:rsidRDefault="00DF3572" w:rsidP="00DF3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является одним из ключевых компонентов </w:t>
      </w:r>
      <w:r>
        <w:rPr>
          <w:rFonts w:ascii="Times New Roman" w:hAnsi="Times New Roman" w:cs="Times New Roman"/>
          <w:sz w:val="28"/>
          <w:szCs w:val="28"/>
        </w:rPr>
        <w:t>Spring</w:t>
      </w:r>
      <w:r>
        <w:rPr>
          <w:rFonts w:ascii="TimesNewRomanPSMT" w:hAnsi="TimesNewRomanPSMT" w:cs="TimesNewRomanPSMT"/>
          <w:sz w:val="28"/>
          <w:szCs w:val="28"/>
        </w:rPr>
        <w:t>. Смысл АОП заключается в</w:t>
      </w:r>
      <w:r w:rsidRPr="00DF3572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том, что бизнес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логика приложения разбивается не на объекты, а на</w:t>
      </w:r>
      <w:r w:rsidRPr="00751535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“отношения” (</w:t>
      </w:r>
      <w:r>
        <w:rPr>
          <w:rFonts w:ascii="Times New Roman" w:hAnsi="Times New Roman" w:cs="Times New Roman"/>
          <w:sz w:val="28"/>
          <w:szCs w:val="28"/>
        </w:rPr>
        <w:t>concerns).</w:t>
      </w:r>
    </w:p>
    <w:p w:rsidR="00DF3572" w:rsidRDefault="00DF3572" w:rsidP="00DF3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Термином АОП нередко обозначают инструментальные средства для</w:t>
      </w:r>
    </w:p>
    <w:p w:rsidR="00DF3572" w:rsidRDefault="00DF3572" w:rsidP="00DF3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реализации сквозной функциональности. Понятие сквозной</w:t>
      </w:r>
    </w:p>
    <w:p w:rsidR="00DF3572" w:rsidRDefault="00DF3572" w:rsidP="00DF3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функциональности имеет отношение к логике, которая не может быть</w:t>
      </w:r>
    </w:p>
    <w:p w:rsidR="00DF3572" w:rsidRDefault="00DF3572" w:rsidP="00DF3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отделена от остальной части приложения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sz w:val="28"/>
          <w:szCs w:val="28"/>
        </w:rPr>
        <w:t>что в конечном итоге приводит к</w:t>
      </w:r>
      <w:r w:rsidRPr="00DF3572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дублированию кода и тесной связанности.</w:t>
      </w:r>
    </w:p>
    <w:p w:rsidR="00DF3572" w:rsidRDefault="00DF3572" w:rsidP="00DF3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Ключевой единицей в ООП является объект, а ключевой единицей в</w:t>
      </w:r>
    </w:p>
    <w:p w:rsidR="00DF3572" w:rsidRDefault="00DF3572" w:rsidP="00DF3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АОП – аспект. В качестве примера аспекта можно привести 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безопасность,кэширование, логирование и т.д. </w:t>
      </w:r>
      <w:r>
        <w:rPr>
          <w:rFonts w:ascii="TimesNewRomanPSMT" w:hAnsi="TimesNewRomanPSMT" w:cs="TimesNewRomanPSMT"/>
          <w:sz w:val="28"/>
          <w:szCs w:val="28"/>
        </w:rPr>
        <w:t>Внедрений зависимостей (</w:t>
      </w:r>
      <w:r>
        <w:rPr>
          <w:rFonts w:ascii="Times New Roman" w:hAnsi="Times New Roman" w:cs="Times New Roman"/>
          <w:sz w:val="28"/>
          <w:szCs w:val="28"/>
        </w:rPr>
        <w:t>DI</w:t>
      </w:r>
      <w:r>
        <w:rPr>
          <w:rFonts w:ascii="TimesNewRomanPSMT" w:hAnsi="TimesNewRomanPSMT" w:cs="TimesNewRomanPSMT"/>
          <w:sz w:val="28"/>
          <w:szCs w:val="28"/>
        </w:rPr>
        <w:t>) позволяет нам</w:t>
      </w:r>
      <w:r w:rsidRPr="00DF3572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отделять объекты приложения друг от друга. АОП, в свою очередь, позволяет</w:t>
      </w:r>
      <w:r w:rsidRPr="00DF3572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нам отделять сквозные проблемы (</w:t>
      </w:r>
      <w:r>
        <w:rPr>
          <w:rFonts w:ascii="Times New Roman" w:hAnsi="Times New Roman" w:cs="Times New Roman"/>
          <w:sz w:val="28"/>
          <w:szCs w:val="28"/>
        </w:rPr>
        <w:t>cross-cuttings</w:t>
      </w:r>
      <w:r>
        <w:rPr>
          <w:rFonts w:ascii="TimesNewRomanPSMT" w:hAnsi="TimesNewRomanPSMT" w:cs="TimesNewRomanPSMT"/>
          <w:sz w:val="28"/>
          <w:szCs w:val="28"/>
        </w:rPr>
        <w:t>) от объектов, к которым они</w:t>
      </w:r>
      <w:r w:rsidRPr="00DF3572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относятся.</w:t>
      </w:r>
    </w:p>
    <w:p w:rsidR="00983977" w:rsidRPr="00874DEC" w:rsidRDefault="00DF3572" w:rsidP="0098397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3977">
        <w:rPr>
          <w:rFonts w:ascii="TimesNewRomanPSMT" w:hAnsi="TimesNewRomanPSMT" w:cs="TimesNewRomanPSMT"/>
          <w:sz w:val="28"/>
          <w:szCs w:val="28"/>
        </w:rPr>
        <w:t>Определите</w:t>
      </w:r>
      <w:r w:rsidRPr="00983977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983977">
        <w:rPr>
          <w:rFonts w:ascii="TimesNewRomanPSMT" w:hAnsi="TimesNewRomanPSMT" w:cs="TimesNewRomanPSMT"/>
          <w:sz w:val="28"/>
          <w:szCs w:val="28"/>
        </w:rPr>
        <w:t>понятия</w:t>
      </w:r>
      <w:r w:rsidRPr="00983977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983977">
        <w:rPr>
          <w:rFonts w:ascii="Times New Roman" w:hAnsi="Times New Roman" w:cs="Times New Roman"/>
          <w:sz w:val="28"/>
          <w:szCs w:val="28"/>
          <w:lang w:val="en-US"/>
        </w:rPr>
        <w:t xml:space="preserve">aspect, advice, poincut, join point, weaving </w:t>
      </w:r>
      <w:r w:rsidRPr="00983977">
        <w:rPr>
          <w:rFonts w:ascii="TimesNewRomanPSMT" w:hAnsi="TimesNewRomanPSMT" w:cs="TimesNewRomanPSMT"/>
          <w:sz w:val="28"/>
          <w:szCs w:val="28"/>
        </w:rPr>
        <w:t>в</w:t>
      </w:r>
      <w:r w:rsidRPr="00983977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983977">
        <w:rPr>
          <w:rFonts w:ascii="Times New Roman" w:hAnsi="Times New Roman" w:cs="Times New Roman"/>
          <w:sz w:val="28"/>
          <w:szCs w:val="28"/>
          <w:lang w:val="en-US"/>
        </w:rPr>
        <w:t>AOP?</w:t>
      </w:r>
    </w:p>
    <w:p w:rsidR="00983977" w:rsidRDefault="00874DEC" w:rsidP="009839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874DEC">
        <w:rPr>
          <w:rFonts w:ascii="Times New Roman" w:hAnsi="Times New Roman" w:cs="Times New Roman"/>
          <w:b/>
          <w:bCs/>
          <w:sz w:val="28"/>
          <w:szCs w:val="28"/>
        </w:rPr>
        <w:t>Точка сое</w:t>
      </w:r>
      <w:r w:rsidR="00983977" w:rsidRPr="00874DEC">
        <w:rPr>
          <w:rFonts w:ascii="Times New Roman" w:hAnsi="Times New Roman" w:cs="Times New Roman"/>
          <w:b/>
          <w:bCs/>
          <w:sz w:val="28"/>
          <w:szCs w:val="28"/>
        </w:rPr>
        <w:t>динения</w:t>
      </w:r>
      <w:r w:rsidR="00983977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 w:rsidR="00983977">
        <w:rPr>
          <w:rFonts w:ascii="Times New Roman" w:hAnsi="Times New Roman" w:cs="Times New Roman"/>
          <w:b/>
          <w:bCs/>
          <w:sz w:val="28"/>
          <w:szCs w:val="28"/>
        </w:rPr>
        <w:t xml:space="preserve">(Join point)- </w:t>
      </w:r>
      <w:r w:rsidR="00983977">
        <w:rPr>
          <w:rFonts w:ascii="TimesNewRomanPSMT" w:hAnsi="TimesNewRomanPSMT" w:cs="TimesNewRomanPSMT"/>
          <w:sz w:val="28"/>
          <w:szCs w:val="28"/>
        </w:rPr>
        <w:t>точка в приложении, где мы можем</w:t>
      </w:r>
    </w:p>
    <w:p w:rsidR="00983977" w:rsidRPr="00505CF0" w:rsidRDefault="00983977" w:rsidP="0098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подключить аспект (как точка наблюдения)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sz w:val="28"/>
          <w:szCs w:val="28"/>
        </w:rPr>
        <w:t>Другими словами, это место, где</w:t>
      </w:r>
      <w:r w:rsidRPr="00B91F22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начинаются определённые действия модуля АОП в </w:t>
      </w:r>
      <w:r>
        <w:rPr>
          <w:rFonts w:ascii="Times New Roman" w:hAnsi="Times New Roman" w:cs="Times New Roman"/>
          <w:sz w:val="28"/>
          <w:szCs w:val="28"/>
        </w:rPr>
        <w:t>Spring.</w:t>
      </w:r>
    </w:p>
    <w:p w:rsidR="00B91F22" w:rsidRDefault="00B91F22" w:rsidP="00B91F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874DEC">
        <w:rPr>
          <w:rFonts w:ascii="Times New Roman" w:hAnsi="Times New Roman" w:cs="Times New Roman"/>
          <w:b/>
          <w:bCs/>
          <w:sz w:val="28"/>
          <w:szCs w:val="28"/>
        </w:rPr>
        <w:t>Совет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Advice) - </w:t>
      </w:r>
      <w:r>
        <w:rPr>
          <w:rFonts w:ascii="TimesNewRomanPSMT" w:hAnsi="TimesNewRomanPSMT" w:cs="TimesNewRomanPSMT"/>
          <w:sz w:val="28"/>
          <w:szCs w:val="28"/>
        </w:rPr>
        <w:t>фактическое действие, которое должно быть</w:t>
      </w:r>
    </w:p>
    <w:p w:rsidR="00B91F22" w:rsidRPr="00505CF0" w:rsidRDefault="00B91F22" w:rsidP="00B91F22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предпринято до и/или после выполнения метода или набор инструкций</w:t>
      </w:r>
      <w:r w:rsidR="009E2DCB" w:rsidRPr="0058195E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выполняемых на точках среза (Pointcut)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sz w:val="28"/>
          <w:szCs w:val="28"/>
        </w:rPr>
        <w:t>Это конкретный код, который</w:t>
      </w:r>
      <w:r w:rsidR="0058195E" w:rsidRPr="00505CF0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вызывается во время выполнения программы.</w:t>
      </w:r>
    </w:p>
    <w:p w:rsidR="00BC4559" w:rsidRDefault="00BC4559" w:rsidP="00BC4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4DEC">
        <w:rPr>
          <w:rFonts w:ascii="Times New Roman" w:hAnsi="Times New Roman" w:cs="Times New Roman"/>
          <w:b/>
          <w:bCs/>
          <w:sz w:val="28"/>
          <w:szCs w:val="28"/>
        </w:rPr>
        <w:t>Срез точек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Pointcut) - </w:t>
      </w:r>
      <w:r>
        <w:rPr>
          <w:rFonts w:ascii="TimesNewRomanPSMT" w:hAnsi="TimesNewRomanPSMT" w:cs="TimesNewRomanPSMT"/>
          <w:sz w:val="28"/>
          <w:szCs w:val="28"/>
        </w:rPr>
        <w:t>несколько объединённых точек (</w:t>
      </w:r>
      <w:r>
        <w:rPr>
          <w:rFonts w:ascii="Times New Roman" w:hAnsi="Times New Roman" w:cs="Times New Roman"/>
          <w:sz w:val="28"/>
          <w:szCs w:val="28"/>
        </w:rPr>
        <w:t>join points)</w:t>
      </w:r>
    </w:p>
    <w:p w:rsidR="00BC4559" w:rsidRPr="007966A0" w:rsidRDefault="00BC4559" w:rsidP="00BC455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или срез, в котором должен быть выполнен совет.</w:t>
      </w:r>
    </w:p>
    <w:p w:rsidR="007966A0" w:rsidRPr="00505CF0" w:rsidRDefault="007966A0" w:rsidP="007966A0">
      <w:pPr>
        <w:tabs>
          <w:tab w:val="left" w:pos="7186"/>
        </w:tabs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874DEC">
        <w:rPr>
          <w:rFonts w:ascii="Times New Roman" w:hAnsi="Times New Roman" w:cs="Times New Roman"/>
          <w:b/>
          <w:bCs/>
          <w:sz w:val="28"/>
          <w:szCs w:val="28"/>
        </w:rPr>
        <w:t>Аспект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(aspect) - </w:t>
      </w:r>
      <w:r>
        <w:rPr>
          <w:rFonts w:ascii="TimesNewRomanPSMT" w:hAnsi="TimesNewRomanPSMT" w:cs="TimesNewRomanPSMT"/>
          <w:sz w:val="28"/>
          <w:szCs w:val="28"/>
        </w:rPr>
        <w:t>это сочетание совета и срезов,</w:t>
      </w:r>
      <w:r w:rsidRPr="0033696C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инкапсулированных в классе.</w:t>
      </w:r>
    </w:p>
    <w:p w:rsidR="0033696C" w:rsidRDefault="0033696C" w:rsidP="003369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874DEC">
        <w:rPr>
          <w:rFonts w:ascii="Times New Roman" w:hAnsi="Times New Roman" w:cs="Times New Roman"/>
          <w:b/>
          <w:bCs/>
          <w:sz w:val="28"/>
          <w:szCs w:val="28"/>
        </w:rPr>
        <w:t>Связывание или вплетение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(Weaving) - </w:t>
      </w:r>
      <w:r>
        <w:rPr>
          <w:rFonts w:ascii="TimesNewRomanPSMT" w:hAnsi="TimesNewRomanPSMT" w:cs="TimesNewRomanPSMT"/>
          <w:sz w:val="28"/>
          <w:szCs w:val="28"/>
        </w:rPr>
        <w:t>процесс связывания</w:t>
      </w:r>
    </w:p>
    <w:p w:rsidR="0033696C" w:rsidRPr="00505CF0" w:rsidRDefault="0033696C" w:rsidP="0033696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аспектов с другими объектами приложения для создания совета. Может быть</w:t>
      </w:r>
      <w:r w:rsidRPr="00725EAB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вызван во время компиляции, загрузки или выполнения приложения.</w:t>
      </w:r>
    </w:p>
    <w:p w:rsidR="00725EAB" w:rsidRPr="00725EAB" w:rsidRDefault="00725EAB" w:rsidP="00725EAB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874DEC">
        <w:rPr>
          <w:rFonts w:ascii="Times New Roman" w:hAnsi="Times New Roman" w:cs="Times New Roman"/>
          <w:b/>
          <w:bCs/>
          <w:sz w:val="28"/>
          <w:szCs w:val="28"/>
        </w:rPr>
        <w:t>Аспект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Aspect) - </w:t>
      </w:r>
      <w:r>
        <w:rPr>
          <w:rFonts w:ascii="TimesNewRomanPSMT" w:hAnsi="TimesNewRomanPSMT" w:cs="TimesNewRomanPSMT"/>
          <w:sz w:val="28"/>
          <w:szCs w:val="28"/>
        </w:rPr>
        <w:t>модуль или класс, который имеет набор</w:t>
      </w:r>
      <w:r w:rsidR="00810630" w:rsidRPr="000E458A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программных интерфейсов, которые обеспечивают сквозные требования</w:t>
      </w:r>
      <w:r w:rsidRPr="00810630">
        <w:rPr>
          <w:rFonts w:cs="TimesNewRomanPSMT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NewRomanPSMT" w:hAnsi="TimesNewRomanPSMT" w:cs="TimesNewRomanPSMT"/>
          <w:sz w:val="28"/>
          <w:szCs w:val="28"/>
        </w:rPr>
        <w:t>модуль в котором собраны описания Pointcut и Advice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DF3572" w:rsidRPr="00983977" w:rsidRDefault="00DF3572" w:rsidP="00DF3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NewRomanPSMT" w:hAnsi="TimesNewRomanPSMT" w:cs="TimesNewRomanPSMT"/>
          <w:sz w:val="28"/>
          <w:szCs w:val="28"/>
        </w:rPr>
        <w:t xml:space="preserve">Какие есть подходы для реализации </w:t>
      </w:r>
      <w:r>
        <w:rPr>
          <w:rFonts w:ascii="Times New Roman" w:hAnsi="Times New Roman" w:cs="Times New Roman"/>
          <w:sz w:val="28"/>
          <w:szCs w:val="28"/>
        </w:rPr>
        <w:t>AOP?</w:t>
      </w:r>
    </w:p>
    <w:p w:rsidR="001F50A0" w:rsidRDefault="001F50A0" w:rsidP="001F50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Spring </w:t>
      </w:r>
      <w:r>
        <w:rPr>
          <w:rFonts w:ascii="TimesNewRomanPSMT" w:hAnsi="TimesNewRomanPSMT" w:cs="TimesNewRomanPSMT"/>
          <w:sz w:val="28"/>
          <w:szCs w:val="28"/>
        </w:rPr>
        <w:t>поддерживаются 2 подхода для реализации АОП:</w:t>
      </w:r>
    </w:p>
    <w:p w:rsidR="001F50A0" w:rsidRDefault="001F50A0" w:rsidP="001F50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5F4375">
        <w:rPr>
          <w:rFonts w:ascii="Times New Roman" w:hAnsi="Times New Roman" w:cs="Times New Roman"/>
          <w:b/>
          <w:bCs/>
          <w:sz w:val="28"/>
          <w:szCs w:val="28"/>
        </w:rPr>
        <w:t>Основанный на XML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(применяется конфигурация с помощью</w:t>
      </w:r>
    </w:p>
    <w:p w:rsidR="001F50A0" w:rsidRPr="001F50A0" w:rsidRDefault="001F50A0" w:rsidP="001F5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конфигурационного </w:t>
      </w:r>
      <w:r>
        <w:rPr>
          <w:rFonts w:ascii="Times New Roman" w:hAnsi="Times New Roman" w:cs="Times New Roman"/>
          <w:sz w:val="28"/>
          <w:szCs w:val="28"/>
        </w:rPr>
        <w:t>XML-</w:t>
      </w:r>
      <w:r>
        <w:rPr>
          <w:rFonts w:ascii="TimesNewRomanPSMT" w:hAnsi="TimesNewRomanPSMT" w:cs="TimesNewRomanPSMT"/>
          <w:sz w:val="28"/>
          <w:szCs w:val="28"/>
        </w:rPr>
        <w:t xml:space="preserve">файла) и </w:t>
      </w:r>
      <w:r w:rsidRPr="005F4375">
        <w:rPr>
          <w:rFonts w:ascii="Times New Roman" w:hAnsi="Times New Roman" w:cs="Times New Roman"/>
          <w:sz w:val="28"/>
          <w:szCs w:val="28"/>
        </w:rPr>
        <w:t>о</w:t>
      </w:r>
      <w:r w:rsidRPr="005F4375">
        <w:rPr>
          <w:rFonts w:ascii="Times New Roman" w:hAnsi="Times New Roman" w:cs="Times New Roman"/>
          <w:b/>
          <w:bCs/>
          <w:sz w:val="28"/>
          <w:szCs w:val="28"/>
        </w:rPr>
        <w:t>снованный на аннотациях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 w:rsidRPr="005F4375">
        <w:rPr>
          <w:rFonts w:ascii="Times New Roman" w:hAnsi="Times New Roman" w:cs="Times New Roman"/>
          <w:b/>
          <w:bCs/>
          <w:sz w:val="28"/>
          <w:szCs w:val="28"/>
        </w:rPr>
        <w:t>@</w:t>
      </w:r>
      <w:r>
        <w:rPr>
          <w:rFonts w:ascii="Times New Roman" w:hAnsi="Times New Roman" w:cs="Times New Roman"/>
          <w:b/>
          <w:bCs/>
          <w:sz w:val="28"/>
          <w:szCs w:val="28"/>
        </w:rPr>
        <w:t>AspectJ</w:t>
      </w:r>
      <w:r>
        <w:rPr>
          <w:rFonts w:ascii="TimesNewRomanPSMT" w:hAnsi="TimesNewRomanPSMT" w:cs="TimesNewRomanPSMT"/>
          <w:sz w:val="28"/>
          <w:szCs w:val="28"/>
        </w:rPr>
        <w:t>(применяется конфигурация с помощью аннотации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F3572" w:rsidRPr="000E458A" w:rsidRDefault="00DF3572" w:rsidP="00DF3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NewRomanPSMT" w:hAnsi="TimesNewRomanPSMT" w:cs="TimesNewRomanPSMT"/>
          <w:sz w:val="28"/>
          <w:szCs w:val="28"/>
        </w:rPr>
        <w:t xml:space="preserve">Расскажите про архитектуру </w:t>
      </w:r>
      <w:r>
        <w:rPr>
          <w:rFonts w:ascii="Times New Roman" w:hAnsi="Times New Roman" w:cs="Times New Roman"/>
          <w:sz w:val="28"/>
          <w:szCs w:val="28"/>
        </w:rPr>
        <w:t>AOP?</w:t>
      </w:r>
    </w:p>
    <w:p w:rsidR="000E458A" w:rsidRDefault="000E458A" w:rsidP="000E45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Ключевая архитектура АОП в Spring основана на прокси. Когда вы хотите</w:t>
      </w:r>
      <w:r w:rsidRPr="000E458A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создать экземпляр класса, снабженный советом, то должны использовать</w:t>
      </w:r>
      <w:r w:rsidRPr="000E458A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класс ProxyFactory для создания прокси этого </w:t>
      </w:r>
      <w:r>
        <w:rPr>
          <w:rFonts w:ascii="TimesNewRomanPSMT" w:hAnsi="TimesNewRomanPSMT" w:cs="TimesNewRomanPSMT"/>
          <w:sz w:val="28"/>
          <w:szCs w:val="28"/>
        </w:rPr>
        <w:lastRenderedPageBreak/>
        <w:t>экземпляра, первым делом</w:t>
      </w:r>
      <w:r w:rsidRPr="000E458A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предоставив ProxyFactory со всеми аспектами, которые необходимо связать с</w:t>
      </w:r>
      <w:r w:rsidRPr="000E458A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прокси. Применение ProxyFactory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NewRomanPSMT" w:hAnsi="TimesNewRomanPSMT" w:cs="TimesNewRomanPSMT"/>
          <w:sz w:val="28"/>
          <w:szCs w:val="28"/>
        </w:rPr>
        <w:t>это чисто программный подход к созданию</w:t>
      </w:r>
      <w:r w:rsidRPr="000E458A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прокси АОП. По большей части использовать такой подход в своем</w:t>
      </w:r>
      <w:r w:rsidRPr="000E458A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приложении не обязательно; вместо этого можно положиться на механизмы</w:t>
      </w:r>
    </w:p>
    <w:p w:rsidR="000E458A" w:rsidRPr="00505CF0" w:rsidRDefault="000E458A" w:rsidP="000E458A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декларативной конфигурации. Это класс ProxyFactory Bean, пространство</w:t>
      </w:r>
      <w:r w:rsidRPr="000E458A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имен аор и аннотации в стиле @AspectJ, которые обеспечат декларативное</w:t>
      </w:r>
      <w:r w:rsidRPr="008E75E7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создание заместителей.</w:t>
      </w:r>
    </w:p>
    <w:p w:rsidR="008E75E7" w:rsidRDefault="008E75E7" w:rsidP="008E75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Во время выполнения платформа Spring анализирует сквозную</w:t>
      </w:r>
    </w:p>
    <w:p w:rsidR="008E75E7" w:rsidRDefault="008E75E7" w:rsidP="008E75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функциональность, определенную для бинов в ApplicationContext, и</w:t>
      </w:r>
    </w:p>
    <w:p w:rsidR="008E75E7" w:rsidRDefault="008E75E7" w:rsidP="008E75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динамически генерирует прокси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бины (которые являются оболочками для</w:t>
      </w:r>
      <w:r w:rsidRPr="008E75E7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лежащих в основе целевых бинов). Вместо обращения к целевому бину</w:t>
      </w:r>
      <w:r w:rsidRPr="008E75E7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напрямую вызывающие объекты внедряют прокси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бин. Прокси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бин затем</w:t>
      </w:r>
      <w:r w:rsidRPr="008E75E7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анализирует текущие условия (т.е. точку соединения, срез или совет) и</w:t>
      </w:r>
      <w:r w:rsidRPr="008E75E7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соответствующим образом связывает подходящий совет.</w:t>
      </w:r>
    </w:p>
    <w:p w:rsidR="008E75E7" w:rsidRDefault="008E75E7" w:rsidP="008E75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самом каркасе Spring поддерживаются две реализации заместителей:</w:t>
      </w:r>
      <w:r w:rsidRPr="008E75E7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динамические заместители JDK и заместители CGLIВ. По умолчанию, когда</w:t>
      </w:r>
      <w:r w:rsidRPr="008E75E7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целевой объект, снабженный советом, реализует какой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нибудь интерфейс, для</w:t>
      </w:r>
      <w:r w:rsidRPr="008E75E7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получения экземпляров заместителя целевого объекта в Spring будет</w:t>
      </w:r>
      <w:r w:rsidRPr="008E75E7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использован динамический заместитель JDK. Но если целевой объект,снабженный советом, не реализует интерфейс (например, потому, что он</w:t>
      </w:r>
      <w:r w:rsidRPr="008E75E7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представляет конкретный класс), то для получения экземпляров заместителей</w:t>
      </w:r>
    </w:p>
    <w:p w:rsidR="008E75E7" w:rsidRPr="00993BF3" w:rsidRDefault="008E75E7" w:rsidP="008E75E7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будет применяться библиотека CGLIВ. И объясняется это в основном тем, что</w:t>
      </w:r>
      <w:r w:rsidRPr="008E75E7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динамический заместитель JDK поддерживает создание заместителей только</w:t>
      </w:r>
      <w:r w:rsidRPr="00993BF3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для интерфейсов.</w:t>
      </w:r>
    </w:p>
    <w:p w:rsidR="00DF3572" w:rsidRPr="00505CF0" w:rsidRDefault="00DF3572" w:rsidP="00DF3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NewRomanPSMT" w:hAnsi="TimesNewRomanPSMT" w:cs="TimesNewRomanPSMT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 xml:space="preserve">AspectJ </w:t>
      </w:r>
      <w:r>
        <w:rPr>
          <w:rFonts w:ascii="TimesNewRomanPSMT" w:hAnsi="TimesNewRomanPSMT" w:cs="TimesNewRomanPSMT"/>
          <w:sz w:val="28"/>
          <w:szCs w:val="28"/>
        </w:rPr>
        <w:t xml:space="preserve">и как он связан со </w:t>
      </w:r>
      <w:r>
        <w:rPr>
          <w:rFonts w:ascii="Times New Roman" w:hAnsi="Times New Roman" w:cs="Times New Roman"/>
          <w:sz w:val="28"/>
          <w:szCs w:val="28"/>
        </w:rPr>
        <w:t>Spring AOP?</w:t>
      </w:r>
    </w:p>
    <w:p w:rsidR="00993BF3" w:rsidRPr="00491AC6" w:rsidRDefault="00491AC6" w:rsidP="00491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AspectJ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NewRomanPSMT" w:hAnsi="TimesNewRomanPSMT" w:cs="TimesNewRomanPSMT"/>
          <w:sz w:val="28"/>
          <w:szCs w:val="28"/>
        </w:rPr>
        <w:t>это простая в использовании и изучении Java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совместимая среда для</w:t>
      </w:r>
      <w:r w:rsidRPr="00491AC6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интеграции сквозных реализаций. AspectJ был разработан в PARC. Сегодня</w:t>
      </w:r>
      <w:r w:rsidRPr="00491AC6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это одна из известных сред AOP, благодаря своей простоте и возможности</w:t>
      </w:r>
      <w:r w:rsidRPr="00491AC6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поддерживать модульность компонентов. Его можно использовать для</w:t>
      </w:r>
      <w:r w:rsidRPr="00491AC6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применения AOP к статическим или нестатическим полям, конструкторам,</w:t>
      </w:r>
      <w:r w:rsidRPr="00491AC6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методам, которые являются частными, общедоступными или защищенными.</w:t>
      </w:r>
    </w:p>
    <w:p w:rsidR="00DF3572" w:rsidRPr="00505CF0" w:rsidRDefault="00DF3572" w:rsidP="00DF3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NewRomanPSMT" w:hAnsi="TimesNewRomanPSMT" w:cs="TimesNewRomanPSMT"/>
          <w:sz w:val="28"/>
          <w:szCs w:val="28"/>
        </w:rPr>
        <w:t>Какие AOP Фреймворки вы знаете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6B7A04" w:rsidRPr="006B7A04" w:rsidRDefault="006B7A04" w:rsidP="006B7A04">
      <w:pPr>
        <w:tabs>
          <w:tab w:val="left" w:pos="578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7A04">
        <w:rPr>
          <w:rFonts w:ascii="Times New Roman" w:hAnsi="Times New Roman" w:cs="Times New Roman"/>
          <w:i/>
          <w:iCs/>
          <w:sz w:val="28"/>
          <w:szCs w:val="28"/>
          <w:lang w:val="en-US"/>
        </w:rPr>
        <w:t>AspectWertz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6B7A0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AspectJ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6B7A0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JBoss AOP, Dynaop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6B7A0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CAESAR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6B7A0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Spring AOP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</w:p>
    <w:p w:rsidR="00DF3572" w:rsidRPr="00505CF0" w:rsidRDefault="00DF3572" w:rsidP="00DF3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NewRomanPSMT" w:hAnsi="TimesNewRomanPSMT" w:cs="TimesNewRomanPSMT"/>
          <w:sz w:val="28"/>
          <w:szCs w:val="28"/>
        </w:rPr>
        <w:t xml:space="preserve">Как определяется конфигурационный файл </w:t>
      </w:r>
      <w:r>
        <w:rPr>
          <w:rFonts w:ascii="Times New Roman" w:hAnsi="Times New Roman" w:cs="Times New Roman"/>
          <w:sz w:val="28"/>
          <w:szCs w:val="28"/>
        </w:rPr>
        <w:t xml:space="preserve">spring </w:t>
      </w:r>
      <w:r>
        <w:rPr>
          <w:rFonts w:ascii="TimesNewRomanPSMT" w:hAnsi="TimesNewRomanPSMT" w:cs="TimesNewRomanPSMT"/>
          <w:sz w:val="28"/>
          <w:szCs w:val="28"/>
        </w:rPr>
        <w:t>при использовании</w:t>
      </w:r>
      <w:r w:rsidR="008E75E7" w:rsidRPr="008E75E7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аспектов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6B7A04" w:rsidRDefault="006B7A04" w:rsidP="006B7A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для разработки аспекта на основе XML:</w:t>
      </w:r>
    </w:p>
    <w:p w:rsidR="006B7A04" w:rsidRDefault="006B7A04" w:rsidP="006B7A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1. Выберите сквозную задачу, которая будет реализована</w:t>
      </w:r>
    </w:p>
    <w:p w:rsidR="006B7A04" w:rsidRDefault="006B7A04" w:rsidP="006B7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 Напишите аспект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7A04" w:rsidRDefault="006B7A04" w:rsidP="006B7A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3. Зарегистрируйте аспект как компонент в контексте Spring.</w:t>
      </w:r>
    </w:p>
    <w:p w:rsidR="006B7A04" w:rsidRPr="00505CF0" w:rsidRDefault="006B7A04" w:rsidP="006B7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4. Напишите конфигурацию аспекта</w:t>
      </w:r>
    </w:p>
    <w:p w:rsidR="00DF3572" w:rsidRDefault="00DF3572" w:rsidP="00DF3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NewRomanPSMT" w:hAnsi="TimesNewRomanPSMT" w:cs="TimesNewRomanPSMT"/>
          <w:sz w:val="28"/>
          <w:szCs w:val="28"/>
        </w:rPr>
        <w:t xml:space="preserve">Поясните назначение </w:t>
      </w:r>
      <w:r>
        <w:rPr>
          <w:rFonts w:ascii="Times New Roman" w:hAnsi="Times New Roman" w:cs="Times New Roman"/>
          <w:sz w:val="28"/>
          <w:szCs w:val="28"/>
        </w:rPr>
        <w:t>@Aspect, @Before, @After, @Around,</w:t>
      </w:r>
    </w:p>
    <w:p w:rsidR="00DF3572" w:rsidRDefault="00DF3572" w:rsidP="00DF3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@Pointcut.</w:t>
      </w:r>
    </w:p>
    <w:p w:rsidR="00AA5D9F" w:rsidRDefault="00AA5D9F" w:rsidP="00AA5D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before - </w:t>
      </w:r>
      <w:r>
        <w:rPr>
          <w:rFonts w:ascii="TimesNewRomanPSMT" w:hAnsi="TimesNewRomanPSMT" w:cs="TimesNewRomanPSMT"/>
          <w:sz w:val="28"/>
          <w:szCs w:val="28"/>
        </w:rPr>
        <w:t>запускает совет перед выполнением метода.</w:t>
      </w:r>
    </w:p>
    <w:p w:rsidR="00AA5D9F" w:rsidRDefault="00AA5D9F" w:rsidP="00AA5D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- </w:t>
      </w:r>
      <w:r>
        <w:rPr>
          <w:rFonts w:ascii="TimesNewRomanPSMT" w:hAnsi="TimesNewRomanPSMT" w:cs="TimesNewRomanPSMT"/>
          <w:sz w:val="28"/>
          <w:szCs w:val="28"/>
        </w:rPr>
        <w:t>запускает совет после выполнения метода, независимо от</w:t>
      </w:r>
    </w:p>
    <w:p w:rsidR="00AA5D9F" w:rsidRDefault="00AA5D9F" w:rsidP="00AA5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результата его работы (кроме случая остановки работы </w:t>
      </w:r>
      <w:r>
        <w:rPr>
          <w:rFonts w:ascii="Times New Roman" w:hAnsi="Times New Roman" w:cs="Times New Roman"/>
          <w:sz w:val="28"/>
          <w:szCs w:val="28"/>
        </w:rPr>
        <w:t>JVM).</w:t>
      </w:r>
    </w:p>
    <w:p w:rsidR="00AA5D9F" w:rsidRPr="00505CF0" w:rsidRDefault="00AA5D9F" w:rsidP="00AA5D9F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around - </w:t>
      </w:r>
      <w:r>
        <w:rPr>
          <w:rFonts w:ascii="TimesNewRomanPSMT" w:hAnsi="TimesNewRomanPSMT" w:cs="TimesNewRomanPSMT"/>
          <w:sz w:val="28"/>
          <w:szCs w:val="28"/>
        </w:rPr>
        <w:t>запускает совет до и после выполнения метода.</w:t>
      </w:r>
    </w:p>
    <w:p w:rsidR="00AA5D9F" w:rsidRDefault="00AA5D9F" w:rsidP="00AA5D9F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AA5D9F">
        <w:rPr>
          <w:rFonts w:cs="TimesNewRomanPSMT"/>
          <w:sz w:val="28"/>
          <w:szCs w:val="28"/>
        </w:rPr>
        <w:t>@</w:t>
      </w:r>
      <w:r>
        <w:rPr>
          <w:rFonts w:cs="TimesNewRomanPSMT"/>
          <w:sz w:val="28"/>
          <w:szCs w:val="28"/>
          <w:lang w:val="en-US"/>
        </w:rPr>
        <w:t>Aspect</w:t>
      </w:r>
      <w:r w:rsidRPr="00AA5D9F">
        <w:rPr>
          <w:rFonts w:cs="TimesNewRomanPSMT"/>
          <w:sz w:val="28"/>
          <w:szCs w:val="28"/>
        </w:rPr>
        <w:t xml:space="preserve"> – </w:t>
      </w:r>
      <w:r>
        <w:rPr>
          <w:rFonts w:cs="TimesNewRomanPSMT"/>
          <w:sz w:val="28"/>
          <w:szCs w:val="28"/>
        </w:rPr>
        <w:t>указывает, что класс аспект.</w:t>
      </w:r>
    </w:p>
    <w:p w:rsidR="00AA5D9F" w:rsidRPr="00AA5D9F" w:rsidRDefault="00AA5D9F" w:rsidP="00AA5D9F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505CF0">
        <w:rPr>
          <w:rFonts w:cs="TimesNewRomanPSMT"/>
          <w:sz w:val="28"/>
          <w:szCs w:val="28"/>
        </w:rPr>
        <w:t>@</w:t>
      </w:r>
      <w:r>
        <w:rPr>
          <w:rFonts w:cs="TimesNewRomanPSMT"/>
          <w:sz w:val="28"/>
          <w:szCs w:val="28"/>
          <w:lang w:val="en-US"/>
        </w:rPr>
        <w:t>Pointcut</w:t>
      </w:r>
      <w:r>
        <w:rPr>
          <w:rFonts w:cs="TimesNewRomanPSMT"/>
          <w:sz w:val="28"/>
          <w:szCs w:val="28"/>
        </w:rPr>
        <w:t xml:space="preserve"> </w:t>
      </w:r>
      <w:r w:rsidRPr="00AA5D9F">
        <w:rPr>
          <w:rFonts w:cs="TimesNewRomanPSMT"/>
          <w:sz w:val="28"/>
          <w:szCs w:val="28"/>
        </w:rPr>
        <w:t>–</w:t>
      </w:r>
      <w:r>
        <w:rPr>
          <w:rFonts w:cs="TimesNewRomanPSMT"/>
          <w:sz w:val="28"/>
          <w:szCs w:val="28"/>
        </w:rPr>
        <w:t xml:space="preserve"> указывает точку среза.</w:t>
      </w:r>
    </w:p>
    <w:p w:rsidR="00DF3572" w:rsidRDefault="00DF3572" w:rsidP="00DF3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bookmarkStart w:id="0" w:name="_GoBack"/>
      <w:bookmarkEnd w:id="0"/>
      <w:r>
        <w:rPr>
          <w:rFonts w:ascii="TimesNewRomanPSMT" w:hAnsi="TimesNewRomanPSMT" w:cs="TimesNewRomanPSMT"/>
          <w:sz w:val="28"/>
          <w:szCs w:val="28"/>
        </w:rPr>
        <w:t>Как создать аспект в программе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F3572" w:rsidRDefault="00DF3572" w:rsidP="00DF3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NewRomanPSMT" w:hAnsi="TimesNewRomanPSMT" w:cs="TimesNewRomanPSMT"/>
          <w:sz w:val="28"/>
          <w:szCs w:val="28"/>
        </w:rPr>
        <w:t xml:space="preserve">Как сконфигурировать </w:t>
      </w:r>
      <w:r>
        <w:rPr>
          <w:rFonts w:ascii="Times New Roman" w:hAnsi="Times New Roman" w:cs="Times New Roman"/>
          <w:sz w:val="28"/>
          <w:szCs w:val="28"/>
        </w:rPr>
        <w:t xml:space="preserve">advice </w:t>
      </w:r>
      <w:r>
        <w:rPr>
          <w:rFonts w:ascii="TimesNewRomanPSMT" w:hAnsi="TimesNewRomanPSMT" w:cs="TimesNewRomanPSMT"/>
          <w:sz w:val="28"/>
          <w:szCs w:val="28"/>
        </w:rPr>
        <w:t>(совет) который запускается до, после</w:t>
      </w:r>
    </w:p>
    <w:p w:rsidR="00DF3572" w:rsidRDefault="00DF3572" w:rsidP="00DF3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выполнения метода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177102" w:rsidRPr="00505CF0" w:rsidRDefault="00177102" w:rsidP="00DF3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CF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Pr="001771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17710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around</w:t>
      </w:r>
    </w:p>
    <w:p w:rsidR="00DF3572" w:rsidRDefault="00DF3572" w:rsidP="00DF3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NewRomanPSMT" w:hAnsi="TimesNewRomanPSMT" w:cs="TimesNewRomanPSMT"/>
          <w:sz w:val="28"/>
          <w:szCs w:val="28"/>
        </w:rPr>
        <w:t xml:space="preserve">Как сконфигурировать </w:t>
      </w:r>
      <w:r>
        <w:rPr>
          <w:rFonts w:ascii="Times New Roman" w:hAnsi="Times New Roman" w:cs="Times New Roman"/>
          <w:sz w:val="28"/>
          <w:szCs w:val="28"/>
        </w:rPr>
        <w:t xml:space="preserve">advice </w:t>
      </w:r>
      <w:r>
        <w:rPr>
          <w:rFonts w:ascii="TimesNewRomanPSMT" w:hAnsi="TimesNewRomanPSMT" w:cs="TimesNewRomanPSMT"/>
          <w:sz w:val="28"/>
          <w:szCs w:val="28"/>
        </w:rPr>
        <w:t>(совет) который запускается до и после</w:t>
      </w:r>
      <w:r w:rsidR="00C13E06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выполнения метода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F3572" w:rsidRDefault="00DF3572" w:rsidP="00DF3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>
        <w:rPr>
          <w:rFonts w:ascii="TimesNewRomanPSMT" w:hAnsi="TimesNewRomanPSMT" w:cs="TimesNewRomanPSMT"/>
          <w:sz w:val="28"/>
          <w:szCs w:val="28"/>
        </w:rPr>
        <w:t xml:space="preserve">Как сконфигурировать </w:t>
      </w:r>
      <w:r>
        <w:rPr>
          <w:rFonts w:ascii="Times New Roman" w:hAnsi="Times New Roman" w:cs="Times New Roman"/>
          <w:sz w:val="28"/>
          <w:szCs w:val="28"/>
        </w:rPr>
        <w:t xml:space="preserve">advice </w:t>
      </w:r>
      <w:r>
        <w:rPr>
          <w:rFonts w:ascii="TimesNewRomanPSMT" w:hAnsi="TimesNewRomanPSMT" w:cs="TimesNewRomanPSMT"/>
          <w:sz w:val="28"/>
          <w:szCs w:val="28"/>
        </w:rPr>
        <w:t>(совет) который запускается после</w:t>
      </w:r>
    </w:p>
    <w:p w:rsidR="00DF3572" w:rsidRPr="00505CF0" w:rsidRDefault="00DF3572" w:rsidP="00DF3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успешного выполнения метода, после исключения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177102" w:rsidRPr="00505CF0" w:rsidRDefault="00177102" w:rsidP="00DF3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505CF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throwing</w:t>
      </w:r>
      <w:r w:rsidRPr="00505CF0">
        <w:rPr>
          <w:rFonts w:ascii="Times New Roman" w:hAnsi="Times New Roman" w:cs="Times New Roman"/>
          <w:sz w:val="28"/>
          <w:szCs w:val="28"/>
        </w:rPr>
        <w:t>,</w:t>
      </w:r>
      <w:r w:rsidRPr="00177102">
        <w:rPr>
          <w:rFonts w:cs="TimesNewRomanPSMT"/>
          <w:sz w:val="28"/>
          <w:szCs w:val="28"/>
        </w:rPr>
        <w:t xml:space="preserve"> </w:t>
      </w:r>
      <w:r>
        <w:rPr>
          <w:rFonts w:cs="TimesNewRomanPSMT"/>
          <w:sz w:val="28"/>
          <w:szCs w:val="28"/>
          <w:lang w:val="en-US"/>
        </w:rPr>
        <w:t>after</w:t>
      </w:r>
      <w:r w:rsidRPr="00505CF0">
        <w:rPr>
          <w:rFonts w:cs="TimesNewRomanPSMT"/>
          <w:sz w:val="28"/>
          <w:szCs w:val="28"/>
        </w:rPr>
        <w:t>-</w:t>
      </w:r>
      <w:r>
        <w:rPr>
          <w:rFonts w:cs="TimesNewRomanPSMT"/>
          <w:sz w:val="28"/>
          <w:szCs w:val="28"/>
          <w:lang w:val="en-US"/>
        </w:rPr>
        <w:t>returning</w:t>
      </w:r>
    </w:p>
    <w:p w:rsidR="00464E59" w:rsidRPr="00505CF0" w:rsidRDefault="00DF3572" w:rsidP="00DF357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NewRomanPSMT" w:hAnsi="TimesNewRomanPSMT" w:cs="TimesNewRomanPSMT"/>
          <w:sz w:val="28"/>
          <w:szCs w:val="28"/>
        </w:rPr>
        <w:t xml:space="preserve">Как определить точки сопряжения при </w:t>
      </w:r>
      <w:r>
        <w:rPr>
          <w:rFonts w:ascii="Times New Roman" w:hAnsi="Times New Roman" w:cs="Times New Roman"/>
          <w:sz w:val="28"/>
          <w:szCs w:val="28"/>
        </w:rPr>
        <w:t>AOP?</w:t>
      </w:r>
    </w:p>
    <w:p w:rsidR="00177102" w:rsidRPr="00874DEC" w:rsidRDefault="00177102" w:rsidP="00DF357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74DEC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Pointcut</w:t>
      </w:r>
      <w:r w:rsidRPr="00874DEC">
        <w:rPr>
          <w:rFonts w:ascii="Times New Roman" w:hAnsi="Times New Roman" w:cs="Times New Roman"/>
          <w:sz w:val="28"/>
          <w:szCs w:val="28"/>
        </w:rPr>
        <w:t>;</w:t>
      </w:r>
    </w:p>
    <w:p w:rsidR="00505CF0" w:rsidRPr="00505CF0" w:rsidRDefault="00505CF0" w:rsidP="00DF357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74DEC">
        <w:rPr>
          <w:rFonts w:ascii="Times New Roman" w:hAnsi="Times New Roman" w:cs="Times New Roman"/>
          <w:sz w:val="28"/>
          <w:szCs w:val="28"/>
        </w:rPr>
        <w:t xml:space="preserve">11.12.2019 – </w:t>
      </w:r>
      <w:r>
        <w:rPr>
          <w:rFonts w:ascii="Times New Roman" w:hAnsi="Times New Roman" w:cs="Times New Roman"/>
          <w:sz w:val="28"/>
          <w:szCs w:val="28"/>
        </w:rPr>
        <w:t>может не быть лекции.</w:t>
      </w:r>
    </w:p>
    <w:sectPr w:rsidR="00505CF0" w:rsidRPr="00505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E55" w:rsidRDefault="00082E55" w:rsidP="000E458A">
      <w:pPr>
        <w:spacing w:after="0" w:line="240" w:lineRule="auto"/>
      </w:pPr>
      <w:r>
        <w:separator/>
      </w:r>
    </w:p>
  </w:endnote>
  <w:endnote w:type="continuationSeparator" w:id="0">
    <w:p w:rsidR="00082E55" w:rsidRDefault="00082E55" w:rsidP="000E4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E55" w:rsidRDefault="00082E55" w:rsidP="000E458A">
      <w:pPr>
        <w:spacing w:after="0" w:line="240" w:lineRule="auto"/>
      </w:pPr>
      <w:r>
        <w:separator/>
      </w:r>
    </w:p>
  </w:footnote>
  <w:footnote w:type="continuationSeparator" w:id="0">
    <w:p w:rsidR="00082E55" w:rsidRDefault="00082E55" w:rsidP="000E4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62684"/>
    <w:multiLevelType w:val="hybridMultilevel"/>
    <w:tmpl w:val="AFAE2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2617E"/>
    <w:multiLevelType w:val="hybridMultilevel"/>
    <w:tmpl w:val="318E6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EBF"/>
    <w:rsid w:val="0001238A"/>
    <w:rsid w:val="00066F7B"/>
    <w:rsid w:val="00082E55"/>
    <w:rsid w:val="000E458A"/>
    <w:rsid w:val="00177102"/>
    <w:rsid w:val="001F2A58"/>
    <w:rsid w:val="001F50A0"/>
    <w:rsid w:val="00201AA4"/>
    <w:rsid w:val="00296B34"/>
    <w:rsid w:val="00297EC0"/>
    <w:rsid w:val="002E5AE3"/>
    <w:rsid w:val="0033696C"/>
    <w:rsid w:val="004079B9"/>
    <w:rsid w:val="0044189C"/>
    <w:rsid w:val="00464E59"/>
    <w:rsid w:val="00491AC6"/>
    <w:rsid w:val="004D01E5"/>
    <w:rsid w:val="00505CF0"/>
    <w:rsid w:val="005421B6"/>
    <w:rsid w:val="0058195E"/>
    <w:rsid w:val="005A6D6E"/>
    <w:rsid w:val="005F4375"/>
    <w:rsid w:val="00644344"/>
    <w:rsid w:val="00645653"/>
    <w:rsid w:val="00665853"/>
    <w:rsid w:val="006940DC"/>
    <w:rsid w:val="006B7A04"/>
    <w:rsid w:val="00725EAB"/>
    <w:rsid w:val="00751535"/>
    <w:rsid w:val="007966A0"/>
    <w:rsid w:val="007C0A80"/>
    <w:rsid w:val="007C42DC"/>
    <w:rsid w:val="007D0324"/>
    <w:rsid w:val="007D53DD"/>
    <w:rsid w:val="0080559F"/>
    <w:rsid w:val="00810630"/>
    <w:rsid w:val="00874DEC"/>
    <w:rsid w:val="008E75E7"/>
    <w:rsid w:val="00946CB7"/>
    <w:rsid w:val="00983977"/>
    <w:rsid w:val="00993BF3"/>
    <w:rsid w:val="009B3226"/>
    <w:rsid w:val="009E2DCB"/>
    <w:rsid w:val="00AA5D9F"/>
    <w:rsid w:val="00AB2007"/>
    <w:rsid w:val="00AB256F"/>
    <w:rsid w:val="00AC2CED"/>
    <w:rsid w:val="00AF4EBF"/>
    <w:rsid w:val="00B8795A"/>
    <w:rsid w:val="00B91F22"/>
    <w:rsid w:val="00BC4559"/>
    <w:rsid w:val="00C13E06"/>
    <w:rsid w:val="00D643CD"/>
    <w:rsid w:val="00D655D4"/>
    <w:rsid w:val="00DF3572"/>
    <w:rsid w:val="00DF766E"/>
    <w:rsid w:val="00E80DA6"/>
    <w:rsid w:val="00E867D6"/>
    <w:rsid w:val="00F41101"/>
    <w:rsid w:val="00F6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64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66E"/>
    <w:pPr>
      <w:ind w:left="720"/>
      <w:contextualSpacing/>
    </w:pPr>
  </w:style>
  <w:style w:type="paragraph" w:customStyle="1" w:styleId="Default">
    <w:name w:val="Default"/>
    <w:rsid w:val="00F622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6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643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header"/>
    <w:basedOn w:val="a"/>
    <w:link w:val="a6"/>
    <w:uiPriority w:val="99"/>
    <w:unhideWhenUsed/>
    <w:rsid w:val="000E4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458A"/>
  </w:style>
  <w:style w:type="paragraph" w:styleId="a7">
    <w:name w:val="footer"/>
    <w:basedOn w:val="a"/>
    <w:link w:val="a8"/>
    <w:uiPriority w:val="99"/>
    <w:unhideWhenUsed/>
    <w:rsid w:val="000E4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45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64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66E"/>
    <w:pPr>
      <w:ind w:left="720"/>
      <w:contextualSpacing/>
    </w:pPr>
  </w:style>
  <w:style w:type="paragraph" w:customStyle="1" w:styleId="Default">
    <w:name w:val="Default"/>
    <w:rsid w:val="00F622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6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643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header"/>
    <w:basedOn w:val="a"/>
    <w:link w:val="a6"/>
    <w:uiPriority w:val="99"/>
    <w:unhideWhenUsed/>
    <w:rsid w:val="000E4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458A"/>
  </w:style>
  <w:style w:type="paragraph" w:styleId="a7">
    <w:name w:val="footer"/>
    <w:basedOn w:val="a"/>
    <w:link w:val="a8"/>
    <w:uiPriority w:val="99"/>
    <w:unhideWhenUsed/>
    <w:rsid w:val="000E4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4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FB151-E13F-45B8-831C-5AEFE1C51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2019-11-04T14:56:00Z</dcterms:created>
  <dcterms:modified xsi:type="dcterms:W3CDTF">2019-12-04T06:16:00Z</dcterms:modified>
</cp:coreProperties>
</file>