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57630" w14:textId="77777777" w:rsidR="00822BBD" w:rsidRDefault="00822BBD"/>
    <w:p w14:paraId="45B40886" w14:textId="77777777" w:rsidR="00822BBD" w:rsidRDefault="00000000">
      <w:pPr>
        <w:jc w:val="center"/>
        <w:rPr>
          <w:rFonts w:eastAsia="黑体"/>
          <w:sz w:val="52"/>
        </w:rPr>
      </w:pPr>
      <w:r>
        <w:rPr>
          <w:rFonts w:hint="eastAsia"/>
          <w:noProof/>
        </w:rPr>
        <w:drawing>
          <wp:inline distT="0" distB="0" distL="114300" distR="114300" wp14:anchorId="0FDC5BAA" wp14:editId="13B5557D">
            <wp:extent cx="4876800" cy="1476375"/>
            <wp:effectExtent l="0" t="0" r="0" b="0"/>
            <wp:docPr id="2" name="图片 1" descr="Description: 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Description: 校名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D"/>
                        </a:clrFrom>
                        <a:clrTo>
                          <a:srgbClr val="FFFFFD">
                            <a:alpha val="0"/>
                          </a:srgbClr>
                        </a:clrTo>
                      </a:clrChange>
                      <a:lum contrast="100000"/>
                    </a:blip>
                    <a:srcRect l="7430" t="6027" b="4817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C48A" w14:textId="77777777" w:rsidR="00822BBD" w:rsidRDefault="00000000">
      <w:pPr>
        <w:jc w:val="center"/>
        <w:rPr>
          <w:rFonts w:eastAsia="黑体"/>
          <w:b/>
          <w:sz w:val="48"/>
        </w:rPr>
      </w:pPr>
      <w:r>
        <w:rPr>
          <w:rFonts w:eastAsia="黑体" w:hint="eastAsia"/>
          <w:b/>
          <w:sz w:val="48"/>
        </w:rPr>
        <w:t>信息与通信工程学院</w:t>
      </w:r>
    </w:p>
    <w:p w14:paraId="72FB9D06" w14:textId="77777777" w:rsidR="00822BBD" w:rsidRDefault="00000000">
      <w:pPr>
        <w:jc w:val="center"/>
        <w:rPr>
          <w:rFonts w:eastAsia="黑体"/>
          <w:b/>
          <w:sz w:val="48"/>
        </w:rPr>
      </w:pPr>
      <w:r>
        <w:rPr>
          <w:rFonts w:eastAsia="黑体" w:hint="eastAsia"/>
          <w:b/>
          <w:sz w:val="48"/>
        </w:rPr>
        <w:t>无线物联网课程设计实验报告</w:t>
      </w:r>
    </w:p>
    <w:p w14:paraId="39C3E68B" w14:textId="77777777" w:rsidR="00822BBD" w:rsidRDefault="00000000">
      <w:pPr>
        <w:jc w:val="center"/>
        <w:rPr>
          <w:rFonts w:eastAsia="黑体"/>
          <w:b/>
          <w:sz w:val="48"/>
        </w:rPr>
      </w:pPr>
      <w:r>
        <w:rPr>
          <w:noProof/>
        </w:rPr>
        <w:drawing>
          <wp:inline distT="0" distB="0" distL="114300" distR="114300" wp14:anchorId="2E9D4FE3" wp14:editId="640E8923">
            <wp:extent cx="1729740" cy="1701800"/>
            <wp:effectExtent l="0" t="0" r="7620" b="5080"/>
            <wp:docPr id="1" name="图片 2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239C" w14:textId="77777777" w:rsidR="00822BBD" w:rsidRDefault="00822BBD">
      <w:pPr>
        <w:rPr>
          <w:rFonts w:eastAsia="黑体"/>
          <w:b/>
          <w:sz w:val="48"/>
        </w:rPr>
      </w:pPr>
    </w:p>
    <w:p w14:paraId="0812EB98" w14:textId="00E76BF4" w:rsidR="00822BBD" w:rsidRPr="000C2AB7" w:rsidRDefault="00000000" w:rsidP="000C2AB7">
      <w:pPr>
        <w:jc w:val="center"/>
        <w:rPr>
          <w:b/>
          <w:bCs/>
          <w:sz w:val="32"/>
          <w:szCs w:val="32"/>
        </w:rPr>
      </w:pPr>
      <w:r w:rsidRPr="000C2AB7">
        <w:rPr>
          <w:rFonts w:eastAsia="黑体" w:hint="eastAsia"/>
          <w:b/>
          <w:sz w:val="32"/>
          <w:szCs w:val="32"/>
        </w:rPr>
        <w:t>设计主题：</w:t>
      </w:r>
      <w:r w:rsidRPr="000C2AB7">
        <w:rPr>
          <w:rFonts w:hint="eastAsia"/>
          <w:b/>
          <w:bCs/>
          <w:sz w:val="32"/>
          <w:szCs w:val="32"/>
        </w:rPr>
        <w:t>基于人脸识别技术的商场引导</w:t>
      </w:r>
      <w:r w:rsidR="000C2AB7" w:rsidRPr="000C2AB7">
        <w:rPr>
          <w:rFonts w:hint="eastAsia"/>
          <w:b/>
          <w:bCs/>
          <w:sz w:val="32"/>
          <w:szCs w:val="32"/>
        </w:rPr>
        <w:t>系统</w:t>
      </w:r>
    </w:p>
    <w:p w14:paraId="2C6E53D9" w14:textId="77777777" w:rsidR="000C2AB7" w:rsidRDefault="000C2AB7">
      <w:pPr>
        <w:widowControl/>
        <w:jc w:val="left"/>
        <w:rPr>
          <w:rFonts w:eastAsia="黑体"/>
          <w:b/>
          <w:sz w:val="40"/>
          <w:szCs w:val="40"/>
        </w:rPr>
      </w:pPr>
      <w:r>
        <w:rPr>
          <w:rFonts w:eastAsia="黑体"/>
          <w:b/>
          <w:sz w:val="40"/>
          <w:szCs w:val="40"/>
        </w:rPr>
        <w:tab/>
      </w:r>
      <w:r>
        <w:rPr>
          <w:rFonts w:eastAsia="黑体"/>
          <w:b/>
          <w:sz w:val="40"/>
          <w:szCs w:val="40"/>
        </w:rPr>
        <w:tab/>
      </w:r>
      <w:r>
        <w:rPr>
          <w:rFonts w:eastAsia="黑体"/>
          <w:b/>
          <w:sz w:val="40"/>
          <w:szCs w:val="40"/>
        </w:rPr>
        <w:tab/>
      </w:r>
      <w:r>
        <w:rPr>
          <w:rFonts w:eastAsia="黑体"/>
          <w:b/>
          <w:sz w:val="40"/>
          <w:szCs w:val="40"/>
        </w:rPr>
        <w:tab/>
      </w:r>
      <w:r>
        <w:rPr>
          <w:rFonts w:eastAsia="黑体"/>
          <w:b/>
          <w:sz w:val="40"/>
          <w:szCs w:val="40"/>
        </w:rPr>
        <w:tab/>
      </w:r>
    </w:p>
    <w:p w14:paraId="66029E73" w14:textId="77777777" w:rsidR="000C2AB7" w:rsidRDefault="000C2AB7">
      <w:pPr>
        <w:widowControl/>
        <w:jc w:val="left"/>
        <w:rPr>
          <w:rFonts w:eastAsia="黑体"/>
          <w:b/>
          <w:sz w:val="40"/>
          <w:szCs w:val="40"/>
        </w:rPr>
      </w:pPr>
    </w:p>
    <w:tbl>
      <w:tblPr>
        <w:tblW w:w="87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7"/>
        <w:gridCol w:w="2232"/>
        <w:gridCol w:w="2232"/>
        <w:gridCol w:w="2638"/>
      </w:tblGrid>
      <w:tr w:rsidR="000C2AB7" w:rsidRPr="001671E4" w14:paraId="13C76C17" w14:textId="77777777" w:rsidTr="0048799A">
        <w:trPr>
          <w:trHeight w:val="363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3878C" w14:textId="77777777" w:rsidR="000C2AB7" w:rsidRPr="001671E4" w:rsidRDefault="000C2AB7" w:rsidP="0048799A">
            <w:pPr>
              <w:jc w:val="center"/>
              <w:rPr>
                <w:bCs/>
                <w:noProof/>
              </w:rPr>
            </w:pPr>
            <w:r w:rsidRPr="001671E4">
              <w:rPr>
                <w:rFonts w:hint="eastAsia"/>
                <w:bCs/>
                <w:noProof/>
              </w:rPr>
              <w:t>姓名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3C5EB" w14:textId="77777777" w:rsidR="000C2AB7" w:rsidRPr="001671E4" w:rsidRDefault="000C2AB7" w:rsidP="0048799A">
            <w:pPr>
              <w:jc w:val="center"/>
              <w:rPr>
                <w:bCs/>
                <w:noProof/>
              </w:rPr>
            </w:pPr>
            <w:r w:rsidRPr="001671E4">
              <w:rPr>
                <w:rFonts w:hint="eastAsia"/>
                <w:bCs/>
                <w:noProof/>
              </w:rPr>
              <w:t>班级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CD42F" w14:textId="77777777" w:rsidR="000C2AB7" w:rsidRPr="001671E4" w:rsidRDefault="000C2AB7" w:rsidP="0048799A">
            <w:pPr>
              <w:jc w:val="center"/>
              <w:rPr>
                <w:bCs/>
                <w:noProof/>
              </w:rPr>
            </w:pPr>
            <w:r w:rsidRPr="001671E4">
              <w:rPr>
                <w:rFonts w:hint="eastAsia"/>
                <w:bCs/>
                <w:noProof/>
              </w:rPr>
              <w:t>学号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50D2E" w14:textId="77777777" w:rsidR="000C2AB7" w:rsidRPr="001671E4" w:rsidRDefault="000C2AB7" w:rsidP="0048799A">
            <w:pPr>
              <w:jc w:val="center"/>
              <w:rPr>
                <w:bCs/>
                <w:noProof/>
              </w:rPr>
            </w:pPr>
            <w:r w:rsidRPr="001671E4">
              <w:rPr>
                <w:rFonts w:hint="eastAsia"/>
                <w:bCs/>
                <w:noProof/>
              </w:rPr>
              <w:t>联系电话</w:t>
            </w:r>
          </w:p>
        </w:tc>
      </w:tr>
      <w:tr w:rsidR="000C2AB7" w:rsidRPr="001671E4" w14:paraId="728931DA" w14:textId="77777777" w:rsidTr="0048799A">
        <w:trPr>
          <w:trHeight w:val="363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A61AE" w14:textId="131651DD" w:rsidR="000C2AB7" w:rsidRPr="001671E4" w:rsidRDefault="000C2AB7" w:rsidP="0048799A">
            <w:pPr>
              <w:jc w:val="center"/>
              <w:rPr>
                <w:bCs/>
                <w:noProof/>
              </w:rPr>
            </w:pPr>
            <w:r>
              <w:rPr>
                <w:rFonts w:hint="eastAsia"/>
                <w:bCs/>
                <w:noProof/>
              </w:rPr>
              <w:t>武宇新（组长）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23A50" w14:textId="77777777" w:rsidR="000C2AB7" w:rsidRPr="001671E4" w:rsidRDefault="000C2AB7" w:rsidP="0048799A">
            <w:pPr>
              <w:jc w:val="center"/>
              <w:rPr>
                <w:bCs/>
                <w:noProof/>
              </w:rPr>
            </w:pPr>
            <w:r>
              <w:rPr>
                <w:rFonts w:hint="eastAsia"/>
                <w:bCs/>
                <w:noProof/>
              </w:rPr>
              <w:t>2022211109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3CA55" w14:textId="77777777" w:rsidR="000C2AB7" w:rsidRPr="001671E4" w:rsidRDefault="000C2AB7" w:rsidP="0048799A">
            <w:pPr>
              <w:jc w:val="center"/>
              <w:rPr>
                <w:bCs/>
                <w:noProof/>
              </w:rPr>
            </w:pPr>
            <w:r>
              <w:rPr>
                <w:rFonts w:hint="eastAsia"/>
                <w:bCs/>
                <w:noProof/>
              </w:rPr>
              <w:t>2022210348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5EC5C" w14:textId="77777777" w:rsidR="000C2AB7" w:rsidRPr="001671E4" w:rsidRDefault="000C2AB7" w:rsidP="0048799A">
            <w:pPr>
              <w:jc w:val="center"/>
              <w:rPr>
                <w:bCs/>
                <w:noProof/>
              </w:rPr>
            </w:pPr>
            <w:r>
              <w:rPr>
                <w:rFonts w:hint="eastAsia"/>
                <w:bCs/>
                <w:noProof/>
              </w:rPr>
              <w:t>17326921061</w:t>
            </w:r>
          </w:p>
        </w:tc>
      </w:tr>
    </w:tbl>
    <w:p w14:paraId="144A6D63" w14:textId="77777777" w:rsidR="000C2AB7" w:rsidRPr="001671E4" w:rsidRDefault="000C2AB7" w:rsidP="000C2AB7">
      <w:pPr>
        <w:jc w:val="center"/>
        <w:rPr>
          <w:bCs/>
          <w:noProof/>
        </w:rPr>
      </w:pPr>
    </w:p>
    <w:p w14:paraId="58E4EA7A" w14:textId="12539B02" w:rsidR="00822BBD" w:rsidRDefault="00822BBD">
      <w:pPr>
        <w:widowControl/>
        <w:jc w:val="left"/>
        <w:rPr>
          <w:rFonts w:eastAsia="黑体"/>
          <w:b/>
          <w:sz w:val="40"/>
          <w:szCs w:val="40"/>
        </w:rPr>
      </w:pPr>
    </w:p>
    <w:p w14:paraId="6104365D" w14:textId="77777777" w:rsidR="00822BBD" w:rsidRDefault="00822BBD">
      <w:pPr>
        <w:widowControl/>
        <w:jc w:val="left"/>
        <w:rPr>
          <w:rFonts w:eastAsia="黑体"/>
          <w:b/>
          <w:sz w:val="40"/>
          <w:szCs w:val="40"/>
        </w:rPr>
      </w:pPr>
    </w:p>
    <w:p w14:paraId="79A68B23" w14:textId="77777777" w:rsidR="00822BBD" w:rsidRDefault="00822BBD"/>
    <w:p w14:paraId="3B8EC1D6" w14:textId="77777777" w:rsidR="00822BBD" w:rsidRDefault="00822BBD">
      <w:pPr>
        <w:rPr>
          <w:rFonts w:eastAsia="黑体"/>
          <w:b/>
          <w:sz w:val="40"/>
          <w:szCs w:val="40"/>
        </w:rPr>
      </w:pPr>
    </w:p>
    <w:p w14:paraId="60E4B91D" w14:textId="77777777" w:rsidR="000C2AB7" w:rsidRDefault="000C2AB7">
      <w:pPr>
        <w:rPr>
          <w:rFonts w:eastAsia="黑体"/>
          <w:b/>
          <w:sz w:val="40"/>
          <w:szCs w:val="40"/>
        </w:rPr>
      </w:pPr>
    </w:p>
    <w:p w14:paraId="0EE04C28" w14:textId="77777777" w:rsidR="00822BBD" w:rsidRDefault="00822BBD"/>
    <w:sdt>
      <w:sdtPr>
        <w:rPr>
          <w:lang w:val="zh-CN"/>
        </w:rPr>
        <w:id w:val="-175326734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8"/>
          <w:szCs w:val="28"/>
        </w:rPr>
      </w:sdtEndPr>
      <w:sdtContent>
        <w:p w14:paraId="7260B596" w14:textId="7348D27D" w:rsidR="004E4F3A" w:rsidRPr="004E4F3A" w:rsidRDefault="004E4F3A">
          <w:pPr>
            <w:pStyle w:val="TOC"/>
            <w:rPr>
              <w:rFonts w:hint="eastAsia"/>
              <w:sz w:val="28"/>
              <w:szCs w:val="28"/>
            </w:rPr>
          </w:pPr>
          <w:r w:rsidRPr="004E4F3A">
            <w:rPr>
              <w:sz w:val="28"/>
              <w:szCs w:val="28"/>
              <w:lang w:val="zh-CN"/>
            </w:rPr>
            <w:t>目录</w:t>
          </w:r>
        </w:p>
        <w:p w14:paraId="197C798E" w14:textId="3278776E" w:rsidR="004E4F3A" w:rsidRPr="004E4F3A" w:rsidRDefault="004E4F3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r w:rsidRPr="004E4F3A">
            <w:rPr>
              <w:sz w:val="28"/>
              <w:szCs w:val="28"/>
            </w:rPr>
            <w:fldChar w:fldCharType="begin"/>
          </w:r>
          <w:r w:rsidRPr="004E4F3A">
            <w:rPr>
              <w:sz w:val="28"/>
              <w:szCs w:val="28"/>
            </w:rPr>
            <w:instrText xml:space="preserve"> TOC \o "1-3" \h \z \u </w:instrText>
          </w:r>
          <w:r w:rsidRPr="004E4F3A">
            <w:rPr>
              <w:rFonts w:hint="eastAsia"/>
              <w:sz w:val="28"/>
              <w:szCs w:val="28"/>
            </w:rPr>
            <w:fldChar w:fldCharType="separate"/>
          </w:r>
          <w:hyperlink w:anchor="_Toc185961049" w:history="1"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摘</w:t>
            </w:r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要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_Toc185961049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3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FF6CE" w14:textId="753629B0" w:rsidR="004E4F3A" w:rsidRPr="004E4F3A" w:rsidRDefault="004E4F3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0" w:history="1"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引言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_Toc185961050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3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C1BD9" w14:textId="6C6DFC2F" w:rsidR="004E4F3A" w:rsidRPr="004E4F3A" w:rsidRDefault="004E4F3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1" w:history="1"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项目流程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_Toc185961051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3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51399" w14:textId="418B5171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2" w:history="1"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1.</w:t>
            </w:r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需求分析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_Toc185961052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3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D9E29" w14:textId="2310C449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3" w:history="1"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2.</w:t>
            </w:r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技术选型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_Toc185961053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3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972F8" w14:textId="1A158098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4" w:history="1"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3.</w:t>
            </w:r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数据准备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_Toc185961054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3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C7966" w14:textId="19BE3FD7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5" w:history="1"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4.</w:t>
            </w:r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模型训练与优化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_Toc185961055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4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A07B5" w14:textId="5546AD1D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6" w:history="1"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 xml:space="preserve">5. </w:t>
            </w:r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开发拓展功能模块：摄像头实时捕获、数据交互和串口屏显示。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_Toc185961056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4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699CD" w14:textId="3430C5B6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7" w:history="1"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6.</w:t>
            </w:r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系统集成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_Toc185961057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4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7084B" w14:textId="6131FA2B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8" w:history="1"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7.</w:t>
            </w:r>
            <w:r w:rsidRPr="004E4F3A">
              <w:rPr>
                <w:rStyle w:val="a7"/>
                <w:rFonts w:hint="eastAsia"/>
                <w:noProof/>
                <w:sz w:val="28"/>
                <w:szCs w:val="28"/>
              </w:rPr>
              <w:t>测试与调试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_Toc185961058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4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5EF46" w14:textId="0EBAF3DF" w:rsidR="004E4F3A" w:rsidRPr="004E4F3A" w:rsidRDefault="004E4F3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59" w:history="1"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小组分工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_Toc185961059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4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93BF4" w14:textId="38DD030E" w:rsidR="004E4F3A" w:rsidRPr="004E4F3A" w:rsidRDefault="004E4F3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60" w:history="1"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我所负责</w:t>
            </w:r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的</w:t>
            </w:r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内容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_Toc185961060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5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CC37" w14:textId="329F596C" w:rsidR="004E4F3A" w:rsidRPr="004E4F3A" w:rsidRDefault="004E4F3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61" w:history="1"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主要相</w:t>
            </w:r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关</w:t>
            </w:r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技术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_Toc185961061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6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04C40" w14:textId="0B96552D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62" w:history="1"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1.</w:t>
            </w:r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基于</w:t>
            </w:r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Resnet</w:t>
            </w:r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预训练模型的年龄性别辨识模型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_Toc185961062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6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9E6E1" w14:textId="57084096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63" w:history="1"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2.</w:t>
            </w:r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基于</w:t>
            </w:r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MTCNN</w:t>
            </w:r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算法的人脸检测与提取模块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_Toc185961063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6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AFEFB" w14:textId="65A50A12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64" w:history="1"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3.</w:t>
            </w:r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工具与平台：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_Toc185961064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6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4DAB2" w14:textId="5D9C7898" w:rsidR="004E4F3A" w:rsidRPr="004E4F3A" w:rsidRDefault="004E4F3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65" w:history="1"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4.</w:t>
            </w:r>
            <w:r w:rsidRPr="004E4F3A">
              <w:rPr>
                <w:rStyle w:val="a7"/>
                <w:rFonts w:hint="eastAsia"/>
                <w:b/>
                <w:bCs/>
                <w:i/>
                <w:iCs/>
                <w:noProof/>
                <w:sz w:val="28"/>
                <w:szCs w:val="28"/>
              </w:rPr>
              <w:t>数据处理：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_Toc185961065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6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6ADA4" w14:textId="51E7D19D" w:rsidR="004E4F3A" w:rsidRPr="004E4F3A" w:rsidRDefault="004E4F3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66" w:history="1"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项目内容整体实现：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_Toc185961066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7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0314A" w14:textId="431D4337" w:rsidR="004E4F3A" w:rsidRPr="004E4F3A" w:rsidRDefault="004E4F3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  <w14:ligatures w14:val="standardContextual"/>
            </w:rPr>
          </w:pPr>
          <w:hyperlink w:anchor="_Toc185961067" w:history="1">
            <w:r w:rsidRPr="004E4F3A">
              <w:rPr>
                <w:rStyle w:val="a7"/>
                <w:rFonts w:hint="eastAsia"/>
                <w:b/>
                <w:bCs/>
                <w:noProof/>
                <w:sz w:val="28"/>
                <w:szCs w:val="28"/>
              </w:rPr>
              <w:t>结果分析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noProof/>
                <w:webHidden/>
                <w:sz w:val="28"/>
                <w:szCs w:val="28"/>
              </w:rPr>
              <w:instrText>PAGEREF _Toc185961067 \h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</w:r>
            <w:r w:rsidRPr="004E4F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4F65">
              <w:rPr>
                <w:noProof/>
                <w:webHidden/>
                <w:sz w:val="28"/>
                <w:szCs w:val="28"/>
              </w:rPr>
              <w:t>11</w:t>
            </w:r>
            <w:r w:rsidRPr="004E4F3A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B7D05" w14:textId="77777777" w:rsidR="004E4F3A" w:rsidRPr="004E4F3A" w:rsidRDefault="004E4F3A">
          <w:pPr>
            <w:rPr>
              <w:b/>
              <w:bCs/>
              <w:sz w:val="28"/>
              <w:szCs w:val="28"/>
              <w:lang w:val="zh-CN"/>
            </w:rPr>
          </w:pPr>
          <w:r w:rsidRPr="004E4F3A">
            <w:rPr>
              <w:b/>
              <w:bCs/>
              <w:sz w:val="28"/>
              <w:szCs w:val="28"/>
              <w:lang w:val="zh-CN"/>
            </w:rPr>
            <w:fldChar w:fldCharType="end"/>
          </w:r>
        </w:p>
        <w:p w14:paraId="5DE703B8" w14:textId="63D10F94" w:rsidR="00822BBD" w:rsidRPr="004E4F3A" w:rsidRDefault="004E4F3A" w:rsidP="004E4F3A">
          <w:pPr>
            <w:rPr>
              <w:rFonts w:hint="eastAsia"/>
              <w:sz w:val="28"/>
              <w:szCs w:val="28"/>
            </w:rPr>
          </w:pPr>
        </w:p>
      </w:sdtContent>
    </w:sdt>
    <w:p w14:paraId="34E1509F" w14:textId="77777777" w:rsidR="004E4F3A" w:rsidRDefault="004E4F3A">
      <w:pPr>
        <w:rPr>
          <w:rFonts w:hint="eastAsia"/>
        </w:rPr>
      </w:pPr>
    </w:p>
    <w:p w14:paraId="02869AB1" w14:textId="77777777" w:rsidR="00822BBD" w:rsidRDefault="00000000">
      <w:pPr>
        <w:outlineLvl w:val="0"/>
        <w:rPr>
          <w:b/>
          <w:bCs/>
          <w:sz w:val="40"/>
          <w:szCs w:val="48"/>
        </w:rPr>
      </w:pPr>
      <w:bookmarkStart w:id="0" w:name="_Toc28365"/>
      <w:bookmarkStart w:id="1" w:name="_Toc185961049"/>
      <w:r>
        <w:rPr>
          <w:rFonts w:hint="eastAsia"/>
          <w:b/>
          <w:bCs/>
          <w:sz w:val="40"/>
          <w:szCs w:val="48"/>
        </w:rPr>
        <w:t>摘要</w:t>
      </w:r>
      <w:bookmarkEnd w:id="0"/>
      <w:bookmarkEnd w:id="1"/>
    </w:p>
    <w:p w14:paraId="00E91A8C" w14:textId="38EF1D37" w:rsidR="00822BBD" w:rsidRDefault="00000000">
      <w:pPr>
        <w:spacing w:line="288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本课程设计旨在通过结合人脸识别技术，为商场提供高效、智能的引导系统。项目基于</w:t>
      </w:r>
      <w:r>
        <w:rPr>
          <w:rFonts w:hint="eastAsia"/>
          <w:sz w:val="24"/>
          <w:szCs w:val="32"/>
        </w:rPr>
        <w:t>ResNet18</w:t>
      </w:r>
      <w:r>
        <w:rPr>
          <w:rFonts w:hint="eastAsia"/>
          <w:sz w:val="24"/>
          <w:szCs w:val="32"/>
        </w:rPr>
        <w:t>预训练模型和</w:t>
      </w:r>
      <w:r>
        <w:rPr>
          <w:rFonts w:hint="eastAsia"/>
          <w:sz w:val="24"/>
          <w:szCs w:val="32"/>
        </w:rPr>
        <w:t>MTCNN</w:t>
      </w:r>
      <w:r>
        <w:rPr>
          <w:rFonts w:hint="eastAsia"/>
          <w:sz w:val="24"/>
          <w:szCs w:val="32"/>
        </w:rPr>
        <w:t>算法，实现了顾客身份识别与路径</w:t>
      </w:r>
      <w:r w:rsidR="000C2AB7">
        <w:rPr>
          <w:rFonts w:hint="eastAsia"/>
          <w:sz w:val="24"/>
          <w:szCs w:val="32"/>
        </w:rPr>
        <w:t>推荐</w:t>
      </w:r>
      <w:r>
        <w:rPr>
          <w:rFonts w:hint="eastAsia"/>
          <w:sz w:val="24"/>
          <w:szCs w:val="32"/>
        </w:rPr>
        <w:t>。通过引入多级卷积神经网络和异步处理技术，系统优化了识别准确率与实时性能。本设计在提高顾客购物体验、优化商场运营效率方面展现了显著的应用潜力。项目的创新点包括将人脸识别技术与商场导航结合，以及通过硬件串口通信实现人机界面联动。</w:t>
      </w:r>
    </w:p>
    <w:p w14:paraId="09AC20B7" w14:textId="77777777" w:rsidR="00822BBD" w:rsidRDefault="00822BBD">
      <w:pPr>
        <w:spacing w:line="288" w:lineRule="auto"/>
      </w:pPr>
    </w:p>
    <w:p w14:paraId="2B6FCB44" w14:textId="77777777" w:rsidR="00822BBD" w:rsidRDefault="00000000">
      <w:pPr>
        <w:outlineLvl w:val="0"/>
        <w:rPr>
          <w:b/>
          <w:bCs/>
          <w:sz w:val="40"/>
          <w:szCs w:val="48"/>
        </w:rPr>
      </w:pPr>
      <w:bookmarkStart w:id="2" w:name="_Toc30485"/>
      <w:bookmarkStart w:id="3" w:name="_Toc185961050"/>
      <w:r>
        <w:rPr>
          <w:rFonts w:hint="eastAsia"/>
          <w:b/>
          <w:bCs/>
          <w:sz w:val="40"/>
          <w:szCs w:val="48"/>
        </w:rPr>
        <w:t>引言</w:t>
      </w:r>
      <w:bookmarkEnd w:id="2"/>
      <w:bookmarkEnd w:id="3"/>
    </w:p>
    <w:p w14:paraId="7AD5BEA8" w14:textId="77777777" w:rsidR="00822BBD" w:rsidRDefault="00000000">
      <w:pPr>
        <w:spacing w:line="288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人脸识别技术自</w:t>
      </w:r>
      <w:r>
        <w:rPr>
          <w:rFonts w:hint="eastAsia"/>
          <w:sz w:val="24"/>
          <w:szCs w:val="32"/>
        </w:rPr>
        <w:t>20</w:t>
      </w:r>
      <w:r>
        <w:rPr>
          <w:rFonts w:hint="eastAsia"/>
          <w:sz w:val="24"/>
          <w:szCs w:val="32"/>
        </w:rPr>
        <w:t>世纪</w:t>
      </w:r>
      <w:r>
        <w:rPr>
          <w:rFonts w:hint="eastAsia"/>
          <w:sz w:val="24"/>
          <w:szCs w:val="32"/>
        </w:rPr>
        <w:t>60</w:t>
      </w:r>
      <w:r>
        <w:rPr>
          <w:rFonts w:hint="eastAsia"/>
          <w:sz w:val="24"/>
          <w:szCs w:val="32"/>
        </w:rPr>
        <w:t>年代提出以来，经历了从简单几何特征分析到基于深度学习算法的快速发展。目前，该技术已在安防、金融等领域取得广泛应用。在商场环境中，人脸识别技术具有提升用户体验、实现个性化服务以及优化运营管理的潜力。本项目的目标是设计并实现一个基于人脸识别的商场引导图系统，解决顾客导航效率低、商场导视功能不完善等问题，同时验证系统在实际场景中的可行性。</w:t>
      </w:r>
    </w:p>
    <w:p w14:paraId="750025F8" w14:textId="77777777" w:rsidR="00822BBD" w:rsidRDefault="00822BBD">
      <w:pPr>
        <w:rPr>
          <w:b/>
          <w:bCs/>
          <w:sz w:val="32"/>
          <w:szCs w:val="40"/>
        </w:rPr>
      </w:pPr>
    </w:p>
    <w:p w14:paraId="21BD8D83" w14:textId="77777777" w:rsidR="00822BBD" w:rsidRDefault="00822BBD">
      <w:pPr>
        <w:rPr>
          <w:b/>
          <w:bCs/>
          <w:sz w:val="22"/>
          <w:szCs w:val="28"/>
        </w:rPr>
      </w:pPr>
    </w:p>
    <w:p w14:paraId="7FEA9C26" w14:textId="77777777" w:rsidR="00822BBD" w:rsidRDefault="00000000">
      <w:pPr>
        <w:outlineLvl w:val="0"/>
        <w:rPr>
          <w:b/>
          <w:bCs/>
          <w:sz w:val="40"/>
          <w:szCs w:val="48"/>
        </w:rPr>
      </w:pPr>
      <w:bookmarkStart w:id="4" w:name="_Toc14935"/>
      <w:bookmarkStart w:id="5" w:name="_Toc185961051"/>
      <w:r>
        <w:rPr>
          <w:rFonts w:hint="eastAsia"/>
          <w:b/>
          <w:bCs/>
          <w:sz w:val="40"/>
          <w:szCs w:val="48"/>
        </w:rPr>
        <w:t>项目流程</w:t>
      </w:r>
      <w:bookmarkEnd w:id="4"/>
      <w:bookmarkEnd w:id="5"/>
    </w:p>
    <w:p w14:paraId="66755B88" w14:textId="77777777" w:rsidR="00822BBD" w:rsidRDefault="00000000">
      <w:pPr>
        <w:outlineLvl w:val="1"/>
        <w:rPr>
          <w:sz w:val="26"/>
          <w:szCs w:val="26"/>
        </w:rPr>
      </w:pPr>
      <w:bookmarkStart w:id="6" w:name="_Toc6770"/>
      <w:bookmarkStart w:id="7" w:name="_Toc185961052"/>
      <w:r>
        <w:rPr>
          <w:rFonts w:hint="eastAsia"/>
          <w:sz w:val="26"/>
          <w:szCs w:val="26"/>
        </w:rPr>
        <w:t>1.</w:t>
      </w:r>
      <w:r>
        <w:rPr>
          <w:rFonts w:hint="eastAsia"/>
          <w:sz w:val="26"/>
          <w:szCs w:val="26"/>
        </w:rPr>
        <w:t>需求分析</w:t>
      </w:r>
      <w:bookmarkEnd w:id="6"/>
      <w:bookmarkEnd w:id="7"/>
    </w:p>
    <w:p w14:paraId="3F4568D1" w14:textId="77777777" w:rsidR="00822BBD" w:rsidRDefault="00000000">
      <w:pPr>
        <w:spacing w:line="288" w:lineRule="auto"/>
        <w:rPr>
          <w:sz w:val="26"/>
          <w:szCs w:val="26"/>
        </w:rPr>
      </w:pPr>
      <w:r>
        <w:rPr>
          <w:rFonts w:hint="eastAsia"/>
          <w:sz w:val="26"/>
          <w:szCs w:val="26"/>
        </w:rPr>
        <w:t>确定项目目标：通过人脸识别技术实现商场智能引导。</w:t>
      </w:r>
    </w:p>
    <w:p w14:paraId="64D2EFCB" w14:textId="77777777" w:rsidR="00822BBD" w:rsidRDefault="00000000">
      <w:pPr>
        <w:spacing w:line="288" w:lineRule="auto"/>
        <w:rPr>
          <w:sz w:val="26"/>
          <w:szCs w:val="26"/>
        </w:rPr>
      </w:pPr>
      <w:r>
        <w:rPr>
          <w:rFonts w:hint="eastAsia"/>
          <w:sz w:val="26"/>
          <w:szCs w:val="26"/>
        </w:rPr>
        <w:t>明确功能需求（如人脸检测、识别与导航功能）和非功能需求（如实时性和安全性）。</w:t>
      </w:r>
    </w:p>
    <w:p w14:paraId="0B461EBC" w14:textId="77777777" w:rsidR="00822BBD" w:rsidRDefault="00000000">
      <w:pPr>
        <w:outlineLvl w:val="1"/>
        <w:rPr>
          <w:sz w:val="26"/>
          <w:szCs w:val="26"/>
        </w:rPr>
      </w:pPr>
      <w:bookmarkStart w:id="8" w:name="_Toc489"/>
      <w:bookmarkStart w:id="9" w:name="_Toc185961053"/>
      <w:r>
        <w:rPr>
          <w:rFonts w:hint="eastAsia"/>
          <w:sz w:val="26"/>
          <w:szCs w:val="26"/>
        </w:rPr>
        <w:t>2.</w:t>
      </w:r>
      <w:r>
        <w:rPr>
          <w:rFonts w:hint="eastAsia"/>
          <w:sz w:val="26"/>
          <w:szCs w:val="26"/>
        </w:rPr>
        <w:t>技术选型</w:t>
      </w:r>
      <w:bookmarkEnd w:id="8"/>
      <w:bookmarkEnd w:id="9"/>
    </w:p>
    <w:p w14:paraId="1C15B990" w14:textId="77777777" w:rsidR="00822BBD" w:rsidRDefault="00000000">
      <w:pPr>
        <w:spacing w:line="288" w:lineRule="auto"/>
        <w:rPr>
          <w:sz w:val="26"/>
          <w:szCs w:val="26"/>
        </w:rPr>
      </w:pPr>
      <w:r>
        <w:rPr>
          <w:rFonts w:hint="eastAsia"/>
          <w:sz w:val="26"/>
          <w:szCs w:val="26"/>
        </w:rPr>
        <w:t>选择合适的人脸检测和识别算法（如</w:t>
      </w:r>
      <w:r>
        <w:rPr>
          <w:rFonts w:hint="eastAsia"/>
          <w:sz w:val="26"/>
          <w:szCs w:val="26"/>
        </w:rPr>
        <w:t>MTCNN</w:t>
      </w:r>
      <w:r>
        <w:rPr>
          <w:rFonts w:hint="eastAsia"/>
          <w:sz w:val="26"/>
          <w:szCs w:val="26"/>
        </w:rPr>
        <w:t>和</w:t>
      </w:r>
      <w:r>
        <w:rPr>
          <w:rFonts w:hint="eastAsia"/>
          <w:sz w:val="26"/>
          <w:szCs w:val="26"/>
        </w:rPr>
        <w:t>ResNet18</w:t>
      </w:r>
      <w:r>
        <w:rPr>
          <w:rFonts w:hint="eastAsia"/>
          <w:sz w:val="26"/>
          <w:szCs w:val="26"/>
        </w:rPr>
        <w:t>）。</w:t>
      </w:r>
    </w:p>
    <w:p w14:paraId="087C83AF" w14:textId="77777777" w:rsidR="00822BBD" w:rsidRDefault="00000000">
      <w:pPr>
        <w:spacing w:line="288" w:lineRule="auto"/>
        <w:rPr>
          <w:sz w:val="26"/>
          <w:szCs w:val="26"/>
        </w:rPr>
      </w:pPr>
      <w:r>
        <w:rPr>
          <w:rFonts w:hint="eastAsia"/>
          <w:sz w:val="26"/>
          <w:szCs w:val="26"/>
        </w:rPr>
        <w:t>确定开发工具和框架（如</w:t>
      </w:r>
      <w:r>
        <w:rPr>
          <w:rFonts w:hint="eastAsia"/>
          <w:sz w:val="26"/>
          <w:szCs w:val="26"/>
        </w:rPr>
        <w:t>OpenCV</w:t>
      </w:r>
      <w:r>
        <w:rPr>
          <w:rFonts w:hint="eastAsia"/>
          <w:sz w:val="26"/>
          <w:szCs w:val="26"/>
        </w:rPr>
        <w:t>、</w:t>
      </w:r>
      <w:r>
        <w:rPr>
          <w:rFonts w:hint="eastAsia"/>
          <w:sz w:val="26"/>
          <w:szCs w:val="26"/>
        </w:rPr>
        <w:t>Pytorch</w:t>
      </w:r>
      <w:r>
        <w:rPr>
          <w:rFonts w:hint="eastAsia"/>
          <w:sz w:val="26"/>
          <w:szCs w:val="26"/>
        </w:rPr>
        <w:t>、</w:t>
      </w:r>
      <w:r>
        <w:rPr>
          <w:rFonts w:hint="eastAsia"/>
          <w:sz w:val="26"/>
          <w:szCs w:val="26"/>
        </w:rPr>
        <w:t>Arduino</w:t>
      </w:r>
      <w:r>
        <w:rPr>
          <w:rFonts w:hint="eastAsia"/>
          <w:sz w:val="26"/>
          <w:szCs w:val="26"/>
        </w:rPr>
        <w:t>）。</w:t>
      </w:r>
    </w:p>
    <w:p w14:paraId="2BD49729" w14:textId="77777777" w:rsidR="00822BBD" w:rsidRDefault="00000000">
      <w:pPr>
        <w:spacing w:line="288" w:lineRule="auto"/>
        <w:outlineLvl w:val="1"/>
        <w:rPr>
          <w:sz w:val="26"/>
          <w:szCs w:val="26"/>
        </w:rPr>
      </w:pPr>
      <w:bookmarkStart w:id="10" w:name="_Toc25564"/>
      <w:bookmarkStart w:id="11" w:name="_Toc185961054"/>
      <w:r>
        <w:rPr>
          <w:rFonts w:hint="eastAsia"/>
          <w:sz w:val="26"/>
          <w:szCs w:val="26"/>
        </w:rPr>
        <w:t>3.</w:t>
      </w:r>
      <w:r>
        <w:rPr>
          <w:rFonts w:hint="eastAsia"/>
          <w:sz w:val="26"/>
          <w:szCs w:val="26"/>
        </w:rPr>
        <w:t>数据准备</w:t>
      </w:r>
      <w:bookmarkEnd w:id="10"/>
      <w:bookmarkEnd w:id="11"/>
    </w:p>
    <w:p w14:paraId="15B7B76B" w14:textId="77777777" w:rsidR="00822BBD" w:rsidRDefault="00000000">
      <w:pPr>
        <w:spacing w:line="288" w:lineRule="auto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收集和标注人脸数据集，确保多样性和代表性。</w:t>
      </w:r>
    </w:p>
    <w:p w14:paraId="44044E33" w14:textId="77777777" w:rsidR="00822BBD" w:rsidRDefault="00000000">
      <w:pPr>
        <w:spacing w:line="24" w:lineRule="atLeast"/>
        <w:rPr>
          <w:sz w:val="26"/>
          <w:szCs w:val="26"/>
        </w:rPr>
      </w:pPr>
      <w:r>
        <w:rPr>
          <w:rFonts w:hint="eastAsia"/>
          <w:sz w:val="26"/>
          <w:szCs w:val="26"/>
        </w:rPr>
        <w:t>数据预处理：图像清洗、增强、归一化等。</w:t>
      </w:r>
    </w:p>
    <w:p w14:paraId="7438DB8E" w14:textId="77777777" w:rsidR="00822BBD" w:rsidRDefault="00000000">
      <w:pPr>
        <w:spacing w:line="24" w:lineRule="atLeast"/>
        <w:outlineLvl w:val="1"/>
        <w:rPr>
          <w:sz w:val="26"/>
          <w:szCs w:val="26"/>
        </w:rPr>
      </w:pPr>
      <w:bookmarkStart w:id="12" w:name="_Toc9709"/>
      <w:bookmarkStart w:id="13" w:name="_Toc185961055"/>
      <w:r>
        <w:rPr>
          <w:rFonts w:hint="eastAsia"/>
          <w:sz w:val="26"/>
          <w:szCs w:val="26"/>
        </w:rPr>
        <w:t>4.</w:t>
      </w:r>
      <w:r>
        <w:rPr>
          <w:rFonts w:hint="eastAsia"/>
          <w:sz w:val="26"/>
          <w:szCs w:val="26"/>
        </w:rPr>
        <w:t>模型训练与优化</w:t>
      </w:r>
      <w:bookmarkEnd w:id="12"/>
      <w:bookmarkEnd w:id="13"/>
    </w:p>
    <w:p w14:paraId="444BDF68" w14:textId="1F8B3A38" w:rsidR="00822BBD" w:rsidRDefault="000C2AB7">
      <w:pPr>
        <w:spacing w:line="24" w:lineRule="atLeast"/>
        <w:rPr>
          <w:sz w:val="26"/>
          <w:szCs w:val="26"/>
        </w:rPr>
      </w:pPr>
      <w:r>
        <w:rPr>
          <w:rFonts w:hint="eastAsia"/>
          <w:sz w:val="26"/>
          <w:szCs w:val="26"/>
        </w:rPr>
        <w:t>基于</w:t>
      </w:r>
      <w:r>
        <w:rPr>
          <w:rFonts w:hint="eastAsia"/>
          <w:sz w:val="26"/>
          <w:szCs w:val="26"/>
        </w:rPr>
        <w:t>ResNet18</w:t>
      </w:r>
      <w:r>
        <w:rPr>
          <w:rFonts w:hint="eastAsia"/>
          <w:sz w:val="26"/>
          <w:szCs w:val="26"/>
        </w:rPr>
        <w:t>预训练模型进行迁移学习，训练性别和年龄分类模型。调整模型参数，优化性能以适应商场实时环境。</w:t>
      </w:r>
    </w:p>
    <w:p w14:paraId="2DC66655" w14:textId="77777777" w:rsidR="00822BBD" w:rsidRDefault="00000000">
      <w:pPr>
        <w:spacing w:line="24" w:lineRule="atLeast"/>
        <w:rPr>
          <w:sz w:val="26"/>
          <w:szCs w:val="26"/>
        </w:rPr>
      </w:pPr>
      <w:r>
        <w:rPr>
          <w:rFonts w:hint="eastAsia"/>
          <w:sz w:val="26"/>
          <w:szCs w:val="26"/>
        </w:rPr>
        <w:t>系统设计与开发</w:t>
      </w:r>
    </w:p>
    <w:p w14:paraId="43C918A5" w14:textId="702328DE" w:rsidR="00822BBD" w:rsidRDefault="00000000" w:rsidP="000C2AB7">
      <w:pPr>
        <w:spacing w:line="24" w:lineRule="atLeast"/>
        <w:outlineLvl w:val="1"/>
        <w:rPr>
          <w:sz w:val="26"/>
          <w:szCs w:val="26"/>
        </w:rPr>
      </w:pPr>
      <w:bookmarkStart w:id="14" w:name="_Toc21806"/>
      <w:bookmarkStart w:id="15" w:name="_Toc185961056"/>
      <w:r>
        <w:rPr>
          <w:rFonts w:hint="eastAsia"/>
          <w:sz w:val="26"/>
          <w:szCs w:val="26"/>
        </w:rPr>
        <w:t>5.</w:t>
      </w:r>
      <w:bookmarkEnd w:id="14"/>
      <w:r w:rsidR="000C2AB7"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开发</w:t>
      </w:r>
      <w:r w:rsidR="000C2AB7">
        <w:rPr>
          <w:rFonts w:hint="eastAsia"/>
          <w:sz w:val="26"/>
          <w:szCs w:val="26"/>
        </w:rPr>
        <w:t>拓展</w:t>
      </w:r>
      <w:r>
        <w:rPr>
          <w:rFonts w:hint="eastAsia"/>
          <w:sz w:val="26"/>
          <w:szCs w:val="26"/>
        </w:rPr>
        <w:t>功能模块：摄像头实时捕获、数据交互和串口屏显示。</w:t>
      </w:r>
      <w:bookmarkEnd w:id="15"/>
    </w:p>
    <w:p w14:paraId="14C34F74" w14:textId="77777777" w:rsidR="00822BBD" w:rsidRDefault="00000000">
      <w:pPr>
        <w:spacing w:line="24" w:lineRule="atLeast"/>
        <w:outlineLvl w:val="1"/>
        <w:rPr>
          <w:sz w:val="26"/>
          <w:szCs w:val="26"/>
        </w:rPr>
      </w:pPr>
      <w:bookmarkStart w:id="16" w:name="_Toc8064"/>
      <w:bookmarkStart w:id="17" w:name="_Toc185961057"/>
      <w:r>
        <w:rPr>
          <w:rFonts w:hint="eastAsia"/>
          <w:sz w:val="26"/>
          <w:szCs w:val="26"/>
        </w:rPr>
        <w:t>6.</w:t>
      </w:r>
      <w:r>
        <w:rPr>
          <w:rFonts w:hint="eastAsia"/>
          <w:sz w:val="26"/>
          <w:szCs w:val="26"/>
        </w:rPr>
        <w:t>系统集成</w:t>
      </w:r>
      <w:bookmarkEnd w:id="16"/>
      <w:bookmarkEnd w:id="17"/>
    </w:p>
    <w:p w14:paraId="23CBE2FE" w14:textId="77777777" w:rsidR="00822BBD" w:rsidRDefault="00000000">
      <w:pPr>
        <w:spacing w:line="24" w:lineRule="atLeast"/>
        <w:rPr>
          <w:sz w:val="26"/>
          <w:szCs w:val="26"/>
        </w:rPr>
      </w:pPr>
      <w:r>
        <w:rPr>
          <w:rFonts w:hint="eastAsia"/>
          <w:sz w:val="26"/>
          <w:szCs w:val="26"/>
        </w:rPr>
        <w:t>集成人脸识别模块与导航功能模块。</w:t>
      </w:r>
    </w:p>
    <w:p w14:paraId="5FCFF98C" w14:textId="77777777" w:rsidR="00822BBD" w:rsidRDefault="00000000">
      <w:pPr>
        <w:spacing w:line="24" w:lineRule="atLeast"/>
        <w:rPr>
          <w:sz w:val="26"/>
          <w:szCs w:val="26"/>
        </w:rPr>
      </w:pPr>
      <w:r>
        <w:rPr>
          <w:rFonts w:hint="eastAsia"/>
          <w:sz w:val="26"/>
          <w:szCs w:val="26"/>
        </w:rPr>
        <w:t>实现硬件通信（摄像头、串口屏与</w:t>
      </w:r>
      <w:r>
        <w:rPr>
          <w:rFonts w:hint="eastAsia"/>
          <w:sz w:val="26"/>
          <w:szCs w:val="26"/>
        </w:rPr>
        <w:t>Arduino</w:t>
      </w:r>
      <w:r>
        <w:rPr>
          <w:rFonts w:hint="eastAsia"/>
          <w:sz w:val="26"/>
          <w:szCs w:val="26"/>
        </w:rPr>
        <w:t>）。</w:t>
      </w:r>
    </w:p>
    <w:p w14:paraId="48A55071" w14:textId="77777777" w:rsidR="00822BBD" w:rsidRDefault="00000000">
      <w:pPr>
        <w:spacing w:line="24" w:lineRule="atLeast"/>
        <w:outlineLvl w:val="1"/>
        <w:rPr>
          <w:sz w:val="26"/>
          <w:szCs w:val="26"/>
        </w:rPr>
      </w:pPr>
      <w:bookmarkStart w:id="18" w:name="_Toc20216"/>
      <w:bookmarkStart w:id="19" w:name="_Toc185961058"/>
      <w:r>
        <w:rPr>
          <w:rFonts w:hint="eastAsia"/>
          <w:sz w:val="26"/>
          <w:szCs w:val="26"/>
        </w:rPr>
        <w:t>7.</w:t>
      </w:r>
      <w:r>
        <w:rPr>
          <w:rFonts w:hint="eastAsia"/>
          <w:sz w:val="26"/>
          <w:szCs w:val="26"/>
        </w:rPr>
        <w:t>测试与调试</w:t>
      </w:r>
      <w:bookmarkEnd w:id="18"/>
      <w:bookmarkEnd w:id="19"/>
    </w:p>
    <w:p w14:paraId="090BDE10" w14:textId="77777777" w:rsidR="00822BBD" w:rsidRDefault="00000000">
      <w:pPr>
        <w:spacing w:line="24" w:lineRule="atLeast"/>
        <w:rPr>
          <w:sz w:val="26"/>
          <w:szCs w:val="26"/>
        </w:rPr>
      </w:pPr>
      <w:r>
        <w:rPr>
          <w:rFonts w:hint="eastAsia"/>
          <w:sz w:val="26"/>
          <w:szCs w:val="26"/>
        </w:rPr>
        <w:t>单元测试：验证每个模块功能。</w:t>
      </w:r>
    </w:p>
    <w:p w14:paraId="2752CB94" w14:textId="77777777" w:rsidR="00822BBD" w:rsidRDefault="00000000">
      <w:pPr>
        <w:spacing w:line="24" w:lineRule="atLeast"/>
        <w:rPr>
          <w:sz w:val="26"/>
          <w:szCs w:val="26"/>
        </w:rPr>
      </w:pPr>
      <w:r>
        <w:rPr>
          <w:rFonts w:hint="eastAsia"/>
          <w:sz w:val="26"/>
          <w:szCs w:val="26"/>
        </w:rPr>
        <w:t>集成测试：检查模块间交互是否顺畅。</w:t>
      </w:r>
    </w:p>
    <w:p w14:paraId="2E58B659" w14:textId="77777777" w:rsidR="00822BBD" w:rsidRDefault="00000000">
      <w:pPr>
        <w:spacing w:line="24" w:lineRule="atLeast"/>
        <w:rPr>
          <w:sz w:val="26"/>
          <w:szCs w:val="26"/>
        </w:rPr>
      </w:pPr>
      <w:r>
        <w:rPr>
          <w:rFonts w:hint="eastAsia"/>
          <w:sz w:val="26"/>
          <w:szCs w:val="26"/>
        </w:rPr>
        <w:t>用户测试：模拟商场场景，收集用户体验反馈。</w:t>
      </w:r>
    </w:p>
    <w:p w14:paraId="1C58360C" w14:textId="77777777" w:rsidR="00822BBD" w:rsidRDefault="00822BBD">
      <w:pPr>
        <w:rPr>
          <w:sz w:val="26"/>
          <w:szCs w:val="26"/>
        </w:rPr>
      </w:pPr>
    </w:p>
    <w:p w14:paraId="432338A1" w14:textId="77777777" w:rsidR="00822BBD" w:rsidRDefault="00822BBD">
      <w:pPr>
        <w:rPr>
          <w:sz w:val="26"/>
          <w:szCs w:val="26"/>
        </w:rPr>
      </w:pPr>
    </w:p>
    <w:p w14:paraId="3940413F" w14:textId="77777777" w:rsidR="00822BBD" w:rsidRDefault="00000000">
      <w:pPr>
        <w:outlineLvl w:val="0"/>
        <w:rPr>
          <w:b/>
          <w:bCs/>
          <w:sz w:val="40"/>
          <w:szCs w:val="48"/>
        </w:rPr>
      </w:pPr>
      <w:bookmarkStart w:id="20" w:name="_Toc4404"/>
      <w:bookmarkStart w:id="21" w:name="_Toc185961059"/>
      <w:r>
        <w:rPr>
          <w:rFonts w:hint="eastAsia"/>
          <w:b/>
          <w:bCs/>
          <w:sz w:val="40"/>
          <w:szCs w:val="48"/>
        </w:rPr>
        <w:t>小组分工</w:t>
      </w:r>
      <w:bookmarkEnd w:id="20"/>
      <w:bookmarkEnd w:id="21"/>
    </w:p>
    <w:p w14:paraId="7113CFAC" w14:textId="211DDD8E" w:rsidR="00822BBD" w:rsidRDefault="00000000">
      <w:pPr>
        <w:rPr>
          <w:sz w:val="28"/>
          <w:szCs w:val="36"/>
        </w:rPr>
      </w:pPr>
      <w:r>
        <w:rPr>
          <w:sz w:val="28"/>
          <w:szCs w:val="36"/>
        </w:rPr>
        <w:t>年龄与性别辨识模块</w:t>
      </w:r>
      <w:r>
        <w:rPr>
          <w:rFonts w:hint="eastAsia"/>
          <w:sz w:val="28"/>
          <w:szCs w:val="36"/>
        </w:rPr>
        <w:t>：武宇新</w:t>
      </w:r>
    </w:p>
    <w:p w14:paraId="72C8FA06" w14:textId="75CEB6D8" w:rsidR="000C2AB7" w:rsidRPr="000C2AB7" w:rsidRDefault="000C2AB7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摄像头实时捕获视频流模块：宋冠麟，李鹏飞</w:t>
      </w:r>
    </w:p>
    <w:p w14:paraId="2012E5C2" w14:textId="77777777" w:rsidR="00822BBD" w:rsidRDefault="00000000">
      <w:pPr>
        <w:rPr>
          <w:sz w:val="28"/>
          <w:szCs w:val="36"/>
        </w:rPr>
      </w:pPr>
      <w:r>
        <w:rPr>
          <w:sz w:val="28"/>
          <w:szCs w:val="36"/>
        </w:rPr>
        <w:t>串口屏模块</w:t>
      </w:r>
      <w:r>
        <w:rPr>
          <w:rFonts w:hint="eastAsia"/>
          <w:sz w:val="28"/>
          <w:szCs w:val="36"/>
        </w:rPr>
        <w:t>：</w:t>
      </w:r>
      <w:bookmarkStart w:id="22" w:name="OLE_LINK1"/>
      <w:r>
        <w:rPr>
          <w:rFonts w:hint="eastAsia"/>
          <w:sz w:val="28"/>
          <w:szCs w:val="36"/>
        </w:rPr>
        <w:t>陈一健</w:t>
      </w:r>
      <w:bookmarkEnd w:id="22"/>
      <w:r>
        <w:rPr>
          <w:rFonts w:hint="eastAsia"/>
          <w:sz w:val="28"/>
          <w:szCs w:val="36"/>
        </w:rPr>
        <w:t>，雷子恒，舒志琛</w:t>
      </w:r>
    </w:p>
    <w:p w14:paraId="10050917" w14:textId="77777777" w:rsidR="00822BBD" w:rsidRDefault="00000000">
      <w:pPr>
        <w:rPr>
          <w:sz w:val="28"/>
          <w:szCs w:val="36"/>
        </w:rPr>
      </w:pPr>
      <w:r>
        <w:rPr>
          <w:sz w:val="28"/>
          <w:szCs w:val="36"/>
        </w:rPr>
        <w:t>PPT</w:t>
      </w:r>
      <w:r>
        <w:rPr>
          <w:sz w:val="28"/>
          <w:szCs w:val="36"/>
        </w:rPr>
        <w:t>与视频制作</w:t>
      </w:r>
      <w:r>
        <w:rPr>
          <w:rFonts w:hint="eastAsia"/>
          <w:sz w:val="28"/>
          <w:szCs w:val="36"/>
        </w:rPr>
        <w:t>：</w:t>
      </w:r>
      <w:r>
        <w:rPr>
          <w:sz w:val="28"/>
          <w:szCs w:val="36"/>
        </w:rPr>
        <w:t>陈泽阳，雷子恒</w:t>
      </w:r>
    </w:p>
    <w:p w14:paraId="795EDDB5" w14:textId="5D54710D" w:rsidR="000C2AB7" w:rsidRDefault="00000000" w:rsidP="000C2AB7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通信模块：</w:t>
      </w:r>
      <w:bookmarkStart w:id="23" w:name="_Toc9409"/>
      <w:r w:rsidR="000C2AB7">
        <w:rPr>
          <w:rFonts w:hint="eastAsia"/>
          <w:sz w:val="28"/>
          <w:szCs w:val="36"/>
        </w:rPr>
        <w:t>武宇新，陈一健</w:t>
      </w:r>
    </w:p>
    <w:p w14:paraId="09EBB0FE" w14:textId="77777777" w:rsidR="00D3214A" w:rsidRDefault="00D3214A" w:rsidP="00D3214A">
      <w:pPr>
        <w:outlineLvl w:val="0"/>
        <w:rPr>
          <w:b/>
          <w:bCs/>
          <w:sz w:val="32"/>
          <w:szCs w:val="40"/>
        </w:rPr>
      </w:pPr>
      <w:bookmarkStart w:id="24" w:name="_Toc16501"/>
      <w:bookmarkStart w:id="25" w:name="_Toc185961060"/>
      <w:r>
        <w:rPr>
          <w:rFonts w:hint="eastAsia"/>
          <w:b/>
          <w:bCs/>
          <w:sz w:val="32"/>
          <w:szCs w:val="40"/>
        </w:rPr>
        <w:lastRenderedPageBreak/>
        <w:t>我所负责的内容</w:t>
      </w:r>
      <w:bookmarkEnd w:id="24"/>
      <w:bookmarkEnd w:id="25"/>
    </w:p>
    <w:p w14:paraId="31F1C655" w14:textId="77777777" w:rsidR="00D3214A" w:rsidRPr="000C2AB7" w:rsidRDefault="00D3214A" w:rsidP="00D3214A">
      <w:r>
        <w:rPr>
          <w:rFonts w:hint="eastAsia"/>
        </w:rPr>
        <w:t>作为本次小组作业的</w:t>
      </w:r>
      <w:r w:rsidRPr="00D3214A">
        <w:rPr>
          <w:rFonts w:hint="eastAsia"/>
          <w:b/>
          <w:bCs/>
        </w:rPr>
        <w:t>组长</w:t>
      </w:r>
      <w:r>
        <w:rPr>
          <w:rFonts w:hint="eastAsia"/>
        </w:rPr>
        <w:t>，我不仅负责了小组整体任务的分配与进度推进，而且</w:t>
      </w:r>
      <w:r w:rsidRPr="000C2AB7">
        <w:rPr>
          <w:rFonts w:hint="eastAsia"/>
          <w:b/>
          <w:bCs/>
        </w:rPr>
        <w:t>独立完成</w:t>
      </w:r>
      <w:r>
        <w:rPr>
          <w:rFonts w:hint="eastAsia"/>
        </w:rPr>
        <w:t>了</w:t>
      </w:r>
      <w:r w:rsidRPr="000C2AB7">
        <w:rPr>
          <w:rFonts w:hint="eastAsia"/>
          <w:b/>
          <w:bCs/>
        </w:rPr>
        <w:t>“年龄性别辨识模型”</w:t>
      </w:r>
      <w:r>
        <w:rPr>
          <w:rFonts w:hint="eastAsia"/>
        </w:rPr>
        <w:t>训练，并负责了一部分硬件间的通信连接。</w:t>
      </w:r>
    </w:p>
    <w:p w14:paraId="23527E5A" w14:textId="77777777" w:rsidR="00D3214A" w:rsidRDefault="00D3214A" w:rsidP="00D3214A"/>
    <w:p w14:paraId="2EC60382" w14:textId="77777777" w:rsidR="00D3214A" w:rsidRDefault="00D3214A" w:rsidP="00D3214A">
      <w:pPr>
        <w:ind w:firstLine="420"/>
      </w:pPr>
      <w:r>
        <w:rPr>
          <w:rFonts w:hint="eastAsia"/>
        </w:rPr>
        <w:t>由于我是第一次尝试深度学习相关模型的训练，在核心部分年龄性别辨识模型的训练过程中遇到了不少问题。</w:t>
      </w:r>
    </w:p>
    <w:p w14:paraId="7D8170A2" w14:textId="77777777" w:rsidR="00D3214A" w:rsidRDefault="00D3214A" w:rsidP="00D3214A">
      <w:pPr>
        <w:ind w:firstLine="420"/>
      </w:pPr>
      <w:r>
        <w:rPr>
          <w:rFonts w:hint="eastAsia"/>
        </w:rPr>
        <w:t>数据集的收集与标注是我遇到的第一个困难。一开始我难以搜索到适配于训练任务的数据集，而且对于数据集的标注也是一个工作量很大的步骤，但功夫不负有心人，我最终在该网站</w:t>
      </w:r>
      <w:hyperlink r:id="rId10" w:history="1">
        <w:r w:rsidRPr="00CA3FBE">
          <w:rPr>
            <w:rStyle w:val="a7"/>
          </w:rPr>
          <w:t>https://talhassner.github.io/home/projects/Adience/Adience-data.html</w:t>
        </w:r>
      </w:hyperlink>
      <w:r>
        <w:rPr>
          <w:rFonts w:hint="eastAsia"/>
        </w:rPr>
        <w:t>找到了已经标注好的用于性别与年龄辨识的数据集。接下来我编写了</w:t>
      </w:r>
      <w:r>
        <w:rPr>
          <w:rFonts w:hint="eastAsia"/>
        </w:rPr>
        <w:t>data_loader.py</w:t>
      </w:r>
      <w:r>
        <w:rPr>
          <w:rFonts w:hint="eastAsia"/>
        </w:rPr>
        <w:t>文件对训练集与标签文件</w:t>
      </w:r>
      <w:r>
        <w:rPr>
          <w:rFonts w:hint="eastAsia"/>
        </w:rPr>
        <w:t>fold_data.txt</w:t>
      </w:r>
      <w:r>
        <w:rPr>
          <w:rFonts w:hint="eastAsia"/>
        </w:rPr>
        <w:t>文件完成对应并成功导入了数据集。对数据集进行简单的预处理之后便开始了下一步。</w:t>
      </w:r>
    </w:p>
    <w:p w14:paraId="69CAF1F5" w14:textId="77777777" w:rsidR="00D3214A" w:rsidRDefault="00D3214A" w:rsidP="00D3214A">
      <w:pPr>
        <w:ind w:firstLine="420"/>
      </w:pPr>
      <w:r>
        <w:rPr>
          <w:rFonts w:hint="eastAsia"/>
        </w:rPr>
        <w:t>接下来的问题是怎样设计卷积神经网络的各层。一开始我尝试搭建最简单的卷积神经网络即卷积层，激活层，池化层都只有一层进行训练，最后的结果意料之中的十分差，准确率几乎不到百分之二十。于是我开始查询相关的资料，</w:t>
      </w:r>
      <w:r w:rsidRPr="00F12524">
        <w:rPr>
          <w:rFonts w:hint="eastAsia"/>
          <w:color w:val="FF0000"/>
        </w:rPr>
        <w:t>【什么是卷积神经网络？计算机博士精讲基于</w:t>
      </w:r>
      <w:r w:rsidRPr="00F12524">
        <w:rPr>
          <w:rFonts w:hint="eastAsia"/>
          <w:color w:val="FF0000"/>
        </w:rPr>
        <w:t>pytorch</w:t>
      </w:r>
      <w:r w:rsidRPr="00F12524">
        <w:rPr>
          <w:rFonts w:hint="eastAsia"/>
          <w:color w:val="FF0000"/>
        </w:rPr>
        <w:t>构建</w:t>
      </w:r>
      <w:r w:rsidRPr="00F12524">
        <w:rPr>
          <w:rFonts w:hint="eastAsia"/>
          <w:color w:val="FF0000"/>
        </w:rPr>
        <w:t>CNN</w:t>
      </w:r>
      <w:r w:rsidRPr="00F12524">
        <w:rPr>
          <w:rFonts w:hint="eastAsia"/>
          <w:color w:val="FF0000"/>
        </w:rPr>
        <w:t>卷积神经网络实战花朵分类，适合初学者的深度学习实战！】</w:t>
      </w:r>
      <w:hyperlink r:id="rId11" w:history="1">
        <w:r w:rsidRPr="00CA3FBE">
          <w:rPr>
            <w:rStyle w:val="a7"/>
            <w:rFonts w:hint="eastAsia"/>
          </w:rPr>
          <w:t>https://www.bilibili.com/video/BV1wo4y187HR?p=9&amp;vd_source=cd8257f89d7180fb4b6f9be042303d33</w:t>
        </w:r>
      </w:hyperlink>
      <w:r>
        <w:rPr>
          <w:rFonts w:hint="eastAsia"/>
          <w:color w:val="FF0000"/>
        </w:rPr>
        <w:t xml:space="preserve">  </w:t>
      </w:r>
      <w:r w:rsidRPr="00F12524">
        <w:rPr>
          <w:rFonts w:hint="eastAsia"/>
        </w:rPr>
        <w:t>这个视频</w:t>
      </w:r>
      <w:r>
        <w:rPr>
          <w:rFonts w:hint="eastAsia"/>
        </w:rPr>
        <w:t>手把手从原理出发讲解基于</w:t>
      </w:r>
      <w:r>
        <w:rPr>
          <w:rFonts w:hint="eastAsia"/>
        </w:rPr>
        <w:t>Pytorch</w:t>
      </w:r>
      <w:r>
        <w:rPr>
          <w:rFonts w:hint="eastAsia"/>
        </w:rPr>
        <w:t>的</w:t>
      </w:r>
      <w:r>
        <w:rPr>
          <w:rFonts w:hint="eastAsia"/>
        </w:rPr>
        <w:t>CNN</w:t>
      </w:r>
      <w:r>
        <w:rPr>
          <w:rFonts w:hint="eastAsia"/>
        </w:rPr>
        <w:t>分类模型训练，给予了我很大的帮助。于是我效仿视频内容，引入了</w:t>
      </w:r>
      <w:r>
        <w:rPr>
          <w:rFonts w:hint="eastAsia"/>
        </w:rPr>
        <w:t>Resnet18</w:t>
      </w:r>
      <w:r>
        <w:rPr>
          <w:rFonts w:hint="eastAsia"/>
        </w:rPr>
        <w:t>预训练模型开始训练，效果立竿见影，导入测试图片进行测试时，模型的准确率一跃到达了</w:t>
      </w:r>
      <w:r>
        <w:rPr>
          <w:rFonts w:hint="eastAsia"/>
        </w:rPr>
        <w:t>80%</w:t>
      </w:r>
      <w:r>
        <w:rPr>
          <w:rFonts w:hint="eastAsia"/>
        </w:rPr>
        <w:t>左右。这时负责摄像头实时捕获内容的组员发来了他们的模块代码，我进行简单的集成后，发现了第三个问题。</w:t>
      </w:r>
    </w:p>
    <w:p w14:paraId="29B12EA1" w14:textId="77777777" w:rsidR="00D3214A" w:rsidRDefault="00D3214A" w:rsidP="00D3214A">
      <w:pPr>
        <w:ind w:firstLine="420"/>
      </w:pPr>
      <w:r>
        <w:rPr>
          <w:rFonts w:hint="eastAsia"/>
        </w:rPr>
        <w:t>第三个问题是，组员使用的人脸检测模块是</w:t>
      </w:r>
      <w:r>
        <w:rPr>
          <w:rFonts w:hint="eastAsia"/>
        </w:rPr>
        <w:t>opencv</w:t>
      </w:r>
      <w:r>
        <w:rPr>
          <w:rFonts w:hint="eastAsia"/>
        </w:rPr>
        <w:t>库中的检测函数，存在着检测效率低，且在提取人脸的过程中，摄像头内内容的实时显示会陷入严重的卡顿的问题。对于这两个问题，我在查询资料后分别进行如下解决：对于人脸提取效果差的问题，我由</w:t>
      </w:r>
      <w:r>
        <w:rPr>
          <w:rFonts w:hint="eastAsia"/>
        </w:rPr>
        <w:t>OPENCV</w:t>
      </w:r>
      <w:r>
        <w:rPr>
          <w:rFonts w:hint="eastAsia"/>
        </w:rPr>
        <w:t>库中人脸检测函数改为引入</w:t>
      </w:r>
      <w:r>
        <w:rPr>
          <w:rFonts w:hint="eastAsia"/>
        </w:rPr>
        <w:t>MTCNN</w:t>
      </w:r>
      <w:r>
        <w:rPr>
          <w:rFonts w:hint="eastAsia"/>
        </w:rPr>
        <w:t>算法，</w:t>
      </w:r>
      <w:r w:rsidRPr="006804CF">
        <w:rPr>
          <w:rFonts w:hint="eastAsia"/>
        </w:rPr>
        <w:t>MTCNN</w:t>
      </w:r>
      <w:r w:rsidRPr="006804CF">
        <w:rPr>
          <w:rFonts w:hint="eastAsia"/>
        </w:rPr>
        <w:t>在各种人脸检测基准测试中表现优异，能够处理不同姿态、表情和光照条件下的人脸</w:t>
      </w:r>
      <w:r>
        <w:rPr>
          <w:rFonts w:hint="eastAsia"/>
        </w:rPr>
        <w:t>；而对于视频流卡顿的问题，我引入</w:t>
      </w:r>
      <w:r>
        <w:rPr>
          <w:rFonts w:hint="eastAsia"/>
        </w:rPr>
        <w:t>async</w:t>
      </w:r>
      <w:r>
        <w:rPr>
          <w:rFonts w:hint="eastAsia"/>
        </w:rPr>
        <w:t>对各项进程进行异步处理。至此这两个问题得到完善的解决，于是我准备从自习室回到宿舍与组员分享成果。</w:t>
      </w:r>
    </w:p>
    <w:p w14:paraId="0D569C2D" w14:textId="77777777" w:rsidR="00D3214A" w:rsidRDefault="00D3214A" w:rsidP="00D3214A">
      <w:pPr>
        <w:ind w:firstLine="420"/>
      </w:pPr>
      <w:r>
        <w:rPr>
          <w:rFonts w:hint="eastAsia"/>
        </w:rPr>
        <w:t>此时出现了第四个问题，回到宿舍后模型的检测效果下降很多，并不像我在自习室进行测试时准确且稳定，并且继续更换场景，测试发现在不同的场景下准确率都有一定的波动和下降。于是我不得不考虑训练好的模型是否还有优化的空间，在查阅一定资料后，我发现我所导入的数据集存在光线、场景、角度等都比较单一的问题，缺乏泛化性。于是我对训练集进行了更进一步的数据增强和预处理，包括但不限于旋转裁剪加噪等等处理，并进行了重新训练。再次进行测试，模型识别效果在不同场景，不同角度下的鲁棒性得到了可观的增强，至此，我完成了调用摄像头，根据人脸实时辨识用户年龄与性别的模型。</w:t>
      </w:r>
    </w:p>
    <w:p w14:paraId="4EB21AFA" w14:textId="77777777" w:rsidR="00D3214A" w:rsidRDefault="00D3214A" w:rsidP="00D3214A">
      <w:pPr>
        <w:ind w:firstLine="420"/>
      </w:pPr>
      <w:r>
        <w:rPr>
          <w:rFonts w:hint="eastAsia"/>
        </w:rPr>
        <w:t>测试过程中还出现一些诸如识别效果有微小波动，对距离较远的人脸也进行了识别等等问题。我通过增加识别次数取众数，设置人脸识别与处理的像素阈值等方式进行优化，最终得到了完善的模型。</w:t>
      </w:r>
    </w:p>
    <w:p w14:paraId="21C1BE3E" w14:textId="77777777" w:rsidR="00D3214A" w:rsidRPr="006804CF" w:rsidRDefault="00D3214A" w:rsidP="00D3214A">
      <w:pPr>
        <w:ind w:firstLine="420"/>
      </w:pPr>
      <w:r>
        <w:rPr>
          <w:rFonts w:hint="eastAsia"/>
        </w:rPr>
        <w:t>硬件部分的通信模块比较简单，只涉及到一些简单的波特率设置，通信协议编写，比较顺利。</w:t>
      </w:r>
    </w:p>
    <w:p w14:paraId="20AC06B3" w14:textId="77777777" w:rsidR="00D3214A" w:rsidRPr="00F12524" w:rsidRDefault="00D3214A" w:rsidP="00D3214A">
      <w:pPr>
        <w:ind w:firstLine="420"/>
      </w:pPr>
    </w:p>
    <w:p w14:paraId="0289C105" w14:textId="77777777" w:rsidR="00D3214A" w:rsidRPr="00D3214A" w:rsidRDefault="00D3214A" w:rsidP="00D3214A">
      <w:pPr>
        <w:ind w:firstLine="420"/>
        <w:rPr>
          <w:b/>
          <w:bCs/>
        </w:rPr>
      </w:pPr>
      <w:r w:rsidRPr="00D3214A">
        <w:rPr>
          <w:rFonts w:hint="eastAsia"/>
          <w:b/>
          <w:bCs/>
        </w:rPr>
        <w:t>训练模型的测试代码见附件，测试结果等如报告其他部分所示</w:t>
      </w:r>
    </w:p>
    <w:p w14:paraId="124C8855" w14:textId="77777777" w:rsidR="00D3214A" w:rsidRPr="00D3214A" w:rsidRDefault="00D3214A" w:rsidP="000C2AB7">
      <w:pPr>
        <w:rPr>
          <w:b/>
          <w:bCs/>
          <w:sz w:val="40"/>
          <w:szCs w:val="48"/>
        </w:rPr>
      </w:pPr>
    </w:p>
    <w:p w14:paraId="56A8AFFE" w14:textId="14D6393F" w:rsidR="00822BBD" w:rsidRDefault="00000000">
      <w:pPr>
        <w:outlineLvl w:val="0"/>
      </w:pPr>
      <w:bookmarkStart w:id="26" w:name="_Toc185961061"/>
      <w:r>
        <w:rPr>
          <w:rFonts w:hint="eastAsia"/>
          <w:b/>
          <w:bCs/>
          <w:sz w:val="40"/>
          <w:szCs w:val="48"/>
        </w:rPr>
        <w:t>主要相关技术</w:t>
      </w:r>
      <w:bookmarkEnd w:id="23"/>
      <w:bookmarkEnd w:id="26"/>
    </w:p>
    <w:p w14:paraId="20747F70" w14:textId="308BE829" w:rsidR="00822BBD" w:rsidRDefault="000C2AB7">
      <w:pPr>
        <w:outlineLvl w:val="1"/>
        <w:rPr>
          <w:b/>
          <w:bCs/>
          <w:i/>
          <w:iCs/>
          <w:sz w:val="28"/>
          <w:szCs w:val="36"/>
        </w:rPr>
      </w:pPr>
      <w:bookmarkStart w:id="27" w:name="_Toc185961062"/>
      <w:r>
        <w:rPr>
          <w:rFonts w:hint="eastAsia"/>
          <w:b/>
          <w:bCs/>
          <w:i/>
          <w:iCs/>
          <w:sz w:val="28"/>
          <w:szCs w:val="36"/>
        </w:rPr>
        <w:t>1.</w:t>
      </w:r>
      <w:r>
        <w:rPr>
          <w:rFonts w:hint="eastAsia"/>
          <w:b/>
          <w:bCs/>
          <w:i/>
          <w:iCs/>
          <w:sz w:val="28"/>
          <w:szCs w:val="36"/>
        </w:rPr>
        <w:t>基于</w:t>
      </w:r>
      <w:r>
        <w:rPr>
          <w:rFonts w:hint="eastAsia"/>
          <w:b/>
          <w:bCs/>
          <w:i/>
          <w:iCs/>
          <w:sz w:val="28"/>
          <w:szCs w:val="36"/>
        </w:rPr>
        <w:t>Resnet</w:t>
      </w:r>
      <w:r>
        <w:rPr>
          <w:rFonts w:hint="eastAsia"/>
          <w:b/>
          <w:bCs/>
          <w:i/>
          <w:iCs/>
          <w:sz w:val="28"/>
          <w:szCs w:val="36"/>
        </w:rPr>
        <w:t>预训练模型的年龄性别辨识模型</w:t>
      </w:r>
      <w:bookmarkEnd w:id="27"/>
    </w:p>
    <w:p w14:paraId="3049AF33" w14:textId="77777777" w:rsidR="00822BBD" w:rsidRDefault="00000000">
      <w:pPr>
        <w:rPr>
          <w:sz w:val="24"/>
          <w:szCs w:val="32"/>
        </w:rPr>
      </w:pPr>
      <w:r>
        <w:rPr>
          <w:rFonts w:hint="eastAsia"/>
          <w:sz w:val="28"/>
          <w:szCs w:val="36"/>
        </w:rPr>
        <w:t>ResNet</w:t>
      </w:r>
      <w:r>
        <w:rPr>
          <w:rFonts w:hint="eastAsia"/>
          <w:sz w:val="28"/>
          <w:szCs w:val="36"/>
        </w:rPr>
        <w:t>：</w:t>
      </w:r>
      <w:r>
        <w:rPr>
          <w:rFonts w:hint="eastAsia"/>
          <w:sz w:val="24"/>
          <w:szCs w:val="32"/>
        </w:rPr>
        <w:t>通过残差学习解决深层网络的梯度消失问题，</w:t>
      </w:r>
      <w:r>
        <w:rPr>
          <w:rFonts w:hint="eastAsia"/>
          <w:sz w:val="24"/>
          <w:szCs w:val="32"/>
        </w:rPr>
        <w:t>ResNet18</w:t>
      </w:r>
      <w:r>
        <w:rPr>
          <w:rFonts w:hint="eastAsia"/>
          <w:sz w:val="24"/>
          <w:szCs w:val="32"/>
        </w:rPr>
        <w:t>因其轻量化和高效性，适用于本项目的实时性需求。基本构建块是残差块（</w:t>
      </w:r>
      <w:r>
        <w:rPr>
          <w:rFonts w:hint="eastAsia"/>
          <w:sz w:val="24"/>
          <w:szCs w:val="32"/>
        </w:rPr>
        <w:t>Residual Block</w:t>
      </w:r>
      <w:r>
        <w:rPr>
          <w:rFonts w:hint="eastAsia"/>
          <w:sz w:val="24"/>
          <w:szCs w:val="32"/>
        </w:rPr>
        <w:t>），每个残差块包含两个或三个卷积层，并通过跳跃连接将输入直接加到输出上。</w:t>
      </w:r>
    </w:p>
    <w:p w14:paraId="15D30442" w14:textId="77777777" w:rsidR="00822BBD" w:rsidRDefault="00000000">
      <w:pPr>
        <w:ind w:firstLineChars="200" w:firstLine="482"/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选择原因：</w:t>
      </w:r>
      <w:r>
        <w:rPr>
          <w:rFonts w:hint="eastAsia"/>
          <w:sz w:val="24"/>
          <w:szCs w:val="32"/>
        </w:rPr>
        <w:t>随着网络层数的增加，训练深层神经网络时，模型的性能并不总是提高，反而可能出现退化现象，即更深的网络在训练集和测试集上的表现都变差。</w:t>
      </w:r>
      <w:r>
        <w:rPr>
          <w:rFonts w:hint="eastAsia"/>
          <w:sz w:val="24"/>
          <w:szCs w:val="32"/>
        </w:rPr>
        <w:t>ResNet</w:t>
      </w:r>
      <w:r>
        <w:rPr>
          <w:rFonts w:hint="eastAsia"/>
          <w:sz w:val="24"/>
          <w:szCs w:val="32"/>
        </w:rPr>
        <w:t>引入了残差学习的概念，通过引入“跳跃连接”（</w:t>
      </w:r>
      <w:r>
        <w:rPr>
          <w:rFonts w:hint="eastAsia"/>
          <w:sz w:val="24"/>
          <w:szCs w:val="32"/>
        </w:rPr>
        <w:t>skip connections</w:t>
      </w:r>
      <w:r>
        <w:rPr>
          <w:rFonts w:hint="eastAsia"/>
          <w:sz w:val="24"/>
          <w:szCs w:val="32"/>
        </w:rPr>
        <w:t>），使得网络可以学习残差函数而不是直接学习输入和输出之间的映射。</w:t>
      </w:r>
    </w:p>
    <w:p w14:paraId="5B570B73" w14:textId="78FA59B7" w:rsidR="00822BBD" w:rsidRPr="000C2AB7" w:rsidRDefault="000C2AB7" w:rsidP="000C2AB7">
      <w:pPr>
        <w:outlineLvl w:val="1"/>
        <w:rPr>
          <w:b/>
          <w:bCs/>
          <w:i/>
          <w:iCs/>
          <w:sz w:val="28"/>
          <w:szCs w:val="36"/>
        </w:rPr>
      </w:pPr>
      <w:bookmarkStart w:id="28" w:name="_Toc185961063"/>
      <w:r w:rsidRPr="000C2AB7">
        <w:rPr>
          <w:rFonts w:hint="eastAsia"/>
          <w:b/>
          <w:bCs/>
          <w:i/>
          <w:iCs/>
          <w:sz w:val="28"/>
          <w:szCs w:val="36"/>
        </w:rPr>
        <w:t>2.</w:t>
      </w:r>
      <w:r w:rsidRPr="000C2AB7">
        <w:rPr>
          <w:rFonts w:hint="eastAsia"/>
          <w:b/>
          <w:bCs/>
          <w:i/>
          <w:iCs/>
          <w:sz w:val="28"/>
          <w:szCs w:val="36"/>
        </w:rPr>
        <w:t>基于</w:t>
      </w:r>
      <w:r w:rsidRPr="000C2AB7">
        <w:rPr>
          <w:rFonts w:hint="eastAsia"/>
          <w:b/>
          <w:bCs/>
          <w:i/>
          <w:iCs/>
          <w:sz w:val="28"/>
          <w:szCs w:val="36"/>
        </w:rPr>
        <w:t>MTCNN</w:t>
      </w:r>
      <w:r w:rsidRPr="000C2AB7">
        <w:rPr>
          <w:rFonts w:hint="eastAsia"/>
          <w:b/>
          <w:bCs/>
          <w:i/>
          <w:iCs/>
          <w:sz w:val="28"/>
          <w:szCs w:val="36"/>
        </w:rPr>
        <w:t>算法的人脸检测与提取模块</w:t>
      </w:r>
      <w:bookmarkEnd w:id="28"/>
    </w:p>
    <w:p w14:paraId="355F32D0" w14:textId="77777777" w:rsidR="00822BBD" w:rsidRDefault="00000000">
      <w:pPr>
        <w:rPr>
          <w:sz w:val="24"/>
          <w:szCs w:val="32"/>
        </w:rPr>
      </w:pPr>
      <w:r>
        <w:rPr>
          <w:rFonts w:hint="eastAsia"/>
          <w:b/>
          <w:bCs/>
          <w:sz w:val="22"/>
          <w:szCs w:val="28"/>
        </w:rPr>
        <w:t>MTCNN</w:t>
      </w:r>
      <w:r>
        <w:rPr>
          <w:rFonts w:hint="eastAsia"/>
          <w:b/>
          <w:bCs/>
          <w:sz w:val="22"/>
          <w:szCs w:val="28"/>
        </w:rPr>
        <w:t>：</w:t>
      </w:r>
      <w:r>
        <w:rPr>
          <w:rFonts w:hint="eastAsia"/>
        </w:rPr>
        <w:t>实现高效的人脸检测与特征点提取，使用</w:t>
      </w:r>
      <w:r>
        <w:rPr>
          <w:rFonts w:hint="eastAsia"/>
        </w:rPr>
        <w:t>P-Net</w:t>
      </w:r>
      <w:r>
        <w:rPr>
          <w:rFonts w:hint="eastAsia"/>
        </w:rPr>
        <w:t>、</w:t>
      </w:r>
      <w:r>
        <w:rPr>
          <w:rFonts w:hint="eastAsia"/>
        </w:rPr>
        <w:t>R-Net</w:t>
      </w:r>
      <w:r>
        <w:rPr>
          <w:rFonts w:hint="eastAsia"/>
        </w:rPr>
        <w:t>和</w:t>
      </w:r>
      <w:r>
        <w:rPr>
          <w:rFonts w:hint="eastAsia"/>
        </w:rPr>
        <w:t>O-Net</w:t>
      </w:r>
      <w:r>
        <w:rPr>
          <w:rFonts w:hint="eastAsia"/>
        </w:rPr>
        <w:t>实现候选框筛选与关键点定</w:t>
      </w:r>
      <w:r>
        <w:rPr>
          <w:rFonts w:hint="eastAsia"/>
          <w:sz w:val="24"/>
          <w:szCs w:val="32"/>
        </w:rPr>
        <w:t>位。</w:t>
      </w:r>
    </w:p>
    <w:p w14:paraId="202D2EF4" w14:textId="77777777" w:rsidR="00822BBD" w:rsidRDefault="00000000">
      <w:pPr>
        <w:ind w:firstLineChars="200" w:firstLine="482"/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选择原因</w:t>
      </w:r>
      <w:r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MTCNN</w:t>
      </w:r>
      <w:r>
        <w:rPr>
          <w:rFonts w:hint="eastAsia"/>
          <w:sz w:val="24"/>
          <w:szCs w:val="32"/>
        </w:rPr>
        <w:t>在各种人脸检测基准测试中表现优异，能够处理不同姿态、表情和光照条件下的人脸。尽管</w:t>
      </w:r>
      <w:r>
        <w:rPr>
          <w:rFonts w:hint="eastAsia"/>
          <w:sz w:val="24"/>
          <w:szCs w:val="32"/>
        </w:rPr>
        <w:t>MTCNN</w:t>
      </w:r>
      <w:r>
        <w:rPr>
          <w:rFonts w:hint="eastAsia"/>
          <w:sz w:val="24"/>
          <w:szCs w:val="32"/>
        </w:rPr>
        <w:t>是一个深度学习模型，但其级联结构使得它在处理速度上也相对较快，适合实时应用。</w:t>
      </w:r>
    </w:p>
    <w:p w14:paraId="006F14DF" w14:textId="77777777" w:rsidR="00822BBD" w:rsidRDefault="00822BBD">
      <w:pPr>
        <w:rPr>
          <w:b/>
          <w:bCs/>
          <w:sz w:val="24"/>
          <w:szCs w:val="32"/>
        </w:rPr>
      </w:pPr>
    </w:p>
    <w:p w14:paraId="40805467" w14:textId="77777777" w:rsidR="00822BBD" w:rsidRDefault="00000000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其他算法</w:t>
      </w:r>
      <w:r>
        <w:rPr>
          <w:rFonts w:hint="eastAsia"/>
          <w:sz w:val="24"/>
          <w:szCs w:val="32"/>
        </w:rPr>
        <w:t>：如</w:t>
      </w:r>
      <w:r>
        <w:rPr>
          <w:rFonts w:hint="eastAsia"/>
          <w:sz w:val="24"/>
          <w:szCs w:val="32"/>
        </w:rPr>
        <w:t>Haar</w:t>
      </w:r>
      <w:r>
        <w:rPr>
          <w:rFonts w:hint="eastAsia"/>
          <w:sz w:val="24"/>
          <w:szCs w:val="32"/>
        </w:rPr>
        <w:t>特征与</w:t>
      </w:r>
      <w:r>
        <w:rPr>
          <w:rFonts w:hint="eastAsia"/>
          <w:sz w:val="24"/>
          <w:szCs w:val="32"/>
        </w:rPr>
        <w:t>LBPH</w:t>
      </w:r>
      <w:r>
        <w:rPr>
          <w:rFonts w:hint="eastAsia"/>
          <w:sz w:val="24"/>
          <w:szCs w:val="32"/>
        </w:rPr>
        <w:t>，尽管简单易用，但在性能上难以满足本项目的实时性与准确性需求，所以放弃。</w:t>
      </w:r>
    </w:p>
    <w:p w14:paraId="1632BF66" w14:textId="77777777" w:rsidR="00822BBD" w:rsidRDefault="00822BBD"/>
    <w:p w14:paraId="33E5720A" w14:textId="77777777" w:rsidR="00822BBD" w:rsidRDefault="00822BBD"/>
    <w:p w14:paraId="0454B623" w14:textId="77777777" w:rsidR="00822BBD" w:rsidRDefault="00822BBD"/>
    <w:p w14:paraId="40DC21A6" w14:textId="6E6D3FA9" w:rsidR="00822BBD" w:rsidRDefault="000C2AB7">
      <w:pPr>
        <w:outlineLvl w:val="1"/>
        <w:rPr>
          <w:b/>
          <w:bCs/>
          <w:i/>
          <w:iCs/>
          <w:sz w:val="28"/>
          <w:szCs w:val="36"/>
        </w:rPr>
      </w:pPr>
      <w:bookmarkStart w:id="29" w:name="_Toc18507"/>
      <w:bookmarkStart w:id="30" w:name="_Toc185961064"/>
      <w:r>
        <w:rPr>
          <w:rFonts w:hint="eastAsia"/>
          <w:b/>
          <w:bCs/>
          <w:i/>
          <w:iCs/>
          <w:sz w:val="28"/>
          <w:szCs w:val="36"/>
        </w:rPr>
        <w:t>3.</w:t>
      </w:r>
      <w:r>
        <w:rPr>
          <w:rFonts w:hint="eastAsia"/>
          <w:b/>
          <w:bCs/>
          <w:i/>
          <w:iCs/>
          <w:sz w:val="28"/>
          <w:szCs w:val="36"/>
        </w:rPr>
        <w:t>工具与平台：</w:t>
      </w:r>
      <w:bookmarkEnd w:id="29"/>
      <w:bookmarkEnd w:id="30"/>
    </w:p>
    <w:p w14:paraId="5803BB57" w14:textId="77777777" w:rsidR="00822BBD" w:rsidRDefault="00000000">
      <w:r>
        <w:rPr>
          <w:rFonts w:hint="eastAsia"/>
        </w:rPr>
        <w:t>OpenCV</w:t>
      </w:r>
      <w:r>
        <w:rPr>
          <w:rFonts w:hint="eastAsia"/>
        </w:rPr>
        <w:t>：用于摄像头实时图像处理。</w:t>
      </w:r>
    </w:p>
    <w:p w14:paraId="2236D0E0" w14:textId="77777777" w:rsidR="00822BBD" w:rsidRDefault="00822BBD"/>
    <w:p w14:paraId="2BF7D3CE" w14:textId="77777777" w:rsidR="00822BBD" w:rsidRDefault="00000000">
      <w:r>
        <w:rPr>
          <w:rFonts w:hint="eastAsia"/>
        </w:rPr>
        <w:t xml:space="preserve">Pytorch </w:t>
      </w:r>
      <w:r>
        <w:rPr>
          <w:rFonts w:hint="eastAsia"/>
        </w:rPr>
        <w:t>：深度学习框架，用于训练与部署人脸识别模型。</w:t>
      </w:r>
    </w:p>
    <w:p w14:paraId="5D8542AD" w14:textId="77777777" w:rsidR="00822BBD" w:rsidRDefault="00822BBD"/>
    <w:p w14:paraId="5C5BD391" w14:textId="77777777" w:rsidR="00822BBD" w:rsidRDefault="00000000">
      <w:r>
        <w:rPr>
          <w:rFonts w:hint="eastAsia"/>
        </w:rPr>
        <w:t>Arduino</w:t>
      </w:r>
      <w:r>
        <w:rPr>
          <w:rFonts w:hint="eastAsia"/>
        </w:rPr>
        <w:t>与串口通信：实现系统硬件联动。</w:t>
      </w:r>
    </w:p>
    <w:p w14:paraId="49D05105" w14:textId="77777777" w:rsidR="00822BBD" w:rsidRDefault="00822BBD"/>
    <w:p w14:paraId="57C10382" w14:textId="77777777" w:rsidR="00822BBD" w:rsidRDefault="00822BBD"/>
    <w:p w14:paraId="22B07223" w14:textId="77777777" w:rsidR="00822BBD" w:rsidRDefault="00822BBD"/>
    <w:p w14:paraId="66176F5F" w14:textId="04C81C0A" w:rsidR="00822BBD" w:rsidRDefault="000C2AB7">
      <w:pPr>
        <w:outlineLvl w:val="1"/>
        <w:rPr>
          <w:b/>
          <w:bCs/>
          <w:i/>
          <w:iCs/>
          <w:sz w:val="28"/>
          <w:szCs w:val="36"/>
        </w:rPr>
      </w:pPr>
      <w:bookmarkStart w:id="31" w:name="_Toc29657"/>
      <w:bookmarkStart w:id="32" w:name="_Toc185961065"/>
      <w:r>
        <w:rPr>
          <w:rFonts w:hint="eastAsia"/>
          <w:b/>
          <w:bCs/>
          <w:i/>
          <w:iCs/>
          <w:sz w:val="28"/>
          <w:szCs w:val="36"/>
        </w:rPr>
        <w:t>4.</w:t>
      </w:r>
      <w:r>
        <w:rPr>
          <w:rFonts w:hint="eastAsia"/>
          <w:b/>
          <w:bCs/>
          <w:i/>
          <w:iCs/>
          <w:sz w:val="28"/>
          <w:szCs w:val="36"/>
        </w:rPr>
        <w:t>数据处理：</w:t>
      </w:r>
      <w:bookmarkEnd w:id="31"/>
      <w:bookmarkEnd w:id="32"/>
    </w:p>
    <w:p w14:paraId="2C18745E" w14:textId="77777777" w:rsidR="00822BBD" w:rsidRDefault="00822BBD"/>
    <w:p w14:paraId="4135005B" w14:textId="77777777" w:rsidR="00822BBD" w:rsidRDefault="00000000">
      <w:r>
        <w:rPr>
          <w:rFonts w:hint="eastAsia"/>
        </w:rPr>
        <w:t>数据预处理包括清洗、增强和标注，确保模型输入的多样性和高质量。</w:t>
      </w:r>
    </w:p>
    <w:p w14:paraId="295B8478" w14:textId="77777777" w:rsidR="00822BBD" w:rsidRDefault="00822BBD"/>
    <w:p w14:paraId="36F5A82A" w14:textId="77777777" w:rsidR="00822BBD" w:rsidRDefault="00000000">
      <w:r>
        <w:rPr>
          <w:rFonts w:hint="eastAsia"/>
        </w:rPr>
        <w:t>数据集来源于公开数据集，并根据商场场景特性进行补充标注。</w:t>
      </w:r>
    </w:p>
    <w:p w14:paraId="0941326C" w14:textId="77777777" w:rsidR="00822BBD" w:rsidRDefault="00822BBD"/>
    <w:p w14:paraId="25380093" w14:textId="77777777" w:rsidR="00822BBD" w:rsidRDefault="00822BBD"/>
    <w:p w14:paraId="707AC8BD" w14:textId="77777777" w:rsidR="00822BBD" w:rsidRDefault="00822BBD"/>
    <w:p w14:paraId="3173E37C" w14:textId="77777777" w:rsidR="00822BBD" w:rsidRDefault="00000000">
      <w:pPr>
        <w:pStyle w:val="a5"/>
        <w:outlineLvl w:val="0"/>
        <w:rPr>
          <w:rFonts w:cstheme="minorBidi"/>
          <w:b/>
          <w:bCs/>
          <w:kern w:val="2"/>
          <w:sz w:val="32"/>
          <w:szCs w:val="40"/>
        </w:rPr>
      </w:pPr>
      <w:bookmarkStart w:id="33" w:name="_Toc27704"/>
      <w:bookmarkStart w:id="34" w:name="_Toc185961066"/>
      <w:r>
        <w:rPr>
          <w:rFonts w:cstheme="minorBidi" w:hint="eastAsia"/>
          <w:b/>
          <w:bCs/>
          <w:kern w:val="2"/>
          <w:sz w:val="32"/>
          <w:szCs w:val="40"/>
        </w:rPr>
        <w:t>项目内容整体实现：</w:t>
      </w:r>
      <w:bookmarkEnd w:id="33"/>
      <w:bookmarkEnd w:id="34"/>
    </w:p>
    <w:p w14:paraId="45EAEA62" w14:textId="18199A49" w:rsidR="00822BBD" w:rsidRDefault="000C2AB7">
      <w:pPr>
        <w:pStyle w:val="a5"/>
        <w:numPr>
          <w:ilvl w:val="0"/>
          <w:numId w:val="1"/>
        </w:numPr>
        <w:rPr>
          <w:rFonts w:cstheme="minorBidi"/>
          <w:b/>
          <w:bCs/>
          <w:kern w:val="2"/>
          <w:szCs w:val="32"/>
        </w:rPr>
      </w:pPr>
      <w:r>
        <w:rPr>
          <w:rFonts w:cstheme="minorBidi" w:hint="eastAsia"/>
          <w:b/>
          <w:bCs/>
          <w:kern w:val="2"/>
          <w:szCs w:val="32"/>
        </w:rPr>
        <w:t>年龄与性别辨识模型的训练过程</w:t>
      </w:r>
      <w:r>
        <w:rPr>
          <w:rFonts w:cstheme="minorBidi"/>
          <w:b/>
          <w:bCs/>
          <w:kern w:val="2"/>
          <w:szCs w:val="32"/>
        </w:rPr>
        <w:t xml:space="preserve"> </w:t>
      </w:r>
    </w:p>
    <w:p w14:paraId="602E7F60" w14:textId="77777777" w:rsidR="00822BBD" w:rsidRDefault="00000000">
      <w:pPr>
        <w:pStyle w:val="a5"/>
      </w:pPr>
      <w:r>
        <w:rPr>
          <w:noProof/>
        </w:rPr>
        <w:drawing>
          <wp:inline distT="0" distB="0" distL="114300" distR="114300" wp14:anchorId="1CAFDD1B" wp14:editId="21C22309">
            <wp:extent cx="4976495" cy="2865755"/>
            <wp:effectExtent l="116840" t="86360" r="332105" b="324485"/>
            <wp:docPr id="8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86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9748B" w14:textId="77777777" w:rsidR="00822BBD" w:rsidRDefault="00822BBD">
      <w:pPr>
        <w:pStyle w:val="a5"/>
      </w:pPr>
    </w:p>
    <w:p w14:paraId="1B58DD34" w14:textId="77777777" w:rsidR="00822BBD" w:rsidRDefault="00000000">
      <w:pPr>
        <w:pStyle w:val="a5"/>
      </w:pPr>
      <w:r>
        <w:rPr>
          <w:noProof/>
        </w:rPr>
        <w:drawing>
          <wp:inline distT="0" distB="0" distL="114300" distR="114300" wp14:anchorId="2FC6DC06" wp14:editId="7AF39E27">
            <wp:extent cx="4966335" cy="2938780"/>
            <wp:effectExtent l="116840" t="86360" r="342265" b="327660"/>
            <wp:docPr id="8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938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ACC2A" w14:textId="77777777" w:rsidR="00822BBD" w:rsidRDefault="00822BBD">
      <w:pPr>
        <w:pStyle w:val="a5"/>
      </w:pPr>
    </w:p>
    <w:p w14:paraId="73E72A8A" w14:textId="77777777" w:rsidR="00822BBD" w:rsidRDefault="00000000">
      <w:pPr>
        <w:pStyle w:val="a5"/>
        <w:numPr>
          <w:ilvl w:val="0"/>
          <w:numId w:val="1"/>
        </w:numPr>
        <w:rPr>
          <w:rFonts w:cstheme="minorBidi"/>
          <w:b/>
          <w:bCs/>
          <w:kern w:val="2"/>
          <w:szCs w:val="32"/>
        </w:rPr>
      </w:pPr>
      <w:r>
        <w:rPr>
          <w:rFonts w:cstheme="minorBidi" w:hint="eastAsia"/>
          <w:b/>
          <w:bCs/>
          <w:kern w:val="2"/>
          <w:szCs w:val="32"/>
        </w:rPr>
        <w:t>训练结果呈现</w:t>
      </w:r>
    </w:p>
    <w:p w14:paraId="0657F4AF" w14:textId="77777777" w:rsidR="00822BBD" w:rsidRDefault="00000000">
      <w:pPr>
        <w:pStyle w:val="a5"/>
      </w:pPr>
      <w:r>
        <w:rPr>
          <w:noProof/>
        </w:rPr>
        <w:drawing>
          <wp:inline distT="0" distB="0" distL="114300" distR="114300" wp14:anchorId="6F074569" wp14:editId="215EAF5C">
            <wp:extent cx="4980305" cy="2153285"/>
            <wp:effectExtent l="0" t="0" r="3175" b="10795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9D7C" w14:textId="77777777" w:rsidR="00822BBD" w:rsidRDefault="00822BBD">
      <w:pPr>
        <w:pStyle w:val="a5"/>
      </w:pPr>
    </w:p>
    <w:p w14:paraId="37709BED" w14:textId="77777777" w:rsidR="00822BBD" w:rsidRDefault="00000000">
      <w:pPr>
        <w:pStyle w:val="a5"/>
      </w:pPr>
      <w:r>
        <w:rPr>
          <w:noProof/>
        </w:rPr>
        <w:drawing>
          <wp:inline distT="0" distB="0" distL="114300" distR="114300" wp14:anchorId="3D4F6A22" wp14:editId="0731ED06">
            <wp:extent cx="5074285" cy="2223770"/>
            <wp:effectExtent l="0" t="0" r="635" b="1270"/>
            <wp:docPr id="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B2EE" w14:textId="77777777" w:rsidR="00822BBD" w:rsidRDefault="00822BBD">
      <w:pPr>
        <w:pStyle w:val="a5"/>
      </w:pPr>
    </w:p>
    <w:p w14:paraId="794F3A83" w14:textId="77777777" w:rsidR="00822BBD" w:rsidRDefault="00000000">
      <w:pPr>
        <w:pStyle w:val="a5"/>
      </w:pPr>
      <w:r>
        <w:rPr>
          <w:noProof/>
        </w:rPr>
        <w:drawing>
          <wp:inline distT="0" distB="0" distL="114300" distR="114300" wp14:anchorId="73584208" wp14:editId="325080A6">
            <wp:extent cx="5173980" cy="2269490"/>
            <wp:effectExtent l="0" t="0" r="7620" b="1270"/>
            <wp:docPr id="93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9CB6" w14:textId="77777777" w:rsidR="00822BBD" w:rsidRDefault="00822BBD">
      <w:pPr>
        <w:pStyle w:val="a5"/>
      </w:pPr>
    </w:p>
    <w:p w14:paraId="4D7CEC53" w14:textId="77777777" w:rsidR="00822BBD" w:rsidRDefault="00000000">
      <w:pPr>
        <w:pStyle w:val="a5"/>
        <w:numPr>
          <w:ilvl w:val="0"/>
          <w:numId w:val="1"/>
        </w:numPr>
        <w:rPr>
          <w:rFonts w:cstheme="minorBidi"/>
          <w:b/>
          <w:bCs/>
          <w:kern w:val="2"/>
          <w:szCs w:val="32"/>
        </w:rPr>
      </w:pPr>
      <w:r>
        <w:rPr>
          <w:rFonts w:cstheme="minorBidi" w:hint="eastAsia"/>
          <w:b/>
          <w:bCs/>
          <w:kern w:val="2"/>
          <w:szCs w:val="32"/>
        </w:rPr>
        <w:t>调用本地摄像头对训练模型进行实践</w:t>
      </w:r>
    </w:p>
    <w:p w14:paraId="4C830FE2" w14:textId="77777777" w:rsidR="00822BBD" w:rsidRDefault="00000000">
      <w:pPr>
        <w:pStyle w:val="a5"/>
        <w:tabs>
          <w:tab w:val="left" w:pos="1665"/>
        </w:tabs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0235F879" wp14:editId="6B89DDC5">
            <wp:extent cx="4487545" cy="3559175"/>
            <wp:effectExtent l="0" t="0" r="825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21DF" w14:textId="77777777" w:rsidR="00822BBD" w:rsidRDefault="00000000">
      <w:pPr>
        <w:pStyle w:val="a5"/>
      </w:pPr>
      <w:r>
        <w:rPr>
          <w:noProof/>
        </w:rPr>
        <w:drawing>
          <wp:inline distT="0" distB="0" distL="114300" distR="114300" wp14:anchorId="230DC808" wp14:editId="62BF8FE1">
            <wp:extent cx="5507355" cy="3926205"/>
            <wp:effectExtent l="0" t="0" r="9525" b="5715"/>
            <wp:docPr id="8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60DE" w14:textId="77777777" w:rsidR="00822BBD" w:rsidRDefault="00822BBD">
      <w:pPr>
        <w:pStyle w:val="a5"/>
      </w:pPr>
    </w:p>
    <w:p w14:paraId="3D1E2454" w14:textId="77777777" w:rsidR="00822BBD" w:rsidRDefault="00000000">
      <w:pPr>
        <w:pStyle w:val="a5"/>
        <w:numPr>
          <w:ilvl w:val="0"/>
          <w:numId w:val="1"/>
        </w:numPr>
        <w:rPr>
          <w:rFonts w:cstheme="minorBidi"/>
          <w:b/>
          <w:bCs/>
          <w:kern w:val="2"/>
          <w:szCs w:val="32"/>
        </w:rPr>
      </w:pPr>
      <w:r>
        <w:rPr>
          <w:rFonts w:cstheme="minorBidi" w:hint="eastAsia"/>
          <w:b/>
          <w:bCs/>
          <w:kern w:val="2"/>
          <w:szCs w:val="32"/>
        </w:rPr>
        <w:t>串口屏和</w:t>
      </w:r>
      <w:r>
        <w:rPr>
          <w:rFonts w:cstheme="minorBidi" w:hint="eastAsia"/>
          <w:b/>
          <w:bCs/>
          <w:kern w:val="2"/>
          <w:szCs w:val="32"/>
        </w:rPr>
        <w:t>Arduino</w:t>
      </w:r>
      <w:r>
        <w:rPr>
          <w:rFonts w:cstheme="minorBidi" w:hint="eastAsia"/>
          <w:b/>
          <w:bCs/>
          <w:kern w:val="2"/>
          <w:szCs w:val="32"/>
        </w:rPr>
        <w:t>及</w:t>
      </w:r>
      <w:r>
        <w:rPr>
          <w:rFonts w:cstheme="minorBidi" w:hint="eastAsia"/>
          <w:b/>
          <w:bCs/>
          <w:kern w:val="2"/>
          <w:szCs w:val="32"/>
        </w:rPr>
        <w:t>Python</w:t>
      </w:r>
      <w:r>
        <w:rPr>
          <w:rFonts w:cstheme="minorBidi" w:hint="eastAsia"/>
          <w:b/>
          <w:bCs/>
          <w:kern w:val="2"/>
          <w:szCs w:val="32"/>
        </w:rPr>
        <w:t>控制端三端互联通讯</w:t>
      </w:r>
    </w:p>
    <w:p w14:paraId="486471C6" w14:textId="77777777" w:rsidR="00822BBD" w:rsidRDefault="00000000">
      <w:pPr>
        <w:pStyle w:val="a5"/>
      </w:pPr>
      <w:r>
        <w:rPr>
          <w:rFonts w:hint="eastAsia"/>
        </w:rPr>
        <w:t>串口与</w:t>
      </w:r>
      <w:r>
        <w:rPr>
          <w:rFonts w:hint="eastAsia"/>
        </w:rPr>
        <w:t>Python</w:t>
      </w:r>
    </w:p>
    <w:p w14:paraId="506D88CD" w14:textId="77777777" w:rsidR="00822BBD" w:rsidRDefault="00000000">
      <w:pPr>
        <w:pStyle w:val="a5"/>
      </w:pPr>
      <w:r>
        <w:t>通信协议</w:t>
      </w:r>
      <w:r>
        <w:rPr>
          <w:rFonts w:hint="eastAsia"/>
        </w:rPr>
        <w:t>：</w:t>
      </w:r>
      <w:r>
        <w:t>串口传输的数据应该为帧头</w:t>
      </w:r>
      <w:r>
        <w:t>+</w:t>
      </w:r>
      <w:r>
        <w:t>数据</w:t>
      </w:r>
      <w:r>
        <w:t>+</w:t>
      </w:r>
      <w:r>
        <w:t>帧尾的形式，帧头帧尾是通信两方约定的统一格式。</w:t>
      </w:r>
    </w:p>
    <w:p w14:paraId="15261271" w14:textId="77777777" w:rsidR="00822BBD" w:rsidRDefault="00000000">
      <w:pPr>
        <w:pStyle w:val="a5"/>
      </w:pPr>
      <w:r>
        <w:rPr>
          <w:noProof/>
        </w:rPr>
        <w:drawing>
          <wp:inline distT="0" distB="0" distL="114300" distR="114300" wp14:anchorId="69FF94AF" wp14:editId="0CF7F7A3">
            <wp:extent cx="4879340" cy="2244090"/>
            <wp:effectExtent l="0" t="0" r="12700" b="11430"/>
            <wp:docPr id="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717" w14:textId="77777777" w:rsidR="00822BBD" w:rsidRDefault="00000000">
      <w:pPr>
        <w:pStyle w:val="a5"/>
      </w:pPr>
      <w:r>
        <w:t>初始化串口波特率，通信的两端应该使用相同的波特率</w:t>
      </w:r>
      <w:r>
        <w:rPr>
          <w:rFonts w:hint="eastAsia"/>
        </w:rPr>
        <w:t>。</w:t>
      </w:r>
      <w:r>
        <w:rPr>
          <w:rFonts w:hint="eastAsia"/>
        </w:rPr>
        <w:t>Python</w:t>
      </w:r>
      <w:r>
        <w:rPr>
          <w:rFonts w:hint="eastAsia"/>
        </w:rPr>
        <w:t>与</w:t>
      </w:r>
      <w:r>
        <w:rPr>
          <w:rFonts w:hint="eastAsia"/>
        </w:rPr>
        <w:t>Arduino</w:t>
      </w:r>
      <w:r>
        <w:rPr>
          <w:rFonts w:hint="eastAsia"/>
        </w:rPr>
        <w:t>使用相同的波特率（</w:t>
      </w:r>
      <w:r>
        <w:rPr>
          <w:rFonts w:hint="eastAsia"/>
        </w:rPr>
        <w:t>9600</w:t>
      </w:r>
      <w:r>
        <w:rPr>
          <w:rFonts w:hint="eastAsia"/>
        </w:rPr>
        <w:t>）</w:t>
      </w:r>
    </w:p>
    <w:p w14:paraId="00B4567C" w14:textId="77777777" w:rsidR="00822BBD" w:rsidRDefault="00000000">
      <w:pPr>
        <w:pStyle w:val="a5"/>
      </w:pPr>
      <w:r>
        <w:rPr>
          <w:noProof/>
        </w:rPr>
        <w:drawing>
          <wp:inline distT="0" distB="0" distL="114300" distR="114300" wp14:anchorId="1FE3D792" wp14:editId="02D1CE17">
            <wp:extent cx="7172325" cy="929005"/>
            <wp:effectExtent l="0" t="0" r="5715" b="635"/>
            <wp:docPr id="8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8088" w14:textId="77777777" w:rsidR="00822BBD" w:rsidRDefault="00000000">
      <w:pPr>
        <w:pStyle w:val="a5"/>
      </w:pPr>
      <w:r>
        <w:rPr>
          <w:rFonts w:hint="eastAsia"/>
        </w:rPr>
        <w:t>串口与</w:t>
      </w:r>
      <w:r>
        <w:rPr>
          <w:rFonts w:hint="eastAsia"/>
        </w:rPr>
        <w:t>Arduino</w:t>
      </w:r>
    </w:p>
    <w:p w14:paraId="745D9EB2" w14:textId="77777777" w:rsidR="00822BBD" w:rsidRDefault="00000000">
      <w:pPr>
        <w:pStyle w:val="a5"/>
      </w:pPr>
      <w:r>
        <w:rPr>
          <w:noProof/>
          <w:sz w:val="21"/>
          <w:szCs w:val="21"/>
        </w:rPr>
        <w:drawing>
          <wp:anchor distT="0" distB="0" distL="114300" distR="114300" simplePos="0" relativeHeight="251657728" behindDoc="0" locked="0" layoutInCell="1" allowOverlap="1" wp14:anchorId="45DBF7DC" wp14:editId="22C092E9">
            <wp:simplePos x="0" y="0"/>
            <wp:positionH relativeFrom="column">
              <wp:posOffset>3340100</wp:posOffset>
            </wp:positionH>
            <wp:positionV relativeFrom="paragraph">
              <wp:posOffset>177800</wp:posOffset>
            </wp:positionV>
            <wp:extent cx="1931035" cy="2635250"/>
            <wp:effectExtent l="0" t="0" r="4445" b="1270"/>
            <wp:wrapSquare wrapText="bothSides"/>
            <wp:docPr id="6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硬件连接</w:t>
      </w:r>
    </w:p>
    <w:p w14:paraId="469E0E55" w14:textId="77777777" w:rsidR="00822BBD" w:rsidRDefault="00000000">
      <w:pPr>
        <w:pStyle w:val="a5"/>
        <w:rPr>
          <w:sz w:val="21"/>
          <w:szCs w:val="21"/>
        </w:rPr>
      </w:pPr>
      <w:r>
        <w:rPr>
          <w:sz w:val="21"/>
          <w:szCs w:val="21"/>
        </w:rPr>
        <w:t>备注</w:t>
      </w:r>
      <w:r>
        <w:rPr>
          <w:sz w:val="21"/>
          <w:szCs w:val="21"/>
        </w:rPr>
        <w:t>1</w:t>
      </w:r>
      <w:r>
        <w:rPr>
          <w:sz w:val="21"/>
          <w:szCs w:val="21"/>
        </w:rPr>
        <w:t>：给</w:t>
      </w:r>
      <w:r>
        <w:rPr>
          <w:sz w:val="21"/>
          <w:szCs w:val="21"/>
        </w:rPr>
        <w:t>arduino</w:t>
      </w:r>
      <w:r>
        <w:rPr>
          <w:sz w:val="21"/>
          <w:szCs w:val="21"/>
        </w:rPr>
        <w:t>下载程序和供电还是通过这个接口</w:t>
      </w:r>
    </w:p>
    <w:p w14:paraId="3898B842" w14:textId="77777777" w:rsidR="00822BBD" w:rsidRDefault="00000000">
      <w:pPr>
        <w:pStyle w:val="a5"/>
        <w:rPr>
          <w:sz w:val="21"/>
          <w:szCs w:val="21"/>
        </w:rPr>
      </w:pPr>
      <w:r>
        <w:rPr>
          <w:sz w:val="21"/>
          <w:szCs w:val="21"/>
        </w:rPr>
        <w:t>备注</w:t>
      </w:r>
      <w:r>
        <w:rPr>
          <w:sz w:val="21"/>
          <w:szCs w:val="21"/>
        </w:rPr>
        <w:t>2</w:t>
      </w:r>
      <w:r>
        <w:rPr>
          <w:sz w:val="21"/>
          <w:szCs w:val="21"/>
        </w:rPr>
        <w:t>：两边的</w:t>
      </w:r>
      <w:r>
        <w:rPr>
          <w:sz w:val="21"/>
          <w:szCs w:val="21"/>
        </w:rPr>
        <w:t>GND</w:t>
      </w:r>
      <w:r>
        <w:rPr>
          <w:sz w:val="21"/>
          <w:szCs w:val="21"/>
        </w:rPr>
        <w:t>要接在一起（共地），才能正常通讯</w:t>
      </w:r>
    </w:p>
    <w:p w14:paraId="55E18C99" w14:textId="77777777" w:rsidR="00822BBD" w:rsidRDefault="00000000">
      <w:pPr>
        <w:pStyle w:val="a5"/>
        <w:rPr>
          <w:sz w:val="21"/>
          <w:szCs w:val="21"/>
        </w:rPr>
      </w:pPr>
      <w:r>
        <w:rPr>
          <w:sz w:val="21"/>
          <w:szCs w:val="21"/>
        </w:rPr>
        <w:t>备注</w:t>
      </w:r>
      <w:r>
        <w:rPr>
          <w:sz w:val="21"/>
          <w:szCs w:val="21"/>
        </w:rPr>
        <w:t>3</w:t>
      </w:r>
      <w:r>
        <w:rPr>
          <w:sz w:val="21"/>
          <w:szCs w:val="21"/>
        </w:rPr>
        <w:t>：如果要通过</w:t>
      </w:r>
      <w:r>
        <w:rPr>
          <w:sz w:val="21"/>
          <w:szCs w:val="21"/>
        </w:rPr>
        <w:t>usb</w:t>
      </w:r>
      <w:r>
        <w:rPr>
          <w:sz w:val="21"/>
          <w:szCs w:val="21"/>
        </w:rPr>
        <w:t>转</w:t>
      </w:r>
      <w:r>
        <w:rPr>
          <w:sz w:val="21"/>
          <w:szCs w:val="21"/>
        </w:rPr>
        <w:t>ttl</w:t>
      </w:r>
      <w:r>
        <w:rPr>
          <w:sz w:val="21"/>
          <w:szCs w:val="21"/>
        </w:rPr>
        <w:t>给屏幕下载程序，要断开和</w:t>
      </w:r>
      <w:r>
        <w:rPr>
          <w:sz w:val="21"/>
          <w:szCs w:val="21"/>
        </w:rPr>
        <w:t>arduino</w:t>
      </w:r>
      <w:r>
        <w:rPr>
          <w:sz w:val="21"/>
          <w:szCs w:val="21"/>
        </w:rPr>
        <w:t>的连接，将屏幕接口和</w:t>
      </w:r>
      <w:r>
        <w:rPr>
          <w:sz w:val="21"/>
          <w:szCs w:val="21"/>
        </w:rPr>
        <w:t>usb</w:t>
      </w:r>
      <w:r>
        <w:rPr>
          <w:sz w:val="21"/>
          <w:szCs w:val="21"/>
        </w:rPr>
        <w:t>转</w:t>
      </w:r>
      <w:r>
        <w:rPr>
          <w:sz w:val="21"/>
          <w:szCs w:val="21"/>
        </w:rPr>
        <w:t>tl</w:t>
      </w:r>
      <w:r>
        <w:rPr>
          <w:sz w:val="21"/>
          <w:szCs w:val="21"/>
        </w:rPr>
        <w:t>接在一起才能下载</w:t>
      </w:r>
    </w:p>
    <w:p w14:paraId="48DBB481" w14:textId="77777777" w:rsidR="00822BBD" w:rsidRDefault="00000000">
      <w:pPr>
        <w:pStyle w:val="a5"/>
        <w:rPr>
          <w:rFonts w:cstheme="minorBidi"/>
          <w:b/>
          <w:bCs/>
          <w:kern w:val="2"/>
          <w:sz w:val="32"/>
          <w:szCs w:val="40"/>
        </w:rPr>
      </w:pPr>
      <w:r>
        <w:rPr>
          <w:sz w:val="21"/>
          <w:szCs w:val="21"/>
        </w:rPr>
        <w:t>备注</w:t>
      </w:r>
      <w:r>
        <w:rPr>
          <w:sz w:val="21"/>
          <w:szCs w:val="21"/>
        </w:rPr>
        <w:t>4</w:t>
      </w:r>
      <w:r>
        <w:rPr>
          <w:sz w:val="21"/>
          <w:szCs w:val="21"/>
        </w:rPr>
        <w:t>：因为接的是软串口，所以请使用</w:t>
      </w:r>
      <w:r>
        <w:rPr>
          <w:sz w:val="21"/>
          <w:szCs w:val="21"/>
        </w:rPr>
        <w:t>SoftwareSerial</w:t>
      </w:r>
      <w:r>
        <w:rPr>
          <w:sz w:val="21"/>
          <w:szCs w:val="21"/>
        </w:rPr>
        <w:lastRenderedPageBreak/>
        <w:t>进行通讯</w:t>
      </w:r>
      <w:r>
        <w:rPr>
          <w:sz w:val="21"/>
          <w:szCs w:val="21"/>
        </w:rPr>
        <w:t>arduino</w:t>
      </w:r>
      <w:r>
        <w:rPr>
          <w:sz w:val="21"/>
          <w:szCs w:val="21"/>
        </w:rPr>
        <w:t>的</w:t>
      </w:r>
      <w:r>
        <w:rPr>
          <w:sz w:val="21"/>
          <w:szCs w:val="21"/>
        </w:rPr>
        <w:t>TX</w:t>
      </w:r>
      <w:r>
        <w:rPr>
          <w:sz w:val="21"/>
          <w:szCs w:val="21"/>
        </w:rPr>
        <w:t>接串口屏的</w:t>
      </w:r>
      <w:r>
        <w:rPr>
          <w:sz w:val="21"/>
          <w:szCs w:val="21"/>
        </w:rPr>
        <w:t>RX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arduino</w:t>
      </w:r>
      <w:r>
        <w:rPr>
          <w:sz w:val="21"/>
          <w:szCs w:val="21"/>
        </w:rPr>
        <w:t>的</w:t>
      </w:r>
      <w:r>
        <w:rPr>
          <w:sz w:val="21"/>
          <w:szCs w:val="21"/>
        </w:rPr>
        <w:t>RX</w:t>
      </w:r>
      <w:r>
        <w:rPr>
          <w:sz w:val="21"/>
          <w:szCs w:val="21"/>
        </w:rPr>
        <w:t>接串口屏的</w:t>
      </w:r>
      <w:r>
        <w:rPr>
          <w:sz w:val="21"/>
          <w:szCs w:val="21"/>
        </w:rPr>
        <w:t>TX</w:t>
      </w:r>
      <w:bookmarkStart w:id="35" w:name="_Toc114"/>
    </w:p>
    <w:p w14:paraId="2FA89A6C" w14:textId="77777777" w:rsidR="00822BBD" w:rsidRDefault="00000000">
      <w:pPr>
        <w:pStyle w:val="a5"/>
        <w:outlineLvl w:val="0"/>
      </w:pPr>
      <w:bookmarkStart w:id="36" w:name="_Toc185961067"/>
      <w:r>
        <w:rPr>
          <w:rFonts w:cstheme="minorBidi" w:hint="eastAsia"/>
          <w:b/>
          <w:bCs/>
          <w:kern w:val="2"/>
          <w:sz w:val="32"/>
          <w:szCs w:val="40"/>
        </w:rPr>
        <w:t>结果分析</w:t>
      </w:r>
      <w:bookmarkEnd w:id="35"/>
      <w:bookmarkEnd w:id="36"/>
    </w:p>
    <w:p w14:paraId="7238E7BD" w14:textId="77777777" w:rsidR="00822BBD" w:rsidRDefault="00000000">
      <w:pPr>
        <w:rPr>
          <w:sz w:val="24"/>
        </w:rPr>
      </w:pPr>
      <w:r>
        <w:rPr>
          <w:rFonts w:hint="eastAsia"/>
          <w:sz w:val="24"/>
        </w:rPr>
        <w:t>测试结果表明，系统识别准确率达到</w:t>
      </w:r>
      <w:r>
        <w:rPr>
          <w:rFonts w:hint="eastAsia"/>
          <w:sz w:val="24"/>
        </w:rPr>
        <w:t>95%</w:t>
      </w:r>
      <w:r>
        <w:rPr>
          <w:rFonts w:hint="eastAsia"/>
          <w:sz w:val="24"/>
        </w:rPr>
        <w:t>，响应时间小于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秒。高准确率证明了采用</w:t>
      </w:r>
      <w:r>
        <w:rPr>
          <w:rFonts w:hint="eastAsia"/>
          <w:sz w:val="24"/>
        </w:rPr>
        <w:t>ResNet18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MTCNN</w:t>
      </w:r>
      <w:r>
        <w:rPr>
          <w:rFonts w:hint="eastAsia"/>
          <w:sz w:val="24"/>
        </w:rPr>
        <w:t>相结合的方案在特定场景中的有效性。较低的响应时间反映了系统在处理实时性任务中的性能优化，尤其是异步处理技术的引入显著降低了延迟。</w:t>
      </w:r>
    </w:p>
    <w:p w14:paraId="0C1F3AF2" w14:textId="77777777" w:rsidR="00822BBD" w:rsidRDefault="00000000">
      <w:pPr>
        <w:rPr>
          <w:sz w:val="24"/>
        </w:rPr>
      </w:pPr>
      <w:r>
        <w:rPr>
          <w:rFonts w:hint="eastAsia"/>
          <w:sz w:val="24"/>
        </w:rPr>
        <w:t>用户反馈显示系统在导航准确性和界面易用性方面表现良好。绝大多数用户认为系统提供的导航路径直观且清晰，界面设计友好，操作简单。同时，部分用户建议增加对特殊场景（如儿童用户或轮椅通道）的优化功能，以进一步提升系统适用性。</w:t>
      </w:r>
    </w:p>
    <w:p w14:paraId="2524FE01" w14:textId="77777777" w:rsidR="00822BBD" w:rsidRDefault="00000000">
      <w:pPr>
        <w:rPr>
          <w:sz w:val="24"/>
        </w:rPr>
      </w:pPr>
      <w:r>
        <w:rPr>
          <w:rFonts w:hint="eastAsia"/>
          <w:sz w:val="24"/>
        </w:rPr>
        <w:t>统计数据显示，在低光照和复杂背景下，系统的识别准确率略有下降（约为</w:t>
      </w:r>
      <w:r>
        <w:rPr>
          <w:rFonts w:hint="eastAsia"/>
          <w:sz w:val="24"/>
        </w:rPr>
        <w:t>85%-90%</w:t>
      </w:r>
      <w:r>
        <w:rPr>
          <w:rFonts w:hint="eastAsia"/>
          <w:sz w:val="24"/>
        </w:rPr>
        <w:t>），表明仍需针对这些特殊条件进行模型优化。</w:t>
      </w:r>
    </w:p>
    <w:p w14:paraId="173126A9" w14:textId="77777777" w:rsidR="00822BBD" w:rsidRDefault="00822BBD">
      <w:pPr>
        <w:rPr>
          <w:sz w:val="24"/>
        </w:rPr>
      </w:pPr>
    </w:p>
    <w:p w14:paraId="53A4E102" w14:textId="77777777" w:rsidR="00822BBD" w:rsidRDefault="00000000">
      <w:pPr>
        <w:rPr>
          <w:sz w:val="24"/>
        </w:rPr>
      </w:pPr>
      <w:r>
        <w:rPr>
          <w:rFonts w:hint="eastAsia"/>
          <w:sz w:val="24"/>
        </w:rPr>
        <w:t>这说明我们的项目结果在可接受范围内，具有一定的实际应用意义，可在简单环境条件下实现预期功能。</w:t>
      </w:r>
    </w:p>
    <w:p w14:paraId="7758EBBB" w14:textId="77777777" w:rsidR="00822BBD" w:rsidRDefault="00822BBD"/>
    <w:p w14:paraId="29585541" w14:textId="77777777" w:rsidR="00822BBD" w:rsidRDefault="00822BBD"/>
    <w:p w14:paraId="3CCB5CE1" w14:textId="77777777" w:rsidR="00822BBD" w:rsidRDefault="00822BBD">
      <w:pPr>
        <w:pStyle w:val="a5"/>
        <w:rPr>
          <w:rFonts w:cstheme="minorBidi"/>
          <w:b/>
          <w:bCs/>
          <w:kern w:val="2"/>
          <w:sz w:val="32"/>
          <w:szCs w:val="40"/>
        </w:rPr>
      </w:pPr>
    </w:p>
    <w:p w14:paraId="4EE41F0F" w14:textId="77777777" w:rsidR="00822BBD" w:rsidRDefault="00000000">
      <w:pPr>
        <w:outlineLvl w:val="0"/>
        <w:rPr>
          <w:sz w:val="28"/>
          <w:szCs w:val="36"/>
        </w:rPr>
      </w:pPr>
      <w:bookmarkStart w:id="37" w:name="_Toc13318"/>
      <w:bookmarkStart w:id="38" w:name="_Toc185961018"/>
      <w:bookmarkStart w:id="39" w:name="_Toc185961068"/>
      <w:r>
        <w:rPr>
          <w:rFonts w:hint="eastAsia"/>
          <w:sz w:val="28"/>
          <w:szCs w:val="36"/>
        </w:rPr>
        <w:t>参考资料：</w:t>
      </w:r>
      <w:bookmarkEnd w:id="37"/>
      <w:bookmarkEnd w:id="38"/>
      <w:bookmarkEnd w:id="39"/>
    </w:p>
    <w:p w14:paraId="208873AB" w14:textId="77777777" w:rsidR="00822BBD" w:rsidRDefault="0000000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[1]</w:t>
      </w:r>
      <w:r>
        <w:rPr>
          <w:rFonts w:hint="eastAsia"/>
          <w:sz w:val="28"/>
          <w:szCs w:val="36"/>
        </w:rPr>
        <w:t>【什么是卷积神经网络？计算机博士精讲基于</w:t>
      </w:r>
      <w:r>
        <w:rPr>
          <w:rFonts w:hint="eastAsia"/>
          <w:sz w:val="28"/>
          <w:szCs w:val="36"/>
        </w:rPr>
        <w:t>pytorch</w:t>
      </w:r>
      <w:r>
        <w:rPr>
          <w:rFonts w:hint="eastAsia"/>
          <w:sz w:val="28"/>
          <w:szCs w:val="36"/>
        </w:rPr>
        <w:t>构建</w:t>
      </w:r>
      <w:r>
        <w:rPr>
          <w:rFonts w:hint="eastAsia"/>
          <w:sz w:val="28"/>
          <w:szCs w:val="36"/>
        </w:rPr>
        <w:t>CNN</w:t>
      </w:r>
      <w:r>
        <w:rPr>
          <w:rFonts w:hint="eastAsia"/>
          <w:sz w:val="28"/>
          <w:szCs w:val="36"/>
        </w:rPr>
        <w:t>卷积神经网络实战花朵分类，适合初学者的深度学习实战！】</w:t>
      </w:r>
      <w:r>
        <w:rPr>
          <w:rFonts w:hint="eastAsia"/>
          <w:sz w:val="28"/>
          <w:szCs w:val="36"/>
        </w:rPr>
        <w:t>https://www.bilibili.com/video/BV1wo4y187HR?p=9&amp;vd_source=cd8257f89d7180fb4b6f9be042303d33</w:t>
      </w:r>
    </w:p>
    <w:p w14:paraId="2DCA2C35" w14:textId="77777777" w:rsidR="00822BBD" w:rsidRDefault="0000000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[2] Kaiming He Xiangyu Zhang Shaoqing Ren Jian Sun Deep Residual Learning for Image Recognition</w:t>
      </w:r>
    </w:p>
    <w:p w14:paraId="400EB2DD" w14:textId="77777777" w:rsidR="00822BBD" w:rsidRDefault="0000000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[3]ResNet</w:t>
      </w:r>
      <w:r>
        <w:rPr>
          <w:rFonts w:hint="eastAsia"/>
          <w:sz w:val="28"/>
          <w:szCs w:val="36"/>
        </w:rPr>
        <w:t>——</w:t>
      </w:r>
      <w:r>
        <w:rPr>
          <w:rFonts w:hint="eastAsia"/>
          <w:sz w:val="28"/>
          <w:szCs w:val="36"/>
        </w:rPr>
        <w:t>CNN</w:t>
      </w:r>
      <w:r>
        <w:rPr>
          <w:rFonts w:hint="eastAsia"/>
          <w:sz w:val="28"/>
          <w:szCs w:val="36"/>
        </w:rPr>
        <w:t>经典网络模型详解</w:t>
      </w:r>
      <w:r>
        <w:rPr>
          <w:rFonts w:hint="eastAsia"/>
          <w:sz w:val="28"/>
          <w:szCs w:val="36"/>
        </w:rPr>
        <w:t>(pytorch</w:t>
      </w:r>
      <w:r>
        <w:rPr>
          <w:rFonts w:hint="eastAsia"/>
          <w:sz w:val="28"/>
          <w:szCs w:val="36"/>
        </w:rPr>
        <w:t>实现</w:t>
      </w:r>
      <w:r>
        <w:rPr>
          <w:rFonts w:hint="eastAsia"/>
          <w:sz w:val="28"/>
          <w:szCs w:val="36"/>
        </w:rPr>
        <w:t>)_resnet-cnn-CSDN</w:t>
      </w:r>
      <w:r>
        <w:rPr>
          <w:rFonts w:hint="eastAsia"/>
          <w:sz w:val="28"/>
          <w:szCs w:val="36"/>
        </w:rPr>
        <w:t>博客</w:t>
      </w:r>
    </w:p>
    <w:p w14:paraId="0EF09850" w14:textId="77777777" w:rsidR="00822BBD" w:rsidRDefault="0000000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[4] </w:t>
      </w:r>
      <w:r>
        <w:rPr>
          <w:rFonts w:hint="eastAsia"/>
          <w:sz w:val="28"/>
          <w:szCs w:val="36"/>
        </w:rPr>
        <w:t>【淘晶驰串口屏</w:t>
      </w:r>
      <w:r>
        <w:rPr>
          <w:rFonts w:hint="eastAsia"/>
          <w:sz w:val="28"/>
          <w:szCs w:val="36"/>
        </w:rPr>
        <w:t>usart hmi</w:t>
      </w:r>
      <w:r>
        <w:rPr>
          <w:rFonts w:hint="eastAsia"/>
          <w:sz w:val="28"/>
          <w:szCs w:val="36"/>
        </w:rPr>
        <w:t>界面开发软件教程</w:t>
      </w:r>
      <w:r>
        <w:rPr>
          <w:rFonts w:hint="eastAsia"/>
          <w:sz w:val="28"/>
          <w:szCs w:val="36"/>
        </w:rPr>
        <w:t>-</w:t>
      </w:r>
      <w:r>
        <w:rPr>
          <w:rFonts w:hint="eastAsia"/>
          <w:sz w:val="28"/>
          <w:szCs w:val="36"/>
        </w:rPr>
        <w:t>第五集：</w:t>
      </w:r>
      <w:r>
        <w:rPr>
          <w:rFonts w:hint="eastAsia"/>
          <w:sz w:val="28"/>
          <w:szCs w:val="36"/>
        </w:rPr>
        <w:t>arduino</w:t>
      </w:r>
      <w:r>
        <w:rPr>
          <w:rFonts w:hint="eastAsia"/>
          <w:sz w:val="28"/>
          <w:szCs w:val="36"/>
        </w:rPr>
        <w:t>控</w:t>
      </w:r>
      <w:r>
        <w:rPr>
          <w:rFonts w:hint="eastAsia"/>
          <w:sz w:val="28"/>
          <w:szCs w:val="36"/>
        </w:rPr>
        <w:lastRenderedPageBreak/>
        <w:t>制串口屏】</w:t>
      </w:r>
    </w:p>
    <w:p w14:paraId="3F0FE83D" w14:textId="77777777" w:rsidR="00822BBD" w:rsidRDefault="00822BBD"/>
    <w:p w14:paraId="604D4852" w14:textId="161EAFF1" w:rsidR="00822BBD" w:rsidRDefault="00000000">
      <w:pPr>
        <w:outlineLvl w:val="0"/>
        <w:rPr>
          <w:sz w:val="28"/>
          <w:szCs w:val="36"/>
        </w:rPr>
      </w:pPr>
      <w:bookmarkStart w:id="40" w:name="_Toc30790"/>
      <w:bookmarkStart w:id="41" w:name="_Toc185961019"/>
      <w:bookmarkStart w:id="42" w:name="_Toc185961069"/>
      <w:r>
        <w:rPr>
          <w:rFonts w:hint="eastAsia"/>
          <w:sz w:val="28"/>
          <w:szCs w:val="36"/>
        </w:rPr>
        <w:t>代码见附</w:t>
      </w:r>
      <w:bookmarkEnd w:id="40"/>
      <w:bookmarkEnd w:id="41"/>
      <w:bookmarkEnd w:id="42"/>
      <w:r w:rsidR="004E4F3A">
        <w:rPr>
          <w:rFonts w:hint="eastAsia"/>
          <w:sz w:val="28"/>
          <w:szCs w:val="36"/>
        </w:rPr>
        <w:t>件</w:t>
      </w:r>
    </w:p>
    <w:sectPr w:rsidR="00822B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F57D19" w14:textId="77777777" w:rsidR="00F93661" w:rsidRDefault="00F93661" w:rsidP="00AE2DFF">
      <w:r>
        <w:separator/>
      </w:r>
    </w:p>
  </w:endnote>
  <w:endnote w:type="continuationSeparator" w:id="0">
    <w:p w14:paraId="7DC4386E" w14:textId="77777777" w:rsidR="00F93661" w:rsidRDefault="00F93661" w:rsidP="00AE2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8C01C" w14:textId="77777777" w:rsidR="00F93661" w:rsidRDefault="00F93661" w:rsidP="00AE2DFF">
      <w:r>
        <w:separator/>
      </w:r>
    </w:p>
  </w:footnote>
  <w:footnote w:type="continuationSeparator" w:id="0">
    <w:p w14:paraId="03EC5994" w14:textId="77777777" w:rsidR="00F93661" w:rsidRDefault="00F93661" w:rsidP="00AE2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8CDD816"/>
    <w:multiLevelType w:val="singleLevel"/>
    <w:tmpl w:val="D8CDD81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B9B5F86"/>
    <w:multiLevelType w:val="multilevel"/>
    <w:tmpl w:val="B9E89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2471820">
    <w:abstractNumId w:val="0"/>
  </w:num>
  <w:num w:numId="2" w16cid:durableId="717778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OP-ThemeInfo" w:val="[{&quot;fontInfo&quot;:[],&quot;themeInfo&quot;:{&quot;styleLibId&quot;:&quot;WordThemeContent-1&quot;,&quot;styleLibName&quot;:&quot;简约通用文字模板&quot;,&quot;paymentType&quot;:1,&quot;filePath&quot;:&quot;C:\\Users\\wyxqq\\AppData\\Local\\OfficePLUS\\Temp\\OPWordAddin\\Files\\66bb3e5c-e4c3-f153-276b-3a151a64eadc.dotx&quot;},&quot;tag&quot;:&quot;op_1735039396&quot;},{&quot;fontInfo&quot;:[],&quot;themeInfo&quot;:{&quot;styleLibId&quot;:&quot;WordThemeContent-15&quot;,&quot;styleLibName&quot;:&quot;科技通用文字模板&quot;,&quot;paymentType&quot;:1,&quot;filePath&quot;:&quot;C:\\Users\\wyxqq\\AppData\\Local\\OfficePLUS\\Temp\\OPWordAddin\\Files\\a5a6b59a-c18c-c371-2386-3a151a658516.dotx&quot;},&quot;tag&quot;:&quot;op_1735039409&quot;}]"/>
  </w:docVars>
  <w:rsids>
    <w:rsidRoot w:val="1C361CCB"/>
    <w:rsid w:val="000C2AB7"/>
    <w:rsid w:val="00470125"/>
    <w:rsid w:val="004E4F3A"/>
    <w:rsid w:val="00566035"/>
    <w:rsid w:val="006804CF"/>
    <w:rsid w:val="00822BBD"/>
    <w:rsid w:val="00964F65"/>
    <w:rsid w:val="00AE1663"/>
    <w:rsid w:val="00AE2DFF"/>
    <w:rsid w:val="00D266DB"/>
    <w:rsid w:val="00D3214A"/>
    <w:rsid w:val="00F12524"/>
    <w:rsid w:val="00F93661"/>
    <w:rsid w:val="0D9756EA"/>
    <w:rsid w:val="10881228"/>
    <w:rsid w:val="11203B56"/>
    <w:rsid w:val="12912E05"/>
    <w:rsid w:val="1C361CCB"/>
    <w:rsid w:val="398760C6"/>
    <w:rsid w:val="7298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840078"/>
  <w15:docId w15:val="{04D82146-9A1F-4581-BD51-E6E7D14E9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252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4E4F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styleId="a7">
    <w:name w:val="Hyperlink"/>
    <w:basedOn w:val="a0"/>
    <w:uiPriority w:val="99"/>
    <w:rsid w:val="00F12524"/>
    <w:rPr>
      <w:color w:val="0026E5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1252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rsid w:val="004E4F3A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E4F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D53A0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E4F3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4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ilibili.com/video/BV1wo4y187HR?p=9&amp;vd_source=cd8257f89d7180fb4b6f9be042303d3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talhassner.github.io/home/projects/Adience/Adience-data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C4A03-F0FD-47CA-B64D-B79A2BE83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2699</Words>
  <Characters>3266</Characters>
  <Application>Microsoft Office Word</Application>
  <DocSecurity>0</DocSecurity>
  <Lines>192</Lines>
  <Paragraphs>152</Paragraphs>
  <ScaleCrop>false</ScaleCrop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AD钙奶非官方代言人</dc:creator>
  <cp:lastModifiedBy>宇新 武</cp:lastModifiedBy>
  <cp:revision>6</cp:revision>
  <cp:lastPrinted>2024-12-24T11:32:00Z</cp:lastPrinted>
  <dcterms:created xsi:type="dcterms:W3CDTF">2024-12-21T01:34:00Z</dcterms:created>
  <dcterms:modified xsi:type="dcterms:W3CDTF">2024-12-24T11:37:00Z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36B13C652F11455BB567348944AFDD8C_11</vt:lpwstr>
  </property>
</Properties>
</file>