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«Санкт-Петербургский государственный университет телекоммуникаций имени проф. М.А.Бонч-Бруевича»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Факультет Инфокоммуникационных сетей и систем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Кафедра Защищенных Систем Связи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72"/>
          <w:szCs w:val="7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72"/>
          <w:szCs w:val="72"/>
          <w:highlight w:val="white"/>
          <w:rtl w:val="0"/>
        </w:rPr>
        <w:t xml:space="preserve">Научно-исследовательская работа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44"/>
          <w:szCs w:val="44"/>
          <w:highlight w:val="white"/>
          <w:rtl w:val="0"/>
        </w:rPr>
        <w:t xml:space="preserve"> на тему: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highlight w:val="white"/>
          <w:rtl w:val="0"/>
        </w:rPr>
        <w:t xml:space="preserve">«Использование стеганографии в играх»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527.5590551181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9">
      <w:pPr>
        <w:ind w:left="5527.5590551181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группы ИКПИ-61</w:t>
      </w:r>
    </w:p>
    <w:p w:rsidR="00000000" w:rsidDel="00000000" w:rsidP="00000000" w:rsidRDefault="00000000" w:rsidRPr="00000000" w14:paraId="0000001A">
      <w:pPr>
        <w:ind w:left="5527.5590551181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Куликов Илья Александрович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yyofkfle9l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i83sn4pidk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_9i83sn4pidki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azva803k9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Методы стеганографии в играх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_g4azva803k9r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3k6zfmecu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Классификация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_vk3k6zfmecuy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ouoa1o695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стеганографических 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_zcouoa1o695b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lv755pp0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Стегоанализ 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_qelv755pp07n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njrvhirw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_9bnjrvhirw7f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r66nz0h5i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Библиография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_ctr66nz0h5in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pod4qdlw6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_o8pod4qdlw6l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2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4tdxokd3i5v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9i83sn4pidk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информации от чужих глаз всегда было важной задачей. С появлением сложных систем появлялись все более сложные методы сокрытия, а также эффективные способы обнаружения таких стеганографических систем. В связи с чем усиливалась потребность в разработке методов стеганографии, которые могли бы затруднять стегоанализ или полностью препятствовать ему.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популярным видом развлечений являются компьютерные игры. Они сочетают в себе очень много видов информации - визуальную, звуковую, текстовую. А сервисы цифровой дистрибуции, наподобие онлайн-магазинов и библиотек, облегчают к ним доступ. Эти факторы делают компьютерные игры хорошим полем для создания стеганографических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53aytia5zhu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4azva803k9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Методы стеганографии в играх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парадигмой, которая используется для сокрытия информации в компьютерных играх, является стеганография с учетом содержимого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 англ. content-aware steganography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отличие от классических стеганографических алгоритмов, которые встраивают информацию только в синтаксическое представление информации, стеганография с учетом содержимого скрывает информацию в семантической интерпретации элементов игры.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сокрытия можно разделить на три группы: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в игровых механиках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в повествовательных элементах игры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Смешанный (гибридный) метод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сокрытия в повествовательных элементах можно поделить еще на несколько групп, которые основываются на виде используемой информации: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в визуальной части игры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в звуковом сопровождении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Сокрытие в тексте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Смешение вышеперечисленных методов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разнообразие методов дает огромное количество возможностей для создания стеганографических систем внутри компьютерной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lw2s6qpdjen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vk3k6zfmecuy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Классификация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Стеганографические системы внутри компьютерных игр можно классифицировать по методу извлечения информации человеком: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Статические - человек получает информацию при запуске игры, взаимодействие с игровыми механиками не предусматривается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- информацию можно получить только активно играя в игру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Примером статической системы может служить игры типа Breakout от Atari, где информацию можно закодировать в цветных блоках. В данном случае нет необходимости играть в игру - достаточно сделать снимок экрана при старте, а затем извлечь скрытую информацию.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система предоставляет большее количество методов извлечения информации, так как игровых механик огромное множество, и они определяются сеттингом и жанром игры.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извлечения в динамических системах: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определенных локациях игр в жанре “Бродилка” находятся метки или предметы с текстом - части скрытого сообщения. Собрав все из них в определенном порядке можно узнать смысл этого сообщения.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онлайн-играх типа “Песочница” (от англ. “Sandbox”) игроки могут использовать различные предметы для модификации игрового окружения. Преобразуя мир с помощью доступных инструментов, можно передавать сообщения напрямую (к примеру, рисовать на игровой карте с помощью различных объектов) или же используя заранее созданную внеигровую систему  условных обозначений.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играх типа “RPG” (от англ. “Role-Playing Game”) распространена механика заданий для игрока - получение и выполнение заданий от неигровых персонажей. Сообщение может быть скрыто среди диалогов с персонажами или выдаваться частями при выполнении заданий.</w:t>
      </w:r>
    </w:p>
    <w:p w:rsidR="00000000" w:rsidDel="00000000" w:rsidP="00000000" w:rsidRDefault="00000000" w:rsidRPr="00000000" w14:paraId="00000046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3xtyn33fm0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zcouoa1o695b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стеганографических систем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подобных систем является творческой задачей. Необходимо комбинировать виды используемой для сокрытия информации, а также скрывать их среди игровых механик, создавая последние интересными для обычных игроков. 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два метода создания стеганографических систем внутри компьютерных игр: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Намеренное создание игры с механиками, нацеленными на сокрытие сообщений.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создана специальная игра, у которой присутствует интерфейс управления, а заинтересованные лица знают алгоритм получения сообщений. И пока основные игроки используют игровые механики непосредственно для игры, заинтересованные лица производят извлечение сообщений.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игровых механик уже готовой игры.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предполагает создание внеигровой системы условных обозначений, которая накладывается поверх определенных внутриигровых событий. К примеру, если игрок появляется в красной шляпе - это один знак, если в зеленой - уже другой.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6u1aqr93kh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elv755pp07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Стегоанализ систем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Неоднородность способов сокрытия сообщений сильно затрудняет стегоанализ систем, созданных внутри компьютерных игр. А эти способы, по большей части, определяются фантазией разработчика.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Стеганографическая система может иметь несколько уровней сложности: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уровень сложности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одна система сокрытия сообщения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уровень сложности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две системы сокрытия сообщений - первая является “истинной”, а вторая используется для отвлечения внимания от первой. Причем с помощью второй системы может осуществляется передача дезинформации.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уровень сложности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более двух систем, каждая из которых в определенный момент времени и/или при определенных условиях может быть истинной или ложной.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уровень сложности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система дополняется методами шифрования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методов стегоанализа, самым сложным этапом является обнаружение факта наличия скрытого сообщения. И при множестве игровых механик, среди которых может быть скрыта стеганографическая система, это становится еще сложнее.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Обнаружить факт наличия скрытого сообщения можно наблюдая за игроками в игре, выделяя при этом шаблоны поведения игроков. Если какой-то игрок использует игровую механику не по прямому назначению, то это может быть одним из сигналов наличия стеганографической системы.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игра была создана намеренно, то есть с механиками, реализующими скрытую передачу сообщений, то в данном случае может помочь метод обратной разработки (от  англ. “Reverse Engineering”) и последующий анализ исходного кода игры.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yx56vadmgbvx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bnjrvhirw7f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таких сложных информационных систем как компьютерные игры дает широкие возможности для создания стеганографических систем. Маскировка сообщения под элементы игрового мира и игровых механик позволяет отлично скрыть факт передачи сообщения.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ростом сложности системы растет и сложность разработки этой системы, так как компьютерная игра должна быть интересной, а не интересные игровые механики могут привлечь внимание. Но при этом возрастает и сложность стегоанализа, потому что возникает необходимость автоматизировать анализ творческой деятельности.</w:t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3nwmmcqr9e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tr66nz0h5in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Библиография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Chance Gibbs, Narasimha Shashidhar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StegoRogue: Steganography in Two-Dimensional Video Game Maps - Электронный документ [Электронный ресурс] - 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https://www.semanticscholar.org/paper/StegoRogue%3A-Steganography-in-Two-Dimensional-Video-Gibbs-Shashidhar/c2b2c98fb2141231fff76c21ffb32bc4f479fe93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свободный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Kemal Saharso, Rinaldi Munir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Development of Noiseless Steganography Method in Role-Playing Game Resa - Электронный документ [Электронный ресурс] - 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https://www.semanticscholar.org/paper/Development-of-Noiseless-Steganography-Method-in-Saharso-Munir/86c332f02cd067c7866dfd4773eb01d3d5bfcb52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свободный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Anton Mosunov, Vineet Sinha, Heather Crawford, John Aycock, Daniel Medeiros Nunes de Castro, Rashmi Kumari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Assured Supraliminal Steganography in Computer Games - Электронный документ [Электронный ресурс] - Режим доступа: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https://amosunov.files.wordpress.com/2015/07/2013_wisa_talk.pdf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свободный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Julio C. Hernandez-Castro, Ignacio Blasco-Lopez, Juan M. Estevez-Tapiador,Arturo Ribagorda-Garnacho.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Steganography in games: A general methodology andits application to the game of Go - Электронный документ [Электронный ресурс] - Режим доступа: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https://www.researchgate.net/publication/222416130_Steganography_in_games_A_general_methodology_and_its_application_to_the_game_of_Go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свободный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222416130_Steganography_in_games_A_general_methodology_and_its_application_to_the_game_of_G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manticscholar.org/paper/StegoRogue%3A-Steganography-in-Two-Dimensional-Video-Gibbs-Shashidhar/c2b2c98fb2141231fff76c21ffb32bc4f479fe93" TargetMode="External"/><Relationship Id="rId7" Type="http://schemas.openxmlformats.org/officeDocument/2006/relationships/hyperlink" Target="https://www.semanticscholar.org/paper/Development-of-Noiseless-Steganography-Method-in-Saharso-Munir/86c332f02cd067c7866dfd4773eb01d3d5bfcb52" TargetMode="External"/><Relationship Id="rId8" Type="http://schemas.openxmlformats.org/officeDocument/2006/relationships/hyperlink" Target="https://amosunov.files.wordpress.com/2015/07/2013_wisa_tal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