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6106" w:rsidRPr="00E46106" w:rsidRDefault="00E46106" w:rsidP="00E46106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ТЕХНІЧНЕ ЗАВДАННЯ</w:t>
      </w:r>
    </w:p>
    <w:p w:rsidR="00E46106" w:rsidRPr="00E46106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на розробку інформаційної системи надання послуг садівництва</w:t>
      </w:r>
    </w:p>
    <w:p w:rsidR="00E46106" w:rsidRPr="00E46106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1. Загальна характеристика проєкту</w:t>
      </w:r>
    </w:p>
    <w:p w:rsidR="00E46106" w:rsidRPr="00E46106" w:rsidRDefault="00E46106" w:rsidP="00E4610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1.1 Назва системи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Інформаційна система надання послуг садівництва та ландшафтного обслуговування.</w:t>
      </w:r>
    </w:p>
    <w:p w:rsidR="00E46106" w:rsidRPr="00E46106" w:rsidRDefault="00E46106" w:rsidP="00E4610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1.2 Підстава для розробки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Необхідність створення цифрового веб-середовища для автоматизації процесів замовлення, управління та виконання послуг садівництва, поливу, догляду за рослинами та ландшафтного дизайну.</w:t>
      </w:r>
    </w:p>
    <w:p w:rsidR="00E46106" w:rsidRPr="00E46106" w:rsidRDefault="00E46106" w:rsidP="00E4610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1.3 Мета створення системи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Метою створення системи є розробка веб-орієнтованого програмного рішення, яке забезпечить:</w:t>
      </w:r>
    </w:p>
    <w:p w:rsidR="00E46106" w:rsidRPr="00E46106" w:rsidRDefault="00E46106" w:rsidP="00E4610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автоматизацію процесу замовлення послуг садівництва;</w:t>
      </w:r>
    </w:p>
    <w:p w:rsidR="00E46106" w:rsidRPr="00E46106" w:rsidRDefault="00E46106" w:rsidP="00E4610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централізоване управління послугами та замовленнями;</w:t>
      </w:r>
    </w:p>
    <w:p w:rsidR="00E46106" w:rsidRPr="00E46106" w:rsidRDefault="00E46106" w:rsidP="00E4610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координацію роботи менеджерів та бригад виконавців;</w:t>
      </w:r>
    </w:p>
    <w:p w:rsidR="00E46106" w:rsidRPr="00E46106" w:rsidRDefault="00E46106" w:rsidP="00E4610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облік виконаних робіт та нарахування оплати;</w:t>
      </w:r>
    </w:p>
    <w:p w:rsidR="00E46106" w:rsidRPr="00E46106" w:rsidRDefault="00E46106" w:rsidP="00E4610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підвищення ефективності взаємодії між клієнтами та виконавцями послуг.</w:t>
      </w:r>
    </w:p>
    <w:p w:rsidR="00E46106" w:rsidRPr="00E46106" w:rsidRDefault="00E46106" w:rsidP="00E4610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1.4 Основні користувачі системи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 системі передбачається три основні ролі користувачів:</w:t>
      </w:r>
    </w:p>
    <w:p w:rsidR="00E46106" w:rsidRPr="00E46106" w:rsidRDefault="00E46106" w:rsidP="00E4610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Клієнт (користувач системи)</w:t>
      </w:r>
    </w:p>
    <w:p w:rsidR="00E46106" w:rsidRPr="00E46106" w:rsidRDefault="00E46106" w:rsidP="00E4610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Менеджер компанії</w:t>
      </w:r>
    </w:p>
    <w:p w:rsidR="00E46106" w:rsidRPr="00E46106" w:rsidRDefault="00E46106" w:rsidP="00E4610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Бригада виконавців (робоча група)</w:t>
      </w:r>
    </w:p>
    <w:p w:rsidR="00E46106" w:rsidRPr="00E46106" w:rsidRDefault="00E46106" w:rsidP="00E46106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2. Функціональні вимоги до системи</w:t>
      </w:r>
    </w:p>
    <w:p w:rsidR="00E46106" w:rsidRPr="00E46106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2.1 Функціональні можливості для клієнта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Користувач системи після переходу на веб-сайт отримує доступ до наступних функцій.</w:t>
      </w:r>
    </w:p>
    <w:p w:rsidR="00E46106" w:rsidRPr="00E46106" w:rsidRDefault="00E46106" w:rsidP="00E4610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2.1.1 Головна сторінка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На головній сторінці повинна відображатися наступна інформація:</w:t>
      </w:r>
    </w:p>
    <w:p w:rsidR="00E46106" w:rsidRPr="00E46106" w:rsidRDefault="00E46106" w:rsidP="00E4610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перелік послуг компанії;</w:t>
      </w:r>
    </w:p>
    <w:p w:rsidR="00E46106" w:rsidRPr="00E46106" w:rsidRDefault="00E46106" w:rsidP="00E4610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 послуг садівництва;</w:t>
      </w:r>
    </w:p>
    <w:p w:rsidR="00E46106" w:rsidRPr="00E46106" w:rsidRDefault="00E46106" w:rsidP="00E4610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послуги поливу та догляду за рослинами;</w:t>
      </w:r>
    </w:p>
    <w:p w:rsidR="00E46106" w:rsidRPr="00E46106" w:rsidRDefault="00E46106" w:rsidP="00E4610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послуги ландшафтного дизайну;</w:t>
      </w:r>
    </w:p>
    <w:p w:rsidR="00E46106" w:rsidRPr="00E46106" w:rsidRDefault="00E46106" w:rsidP="00E4610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приклади виконаних робіт;</w:t>
      </w:r>
    </w:p>
    <w:p w:rsidR="00E46106" w:rsidRPr="00E46106" w:rsidRDefault="00E46106" w:rsidP="00E4610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контактна інформація компанії;</w:t>
      </w:r>
    </w:p>
    <w:p w:rsidR="00E46106" w:rsidRPr="00E46106" w:rsidRDefault="00E46106" w:rsidP="00E4610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можливість переходу до реєстрації або авторизації.</w:t>
      </w:r>
    </w:p>
    <w:p w:rsidR="00E46106" w:rsidRPr="00E46106" w:rsidRDefault="00E46106" w:rsidP="00E4610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2.1.2 Реєстрація та авторизація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повинна забезпечувати:</w:t>
      </w:r>
    </w:p>
    <w:p w:rsidR="00E46106" w:rsidRPr="00E46106" w:rsidRDefault="00E46106" w:rsidP="00E4610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реєстрацію нового користувача;</w:t>
      </w:r>
    </w:p>
    <w:p w:rsidR="00E46106" w:rsidRPr="00E46106" w:rsidRDefault="00E46106" w:rsidP="00E4610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авторизацію зареєстрованого користувача;</w:t>
      </w:r>
    </w:p>
    <w:p w:rsidR="00E46106" w:rsidRPr="00F04F77" w:rsidRDefault="00E46106" w:rsidP="00E4610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highlight w:val="yellow"/>
          <w:lang w:eastAsia="ru-RU"/>
          <w14:ligatures w14:val="none"/>
        </w:rPr>
      </w:pPr>
      <w:r w:rsidRPr="00F04F77">
        <w:rPr>
          <w:rFonts w:ascii="Times New Roman" w:eastAsia="Times New Roman" w:hAnsi="Times New Roman" w:cs="Times New Roman"/>
          <w:kern w:val="0"/>
          <w:sz w:val="28"/>
          <w:szCs w:val="28"/>
          <w:highlight w:val="yellow"/>
          <w:lang w:eastAsia="ru-RU"/>
          <w14:ligatures w14:val="none"/>
        </w:rPr>
        <w:t>відновлення пароля;</w:t>
      </w:r>
    </w:p>
    <w:p w:rsidR="00E46106" w:rsidRPr="00E46106" w:rsidRDefault="00E46106" w:rsidP="00E4610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збереження персональних даних користувача.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Під час реєстрації вводяться:</w:t>
      </w:r>
    </w:p>
    <w:p w:rsidR="00E46106" w:rsidRPr="00E46106" w:rsidRDefault="00E46106" w:rsidP="00E4610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ім’я користувача;</w:t>
      </w:r>
    </w:p>
    <w:p w:rsidR="00E46106" w:rsidRPr="00E46106" w:rsidRDefault="00E46106" w:rsidP="00E4610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електронна пошта;</w:t>
      </w:r>
    </w:p>
    <w:p w:rsidR="00E46106" w:rsidRPr="00E46106" w:rsidRDefault="00E46106" w:rsidP="00E4610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пароль;</w:t>
      </w:r>
    </w:p>
    <w:p w:rsidR="00E46106" w:rsidRPr="00E46106" w:rsidRDefault="00E46106" w:rsidP="00E4610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контактний номер телефону.</w:t>
      </w:r>
    </w:p>
    <w:p w:rsidR="00E46106" w:rsidRPr="00E46106" w:rsidRDefault="00E46106" w:rsidP="00E4610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2.1.3 Особистий кабінет клієнта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Після авторизації користувач отримує доступ до персонального кабінету.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 кабінеті клієнт може:</w:t>
      </w:r>
    </w:p>
    <w:p w:rsidR="00E46106" w:rsidRPr="00E46106" w:rsidRDefault="00E46106" w:rsidP="00E4610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додати </w:t>
      </w: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адресу ділянки</w:t>
      </w: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:rsidR="00E46106" w:rsidRPr="00E46106" w:rsidRDefault="00E46106" w:rsidP="00E4610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вказати </w:t>
      </w: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площу ділянки</w:t>
      </w: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:rsidR="00E46106" w:rsidRPr="00E46106" w:rsidRDefault="00E46106" w:rsidP="00E4610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додати </w:t>
      </w: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типи рослин</w:t>
      </w: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:rsidR="00E46106" w:rsidRPr="00E46106" w:rsidRDefault="00E46106" w:rsidP="00E4610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зазначити </w:t>
      </w: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особливості території</w:t>
      </w: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:rsidR="00E46106" w:rsidRPr="00E46106" w:rsidRDefault="00E46106" w:rsidP="00E4610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створити </w:t>
      </w: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замовлення на послуги</w:t>
      </w: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:rsidR="00E46106" w:rsidRPr="00E46106" w:rsidRDefault="00E46106" w:rsidP="00E4610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2.1.4 Управління ділянками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Користувач має можливість:</w:t>
      </w:r>
    </w:p>
    <w:p w:rsidR="00E46106" w:rsidRPr="00E46106" w:rsidRDefault="00E46106" w:rsidP="00E46106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додавати одну або кілька ділянок;</w:t>
      </w:r>
    </w:p>
    <w:p w:rsidR="00E46106" w:rsidRPr="00E46106" w:rsidRDefault="00E46106" w:rsidP="00E46106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редагувати інформацію про ділянку;</w:t>
      </w:r>
    </w:p>
    <w:p w:rsidR="00E46106" w:rsidRPr="00E46106" w:rsidRDefault="00E46106" w:rsidP="00E46106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видаляти ділянки;</w:t>
      </w:r>
    </w:p>
    <w:p w:rsidR="00E46106" w:rsidRPr="00E46106" w:rsidRDefault="00E46106" w:rsidP="00E46106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переглядати історію обслуговування ділянки.</w:t>
      </w:r>
    </w:p>
    <w:p w:rsidR="00E46106" w:rsidRPr="00E46106" w:rsidRDefault="00E46106" w:rsidP="00E4610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2.1.5 Замовлення послуг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Користувач повинен мати можливість:</w:t>
      </w:r>
    </w:p>
    <w:p w:rsidR="00E46106" w:rsidRPr="00E46106" w:rsidRDefault="00E46106" w:rsidP="00E46106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обрати послугу із запропонованого списку;</w:t>
      </w:r>
    </w:p>
    <w:p w:rsidR="00E46106" w:rsidRPr="00E46106" w:rsidRDefault="00E46106" w:rsidP="00E46106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вказати дату виконання;</w:t>
      </w:r>
    </w:p>
    <w:p w:rsidR="00E46106" w:rsidRPr="00E46106" w:rsidRDefault="00E46106" w:rsidP="00E46106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встановити </w:t>
      </w: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регулярність виконання послуг</w:t>
      </w: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(разово, щотижня, щомісяця);</w:t>
      </w:r>
    </w:p>
    <w:p w:rsidR="00E46106" w:rsidRPr="00E46106" w:rsidRDefault="00E46106" w:rsidP="00E46106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додати коментар до замовлення;</w:t>
      </w:r>
    </w:p>
    <w:p w:rsidR="00E46106" w:rsidRPr="00E46106" w:rsidRDefault="00E46106" w:rsidP="00E46106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переглянути орієнтовну вартість.</w:t>
      </w:r>
    </w:p>
    <w:p w:rsidR="00E46106" w:rsidRPr="00E46106" w:rsidRDefault="00E46106" w:rsidP="00E4610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2.1.6 Перегляд статусу замовлення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Користувач може:</w:t>
      </w:r>
    </w:p>
    <w:p w:rsidR="00E46106" w:rsidRPr="00E46106" w:rsidRDefault="00E46106" w:rsidP="00E4610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переглядати список своїх замовлень;</w:t>
      </w:r>
    </w:p>
    <w:p w:rsidR="00E46106" w:rsidRPr="00E46106" w:rsidRDefault="00E46106" w:rsidP="00E4610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бачити статус виконання;</w:t>
      </w:r>
    </w:p>
    <w:p w:rsidR="00E46106" w:rsidRPr="00E46106" w:rsidRDefault="00E46106" w:rsidP="00E4610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отримувати повідомлення про зміну статусу.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Статуси можуть бути:</w:t>
      </w:r>
    </w:p>
    <w:p w:rsidR="00E46106" w:rsidRPr="00E46106" w:rsidRDefault="00E46106" w:rsidP="00E46106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створено</w:t>
      </w:r>
    </w:p>
    <w:p w:rsidR="00E46106" w:rsidRPr="00E46106" w:rsidRDefault="00E46106" w:rsidP="00E46106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підтверджено</w:t>
      </w:r>
    </w:p>
    <w:p w:rsidR="00E46106" w:rsidRPr="00E46106" w:rsidRDefault="00E46106" w:rsidP="00E46106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роботі</w:t>
      </w:r>
    </w:p>
    <w:p w:rsidR="00E46106" w:rsidRPr="00E46106" w:rsidRDefault="00E46106" w:rsidP="00E46106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виконано</w:t>
      </w:r>
    </w:p>
    <w:p w:rsidR="00E46106" w:rsidRPr="00E46106" w:rsidRDefault="00E46106" w:rsidP="00E46106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скасовано</w:t>
      </w:r>
    </w:p>
    <w:p w:rsidR="00E46106" w:rsidRPr="00E46106" w:rsidRDefault="00E46106" w:rsidP="00E46106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3. Функціональні можливості менеджера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Менеджер системи здійснює управління послугами, замовленнями та координацію роботи бригад.</w:t>
      </w:r>
    </w:p>
    <w:p w:rsidR="00E46106" w:rsidRPr="00E46106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3.1 Управління послугами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Менеджер може:</w:t>
      </w:r>
    </w:p>
    <w:p w:rsidR="00E46106" w:rsidRPr="00E46106" w:rsidRDefault="00E46106" w:rsidP="00E46106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додавати нові послуги;</w:t>
      </w:r>
    </w:p>
    <w:p w:rsidR="00E46106" w:rsidRPr="00E46106" w:rsidRDefault="00E46106" w:rsidP="00E46106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редагувати існуючі послуги;</w:t>
      </w:r>
    </w:p>
    <w:p w:rsidR="00E46106" w:rsidRPr="00E46106" w:rsidRDefault="00E46106" w:rsidP="00E46106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видаляти послуги;</w:t>
      </w:r>
    </w:p>
    <w:p w:rsidR="00E46106" w:rsidRPr="00E46106" w:rsidRDefault="00E46106" w:rsidP="00E46106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встановлювати </w:t>
      </w: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вартість послуг</w:t>
      </w: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:rsidR="00E46106" w:rsidRPr="00E46106" w:rsidRDefault="00E46106" w:rsidP="00E46106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додавати опис та зображення.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Приклади послуг:</w:t>
      </w:r>
    </w:p>
    <w:p w:rsidR="00E46106" w:rsidRPr="00E46106" w:rsidRDefault="00E46106" w:rsidP="00E4610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догляд за газоном;</w:t>
      </w:r>
    </w:p>
    <w:p w:rsidR="00E46106" w:rsidRPr="00E46106" w:rsidRDefault="00E46106" w:rsidP="00E4610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посадка рослин;</w:t>
      </w:r>
    </w:p>
    <w:p w:rsidR="00E46106" w:rsidRPr="00E46106" w:rsidRDefault="00E46106" w:rsidP="00E4610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ландшафтний дизайн;</w:t>
      </w:r>
    </w:p>
    <w:p w:rsidR="00E46106" w:rsidRPr="00E46106" w:rsidRDefault="00E46106" w:rsidP="00E4610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автоматичного поливу;</w:t>
      </w:r>
    </w:p>
    <w:p w:rsidR="00E46106" w:rsidRPr="00E46106" w:rsidRDefault="00E46106" w:rsidP="00E4610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обрізка дерев.</w:t>
      </w:r>
    </w:p>
    <w:p w:rsidR="00E46106" w:rsidRPr="00E46106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3.2 Управління замовленнями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Менеджер має доступ до:</w:t>
      </w:r>
    </w:p>
    <w:p w:rsidR="00E46106" w:rsidRPr="00E46106" w:rsidRDefault="00E46106" w:rsidP="00E46106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списку всіх замовлень;</w:t>
      </w:r>
    </w:p>
    <w:p w:rsidR="00E46106" w:rsidRPr="00E46106" w:rsidRDefault="00E46106" w:rsidP="00E46106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фільтрації замовлень;</w:t>
      </w:r>
    </w:p>
    <w:p w:rsidR="00E46106" w:rsidRPr="00E46106" w:rsidRDefault="00E46106" w:rsidP="00E46106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детальної інформації про замовлення.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Менеджер може:</w:t>
      </w:r>
    </w:p>
    <w:p w:rsidR="00E46106" w:rsidRPr="00E46106" w:rsidRDefault="00E46106" w:rsidP="00E4610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призначити замовлення бригаді;</w:t>
      </w:r>
    </w:p>
    <w:p w:rsidR="00E46106" w:rsidRPr="00E46106" w:rsidRDefault="00E46106" w:rsidP="00E4610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встановити дату виконання;</w:t>
      </w:r>
    </w:p>
    <w:p w:rsidR="00E46106" w:rsidRPr="00E46106" w:rsidRDefault="00E46106" w:rsidP="00E4610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додати інструкції для бригади;</w:t>
      </w:r>
    </w:p>
    <w:p w:rsidR="00E46106" w:rsidRPr="004C7E3E" w:rsidRDefault="00E46106" w:rsidP="00E4610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</w:pPr>
      <w:r w:rsidRPr="004C7E3E"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  <w:t>редагувати параметри замовлення.</w:t>
      </w:r>
    </w:p>
    <w:p w:rsidR="00E46106" w:rsidRPr="00F04F77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Cs/>
          <w:kern w:val="0"/>
          <w:sz w:val="28"/>
          <w:szCs w:val="28"/>
          <w:highlight w:val="red"/>
          <w:lang w:val="en-US" w:eastAsia="ru-RU"/>
          <w14:ligatures w14:val="none"/>
        </w:rPr>
      </w:pPr>
      <w:r w:rsidRPr="00A2059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red"/>
          <w:lang w:eastAsia="ru-RU"/>
          <w14:ligatures w14:val="none"/>
        </w:rPr>
        <w:t>3.3 Календар планування робіт</w:t>
      </w:r>
      <w:r w:rsidR="00F04F7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red"/>
          <w:lang w:val="ru-RU" w:eastAsia="ru-RU"/>
          <w14:ligatures w14:val="none"/>
        </w:rPr>
        <w:t xml:space="preserve"> </w:t>
      </w:r>
      <w:r w:rsidR="00F04F7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t xml:space="preserve"> </w:t>
      </w:r>
      <w:bookmarkStart w:id="0" w:name="_GoBack"/>
      <w:bookmarkEnd w:id="0"/>
    </w:p>
    <w:p w:rsidR="00E46106" w:rsidRPr="00A20593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</w:pPr>
      <w:r w:rsidRPr="00A20593"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  <w:t xml:space="preserve">Система повинна містити </w:t>
      </w:r>
      <w:r w:rsidRPr="00A2059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red"/>
          <w:lang w:eastAsia="ru-RU"/>
          <w14:ligatures w14:val="none"/>
        </w:rPr>
        <w:t>календар планування</w:t>
      </w:r>
      <w:r w:rsidRPr="00A20593"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  <w:t>, в якому менеджер може:</w:t>
      </w:r>
    </w:p>
    <w:p w:rsidR="00E46106" w:rsidRPr="00A20593" w:rsidRDefault="00E46106" w:rsidP="00E46106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</w:pPr>
      <w:r w:rsidRPr="00A20593"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  <w:t>переглядати всі заплановані роботи;</w:t>
      </w:r>
    </w:p>
    <w:p w:rsidR="00E46106" w:rsidRPr="00A20593" w:rsidRDefault="00E46106" w:rsidP="00E46106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</w:pPr>
      <w:r w:rsidRPr="00A20593"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  <w:t>планувати графік виконання;</w:t>
      </w:r>
    </w:p>
    <w:p w:rsidR="00E46106" w:rsidRPr="00A20593" w:rsidRDefault="00E46106" w:rsidP="00E46106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</w:pPr>
      <w:r w:rsidRPr="00A20593"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  <w:t>бачити завантаженість бригад;</w:t>
      </w:r>
    </w:p>
    <w:p w:rsidR="009224AA" w:rsidRDefault="00E46106" w:rsidP="009224AA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</w:pPr>
      <w:r w:rsidRPr="00A20593"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  <w:t>переносити роботи на інші дати.</w:t>
      </w:r>
    </w:p>
    <w:p w:rsidR="009224AA" w:rsidRDefault="009224AA" w:rsidP="009224AA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9224A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С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оздается заказ с датой когда нужно выполнить заказ и заносится в календарь, из календаря менеджер расдает задачи бригадам</w:t>
      </w:r>
    </w:p>
    <w:p w:rsidR="009224AA" w:rsidRPr="009224AA" w:rsidRDefault="009224AA" w:rsidP="009224AA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Загруженность бригады это значит, есть Н заказов которых может выполнить бригада за день и в зависимости от кол-ва заказов выстраивается процент загруженности </w:t>
      </w:r>
    </w:p>
    <w:p w:rsidR="00E46106" w:rsidRPr="00E46106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3.4 Управління бригадами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Менеджер може:</w:t>
      </w:r>
    </w:p>
    <w:p w:rsidR="00E46106" w:rsidRPr="00E46106" w:rsidRDefault="00E46106" w:rsidP="00E4610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створювати профілі бригад;</w:t>
      </w:r>
    </w:p>
    <w:p w:rsidR="00E46106" w:rsidRPr="00E46106" w:rsidRDefault="00E46106" w:rsidP="00E4610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призначати виконавців;</w:t>
      </w:r>
    </w:p>
    <w:p w:rsidR="00E46106" w:rsidRPr="004C7E3E" w:rsidRDefault="00E46106" w:rsidP="00E4610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</w:pPr>
      <w:r w:rsidRPr="004C7E3E"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  <w:t>переглядати історію виконаних робіт;</w:t>
      </w:r>
      <w:r w:rsidR="004C7E3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</w:t>
      </w:r>
    </w:p>
    <w:p w:rsidR="00E46106" w:rsidRPr="009224AA" w:rsidRDefault="00E46106" w:rsidP="00E4610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04F77">
        <w:rPr>
          <w:rFonts w:ascii="Times New Roman" w:eastAsia="Times New Roman" w:hAnsi="Times New Roman" w:cs="Times New Roman"/>
          <w:kern w:val="0"/>
          <w:sz w:val="28"/>
          <w:szCs w:val="28"/>
          <w:highlight w:val="red"/>
          <w:lang w:eastAsia="ru-RU"/>
          <w14:ligatures w14:val="none"/>
        </w:rPr>
        <w:t>контролювати ефективність роботи.</w:t>
      </w:r>
      <w:r w:rsidR="00F04F77" w:rsidRPr="00F04F77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</w:t>
      </w:r>
    </w:p>
    <w:p w:rsidR="009224AA" w:rsidRPr="009224AA" w:rsidRDefault="009224AA" w:rsidP="009224AA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lastRenderedPageBreak/>
        <w:t>Просматривая загруженность будет производиться контроль эффективности</w:t>
      </w:r>
    </w:p>
    <w:p w:rsidR="00E46106" w:rsidRPr="00E46106" w:rsidRDefault="00E46106" w:rsidP="00E46106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4. Функціональні можливості бригади виконавців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Кожна бригада має власний обліковий запис у системі.</w:t>
      </w:r>
    </w:p>
    <w:p w:rsidR="00E46106" w:rsidRPr="00E46106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4.1 Перегляд замовлень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Бригада бачить:</w:t>
      </w:r>
    </w:p>
    <w:p w:rsidR="00E46106" w:rsidRPr="00E46106" w:rsidRDefault="00E46106" w:rsidP="00E46106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список призначених замовлень;</w:t>
      </w:r>
    </w:p>
    <w:p w:rsidR="00E46106" w:rsidRPr="00E46106" w:rsidRDefault="00E46106" w:rsidP="00E46106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адресу виконання;</w:t>
      </w:r>
    </w:p>
    <w:p w:rsidR="00E46106" w:rsidRPr="00E46106" w:rsidRDefault="00E46106" w:rsidP="00E46106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 робіт;</w:t>
      </w:r>
    </w:p>
    <w:p w:rsidR="00E46106" w:rsidRPr="00E46106" w:rsidRDefault="00E46106" w:rsidP="00E46106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інструкції менеджера;</w:t>
      </w:r>
    </w:p>
    <w:p w:rsidR="00E46106" w:rsidRPr="00E46106" w:rsidRDefault="00E46106" w:rsidP="00E46106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дату та час виконання.</w:t>
      </w:r>
    </w:p>
    <w:p w:rsidR="00E46106" w:rsidRPr="00E46106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4.2 Управління статусами робіт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Бригада повинна мати можливість змінювати статус замовлення.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Доступні статуси:</w:t>
      </w:r>
    </w:p>
    <w:p w:rsidR="00E46106" w:rsidRPr="00E46106" w:rsidRDefault="00E46106" w:rsidP="00E46106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отримано</w:t>
      </w:r>
    </w:p>
    <w:p w:rsidR="00E46106" w:rsidRPr="00E46106" w:rsidRDefault="00E46106" w:rsidP="00E46106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дорозі</w:t>
      </w:r>
    </w:p>
    <w:p w:rsidR="00E46106" w:rsidRPr="00E46106" w:rsidRDefault="00E46106" w:rsidP="00E46106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роботі</w:t>
      </w:r>
    </w:p>
    <w:p w:rsidR="00E46106" w:rsidRPr="00E46106" w:rsidRDefault="00E46106" w:rsidP="00E46106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виконано</w:t>
      </w:r>
    </w:p>
    <w:p w:rsidR="00E46106" w:rsidRPr="00E46106" w:rsidRDefault="00E46106" w:rsidP="00E46106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проблема виконання</w:t>
      </w:r>
    </w:p>
    <w:p w:rsidR="00E46106" w:rsidRPr="00E46106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4.3 Фінансова інформація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Бригада може переглядати:</w:t>
      </w:r>
    </w:p>
    <w:p w:rsidR="00E46106" w:rsidRPr="00E46106" w:rsidRDefault="00E46106" w:rsidP="00E46106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суму нарахувань за виконані замовлення;</w:t>
      </w:r>
    </w:p>
    <w:p w:rsidR="00E46106" w:rsidRPr="00E46106" w:rsidRDefault="00E46106" w:rsidP="00E46106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історію виконаних робіт;</w:t>
      </w:r>
    </w:p>
    <w:p w:rsidR="00E46106" w:rsidRPr="00E46106" w:rsidRDefault="00E46106" w:rsidP="00E46106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статистику виконання.</w:t>
      </w:r>
    </w:p>
    <w:p w:rsidR="00E46106" w:rsidRPr="00E46106" w:rsidRDefault="00E46106" w:rsidP="00E46106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5. Нефункціональні вимоги</w:t>
      </w:r>
    </w:p>
    <w:p w:rsidR="00E46106" w:rsidRPr="00E46106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5.1 Архітектура системи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Система повинна бути реалізована у вигляді </w:t>
      </w: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веб-орієнтованої клієнт-серверної архітектури</w:t>
      </w: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що складається з:</w:t>
      </w:r>
    </w:p>
    <w:p w:rsidR="00E46106" w:rsidRPr="00E46106" w:rsidRDefault="00E46106" w:rsidP="00E46106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клієнтської частини (Frontend);</w:t>
      </w:r>
    </w:p>
    <w:p w:rsidR="00E46106" w:rsidRPr="00E46106" w:rsidRDefault="00E46106" w:rsidP="00E46106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серверної частини (Backend);</w:t>
      </w:r>
    </w:p>
    <w:p w:rsidR="00E46106" w:rsidRPr="00E46106" w:rsidRDefault="00E46106" w:rsidP="00E46106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бази даних.</w:t>
      </w:r>
    </w:p>
    <w:p w:rsidR="00E46106" w:rsidRPr="00E46106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5.2 Технологічний стек (рекомендований)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Frontend:</w:t>
      </w:r>
    </w:p>
    <w:p w:rsidR="00E46106" w:rsidRPr="00E46106" w:rsidRDefault="00E46106" w:rsidP="00E46106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HTML</w:t>
      </w:r>
    </w:p>
    <w:p w:rsidR="00E46106" w:rsidRPr="00E46106" w:rsidRDefault="00E46106" w:rsidP="00E46106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CSS</w:t>
      </w:r>
    </w:p>
    <w:p w:rsidR="00E46106" w:rsidRPr="00E46106" w:rsidRDefault="00E46106" w:rsidP="00E46106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JavaScript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Backend:</w:t>
      </w:r>
    </w:p>
    <w:p w:rsidR="00E46106" w:rsidRPr="00E46106" w:rsidRDefault="00E46106" w:rsidP="00E46106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Python 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База даних:</w:t>
      </w:r>
    </w:p>
    <w:p w:rsidR="00E46106" w:rsidRPr="00E46106" w:rsidRDefault="00E46106" w:rsidP="00E46106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PostgreSQL</w:t>
      </w:r>
    </w:p>
    <w:p w:rsidR="00E46106" w:rsidRPr="00E46106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5.3 Безпека системи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повинна забезпечувати:</w:t>
      </w:r>
    </w:p>
    <w:p w:rsidR="00E46106" w:rsidRPr="00E46106" w:rsidRDefault="00E46106" w:rsidP="00E46106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захищену авторизацію користувачів;</w:t>
      </w:r>
    </w:p>
    <w:p w:rsidR="00E46106" w:rsidRPr="00E46106" w:rsidRDefault="00E46106" w:rsidP="00E46106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шифрування паролів;</w:t>
      </w:r>
    </w:p>
    <w:p w:rsidR="00E46106" w:rsidRPr="00E46106" w:rsidRDefault="00E46106" w:rsidP="00E46106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розмежування доступу за ролями;</w:t>
      </w:r>
    </w:p>
    <w:p w:rsidR="00E46106" w:rsidRPr="00E46106" w:rsidRDefault="00E46106" w:rsidP="00E46106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захист від несанкціонованого доступу.</w:t>
      </w:r>
    </w:p>
    <w:p w:rsidR="00E46106" w:rsidRPr="00863E21" w:rsidRDefault="00E46106" w:rsidP="00E4610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5.4 Продуктивність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повинна забезпечувати:</w:t>
      </w:r>
    </w:p>
    <w:p w:rsidR="00E46106" w:rsidRPr="00E46106" w:rsidRDefault="00E46106" w:rsidP="00E46106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одночасну роботу не менше 100 користувачів;</w:t>
      </w:r>
    </w:p>
    <w:p w:rsidR="00E46106" w:rsidRPr="00E46106" w:rsidRDefault="00E46106" w:rsidP="00E46106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швидкість відповіді серверу до 3 секунд;</w:t>
      </w:r>
    </w:p>
    <w:p w:rsidR="00E46106" w:rsidRPr="00E46106" w:rsidRDefault="00E46106" w:rsidP="00E46106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стабільну роботу без втрати даних.</w:t>
      </w:r>
    </w:p>
    <w:p w:rsidR="00E46106" w:rsidRPr="00E46106" w:rsidRDefault="00E46106" w:rsidP="00E46106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6. Структура бази даних (основні сутності)</w:t>
      </w:r>
    </w:p>
    <w:p w:rsidR="00E46106" w:rsidRPr="00E46106" w:rsidRDefault="00E46106" w:rsidP="00E4610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Основні таблиці бази даних:</w:t>
      </w:r>
    </w:p>
    <w:p w:rsidR="00E46106" w:rsidRPr="00E46106" w:rsidRDefault="00E46106" w:rsidP="00E46106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Users</w:t>
      </w:r>
    </w:p>
    <w:p w:rsidR="00E46106" w:rsidRPr="00E46106" w:rsidRDefault="00E46106" w:rsidP="00E46106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Roles</w:t>
      </w:r>
    </w:p>
    <w:p w:rsidR="00E46106" w:rsidRPr="00E46106" w:rsidRDefault="00E46106" w:rsidP="00E46106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Services</w:t>
      </w:r>
    </w:p>
    <w:p w:rsidR="00E46106" w:rsidRPr="00E46106" w:rsidRDefault="00E46106" w:rsidP="00E46106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Orders</w:t>
      </w:r>
    </w:p>
    <w:p w:rsidR="00E46106" w:rsidRPr="00E46106" w:rsidRDefault="00E46106" w:rsidP="00E46106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OrderStatus</w:t>
      </w:r>
    </w:p>
    <w:p w:rsidR="00E46106" w:rsidRPr="00E46106" w:rsidRDefault="00E46106" w:rsidP="00E46106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GardenPlots</w:t>
      </w:r>
    </w:p>
    <w:p w:rsidR="00E46106" w:rsidRPr="00E46106" w:rsidRDefault="00E46106" w:rsidP="00E46106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Plants</w:t>
      </w:r>
    </w:p>
    <w:p w:rsidR="00E46106" w:rsidRPr="00E46106" w:rsidRDefault="00E46106" w:rsidP="00E46106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Teams</w:t>
      </w:r>
    </w:p>
    <w:p w:rsidR="00E46106" w:rsidRPr="00E46106" w:rsidRDefault="00E46106" w:rsidP="00E46106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Payments</w:t>
      </w:r>
    </w:p>
    <w:p w:rsidR="00E46106" w:rsidRPr="00E46106" w:rsidRDefault="00E46106" w:rsidP="00E46106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461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Schedule</w:t>
      </w:r>
    </w:p>
    <w:p w:rsidR="00D01E57" w:rsidRPr="00E46106" w:rsidRDefault="00D01E57">
      <w:pPr>
        <w:rPr>
          <w:sz w:val="28"/>
          <w:szCs w:val="28"/>
        </w:rPr>
      </w:pPr>
    </w:p>
    <w:sectPr w:rsidR="00D01E57" w:rsidRPr="00E461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62870" w:rsidRDefault="00D62870" w:rsidP="00F04F77">
      <w:r>
        <w:separator/>
      </w:r>
    </w:p>
  </w:endnote>
  <w:endnote w:type="continuationSeparator" w:id="0">
    <w:p w:rsidR="00D62870" w:rsidRDefault="00D62870" w:rsidP="00F04F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62870" w:rsidRDefault="00D62870" w:rsidP="00F04F77">
      <w:r>
        <w:separator/>
      </w:r>
    </w:p>
  </w:footnote>
  <w:footnote w:type="continuationSeparator" w:id="0">
    <w:p w:rsidR="00D62870" w:rsidRDefault="00D62870" w:rsidP="00F04F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750401"/>
    <w:multiLevelType w:val="multilevel"/>
    <w:tmpl w:val="A090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90845"/>
    <w:multiLevelType w:val="multilevel"/>
    <w:tmpl w:val="EBEC3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C2DB7"/>
    <w:multiLevelType w:val="multilevel"/>
    <w:tmpl w:val="1D3A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476B3"/>
    <w:multiLevelType w:val="multilevel"/>
    <w:tmpl w:val="2A3C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A2288"/>
    <w:multiLevelType w:val="multilevel"/>
    <w:tmpl w:val="F872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A409C"/>
    <w:multiLevelType w:val="multilevel"/>
    <w:tmpl w:val="B16E7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B7B30"/>
    <w:multiLevelType w:val="multilevel"/>
    <w:tmpl w:val="89588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61C53"/>
    <w:multiLevelType w:val="multilevel"/>
    <w:tmpl w:val="B8F0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B14D35"/>
    <w:multiLevelType w:val="multilevel"/>
    <w:tmpl w:val="64A0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0438A5"/>
    <w:multiLevelType w:val="multilevel"/>
    <w:tmpl w:val="95461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E65B73"/>
    <w:multiLevelType w:val="multilevel"/>
    <w:tmpl w:val="25F0F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7117C1"/>
    <w:multiLevelType w:val="multilevel"/>
    <w:tmpl w:val="017A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6C2341"/>
    <w:multiLevelType w:val="multilevel"/>
    <w:tmpl w:val="6FBE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C5510E"/>
    <w:multiLevelType w:val="multilevel"/>
    <w:tmpl w:val="8FAE7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134E1A"/>
    <w:multiLevelType w:val="multilevel"/>
    <w:tmpl w:val="0FF20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084028"/>
    <w:multiLevelType w:val="multilevel"/>
    <w:tmpl w:val="EC14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3E2121"/>
    <w:multiLevelType w:val="multilevel"/>
    <w:tmpl w:val="5498B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AF41BF"/>
    <w:multiLevelType w:val="multilevel"/>
    <w:tmpl w:val="EA4A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E0179A"/>
    <w:multiLevelType w:val="multilevel"/>
    <w:tmpl w:val="5628D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7D75CA"/>
    <w:multiLevelType w:val="multilevel"/>
    <w:tmpl w:val="42A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A72CEC"/>
    <w:multiLevelType w:val="multilevel"/>
    <w:tmpl w:val="3C9EE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1309F6"/>
    <w:multiLevelType w:val="multilevel"/>
    <w:tmpl w:val="AEF0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0D4C"/>
    <w:multiLevelType w:val="multilevel"/>
    <w:tmpl w:val="7C9A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7908A4"/>
    <w:multiLevelType w:val="multilevel"/>
    <w:tmpl w:val="3FFE6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B60179"/>
    <w:multiLevelType w:val="multilevel"/>
    <w:tmpl w:val="4D2CE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36FD4"/>
    <w:multiLevelType w:val="multilevel"/>
    <w:tmpl w:val="CA884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20"/>
  </w:num>
  <w:num w:numId="3">
    <w:abstractNumId w:val="16"/>
  </w:num>
  <w:num w:numId="4">
    <w:abstractNumId w:val="1"/>
  </w:num>
  <w:num w:numId="5">
    <w:abstractNumId w:val="12"/>
  </w:num>
  <w:num w:numId="6">
    <w:abstractNumId w:val="19"/>
  </w:num>
  <w:num w:numId="7">
    <w:abstractNumId w:val="0"/>
  </w:num>
  <w:num w:numId="8">
    <w:abstractNumId w:val="24"/>
  </w:num>
  <w:num w:numId="9">
    <w:abstractNumId w:val="25"/>
  </w:num>
  <w:num w:numId="10">
    <w:abstractNumId w:val="17"/>
  </w:num>
  <w:num w:numId="11">
    <w:abstractNumId w:val="3"/>
  </w:num>
  <w:num w:numId="12">
    <w:abstractNumId w:val="11"/>
  </w:num>
  <w:num w:numId="13">
    <w:abstractNumId w:val="6"/>
  </w:num>
  <w:num w:numId="14">
    <w:abstractNumId w:val="21"/>
  </w:num>
  <w:num w:numId="15">
    <w:abstractNumId w:val="2"/>
  </w:num>
  <w:num w:numId="16">
    <w:abstractNumId w:val="10"/>
  </w:num>
  <w:num w:numId="17">
    <w:abstractNumId w:val="14"/>
  </w:num>
  <w:num w:numId="18">
    <w:abstractNumId w:val="5"/>
  </w:num>
  <w:num w:numId="19">
    <w:abstractNumId w:val="7"/>
  </w:num>
  <w:num w:numId="20">
    <w:abstractNumId w:val="15"/>
  </w:num>
  <w:num w:numId="21">
    <w:abstractNumId w:val="22"/>
  </w:num>
  <w:num w:numId="22">
    <w:abstractNumId w:val="9"/>
  </w:num>
  <w:num w:numId="23">
    <w:abstractNumId w:val="4"/>
  </w:num>
  <w:num w:numId="24">
    <w:abstractNumId w:val="18"/>
  </w:num>
  <w:num w:numId="25">
    <w:abstractNumId w:val="23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6106"/>
    <w:rsid w:val="004C7E3E"/>
    <w:rsid w:val="007102AC"/>
    <w:rsid w:val="00747147"/>
    <w:rsid w:val="00863E21"/>
    <w:rsid w:val="009224AA"/>
    <w:rsid w:val="009554DC"/>
    <w:rsid w:val="009C57CA"/>
    <w:rsid w:val="00A20593"/>
    <w:rsid w:val="00A82DA4"/>
    <w:rsid w:val="00D01E57"/>
    <w:rsid w:val="00D62870"/>
    <w:rsid w:val="00E46106"/>
    <w:rsid w:val="00E8556F"/>
    <w:rsid w:val="00F04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B21C005-03AF-4BFA-8DE1-0CDA5B9E8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46106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E46106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link w:val="30"/>
    <w:uiPriority w:val="9"/>
    <w:qFormat/>
    <w:rsid w:val="00E46106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4610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E46106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46106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E4610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4">
    <w:name w:val="Strong"/>
    <w:basedOn w:val="a0"/>
    <w:uiPriority w:val="22"/>
    <w:qFormat/>
    <w:rsid w:val="00E46106"/>
    <w:rPr>
      <w:b/>
      <w:bCs/>
    </w:rPr>
  </w:style>
  <w:style w:type="paragraph" w:styleId="a5">
    <w:name w:val="footnote text"/>
    <w:basedOn w:val="a"/>
    <w:link w:val="a6"/>
    <w:uiPriority w:val="99"/>
    <w:semiHidden/>
    <w:unhideWhenUsed/>
    <w:rsid w:val="00F04F77"/>
    <w:rPr>
      <w:sz w:val="20"/>
      <w:szCs w:val="20"/>
    </w:rPr>
  </w:style>
  <w:style w:type="character" w:customStyle="1" w:styleId="a6">
    <w:name w:val="Текст сноски Знак"/>
    <w:basedOn w:val="a0"/>
    <w:link w:val="a5"/>
    <w:uiPriority w:val="99"/>
    <w:semiHidden/>
    <w:rsid w:val="00F04F77"/>
    <w:rPr>
      <w:sz w:val="20"/>
      <w:szCs w:val="20"/>
    </w:rPr>
  </w:style>
  <w:style w:type="character" w:styleId="a7">
    <w:name w:val="footnote reference"/>
    <w:basedOn w:val="a0"/>
    <w:uiPriority w:val="99"/>
    <w:semiHidden/>
    <w:unhideWhenUsed/>
    <w:rsid w:val="00F04F7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83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BF85BE-17B5-47CE-8942-1C468F09C3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</Pages>
  <Words>821</Words>
  <Characters>4681</Characters>
  <Application>Microsoft Office Word</Application>
  <DocSecurity>0</DocSecurity>
  <Lines>39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Denis Volin-Danilov</cp:lastModifiedBy>
  <cp:revision>2</cp:revision>
  <dcterms:created xsi:type="dcterms:W3CDTF">2026-03-25T08:17:00Z</dcterms:created>
  <dcterms:modified xsi:type="dcterms:W3CDTF">2026-03-30T10:12:00Z</dcterms:modified>
</cp:coreProperties>
</file>