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7C6" w:rsidRPr="00C52DA4" w:rsidRDefault="0018399F" w:rsidP="0018399F">
      <w:pPr>
        <w:pStyle w:val="a4"/>
        <w:rPr>
          <w:u w:val="single"/>
        </w:rPr>
      </w:pPr>
      <w:r w:rsidRPr="00C52DA4">
        <w:rPr>
          <w:rFonts w:hint="eastAsia"/>
          <w:u w:val="single"/>
        </w:rPr>
        <w:t>H</w:t>
      </w:r>
      <w:r w:rsidRPr="00C52DA4">
        <w:rPr>
          <w:u w:val="single"/>
        </w:rPr>
        <w:t>TML CSS J</w:t>
      </w:r>
      <w:r w:rsidRPr="00C52DA4">
        <w:rPr>
          <w:rFonts w:hint="eastAsia"/>
          <w:u w:val="single"/>
        </w:rPr>
        <w:t>ava</w:t>
      </w:r>
      <w:r w:rsidRPr="00C52DA4">
        <w:rPr>
          <w:u w:val="single"/>
        </w:rPr>
        <w:t>S</w:t>
      </w:r>
      <w:r w:rsidRPr="00C52DA4">
        <w:rPr>
          <w:rFonts w:hint="eastAsia"/>
          <w:u w:val="single"/>
        </w:rPr>
        <w:t>cript</w:t>
      </w:r>
    </w:p>
    <w:p w:rsidR="0018399F" w:rsidRPr="00C52DA4" w:rsidRDefault="00485B54" w:rsidP="00485B54">
      <w:pPr>
        <w:ind w:left="5040" w:firstLine="420"/>
        <w:rPr>
          <w:b/>
          <w:i/>
        </w:rPr>
      </w:pPr>
      <w:r w:rsidRPr="00C52DA4">
        <w:rPr>
          <w:rFonts w:hint="eastAsia"/>
          <w:b/>
          <w:i/>
        </w:rPr>
        <w:t>@author：王壮（</w:t>
      </w:r>
      <w:r w:rsidRPr="00C52DA4">
        <w:rPr>
          <w:b/>
          <w:i/>
        </w:rPr>
        <w:t>H</w:t>
      </w:r>
      <w:r w:rsidRPr="00C52DA4">
        <w:rPr>
          <w:rFonts w:hint="eastAsia"/>
          <w:b/>
          <w:i/>
        </w:rPr>
        <w:t>iro）</w:t>
      </w:r>
    </w:p>
    <w:p w:rsidR="0018399F" w:rsidRPr="00C52DA4" w:rsidRDefault="00485B54" w:rsidP="00485B54">
      <w:pPr>
        <w:ind w:left="5040" w:firstLine="420"/>
        <w:rPr>
          <w:b/>
          <w:i/>
        </w:rPr>
      </w:pPr>
      <w:r w:rsidRPr="00C52DA4">
        <w:rPr>
          <w:rFonts w:hint="eastAsia"/>
          <w:b/>
          <w:i/>
        </w:rPr>
        <w:t>@time：2018/5/17始</w:t>
      </w:r>
    </w:p>
    <w:p w:rsidR="0018399F" w:rsidRDefault="0018399F" w:rsidP="0018399F">
      <w:pPr>
        <w:ind w:left="420"/>
      </w:pPr>
      <w:r>
        <w:rPr>
          <w:rFonts w:hint="eastAsia"/>
        </w:rPr>
        <w:t>第一章：了解网站开发流程</w:t>
      </w:r>
    </w:p>
    <w:p w:rsidR="0018399F" w:rsidRDefault="0018399F" w:rsidP="0018399F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前期准备（需求分析） —— 中期制作 ——</w:t>
      </w:r>
      <w:r>
        <w:t xml:space="preserve"> </w:t>
      </w:r>
      <w:r>
        <w:rPr>
          <w:rFonts w:hint="eastAsia"/>
        </w:rPr>
        <w:t>后期测试  +++三大阶段</w:t>
      </w:r>
    </w:p>
    <w:p w:rsidR="0018399F" w:rsidRDefault="0018399F" w:rsidP="0018399F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网站文件的目录结构</w:t>
      </w:r>
    </w:p>
    <w:p w:rsidR="0018399F" w:rsidRDefault="0018399F" w:rsidP="0018399F">
      <w:pPr>
        <w:pStyle w:val="af4"/>
        <w:numPr>
          <w:ilvl w:val="1"/>
          <w:numId w:val="1"/>
        </w:numPr>
        <w:ind w:firstLineChars="0"/>
      </w:pPr>
      <w:r>
        <w:t>扁平式——所有网页都放在网站根目录下。（小型网站开发）</w:t>
      </w:r>
      <w:bookmarkStart w:id="0" w:name="_GoBack"/>
      <w:bookmarkEnd w:id="0"/>
    </w:p>
    <w:p w:rsidR="0018399F" w:rsidRDefault="0018399F" w:rsidP="0018399F">
      <w:pPr>
        <w:pStyle w:val="af4"/>
        <w:numPr>
          <w:ilvl w:val="1"/>
          <w:numId w:val="1"/>
        </w:numPr>
        <w:ind w:firstLineChars="0"/>
      </w:pPr>
      <w:r>
        <w:t>树形结构——目录分为多个子文件夹。存放属于改类别的网页或素材‘</w:t>
      </w:r>
    </w:p>
    <w:p w:rsidR="0018399F" w:rsidRDefault="0018399F" w:rsidP="0018399F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网页的制作</w:t>
      </w:r>
    </w:p>
    <w:p w:rsidR="0018399F" w:rsidRDefault="0018399F" w:rsidP="0018399F">
      <w:pPr>
        <w:pStyle w:val="af4"/>
        <w:numPr>
          <w:ilvl w:val="2"/>
          <w:numId w:val="2"/>
        </w:numPr>
        <w:ind w:firstLineChars="0"/>
      </w:pPr>
      <w:r>
        <w:t>结构层制作——使用</w:t>
      </w:r>
      <w:r>
        <w:rPr>
          <w:rFonts w:hint="eastAsia"/>
        </w:rPr>
        <w:t>H</w:t>
      </w:r>
      <w:r>
        <w:t>TML代码搭建网页的主题结构；</w:t>
      </w:r>
      <w:r>
        <w:rPr>
          <w:rFonts w:hint="eastAsia"/>
        </w:rPr>
        <w:t xml:space="preserve"> </w:t>
      </w:r>
      <w:proofErr w:type="spellStart"/>
      <w:r>
        <w:t>eg</w:t>
      </w:r>
      <w:proofErr w:type="spellEnd"/>
      <w:r>
        <w:rPr>
          <w:rFonts w:hint="eastAsia"/>
        </w:rPr>
        <w:t>:</w:t>
      </w:r>
      <w:r>
        <w:t>字、图片、超链接。</w:t>
      </w:r>
    </w:p>
    <w:p w:rsidR="0018399F" w:rsidRDefault="0018399F" w:rsidP="0018399F">
      <w:pPr>
        <w:pStyle w:val="af4"/>
        <w:numPr>
          <w:ilvl w:val="2"/>
          <w:numId w:val="2"/>
        </w:numPr>
        <w:ind w:firstLineChars="0"/>
      </w:pPr>
      <w:r>
        <w:t>样式、行为</w:t>
      </w:r>
      <w:proofErr w:type="gramStart"/>
      <w:r>
        <w:t>层制作</w:t>
      </w:r>
      <w:proofErr w:type="gramEnd"/>
      <w:r>
        <w:t>——</w:t>
      </w:r>
      <w:r w:rsidR="00EF5C2E">
        <w:t>分别使用</w:t>
      </w:r>
      <w:r w:rsidR="00EF5C2E">
        <w:rPr>
          <w:rFonts w:hint="eastAsia"/>
        </w:rPr>
        <w:t>C</w:t>
      </w:r>
      <w:r w:rsidR="00EF5C2E">
        <w:t>SS(层叠样式列表</w:t>
      </w:r>
      <w:r w:rsidR="00EF5C2E">
        <w:rPr>
          <w:rFonts w:hint="eastAsia"/>
        </w:rPr>
        <w:t>)</w:t>
      </w:r>
      <w:r w:rsidR="00EF5C2E">
        <w:t>及</w:t>
      </w:r>
      <w:r w:rsidR="00EF5C2E">
        <w:rPr>
          <w:rFonts w:hint="eastAsia"/>
        </w:rPr>
        <w:t>J</w:t>
      </w:r>
      <w:r w:rsidR="00EF5C2E">
        <w:t>avaScript(动态脚本语言</w:t>
      </w:r>
      <w:r w:rsidR="00EF5C2E">
        <w:rPr>
          <w:rFonts w:hint="eastAsia"/>
        </w:rPr>
        <w:t>)</w:t>
      </w:r>
      <w:r w:rsidR="00EF5C2E">
        <w:t>来制作网页的样式层和行为层，完成网页的布局和外观设置。</w:t>
      </w:r>
    </w:p>
    <w:p w:rsidR="0018399F" w:rsidRDefault="00EF5C2E" w:rsidP="00EF5C2E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网页最基本的3个元素</w:t>
      </w:r>
    </w:p>
    <w:p w:rsidR="00EF5C2E" w:rsidRDefault="00EF5C2E" w:rsidP="00EF5C2E">
      <w:pPr>
        <w:pStyle w:val="af4"/>
        <w:numPr>
          <w:ilvl w:val="1"/>
          <w:numId w:val="2"/>
        </w:numPr>
        <w:ind w:firstLineChars="0"/>
      </w:pPr>
      <w:r>
        <w:t>文字</w:t>
      </w:r>
    </w:p>
    <w:p w:rsidR="00EF5C2E" w:rsidRDefault="00EF5C2E" w:rsidP="00EF5C2E">
      <w:pPr>
        <w:pStyle w:val="af4"/>
        <w:numPr>
          <w:ilvl w:val="1"/>
          <w:numId w:val="2"/>
        </w:numPr>
        <w:ind w:firstLineChars="0"/>
      </w:pPr>
      <w:r>
        <w:t>图像</w:t>
      </w:r>
    </w:p>
    <w:p w:rsidR="00EF5C2E" w:rsidRDefault="00EF5C2E" w:rsidP="00EF5C2E">
      <w:pPr>
        <w:pStyle w:val="af4"/>
        <w:numPr>
          <w:ilvl w:val="1"/>
          <w:numId w:val="2"/>
        </w:numPr>
        <w:ind w:firstLineChars="0"/>
      </w:pPr>
      <w:r>
        <w:t>超链接</w:t>
      </w:r>
    </w:p>
    <w:p w:rsidR="00EF5C2E" w:rsidRDefault="00EF5C2E" w:rsidP="00EF5C2E">
      <w:r>
        <w:t>网站：就是一组相关网页的集合，通过</w:t>
      </w:r>
      <w:r>
        <w:rPr>
          <w:rFonts w:hint="eastAsia"/>
        </w:rPr>
        <w:t>I</w:t>
      </w:r>
      <w:r>
        <w:t>nternet向全世界发布信息的载体。</w:t>
      </w:r>
      <w:r>
        <w:rPr>
          <w:rFonts w:hint="eastAsia"/>
        </w:rPr>
        <w:t xml:space="preserve"> </w:t>
      </w:r>
    </w:p>
    <w:p w:rsidR="00EF5C2E" w:rsidRDefault="00EF5C2E" w:rsidP="00237EE1">
      <w:pPr>
        <w:pStyle w:val="af4"/>
        <w:numPr>
          <w:ilvl w:val="0"/>
          <w:numId w:val="5"/>
        </w:numPr>
        <w:ind w:firstLineChars="0"/>
      </w:pPr>
      <w:r>
        <w:t>Internet 的全称：</w:t>
      </w:r>
      <w:r>
        <w:rPr>
          <w:rFonts w:hint="eastAsia"/>
        </w:rPr>
        <w:t>I</w:t>
      </w:r>
      <w:r>
        <w:t>nternetwork——因特网</w:t>
      </w:r>
      <w:r w:rsidR="001669C6">
        <w:rPr>
          <w:rFonts w:hint="eastAsia"/>
        </w:rPr>
        <w:t xml:space="preserve"> </w:t>
      </w:r>
      <w:r w:rsidR="001669C6">
        <w:t>(</w:t>
      </w:r>
      <w:r w:rsidR="001669C6">
        <w:rPr>
          <w:rFonts w:hint="eastAsia"/>
        </w:rPr>
        <w:t>集成计算机技术和通信技术于一体</w:t>
      </w:r>
      <w:r w:rsidR="001669C6">
        <w:t>)</w:t>
      </w:r>
    </w:p>
    <w:p w:rsidR="001669C6" w:rsidRDefault="001669C6" w:rsidP="00237EE1">
      <w:pPr>
        <w:pStyle w:val="af4"/>
        <w:numPr>
          <w:ilvl w:val="0"/>
          <w:numId w:val="5"/>
        </w:numPr>
        <w:ind w:firstLineChars="0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>地址由4个小于256的数字组成，数字之间用点间隔。</w:t>
      </w:r>
    </w:p>
    <w:p w:rsidR="00237EE1" w:rsidRDefault="001669C6" w:rsidP="00237EE1">
      <w:pPr>
        <w:pStyle w:val="af4"/>
        <w:numPr>
          <w:ilvl w:val="0"/>
          <w:numId w:val="5"/>
        </w:numPr>
        <w:ind w:firstLineChars="0"/>
      </w:pPr>
      <w:r>
        <w:rPr>
          <w:rFonts w:hint="eastAsia"/>
        </w:rPr>
        <w:t>用域名代替I</w:t>
      </w:r>
      <w:r>
        <w:t>P</w:t>
      </w:r>
      <w:r w:rsidR="00237EE1">
        <w:rPr>
          <w:rFonts w:hint="eastAsia"/>
        </w:rPr>
        <w:t>地址。</w:t>
      </w:r>
    </w:p>
    <w:p w:rsidR="00237EE1" w:rsidRDefault="00237EE1" w:rsidP="00237EE1">
      <w:pPr>
        <w:pStyle w:val="af4"/>
        <w:numPr>
          <w:ilvl w:val="0"/>
          <w:numId w:val="5"/>
        </w:numPr>
        <w:ind w:firstLineChars="0"/>
      </w:pPr>
      <w:r>
        <w:rPr>
          <w:rFonts w:hint="eastAsia"/>
        </w:rPr>
        <w:t>W</w:t>
      </w:r>
      <w:r>
        <w:t>WW</w:t>
      </w:r>
      <w:r>
        <w:rPr>
          <w:rFonts w:hint="eastAsia"/>
        </w:rPr>
        <w:t>——World</w:t>
      </w:r>
      <w:r>
        <w:t xml:space="preserve"> W</w:t>
      </w:r>
      <w:r>
        <w:rPr>
          <w:rFonts w:hint="eastAsia"/>
        </w:rPr>
        <w:t>ide</w:t>
      </w:r>
      <w:r>
        <w:t xml:space="preserve"> W</w:t>
      </w:r>
      <w:r>
        <w:rPr>
          <w:rFonts w:hint="eastAsia"/>
        </w:rPr>
        <w:t>eb</w:t>
      </w:r>
      <w:r>
        <w:t xml:space="preserve"> </w:t>
      </w:r>
      <w:r>
        <w:rPr>
          <w:rFonts w:hint="eastAsia"/>
        </w:rPr>
        <w:t>（万维网）Web</w:t>
      </w:r>
    </w:p>
    <w:p w:rsidR="00237EE1" w:rsidRDefault="00237EE1" w:rsidP="00237EE1">
      <w:pPr>
        <w:pStyle w:val="af4"/>
        <w:numPr>
          <w:ilvl w:val="1"/>
          <w:numId w:val="5"/>
        </w:numPr>
        <w:ind w:firstLineChars="0"/>
      </w:pPr>
      <w:r>
        <w:rPr>
          <w:rFonts w:hint="eastAsia"/>
        </w:rPr>
        <w:t>在这个空间任何一个资源都由“统一资源表示符(</w:t>
      </w:r>
      <w:r>
        <w:t>URL)</w:t>
      </w:r>
      <w:r>
        <w:rPr>
          <w:rFonts w:hint="eastAsia"/>
        </w:rPr>
        <w:t>表示”并利用超文本传输协议(</w:t>
      </w:r>
      <w:r>
        <w:t xml:space="preserve">Hypertext Transfer </w:t>
      </w:r>
      <w:proofErr w:type="spellStart"/>
      <w:r>
        <w:t>Protocal</w:t>
      </w:r>
      <w:proofErr w:type="spellEnd"/>
      <w:r>
        <w:t>, HTTP)</w:t>
      </w:r>
      <w:r>
        <w:rPr>
          <w:rFonts w:hint="eastAsia"/>
        </w:rPr>
        <w:t>传送给使用者。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237EE1" w:rsidTr="00237EE1">
        <w:tc>
          <w:tcPr>
            <w:tcW w:w="846" w:type="dxa"/>
          </w:tcPr>
          <w:p w:rsidR="00237EE1" w:rsidRDefault="00237EE1" w:rsidP="00C52DA4">
            <w:r>
              <w:rPr>
                <w:rFonts w:hint="eastAsia"/>
              </w:rPr>
              <w:lastRenderedPageBreak/>
              <w:t>H</w:t>
            </w:r>
            <w:r>
              <w:t>TTP</w:t>
            </w:r>
          </w:p>
        </w:tc>
        <w:tc>
          <w:tcPr>
            <w:tcW w:w="7450" w:type="dxa"/>
          </w:tcPr>
          <w:p w:rsidR="00237EE1" w:rsidRDefault="00237EE1" w:rsidP="00237EE1">
            <w:r>
              <w:rPr>
                <w:rFonts w:hint="eastAsia"/>
              </w:rPr>
              <w:t>超文本传输协议，负责规定浏览器和服务器怎样互相交流</w:t>
            </w:r>
          </w:p>
        </w:tc>
      </w:tr>
      <w:tr w:rsidR="00237EE1" w:rsidTr="00237EE1">
        <w:tc>
          <w:tcPr>
            <w:tcW w:w="846" w:type="dxa"/>
          </w:tcPr>
          <w:p w:rsidR="00237EE1" w:rsidRDefault="00237EE1" w:rsidP="00237EE1">
            <w:r>
              <w:rPr>
                <w:rFonts w:hint="eastAsia"/>
              </w:rPr>
              <w:t>H</w:t>
            </w:r>
            <w:r>
              <w:t>TML</w:t>
            </w:r>
          </w:p>
        </w:tc>
        <w:tc>
          <w:tcPr>
            <w:tcW w:w="7450" w:type="dxa"/>
          </w:tcPr>
          <w:p w:rsidR="00237EE1" w:rsidRDefault="00237EE1" w:rsidP="00237EE1">
            <w:r>
              <w:rPr>
                <w:rFonts w:hint="eastAsia"/>
              </w:rPr>
              <w:t>超文本标记语言，使用标签来定义网页结构</w:t>
            </w:r>
          </w:p>
        </w:tc>
      </w:tr>
      <w:tr w:rsidR="00237EE1" w:rsidTr="00237EE1">
        <w:tc>
          <w:tcPr>
            <w:tcW w:w="846" w:type="dxa"/>
          </w:tcPr>
          <w:p w:rsidR="00237EE1" w:rsidRDefault="00485B54" w:rsidP="00237EE1">
            <w:r>
              <w:rPr>
                <w:rFonts w:hint="eastAsia"/>
              </w:rPr>
              <w:t>浏览器</w:t>
            </w:r>
          </w:p>
        </w:tc>
        <w:tc>
          <w:tcPr>
            <w:tcW w:w="7450" w:type="dxa"/>
          </w:tcPr>
          <w:p w:rsidR="00237EE1" w:rsidRDefault="00485B54" w:rsidP="00237EE1">
            <w:r>
              <w:rPr>
                <w:rFonts w:hint="eastAsia"/>
              </w:rPr>
              <w:t>使W</w:t>
            </w:r>
            <w:r>
              <w:t>WW</w:t>
            </w:r>
            <w:r>
              <w:rPr>
                <w:rFonts w:hint="eastAsia"/>
              </w:rPr>
              <w:t>服务的客户浏览程序，使用它向万维网服务器发送各种请求，并对从服务器发来的超文本信息进行解释和显示。</w:t>
            </w:r>
          </w:p>
        </w:tc>
      </w:tr>
    </w:tbl>
    <w:p w:rsidR="00237EE1" w:rsidRDefault="002E2D3E" w:rsidP="002E2D3E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站点：一个网站中所有文件和资源的集合</w:t>
      </w:r>
    </w:p>
    <w:p w:rsidR="002E2D3E" w:rsidRDefault="008378E0" w:rsidP="008378E0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与C</w:t>
      </w:r>
      <w:r>
        <w:t>SS</w:t>
      </w:r>
      <w:r>
        <w:rPr>
          <w:rFonts w:hint="eastAsia"/>
        </w:rPr>
        <w:t>简介：</w:t>
      </w:r>
    </w:p>
    <w:p w:rsidR="008378E0" w:rsidRDefault="008378E0" w:rsidP="008378E0">
      <w:pPr>
        <w:pStyle w:val="af4"/>
        <w:numPr>
          <w:ilvl w:val="1"/>
          <w:numId w:val="8"/>
        </w:numPr>
        <w:ind w:firstLine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是</w:t>
      </w:r>
      <w:proofErr w:type="spellStart"/>
      <w:r>
        <w:rPr>
          <w:rFonts w:hint="eastAsia"/>
        </w:rPr>
        <w:t>Hyper</w:t>
      </w:r>
      <w:r>
        <w:t>T</w:t>
      </w:r>
      <w:r>
        <w:rPr>
          <w:rFonts w:hint="eastAsia"/>
        </w:rPr>
        <w:t>ext</w:t>
      </w:r>
      <w:proofErr w:type="spellEnd"/>
      <w:r>
        <w:t xml:space="preserve"> Markup Language(</w:t>
      </w:r>
      <w:r>
        <w:rPr>
          <w:rFonts w:hint="eastAsia"/>
        </w:rPr>
        <w:t>超文本标记语言</w:t>
      </w:r>
      <w:r>
        <w:t>)</w:t>
      </w:r>
      <w:r>
        <w:rPr>
          <w:rFonts w:hint="eastAsia"/>
        </w:rPr>
        <w:t>——</w:t>
      </w:r>
      <w:r w:rsidRPr="008378E0">
        <w:rPr>
          <w:rFonts w:hint="eastAsia"/>
          <w:b/>
          <w:color w:val="FF0000"/>
        </w:rPr>
        <w:t>结构层</w:t>
      </w:r>
    </w:p>
    <w:p w:rsidR="008378E0" w:rsidRPr="008378E0" w:rsidRDefault="008378E0" w:rsidP="008378E0">
      <w:pPr>
        <w:pStyle w:val="af4"/>
        <w:numPr>
          <w:ilvl w:val="1"/>
          <w:numId w:val="8"/>
        </w:numPr>
        <w:ind w:firstLineChars="0"/>
        <w:rPr>
          <w:b/>
          <w:color w:val="FF0000"/>
        </w:rPr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（Cascading</w:t>
      </w:r>
      <w:r>
        <w:t xml:space="preserve"> Style Sheets</w:t>
      </w:r>
      <w:r>
        <w:rPr>
          <w:rFonts w:hint="eastAsia"/>
        </w:rPr>
        <w:t>）层叠样式表。用于设置网页中各个标签的样式：网页中文本的大小、颜色以及图片的边框、位置……——</w:t>
      </w:r>
      <w:r w:rsidRPr="008378E0">
        <w:rPr>
          <w:rFonts w:hint="eastAsia"/>
          <w:b/>
          <w:color w:val="FF0000"/>
        </w:rPr>
        <w:t>表现层</w:t>
      </w:r>
    </w:p>
    <w:p w:rsidR="008378E0" w:rsidRDefault="008378E0" w:rsidP="008378E0">
      <w:pPr>
        <w:pStyle w:val="af4"/>
        <w:numPr>
          <w:ilvl w:val="1"/>
          <w:numId w:val="8"/>
        </w:numPr>
        <w:ind w:firstLine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实际上只包含H</w:t>
      </w:r>
      <w:r>
        <w:t>TML</w:t>
      </w:r>
      <w:r>
        <w:rPr>
          <w:rFonts w:hint="eastAsia"/>
        </w:rPr>
        <w:t>标签和纯文本</w:t>
      </w:r>
    </w:p>
    <w:p w:rsidR="00A96323" w:rsidRDefault="00A96323" w:rsidP="00A96323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网页的基本结构：</w:t>
      </w:r>
    </w:p>
    <w:p w:rsidR="00A96323" w:rsidRDefault="00A96323" w:rsidP="00A96323">
      <w:pPr>
        <w:pStyle w:val="af4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文档被默认分为文档头（head）和文档体（body）</w:t>
      </w:r>
    </w:p>
    <w:tbl>
      <w:tblPr>
        <w:tblStyle w:val="af5"/>
        <w:tblW w:w="9776" w:type="dxa"/>
        <w:tblLook w:val="04A0" w:firstRow="1" w:lastRow="0" w:firstColumn="1" w:lastColumn="0" w:noHBand="0" w:noVBand="1"/>
      </w:tblPr>
      <w:tblGrid>
        <w:gridCol w:w="1828"/>
        <w:gridCol w:w="785"/>
        <w:gridCol w:w="7163"/>
      </w:tblGrid>
      <w:tr w:rsidR="00A96323" w:rsidTr="005E010A">
        <w:tc>
          <w:tcPr>
            <w:tcW w:w="1828" w:type="dxa"/>
            <w:tcBorders>
              <w:bottom w:val="nil"/>
            </w:tcBorders>
          </w:tcPr>
          <w:p w:rsidR="00A96323" w:rsidRDefault="00A96323" w:rsidP="00A96323">
            <w:pPr>
              <w:rPr>
                <w:rFonts w:hint="eastAsia"/>
              </w:rPr>
            </w:pPr>
            <w:r>
              <w:t>&lt;html&gt; &lt;/html&gt;</w:t>
            </w:r>
          </w:p>
        </w:tc>
        <w:tc>
          <w:tcPr>
            <w:tcW w:w="7948" w:type="dxa"/>
            <w:gridSpan w:val="2"/>
            <w:tcBorders>
              <w:bottom w:val="nil"/>
            </w:tcBorders>
          </w:tcPr>
          <w:p w:rsidR="00A96323" w:rsidRPr="00A96323" w:rsidRDefault="00A96323" w:rsidP="00A96323">
            <w:pPr>
              <w:rPr>
                <w:rFonts w:hint="eastAsia"/>
              </w:rPr>
            </w:pPr>
            <w:r>
              <w:rPr>
                <w:rFonts w:hint="eastAsia"/>
              </w:rPr>
              <w:t>网页中的所有代码都包含&lt;</w:t>
            </w:r>
            <w:r>
              <w:t>html&gt;&lt;/html&gt;</w:t>
            </w:r>
            <w:r>
              <w:rPr>
                <w:rFonts w:hint="eastAsia"/>
              </w:rPr>
              <w:t>标签对中，</w:t>
            </w:r>
          </w:p>
        </w:tc>
      </w:tr>
      <w:tr w:rsidR="003B2319" w:rsidTr="005E010A">
        <w:tc>
          <w:tcPr>
            <w:tcW w:w="26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CB9CA" w:themeFill="text2" w:themeFillTint="66"/>
          </w:tcPr>
          <w:p w:rsidR="003B2319" w:rsidRDefault="003B2319" w:rsidP="003B2319">
            <w:pPr>
              <w:rPr>
                <w:rFonts w:hint="eastAsia"/>
              </w:rPr>
            </w:pPr>
          </w:p>
        </w:tc>
        <w:tc>
          <w:tcPr>
            <w:tcW w:w="71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CB9CA" w:themeFill="text2" w:themeFillTint="66"/>
          </w:tcPr>
          <w:p w:rsidR="003B2319" w:rsidRDefault="003B2319" w:rsidP="003B2319">
            <w:pPr>
              <w:rPr>
                <w:rFonts w:hint="eastAsia"/>
              </w:rPr>
            </w:pPr>
          </w:p>
        </w:tc>
      </w:tr>
      <w:tr w:rsidR="003B2319" w:rsidTr="005E010A">
        <w:tc>
          <w:tcPr>
            <w:tcW w:w="1828" w:type="dxa"/>
            <w:tcBorders>
              <w:top w:val="single" w:sz="4" w:space="0" w:color="auto"/>
            </w:tcBorders>
          </w:tcPr>
          <w:p w:rsidR="003B2319" w:rsidRDefault="003B2319" w:rsidP="003B2319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head&gt;&lt;/head&gt;</w:t>
            </w:r>
          </w:p>
        </w:tc>
        <w:tc>
          <w:tcPr>
            <w:tcW w:w="7948" w:type="dxa"/>
            <w:gridSpan w:val="2"/>
            <w:tcBorders>
              <w:top w:val="single" w:sz="4" w:space="0" w:color="auto"/>
            </w:tcBorders>
          </w:tcPr>
          <w:p w:rsidR="003B2319" w:rsidRDefault="003B2319" w:rsidP="003B2319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head&gt;</w:t>
            </w:r>
            <w:r>
              <w:rPr>
                <w:rFonts w:hint="eastAsia"/>
              </w:rPr>
              <w:t>标签是</w:t>
            </w:r>
            <w:r>
              <w:t>HTML</w:t>
            </w:r>
            <w:r>
              <w:rPr>
                <w:rFonts w:hint="eastAsia"/>
              </w:rPr>
              <w:t>文档所有</w:t>
            </w:r>
            <w:proofErr w:type="gramStart"/>
            <w:r>
              <w:rPr>
                <w:rFonts w:hint="eastAsia"/>
              </w:rPr>
              <w:t>头部元</w:t>
            </w:r>
            <w:proofErr w:type="gramEnd"/>
            <w:r>
              <w:rPr>
                <w:rFonts w:hint="eastAsia"/>
              </w:rPr>
              <w:t>容器</w:t>
            </w:r>
          </w:p>
        </w:tc>
      </w:tr>
      <w:tr w:rsidR="003B2319" w:rsidTr="005E010A">
        <w:tc>
          <w:tcPr>
            <w:tcW w:w="1828" w:type="dxa"/>
          </w:tcPr>
          <w:p w:rsidR="003B2319" w:rsidRDefault="003B2319" w:rsidP="003B2319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title&gt;&lt;/title&gt;</w:t>
            </w:r>
          </w:p>
        </w:tc>
        <w:tc>
          <w:tcPr>
            <w:tcW w:w="7948" w:type="dxa"/>
            <w:gridSpan w:val="2"/>
          </w:tcPr>
          <w:p w:rsidR="003B2319" w:rsidRDefault="003B2319" w:rsidP="003B2319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title&gt;</w:t>
            </w:r>
            <w:r>
              <w:rPr>
                <w:rFonts w:hint="eastAsia"/>
              </w:rPr>
              <w:t>标签用于设置网页文档的标题信息显示在网页的标题栏中</w:t>
            </w:r>
          </w:p>
        </w:tc>
      </w:tr>
      <w:tr w:rsidR="003B2319" w:rsidTr="005E010A">
        <w:tc>
          <w:tcPr>
            <w:tcW w:w="1828" w:type="dxa"/>
          </w:tcPr>
          <w:p w:rsidR="003B2319" w:rsidRDefault="003B2319" w:rsidP="003B2319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meta/&gt;</w:t>
            </w:r>
          </w:p>
        </w:tc>
        <w:tc>
          <w:tcPr>
            <w:tcW w:w="7948" w:type="dxa"/>
            <w:gridSpan w:val="2"/>
          </w:tcPr>
          <w:p w:rsidR="003B2319" w:rsidRDefault="003B2319" w:rsidP="003B2319">
            <w:pPr>
              <w:rPr>
                <w:rFonts w:hint="eastAsia"/>
              </w:rPr>
            </w:pPr>
            <w:r>
              <w:rPr>
                <w:rFonts w:hint="eastAsia"/>
              </w:rPr>
              <w:t>标签定义文档的元数据，</w:t>
            </w: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t>;</w:t>
            </w:r>
            <w:r>
              <w:rPr>
                <w:rFonts w:hint="eastAsia"/>
              </w:rPr>
              <w:t>字符编码、作者、网页说明</w:t>
            </w:r>
          </w:p>
        </w:tc>
      </w:tr>
      <w:tr w:rsidR="003B2319" w:rsidTr="005E010A">
        <w:tc>
          <w:tcPr>
            <w:tcW w:w="1828" w:type="dxa"/>
          </w:tcPr>
          <w:p w:rsidR="003B2319" w:rsidRDefault="003B2319" w:rsidP="003B2319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style&gt;&lt;/style&gt;</w:t>
            </w:r>
          </w:p>
        </w:tc>
        <w:tc>
          <w:tcPr>
            <w:tcW w:w="7948" w:type="dxa"/>
            <w:gridSpan w:val="2"/>
          </w:tcPr>
          <w:p w:rsidR="003B2319" w:rsidRDefault="003B2319" w:rsidP="003B2319">
            <w:pPr>
              <w:rPr>
                <w:rFonts w:hint="eastAsia"/>
              </w:rPr>
            </w:pPr>
            <w:r>
              <w:rPr>
                <w:rFonts w:hint="eastAsia"/>
              </w:rPr>
              <w:t>将样式表(</w:t>
            </w:r>
            <w:proofErr w:type="spellStart"/>
            <w:r>
              <w:t>css</w:t>
            </w:r>
            <w:proofErr w:type="spellEnd"/>
            <w:r>
              <w:t>)</w:t>
            </w:r>
            <w:r>
              <w:rPr>
                <w:rFonts w:hint="eastAsia"/>
              </w:rPr>
              <w:t>嵌入在H</w:t>
            </w:r>
            <w:r>
              <w:t>TML</w:t>
            </w:r>
            <w:r>
              <w:rPr>
                <w:rFonts w:hint="eastAsia"/>
              </w:rPr>
              <w:t>文档中，从而规定H</w:t>
            </w:r>
            <w:r>
              <w:t>TML</w:t>
            </w:r>
            <w:r>
              <w:rPr>
                <w:rFonts w:hint="eastAsia"/>
              </w:rPr>
              <w:t>元素在浏览器中呈现的样式</w:t>
            </w:r>
          </w:p>
        </w:tc>
      </w:tr>
      <w:tr w:rsidR="005E010A" w:rsidTr="005E010A">
        <w:tc>
          <w:tcPr>
            <w:tcW w:w="1828" w:type="dxa"/>
          </w:tcPr>
          <w:p w:rsidR="005E010A" w:rsidRDefault="005E010A" w:rsidP="003B2319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link&gt;&lt;/link&gt;</w:t>
            </w:r>
          </w:p>
        </w:tc>
        <w:tc>
          <w:tcPr>
            <w:tcW w:w="7948" w:type="dxa"/>
            <w:gridSpan w:val="2"/>
          </w:tcPr>
          <w:p w:rsidR="005E010A" w:rsidRDefault="005E010A" w:rsidP="003B2319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link&gt;</w:t>
            </w:r>
            <w:r>
              <w:rPr>
                <w:rFonts w:hint="eastAsia"/>
              </w:rPr>
              <w:t>标签用于定义H</w:t>
            </w:r>
            <w:r>
              <w:t>TML</w:t>
            </w:r>
            <w:r>
              <w:rPr>
                <w:rFonts w:hint="eastAsia"/>
              </w:rPr>
              <w:t>文档与外部资源之间的关系，连接外部样式表</w:t>
            </w:r>
          </w:p>
        </w:tc>
      </w:tr>
      <w:tr w:rsidR="005E010A" w:rsidTr="005E010A">
        <w:tc>
          <w:tcPr>
            <w:tcW w:w="1828" w:type="dxa"/>
          </w:tcPr>
          <w:p w:rsidR="005E010A" w:rsidRDefault="005E010A" w:rsidP="003B2319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script&gt;&lt;/script&gt;</w:t>
            </w:r>
          </w:p>
        </w:tc>
        <w:tc>
          <w:tcPr>
            <w:tcW w:w="7948" w:type="dxa"/>
            <w:gridSpan w:val="2"/>
          </w:tcPr>
          <w:p w:rsidR="005E010A" w:rsidRDefault="005E010A" w:rsidP="003B2319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script&gt;</w:t>
            </w:r>
            <w:r>
              <w:rPr>
                <w:rFonts w:hint="eastAsia"/>
              </w:rPr>
              <w:t>标签用于定义客户端脚本，</w:t>
            </w: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：Java</w:t>
            </w:r>
            <w:r>
              <w:t>S</w:t>
            </w:r>
            <w:r>
              <w:rPr>
                <w:rFonts w:hint="eastAsia"/>
              </w:rPr>
              <w:t>cript</w:t>
            </w:r>
          </w:p>
        </w:tc>
      </w:tr>
      <w:tr w:rsidR="005E010A" w:rsidTr="005E010A">
        <w:tc>
          <w:tcPr>
            <w:tcW w:w="1828" w:type="dxa"/>
            <w:shd w:val="clear" w:color="auto" w:fill="ACB9CA" w:themeFill="text2" w:themeFillTint="66"/>
          </w:tcPr>
          <w:p w:rsidR="005E010A" w:rsidRDefault="005E010A" w:rsidP="003B2319">
            <w:pPr>
              <w:rPr>
                <w:rFonts w:hint="eastAsia"/>
              </w:rPr>
            </w:pPr>
          </w:p>
        </w:tc>
        <w:tc>
          <w:tcPr>
            <w:tcW w:w="7948" w:type="dxa"/>
            <w:gridSpan w:val="2"/>
            <w:shd w:val="clear" w:color="auto" w:fill="ACB9CA" w:themeFill="text2" w:themeFillTint="66"/>
          </w:tcPr>
          <w:p w:rsidR="005E010A" w:rsidRDefault="005E010A" w:rsidP="003B2319">
            <w:pPr>
              <w:rPr>
                <w:rFonts w:hint="eastAsia"/>
              </w:rPr>
            </w:pPr>
          </w:p>
        </w:tc>
      </w:tr>
      <w:tr w:rsidR="005E010A" w:rsidTr="005E010A">
        <w:tc>
          <w:tcPr>
            <w:tcW w:w="1828" w:type="dxa"/>
          </w:tcPr>
          <w:p w:rsidR="005E010A" w:rsidRDefault="005E010A" w:rsidP="003B2319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body&gt;&lt;/body&gt;</w:t>
            </w:r>
          </w:p>
        </w:tc>
        <w:tc>
          <w:tcPr>
            <w:tcW w:w="7948" w:type="dxa"/>
            <w:gridSpan w:val="2"/>
          </w:tcPr>
          <w:p w:rsidR="005E010A" w:rsidRDefault="005E010A" w:rsidP="003B2319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body&gt;</w:t>
            </w:r>
            <w:r>
              <w:rPr>
                <w:rFonts w:hint="eastAsia"/>
              </w:rPr>
              <w:t>标签是H</w:t>
            </w:r>
            <w:r>
              <w:t>TML</w:t>
            </w:r>
            <w:r>
              <w:rPr>
                <w:rFonts w:hint="eastAsia"/>
              </w:rPr>
              <w:t>文档的主题部分</w:t>
            </w:r>
          </w:p>
        </w:tc>
      </w:tr>
      <w:tr w:rsidR="005E010A" w:rsidTr="005E010A">
        <w:tc>
          <w:tcPr>
            <w:tcW w:w="1828" w:type="dxa"/>
          </w:tcPr>
          <w:p w:rsidR="005E010A" w:rsidRDefault="005E010A" w:rsidP="003B231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&lt;</w:t>
            </w:r>
            <w:r>
              <w:t>!DOCTYPE</w:t>
            </w:r>
            <w:proofErr w:type="gramEnd"/>
            <w:r>
              <w:t>&gt;</w:t>
            </w:r>
          </w:p>
        </w:tc>
        <w:tc>
          <w:tcPr>
            <w:tcW w:w="7948" w:type="dxa"/>
            <w:gridSpan w:val="2"/>
          </w:tcPr>
          <w:p w:rsidR="005E010A" w:rsidRDefault="005E010A" w:rsidP="003B2319">
            <w:pPr>
              <w:rPr>
                <w:rFonts w:hint="eastAsia"/>
              </w:rPr>
            </w:pPr>
            <w:r>
              <w:rPr>
                <w:rFonts w:hint="eastAsia"/>
              </w:rPr>
              <w:t>document</w:t>
            </w:r>
            <w:r>
              <w:t xml:space="preserve"> </w:t>
            </w:r>
            <w:r>
              <w:rPr>
                <w:rFonts w:hint="eastAsia"/>
              </w:rPr>
              <w:t>type</w:t>
            </w:r>
            <w:r>
              <w:t xml:space="preserve"> (</w:t>
            </w:r>
            <w:r>
              <w:rPr>
                <w:rFonts w:hint="eastAsia"/>
              </w:rPr>
              <w:t>文档类型</w:t>
            </w:r>
            <w:r>
              <w:t>)</w:t>
            </w:r>
            <w:r>
              <w:rPr>
                <w:rFonts w:hint="eastAsia"/>
              </w:rPr>
              <w:t>，是H</w:t>
            </w:r>
            <w:r>
              <w:t>TML</w:t>
            </w:r>
            <w:r>
              <w:rPr>
                <w:rFonts w:hint="eastAsia"/>
              </w:rPr>
              <w:t>与X</w:t>
            </w:r>
            <w:r>
              <w:t>HTML</w:t>
            </w:r>
            <w:r>
              <w:rPr>
                <w:rFonts w:hint="eastAsia"/>
              </w:rPr>
              <w:t>的文档声明</w:t>
            </w:r>
          </w:p>
        </w:tc>
      </w:tr>
    </w:tbl>
    <w:p w:rsidR="00A96323" w:rsidRDefault="005E010A" w:rsidP="005E010A">
      <w:pPr>
        <w:pStyle w:val="af4"/>
        <w:numPr>
          <w:ilvl w:val="0"/>
          <w:numId w:val="10"/>
        </w:numPr>
        <w:ind w:firstLineChars="0"/>
      </w:pPr>
      <w:r>
        <w:rPr>
          <w:rFonts w:hint="eastAsia"/>
        </w:rPr>
        <w:t>静态页面与动态页面</w:t>
      </w:r>
    </w:p>
    <w:p w:rsidR="005E010A" w:rsidRDefault="005E010A" w:rsidP="005E010A">
      <w:pPr>
        <w:pStyle w:val="af4"/>
        <w:numPr>
          <w:ilvl w:val="1"/>
          <w:numId w:val="10"/>
        </w:numPr>
        <w:ind w:firstLineChars="0"/>
      </w:pPr>
      <w:r>
        <w:rPr>
          <w:rFonts w:hint="eastAsia"/>
        </w:rPr>
        <w:t>网页分为</w:t>
      </w:r>
    </w:p>
    <w:p w:rsidR="005E010A" w:rsidRDefault="005E010A" w:rsidP="005E010A">
      <w:pPr>
        <w:pStyle w:val="af4"/>
        <w:ind w:left="840" w:firstLineChars="0" w:firstLine="0"/>
      </w:pPr>
      <w:r>
        <w:rPr>
          <w:rFonts w:hint="eastAsia"/>
        </w:rPr>
        <w:t>~|静态页面</w:t>
      </w:r>
      <w:r>
        <w:t>(HTML)</w:t>
      </w:r>
    </w:p>
    <w:p w:rsidR="005E010A" w:rsidRDefault="005E010A" w:rsidP="005E010A">
      <w:pPr>
        <w:pStyle w:val="af4"/>
        <w:ind w:left="840" w:firstLineChars="0" w:firstLine="0"/>
      </w:pPr>
      <w:r>
        <w:rPr>
          <w:rFonts w:hint="eastAsia"/>
        </w:rPr>
        <w:t>~</w:t>
      </w:r>
      <w:r>
        <w:t>|</w:t>
      </w:r>
      <w:r>
        <w:rPr>
          <w:rFonts w:hint="eastAsia"/>
        </w:rPr>
        <w:t>动态页面(</w:t>
      </w:r>
      <w:r>
        <w:t>DHTML)</w:t>
      </w:r>
    </w:p>
    <w:p w:rsidR="005E010A" w:rsidRDefault="005E010A" w:rsidP="005E010A">
      <w:r>
        <w:rPr>
          <w:rFonts w:hint="eastAsia"/>
        </w:rPr>
        <w:t>------------他们之间的区别</w:t>
      </w:r>
    </w:p>
    <w:p w:rsidR="005E010A" w:rsidRDefault="005E010A" w:rsidP="005E010A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静态网页完全采用H</w:t>
      </w:r>
      <w:r>
        <w:t>TML</w:t>
      </w:r>
      <w:r>
        <w:rPr>
          <w:rFonts w:hint="eastAsia"/>
        </w:rPr>
        <w:t>语言编写，后缀名为：.</w:t>
      </w:r>
      <w:r>
        <w:t>html</w:t>
      </w:r>
      <w:r>
        <w:rPr>
          <w:rFonts w:hint="eastAsia"/>
        </w:rPr>
        <w:t>、.html、.</w:t>
      </w:r>
      <w:proofErr w:type="spellStart"/>
      <w:r>
        <w:t>shtml</w:t>
      </w:r>
      <w:proofErr w:type="spellEnd"/>
      <w:r w:rsidR="006D2789">
        <w:rPr>
          <w:rFonts w:hint="eastAsia"/>
        </w:rPr>
        <w:t>和.xml……</w:t>
      </w:r>
    </w:p>
    <w:p w:rsidR="006D2789" w:rsidRDefault="006D2789" w:rsidP="005E010A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动态网页使用语言</w:t>
      </w:r>
    </w:p>
    <w:p w:rsidR="006D2789" w:rsidRDefault="006D2789" w:rsidP="006D2789">
      <w:pPr>
        <w:pStyle w:val="af4"/>
        <w:numPr>
          <w:ilvl w:val="2"/>
          <w:numId w:val="7"/>
        </w:numPr>
        <w:ind w:firstLineChars="0"/>
      </w:pPr>
      <w:r>
        <w:rPr>
          <w:rFonts w:hint="eastAsia"/>
        </w:rPr>
        <w:t>H</w:t>
      </w:r>
      <w:r>
        <w:t>TML + ASP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</w:t>
      </w:r>
      <w:proofErr w:type="gramEnd"/>
      <w:r>
        <w:t>.asp</w:t>
      </w:r>
    </w:p>
    <w:p w:rsidR="006D2789" w:rsidRDefault="006D2789" w:rsidP="006D2789">
      <w:pPr>
        <w:pStyle w:val="af4"/>
        <w:numPr>
          <w:ilvl w:val="2"/>
          <w:numId w:val="7"/>
        </w:numPr>
        <w:ind w:firstLineChars="0"/>
      </w:pPr>
      <w:r>
        <w:lastRenderedPageBreak/>
        <w:t xml:space="preserve">HTML </w:t>
      </w:r>
      <w:r>
        <w:rPr>
          <w:rFonts w:hint="eastAsia"/>
        </w:rPr>
        <w:t>+</w:t>
      </w:r>
      <w:r>
        <w:t xml:space="preserve"> PHP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.</w:t>
      </w:r>
      <w:r>
        <w:t>php</w:t>
      </w:r>
    </w:p>
    <w:p w:rsidR="006D2789" w:rsidRDefault="006D2789" w:rsidP="006D2789">
      <w:pPr>
        <w:pStyle w:val="af4"/>
        <w:numPr>
          <w:ilvl w:val="2"/>
          <w:numId w:val="7"/>
        </w:numPr>
        <w:ind w:firstLineChars="0"/>
      </w:pPr>
      <w:r>
        <w:t>HTML + JSP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</w:t>
      </w:r>
      <w:proofErr w:type="gramEnd"/>
      <w:r>
        <w:t>.</w:t>
      </w:r>
      <w:proofErr w:type="spellStart"/>
      <w:r>
        <w:t>jsp</w:t>
      </w:r>
      <w:proofErr w:type="spellEnd"/>
    </w:p>
    <w:p w:rsidR="006D2789" w:rsidRDefault="006D2789" w:rsidP="006D2789">
      <w:pPr>
        <w:pStyle w:val="af4"/>
        <w:numPr>
          <w:ilvl w:val="0"/>
          <w:numId w:val="11"/>
        </w:numPr>
        <w:ind w:firstLineChars="0"/>
      </w:pPr>
      <w:r>
        <w:rPr>
          <w:rFonts w:hint="eastAsia"/>
        </w:rPr>
        <w:t>无论是动态网页还是静态网页，都可以显示文字、图片和动画等信息。但动态网页可以实现与服务器的交互，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：论坛、留言板和聊天室……</w:t>
      </w:r>
    </w:p>
    <w:p w:rsidR="006D2789" w:rsidRDefault="006D2789" w:rsidP="006D2789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网页的Web标准（一系列标准的集合）：</w:t>
      </w:r>
    </w:p>
    <w:p w:rsidR="006D2789" w:rsidRDefault="006D2789" w:rsidP="006821F1">
      <w:pPr>
        <w:pStyle w:val="af4"/>
        <w:numPr>
          <w:ilvl w:val="2"/>
          <w:numId w:val="13"/>
        </w:numPr>
        <w:ind w:firstLineChars="0"/>
        <w:rPr>
          <w:rFonts w:hint="eastAsia"/>
        </w:rPr>
      </w:pPr>
      <w:r>
        <w:t>网页主要由3部分组成：结构（</w:t>
      </w:r>
      <w:r>
        <w:rPr>
          <w:rFonts w:hint="eastAsia"/>
        </w:rPr>
        <w:t>Structure）、表现（P</w:t>
      </w:r>
      <w:r>
        <w:t>resentation）和行为</w:t>
      </w:r>
      <w:r>
        <w:rPr>
          <w:rFonts w:hint="eastAsia"/>
        </w:rPr>
        <w:t>(</w:t>
      </w:r>
      <w:r>
        <w:t>Behavior)对应的标准也分为3方面：</w:t>
      </w:r>
    </w:p>
    <w:p w:rsidR="006D2789" w:rsidRDefault="006D2789" w:rsidP="006D2789">
      <w:pPr>
        <w:pStyle w:val="af4"/>
        <w:numPr>
          <w:ilvl w:val="0"/>
          <w:numId w:val="14"/>
        </w:numPr>
        <w:ind w:firstLineChars="0"/>
      </w:pPr>
      <w:r>
        <w:t>结构化标准语言主要包括</w:t>
      </w:r>
      <w:r>
        <w:rPr>
          <w:rFonts w:hint="eastAsia"/>
        </w:rPr>
        <w:t>H</w:t>
      </w:r>
      <w:r>
        <w:t>TML。</w:t>
      </w:r>
    </w:p>
    <w:p w:rsidR="006D2789" w:rsidRDefault="006D2789" w:rsidP="006D2789">
      <w:pPr>
        <w:pStyle w:val="af4"/>
        <w:numPr>
          <w:ilvl w:val="0"/>
          <w:numId w:val="14"/>
        </w:numPr>
        <w:ind w:firstLineChars="0"/>
      </w:pPr>
      <w:r>
        <w:t>表现标准语言主要包括</w:t>
      </w:r>
      <w:r>
        <w:rPr>
          <w:rFonts w:hint="eastAsia"/>
        </w:rPr>
        <w:t>C</w:t>
      </w:r>
      <w:r>
        <w:t>SS。</w:t>
      </w:r>
    </w:p>
    <w:p w:rsidR="006D2789" w:rsidRDefault="00C52DA4" w:rsidP="006D2789">
      <w:pPr>
        <w:pStyle w:val="af4"/>
        <w:numPr>
          <w:ilvl w:val="0"/>
          <w:numId w:val="14"/>
        </w:numPr>
        <w:ind w:firstLineChars="0"/>
      </w:pPr>
      <w:r>
        <w:t>行为标准主要包括对象模型（</w:t>
      </w:r>
      <w:r>
        <w:rPr>
          <w:rFonts w:hint="eastAsia"/>
        </w:rPr>
        <w:t>W</w:t>
      </w:r>
      <w:r>
        <w:t>3CDOM）\ECMAScript……</w:t>
      </w:r>
    </w:p>
    <w:p w:rsidR="006821F1" w:rsidRDefault="006821F1" w:rsidP="006821F1">
      <w:pPr>
        <w:pStyle w:val="af4"/>
        <w:numPr>
          <w:ilvl w:val="0"/>
          <w:numId w:val="15"/>
        </w:numPr>
        <w:ind w:firstLineChars="0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标准化设计——</w:t>
      </w:r>
      <w:proofErr w:type="spellStart"/>
      <w:r>
        <w:t>D</w:t>
      </w:r>
      <w:r>
        <w:rPr>
          <w:rFonts w:hint="eastAsia"/>
        </w:rPr>
        <w:t>iv</w:t>
      </w:r>
      <w:r>
        <w:t>+CSS</w:t>
      </w:r>
      <w:proofErr w:type="spellEnd"/>
      <w:r>
        <w:rPr>
          <w:rFonts w:hint="eastAsia"/>
        </w:rPr>
        <w:t>布局网页放弃原来的table布局。</w:t>
      </w:r>
    </w:p>
    <w:p w:rsidR="006821F1" w:rsidRDefault="006821F1" w:rsidP="006821F1">
      <w:pPr>
        <w:ind w:leftChars="800" w:left="1680"/>
      </w:pPr>
      <w:r>
        <w:rPr>
          <w:rFonts w:hint="eastAsia"/>
        </w:rPr>
        <w:t>1*结构层与表现层的分离</w:t>
      </w:r>
    </w:p>
    <w:p w:rsidR="006821F1" w:rsidRDefault="006821F1" w:rsidP="006821F1">
      <w:pPr>
        <w:ind w:leftChars="800" w:left="1680"/>
      </w:pPr>
      <w:r>
        <w:rPr>
          <w:rFonts w:hint="eastAsia"/>
        </w:rPr>
        <w:t>2*页面下载速度块</w:t>
      </w:r>
    </w:p>
    <w:p w:rsidR="006821F1" w:rsidRDefault="006821F1" w:rsidP="006821F1">
      <w:pPr>
        <w:pStyle w:val="af4"/>
        <w:numPr>
          <w:ilvl w:val="2"/>
          <w:numId w:val="13"/>
        </w:numPr>
        <w:ind w:firstLineChars="0"/>
      </w:pPr>
      <w:r>
        <w:rPr>
          <w:rFonts w:hint="eastAsia"/>
        </w:rPr>
        <w:t>符合</w:t>
      </w:r>
      <w:r>
        <w:t>W</w:t>
      </w:r>
      <w:r>
        <w:rPr>
          <w:rFonts w:hint="eastAsia"/>
        </w:rPr>
        <w:t>eb标准的H</w:t>
      </w:r>
      <w:r>
        <w:t>TML</w:t>
      </w:r>
      <w:r>
        <w:rPr>
          <w:rFonts w:hint="eastAsia"/>
        </w:rPr>
        <w:t>代码规范</w:t>
      </w:r>
    </w:p>
    <w:p w:rsidR="006821F1" w:rsidRDefault="006821F1" w:rsidP="006821F1">
      <w:pPr>
        <w:pStyle w:val="af4"/>
        <w:numPr>
          <w:ilvl w:val="3"/>
          <w:numId w:val="13"/>
        </w:numPr>
        <w:ind w:firstLine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元素正确的嵌套使用。</w:t>
      </w:r>
    </w:p>
    <w:p w:rsidR="006821F1" w:rsidRDefault="006821F1" w:rsidP="006821F1">
      <w:pPr>
        <w:pStyle w:val="af4"/>
        <w:numPr>
          <w:ilvl w:val="3"/>
          <w:numId w:val="13"/>
        </w:numPr>
        <w:ind w:firstLineChars="0"/>
      </w:pPr>
      <w:r>
        <w:rPr>
          <w:rFonts w:hint="eastAsia"/>
        </w:rPr>
        <w:t>双标签成对使用。</w:t>
      </w:r>
    </w:p>
    <w:p w:rsidR="006821F1" w:rsidRDefault="006821F1" w:rsidP="006821F1">
      <w:pPr>
        <w:pStyle w:val="af4"/>
        <w:numPr>
          <w:ilvl w:val="3"/>
          <w:numId w:val="13"/>
        </w:numPr>
        <w:ind w:firstLineChars="0"/>
      </w:pPr>
      <w:r>
        <w:rPr>
          <w:rFonts w:hint="eastAsia"/>
        </w:rPr>
        <w:t>标签和属性的书写必须是小写字母。</w:t>
      </w:r>
    </w:p>
    <w:p w:rsidR="006821F1" w:rsidRDefault="006821F1" w:rsidP="006821F1">
      <w:pPr>
        <w:pStyle w:val="af4"/>
        <w:numPr>
          <w:ilvl w:val="3"/>
          <w:numId w:val="13"/>
        </w:numPr>
        <w:ind w:firstLineChars="0"/>
      </w:pPr>
      <w:r>
        <w:rPr>
          <w:rFonts w:hint="eastAsia"/>
        </w:rPr>
        <w:t>属性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使用英文双引号引起来，不可使用属性缩写。</w:t>
      </w:r>
    </w:p>
    <w:p w:rsidR="006821F1" w:rsidRDefault="006821F1" w:rsidP="006821F1">
      <w:pPr>
        <w:pStyle w:val="af4"/>
        <w:numPr>
          <w:ilvl w:val="3"/>
          <w:numId w:val="13"/>
        </w:numPr>
        <w:ind w:firstLineChars="0"/>
      </w:pPr>
      <w:r>
        <w:rPr>
          <w:rFonts w:hint="eastAsia"/>
        </w:rPr>
        <w:t>每个页面必须使用D</w:t>
      </w:r>
      <w:r>
        <w:t>OCTYPE</w:t>
      </w:r>
      <w:r>
        <w:rPr>
          <w:rFonts w:hint="eastAsia"/>
        </w:rPr>
        <w:t>声明。</w:t>
      </w:r>
    </w:p>
    <w:p w:rsidR="006821F1" w:rsidRDefault="003231A1" w:rsidP="006821F1">
      <w:pPr>
        <w:pStyle w:val="af4"/>
        <w:numPr>
          <w:ilvl w:val="3"/>
          <w:numId w:val="13"/>
        </w:numPr>
        <w:ind w:firstLineChars="0"/>
      </w:pPr>
      <w:r>
        <w:rPr>
          <w:rFonts w:hint="eastAsia"/>
        </w:rPr>
        <w:t>id、class属性值不允许以数字开头。</w:t>
      </w:r>
    </w:p>
    <w:p w:rsidR="003231A1" w:rsidRDefault="003231A1" w:rsidP="003231A1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章：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标签与C</w:t>
      </w:r>
      <w:r>
        <w:t>SS</w:t>
      </w:r>
      <w:r>
        <w:rPr>
          <w:rFonts w:hint="eastAsia"/>
        </w:rPr>
        <w:t>样式基础</w:t>
      </w:r>
    </w:p>
    <w:p w:rsidR="003231A1" w:rsidRDefault="003231A1" w:rsidP="003231A1">
      <w:pPr>
        <w:pStyle w:val="af4"/>
        <w:numPr>
          <w:ilvl w:val="2"/>
          <w:numId w:val="13"/>
        </w:numPr>
        <w:ind w:firstLineChars="0"/>
      </w:pPr>
      <w:r>
        <w:rPr>
          <w:rFonts w:hint="eastAsia"/>
        </w:rPr>
        <w:t>·</w:t>
      </w:r>
    </w:p>
    <w:p w:rsidR="003231A1" w:rsidRPr="003231A1" w:rsidRDefault="003231A1" w:rsidP="003231A1">
      <w:pPr>
        <w:ind w:left="840"/>
        <w:rPr>
          <w:rFonts w:hint="eastAsia"/>
        </w:rPr>
      </w:pPr>
    </w:p>
    <w:p w:rsidR="00C52DA4" w:rsidRDefault="00C52DA4" w:rsidP="00C52DA4">
      <w:pPr>
        <w:rPr>
          <w:rFonts w:hint="eastAsia"/>
        </w:rPr>
      </w:pPr>
    </w:p>
    <w:p w:rsidR="005E010A" w:rsidRDefault="005E010A" w:rsidP="005E010A">
      <w:pPr>
        <w:pStyle w:val="af4"/>
        <w:ind w:left="840" w:firstLineChars="0" w:firstLine="0"/>
        <w:rPr>
          <w:rFonts w:hint="eastAsia"/>
        </w:rPr>
      </w:pPr>
    </w:p>
    <w:sectPr w:rsidR="005E0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12587"/>
    <w:multiLevelType w:val="hybridMultilevel"/>
    <w:tmpl w:val="5096FFD2"/>
    <w:lvl w:ilvl="0" w:tplc="DBF872BC">
      <w:start w:val="1"/>
      <w:numFmt w:val="bullet"/>
      <w:lvlText w:val="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6F69BA"/>
    <w:multiLevelType w:val="hybridMultilevel"/>
    <w:tmpl w:val="9A985F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1E5BDA"/>
    <w:multiLevelType w:val="hybridMultilevel"/>
    <w:tmpl w:val="6E343FDC"/>
    <w:lvl w:ilvl="0" w:tplc="DBF872BC">
      <w:start w:val="1"/>
      <w:numFmt w:val="bullet"/>
      <w:lvlText w:val="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7007A3"/>
    <w:multiLevelType w:val="hybridMultilevel"/>
    <w:tmpl w:val="407E862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66119C6"/>
    <w:multiLevelType w:val="hybridMultilevel"/>
    <w:tmpl w:val="298EAB28"/>
    <w:lvl w:ilvl="0" w:tplc="9718DB6C">
      <w:start w:val="1"/>
      <w:numFmt w:val="bullet"/>
      <w:lvlText w:val=""/>
      <w:lvlJc w:val="left"/>
      <w:pPr>
        <w:ind w:left="840" w:hanging="420"/>
      </w:pPr>
      <w:rPr>
        <w:rFonts w:ascii="Wingdings 3" w:hAnsi="Wingdings 3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B08072D"/>
    <w:multiLevelType w:val="hybridMultilevel"/>
    <w:tmpl w:val="FD46ED3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496151EB"/>
    <w:multiLevelType w:val="hybridMultilevel"/>
    <w:tmpl w:val="088669DE"/>
    <w:lvl w:ilvl="0" w:tplc="DBF872BC">
      <w:start w:val="1"/>
      <w:numFmt w:val="bullet"/>
      <w:lvlText w:val="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B7A472D"/>
    <w:multiLevelType w:val="hybridMultilevel"/>
    <w:tmpl w:val="7D5233F2"/>
    <w:lvl w:ilvl="0" w:tplc="DBF872BC">
      <w:start w:val="1"/>
      <w:numFmt w:val="bullet"/>
      <w:lvlText w:val="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FCA47AB"/>
    <w:multiLevelType w:val="hybridMultilevel"/>
    <w:tmpl w:val="A9C8E144"/>
    <w:lvl w:ilvl="0" w:tplc="01128DDC">
      <w:start w:val="1"/>
      <w:numFmt w:val="decimal"/>
      <w:lvlText w:val="%1-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1254763"/>
    <w:multiLevelType w:val="hybridMultilevel"/>
    <w:tmpl w:val="E1DC68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2C577A"/>
    <w:multiLevelType w:val="hybridMultilevel"/>
    <w:tmpl w:val="8BD85BEA"/>
    <w:lvl w:ilvl="0" w:tplc="DBF872BC">
      <w:start w:val="1"/>
      <w:numFmt w:val="bullet"/>
      <w:lvlText w:val="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DF5571C"/>
    <w:multiLevelType w:val="hybridMultilevel"/>
    <w:tmpl w:val="4B1E4C52"/>
    <w:lvl w:ilvl="0" w:tplc="9718DB6C">
      <w:start w:val="1"/>
      <w:numFmt w:val="bullet"/>
      <w:lvlText w:val=""/>
      <w:lvlJc w:val="left"/>
      <w:pPr>
        <w:ind w:left="840" w:hanging="42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A08140B"/>
    <w:multiLevelType w:val="hybridMultilevel"/>
    <w:tmpl w:val="3ECEF74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6E33719F"/>
    <w:multiLevelType w:val="hybridMultilevel"/>
    <w:tmpl w:val="51C2D716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749C615D"/>
    <w:multiLevelType w:val="hybridMultilevel"/>
    <w:tmpl w:val="43522A4E"/>
    <w:lvl w:ilvl="0" w:tplc="DBF872BC">
      <w:start w:val="1"/>
      <w:numFmt w:val="bullet"/>
      <w:lvlText w:val="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9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10"/>
  </w:num>
  <w:num w:numId="9">
    <w:abstractNumId w:val="12"/>
  </w:num>
  <w:num w:numId="10">
    <w:abstractNumId w:val="6"/>
  </w:num>
  <w:num w:numId="11">
    <w:abstractNumId w:val="11"/>
  </w:num>
  <w:num w:numId="12">
    <w:abstractNumId w:val="1"/>
  </w:num>
  <w:num w:numId="13">
    <w:abstractNumId w:val="0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9F"/>
    <w:rsid w:val="001669C6"/>
    <w:rsid w:val="0018399F"/>
    <w:rsid w:val="00237EE1"/>
    <w:rsid w:val="002E2D3E"/>
    <w:rsid w:val="003231A1"/>
    <w:rsid w:val="003B2319"/>
    <w:rsid w:val="00485B54"/>
    <w:rsid w:val="004F1448"/>
    <w:rsid w:val="005E010A"/>
    <w:rsid w:val="006821F1"/>
    <w:rsid w:val="006D2789"/>
    <w:rsid w:val="00780BAA"/>
    <w:rsid w:val="008155C2"/>
    <w:rsid w:val="008237C6"/>
    <w:rsid w:val="008378E0"/>
    <w:rsid w:val="00A96323"/>
    <w:rsid w:val="00C52DA4"/>
    <w:rsid w:val="00EF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934C"/>
  <w15:chartTrackingRefBased/>
  <w15:docId w15:val="{3688C018-3A30-45AD-8414-89EE0909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1448"/>
  </w:style>
  <w:style w:type="paragraph" w:styleId="1">
    <w:name w:val="heading 1"/>
    <w:basedOn w:val="a"/>
    <w:next w:val="a"/>
    <w:link w:val="10"/>
    <w:uiPriority w:val="9"/>
    <w:qFormat/>
    <w:rsid w:val="004F1448"/>
    <w:pPr>
      <w:keepNext/>
      <w:keepLines/>
      <w:pBdr>
        <w:left w:val="single" w:sz="12" w:space="12" w:color="ED7D31"/>
      </w:pBdr>
      <w:spacing w:before="80" w:after="80" w:line="240" w:lineRule="auto"/>
      <w:outlineLvl w:val="0"/>
    </w:pPr>
    <w:rPr>
      <w:rFonts w:ascii="Calibri Light" w:eastAsia="宋体" w:hAnsi="Calibri Light" w:cs="Times New Roman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1448"/>
    <w:pPr>
      <w:keepNext/>
      <w:keepLines/>
      <w:spacing w:before="120" w:after="0" w:line="240" w:lineRule="auto"/>
      <w:outlineLvl w:val="1"/>
    </w:pPr>
    <w:rPr>
      <w:rFonts w:ascii="Calibri Light" w:eastAsia="宋体" w:hAnsi="Calibri Light" w:cs="Times New Roman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F1448"/>
    <w:pPr>
      <w:keepNext/>
      <w:keepLines/>
      <w:spacing w:before="80" w:after="0" w:line="240" w:lineRule="auto"/>
      <w:outlineLvl w:val="2"/>
    </w:pPr>
    <w:rPr>
      <w:rFonts w:ascii="Calibri Light" w:eastAsia="宋体" w:hAnsi="Calibri Light" w:cs="Times New Roman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1448"/>
    <w:pPr>
      <w:keepNext/>
      <w:keepLines/>
      <w:spacing w:before="80" w:after="0" w:line="240" w:lineRule="auto"/>
      <w:outlineLvl w:val="3"/>
    </w:pPr>
    <w:rPr>
      <w:rFonts w:ascii="Calibri Light" w:eastAsia="宋体" w:hAnsi="Calibri Light" w:cs="Times New Roman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1448"/>
    <w:pPr>
      <w:keepNext/>
      <w:keepLines/>
      <w:spacing w:before="80" w:after="0" w:line="240" w:lineRule="auto"/>
      <w:outlineLvl w:val="4"/>
    </w:pPr>
    <w:rPr>
      <w:rFonts w:ascii="Calibri Light" w:eastAsia="宋体" w:hAnsi="Calibri Light" w:cs="Times New Roman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1448"/>
    <w:pPr>
      <w:keepNext/>
      <w:keepLines/>
      <w:spacing w:before="80" w:after="0" w:line="240" w:lineRule="auto"/>
      <w:outlineLvl w:val="5"/>
    </w:pPr>
    <w:rPr>
      <w:rFonts w:ascii="Calibri Light" w:eastAsia="宋体" w:hAnsi="Calibri Light" w:cs="Times New Roman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1448"/>
    <w:pPr>
      <w:keepNext/>
      <w:keepLines/>
      <w:spacing w:before="80" w:after="0" w:line="240" w:lineRule="auto"/>
      <w:outlineLvl w:val="6"/>
    </w:pPr>
    <w:rPr>
      <w:rFonts w:ascii="Calibri Light" w:eastAsia="宋体" w:hAnsi="Calibri Light" w:cs="Times New Roman"/>
      <w:color w:val="595959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1448"/>
    <w:pPr>
      <w:keepNext/>
      <w:keepLines/>
      <w:spacing w:before="80" w:after="0" w:line="240" w:lineRule="auto"/>
      <w:outlineLvl w:val="7"/>
    </w:pPr>
    <w:rPr>
      <w:rFonts w:ascii="Calibri Light" w:eastAsia="宋体" w:hAnsi="Calibri Light" w:cs="Times New Roman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1448"/>
    <w:pPr>
      <w:keepNext/>
      <w:keepLines/>
      <w:spacing w:before="80" w:after="0" w:line="240" w:lineRule="auto"/>
      <w:outlineLvl w:val="8"/>
    </w:pPr>
    <w:rPr>
      <w:rFonts w:ascii="Calibri Light" w:eastAsia="宋体" w:hAnsi="Calibri Light" w:cs="Times New Roman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4F1448"/>
    <w:rPr>
      <w:rFonts w:ascii="Calibri Light" w:eastAsia="宋体" w:hAnsi="Calibri Light" w:cs="Times New Roman"/>
      <w:caps/>
      <w:spacing w:val="10"/>
      <w:sz w:val="36"/>
      <w:szCs w:val="36"/>
    </w:rPr>
  </w:style>
  <w:style w:type="character" w:customStyle="1" w:styleId="20">
    <w:name w:val="标题 2 字符"/>
    <w:link w:val="2"/>
    <w:uiPriority w:val="9"/>
    <w:semiHidden/>
    <w:rsid w:val="004F1448"/>
    <w:rPr>
      <w:rFonts w:ascii="Calibri Light" w:eastAsia="宋体" w:hAnsi="Calibri Light" w:cs="Times New Roman"/>
      <w:sz w:val="36"/>
      <w:szCs w:val="36"/>
    </w:rPr>
  </w:style>
  <w:style w:type="character" w:customStyle="1" w:styleId="30">
    <w:name w:val="标题 3 字符"/>
    <w:link w:val="3"/>
    <w:uiPriority w:val="9"/>
    <w:rsid w:val="004F1448"/>
    <w:rPr>
      <w:rFonts w:ascii="Calibri Light" w:eastAsia="宋体" w:hAnsi="Calibri Light" w:cs="Times New Roman"/>
      <w:caps/>
      <w:sz w:val="28"/>
      <w:szCs w:val="28"/>
    </w:rPr>
  </w:style>
  <w:style w:type="character" w:customStyle="1" w:styleId="40">
    <w:name w:val="标题 4 字符"/>
    <w:link w:val="4"/>
    <w:uiPriority w:val="9"/>
    <w:semiHidden/>
    <w:rsid w:val="004F1448"/>
    <w:rPr>
      <w:rFonts w:ascii="Calibri Light" w:eastAsia="宋体" w:hAnsi="Calibri Light" w:cs="Times New Roman"/>
      <w:i/>
      <w:i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4F1448"/>
    <w:rPr>
      <w:rFonts w:ascii="Calibri Light" w:eastAsia="宋体" w:hAnsi="Calibri Light" w:cs="Times New Roman"/>
      <w:sz w:val="24"/>
      <w:szCs w:val="24"/>
    </w:rPr>
  </w:style>
  <w:style w:type="character" w:customStyle="1" w:styleId="60">
    <w:name w:val="标题 6 字符"/>
    <w:link w:val="6"/>
    <w:uiPriority w:val="9"/>
    <w:semiHidden/>
    <w:rsid w:val="004F1448"/>
    <w:rPr>
      <w:rFonts w:ascii="Calibri Light" w:eastAsia="宋体" w:hAnsi="Calibri Light" w:cs="Times New Roman"/>
      <w:i/>
      <w:iCs/>
      <w:sz w:val="24"/>
      <w:szCs w:val="24"/>
    </w:rPr>
  </w:style>
  <w:style w:type="character" w:customStyle="1" w:styleId="70">
    <w:name w:val="标题 7 字符"/>
    <w:link w:val="7"/>
    <w:uiPriority w:val="9"/>
    <w:semiHidden/>
    <w:rsid w:val="004F1448"/>
    <w:rPr>
      <w:rFonts w:ascii="Calibri Light" w:eastAsia="宋体" w:hAnsi="Calibri Light" w:cs="Times New Roman"/>
      <w:color w:val="595959"/>
      <w:sz w:val="24"/>
      <w:szCs w:val="24"/>
    </w:rPr>
  </w:style>
  <w:style w:type="character" w:customStyle="1" w:styleId="80">
    <w:name w:val="标题 8 字符"/>
    <w:link w:val="8"/>
    <w:uiPriority w:val="9"/>
    <w:semiHidden/>
    <w:rsid w:val="004F1448"/>
    <w:rPr>
      <w:rFonts w:ascii="Calibri Light" w:eastAsia="宋体" w:hAnsi="Calibri Light" w:cs="Times New Roman"/>
      <w:caps/>
    </w:rPr>
  </w:style>
  <w:style w:type="character" w:customStyle="1" w:styleId="90">
    <w:name w:val="标题 9 字符"/>
    <w:link w:val="9"/>
    <w:uiPriority w:val="9"/>
    <w:semiHidden/>
    <w:rsid w:val="004F1448"/>
    <w:rPr>
      <w:rFonts w:ascii="Calibri Light" w:eastAsia="宋体" w:hAnsi="Calibri Light" w:cs="Times New Roman"/>
      <w:i/>
      <w:iCs/>
      <w:caps/>
    </w:rPr>
  </w:style>
  <w:style w:type="paragraph" w:styleId="a3">
    <w:name w:val="caption"/>
    <w:basedOn w:val="a"/>
    <w:next w:val="a"/>
    <w:uiPriority w:val="35"/>
    <w:semiHidden/>
    <w:unhideWhenUsed/>
    <w:qFormat/>
    <w:rsid w:val="004F1448"/>
    <w:pPr>
      <w:spacing w:line="240" w:lineRule="auto"/>
    </w:pPr>
    <w:rPr>
      <w:b/>
      <w:bCs/>
      <w:color w:val="ED7D31"/>
      <w:spacing w:val="10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4F1448"/>
    <w:pPr>
      <w:spacing w:after="0" w:line="240" w:lineRule="auto"/>
      <w:contextualSpacing/>
    </w:pPr>
    <w:rPr>
      <w:rFonts w:ascii="Calibri Light" w:eastAsia="宋体" w:hAnsi="Calibri Light" w:cs="Times New Roman"/>
      <w:caps/>
      <w:spacing w:val="40"/>
      <w:sz w:val="76"/>
      <w:szCs w:val="76"/>
    </w:rPr>
  </w:style>
  <w:style w:type="character" w:customStyle="1" w:styleId="a5">
    <w:name w:val="标题 字符"/>
    <w:link w:val="a4"/>
    <w:uiPriority w:val="10"/>
    <w:rsid w:val="004F1448"/>
    <w:rPr>
      <w:rFonts w:ascii="Calibri Light" w:eastAsia="宋体" w:hAnsi="Calibri Light" w:cs="Times New Roman"/>
      <w:caps/>
      <w:spacing w:val="40"/>
      <w:sz w:val="76"/>
      <w:szCs w:val="76"/>
    </w:rPr>
  </w:style>
  <w:style w:type="paragraph" w:styleId="a6">
    <w:name w:val="Subtitle"/>
    <w:basedOn w:val="a"/>
    <w:next w:val="a"/>
    <w:link w:val="a7"/>
    <w:uiPriority w:val="11"/>
    <w:qFormat/>
    <w:rsid w:val="004F1448"/>
    <w:pPr>
      <w:numPr>
        <w:ilvl w:val="1"/>
      </w:numPr>
      <w:spacing w:after="240"/>
    </w:pPr>
    <w:rPr>
      <w:color w:val="000000"/>
      <w:sz w:val="24"/>
      <w:szCs w:val="24"/>
    </w:rPr>
  </w:style>
  <w:style w:type="character" w:customStyle="1" w:styleId="a7">
    <w:name w:val="副标题 字符"/>
    <w:link w:val="a6"/>
    <w:uiPriority w:val="11"/>
    <w:rsid w:val="004F1448"/>
    <w:rPr>
      <w:color w:val="000000"/>
      <w:sz w:val="24"/>
      <w:szCs w:val="24"/>
    </w:rPr>
  </w:style>
  <w:style w:type="character" w:styleId="a8">
    <w:name w:val="Strong"/>
    <w:uiPriority w:val="22"/>
    <w:qFormat/>
    <w:rsid w:val="004F1448"/>
    <w:rPr>
      <w:rFonts w:ascii="Calibri" w:eastAsia="宋体" w:hAnsi="Calibri" w:cs="Arial"/>
      <w:b/>
      <w:bCs/>
      <w:spacing w:val="0"/>
      <w:w w:val="100"/>
      <w:position w:val="0"/>
      <w:sz w:val="20"/>
      <w:szCs w:val="20"/>
    </w:rPr>
  </w:style>
  <w:style w:type="character" w:styleId="a9">
    <w:name w:val="Emphasis"/>
    <w:uiPriority w:val="20"/>
    <w:qFormat/>
    <w:rsid w:val="004F1448"/>
    <w:rPr>
      <w:rFonts w:ascii="Calibri" w:eastAsia="宋体" w:hAnsi="Calibri" w:cs="Arial"/>
      <w:i/>
      <w:iCs/>
      <w:color w:val="C45911"/>
      <w:sz w:val="20"/>
      <w:szCs w:val="20"/>
    </w:rPr>
  </w:style>
  <w:style w:type="paragraph" w:styleId="aa">
    <w:name w:val="No Spacing"/>
    <w:uiPriority w:val="1"/>
    <w:qFormat/>
    <w:rsid w:val="004F1448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4F1448"/>
    <w:pPr>
      <w:spacing w:before="160"/>
      <w:ind w:left="720"/>
    </w:pPr>
    <w:rPr>
      <w:rFonts w:ascii="Calibri Light" w:eastAsia="宋体" w:hAnsi="Calibri Light" w:cs="Times New Roman"/>
      <w:sz w:val="24"/>
      <w:szCs w:val="24"/>
    </w:rPr>
  </w:style>
  <w:style w:type="character" w:customStyle="1" w:styleId="ac">
    <w:name w:val="引用 字符"/>
    <w:link w:val="ab"/>
    <w:uiPriority w:val="29"/>
    <w:rsid w:val="004F1448"/>
    <w:rPr>
      <w:rFonts w:ascii="Calibri Light" w:eastAsia="宋体" w:hAnsi="Calibri Light" w:cs="Times New Roman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4F1448"/>
    <w:pPr>
      <w:spacing w:before="100" w:beforeAutospacing="1" w:after="240"/>
      <w:ind w:left="936" w:right="936"/>
      <w:jc w:val="center"/>
    </w:pPr>
    <w:rPr>
      <w:rFonts w:ascii="Calibri Light" w:eastAsia="宋体" w:hAnsi="Calibri Light" w:cs="Times New Roman"/>
      <w:caps/>
      <w:color w:val="C45911"/>
      <w:spacing w:val="10"/>
      <w:sz w:val="28"/>
      <w:szCs w:val="28"/>
    </w:rPr>
  </w:style>
  <w:style w:type="character" w:customStyle="1" w:styleId="ae">
    <w:name w:val="明显引用 字符"/>
    <w:link w:val="ad"/>
    <w:uiPriority w:val="30"/>
    <w:rsid w:val="004F1448"/>
    <w:rPr>
      <w:rFonts w:ascii="Calibri Light" w:eastAsia="宋体" w:hAnsi="Calibri Light" w:cs="Times New Roman"/>
      <w:caps/>
      <w:color w:val="C45911"/>
      <w:spacing w:val="10"/>
      <w:sz w:val="28"/>
      <w:szCs w:val="28"/>
    </w:rPr>
  </w:style>
  <w:style w:type="character" w:styleId="af">
    <w:name w:val="Subtle Emphasis"/>
    <w:uiPriority w:val="19"/>
    <w:qFormat/>
    <w:rsid w:val="004F1448"/>
    <w:rPr>
      <w:i/>
      <w:iCs/>
      <w:color w:val="auto"/>
    </w:rPr>
  </w:style>
  <w:style w:type="character" w:styleId="af0">
    <w:name w:val="Intense Emphasis"/>
    <w:uiPriority w:val="21"/>
    <w:qFormat/>
    <w:rsid w:val="004F1448"/>
    <w:rPr>
      <w:rFonts w:ascii="Calibri" w:eastAsia="宋体" w:hAnsi="Calibri" w:cs="Arial"/>
      <w:b/>
      <w:bCs/>
      <w:i/>
      <w:iCs/>
      <w:color w:val="C45911"/>
      <w:spacing w:val="0"/>
      <w:w w:val="100"/>
      <w:position w:val="0"/>
      <w:sz w:val="20"/>
      <w:szCs w:val="20"/>
    </w:rPr>
  </w:style>
  <w:style w:type="character" w:styleId="af1">
    <w:name w:val="Subtle Reference"/>
    <w:uiPriority w:val="31"/>
    <w:qFormat/>
    <w:rsid w:val="004F1448"/>
    <w:rPr>
      <w:rFonts w:ascii="Calibri" w:eastAsia="宋体" w:hAnsi="Calibri" w:cs="Arial"/>
      <w:caps w:val="0"/>
      <w:smallCaps/>
      <w:color w:val="auto"/>
      <w:spacing w:val="10"/>
      <w:w w:val="100"/>
      <w:sz w:val="20"/>
      <w:szCs w:val="20"/>
      <w:u w:val="single" w:color="7F7F7F"/>
    </w:rPr>
  </w:style>
  <w:style w:type="character" w:styleId="af2">
    <w:name w:val="Intense Reference"/>
    <w:uiPriority w:val="32"/>
    <w:qFormat/>
    <w:rsid w:val="004F1448"/>
    <w:rPr>
      <w:rFonts w:ascii="Calibri" w:eastAsia="宋体" w:hAnsi="Calibri" w:cs="Arial"/>
      <w:b/>
      <w:bCs/>
      <w:caps w:val="0"/>
      <w:smallCaps/>
      <w:color w:val="191919"/>
      <w:spacing w:val="10"/>
      <w:w w:val="100"/>
      <w:position w:val="0"/>
      <w:sz w:val="20"/>
      <w:szCs w:val="20"/>
      <w:u w:val="single"/>
    </w:rPr>
  </w:style>
  <w:style w:type="character" w:styleId="af3">
    <w:name w:val="Book Title"/>
    <w:uiPriority w:val="33"/>
    <w:qFormat/>
    <w:rsid w:val="004F1448"/>
    <w:rPr>
      <w:rFonts w:ascii="Calibri" w:eastAsia="宋体" w:hAnsi="Calibri" w:cs="Arial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4F1448"/>
    <w:pPr>
      <w:outlineLvl w:val="9"/>
    </w:pPr>
  </w:style>
  <w:style w:type="paragraph" w:styleId="af4">
    <w:name w:val="List Paragraph"/>
    <w:basedOn w:val="a"/>
    <w:uiPriority w:val="34"/>
    <w:qFormat/>
    <w:rsid w:val="0018399F"/>
    <w:pPr>
      <w:ind w:firstLineChars="200" w:firstLine="420"/>
    </w:pPr>
  </w:style>
  <w:style w:type="table" w:styleId="af5">
    <w:name w:val="Table Grid"/>
    <w:basedOn w:val="a1"/>
    <w:uiPriority w:val="59"/>
    <w:rsid w:val="00237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</dc:title>
  <dc:subject/>
  <dc:creator>Wangzhuang</dc:creator>
  <cp:keywords>For learning</cp:keywords>
  <dc:description>For learning
————Hiro</dc:description>
  <cp:lastModifiedBy>Wangzhuang</cp:lastModifiedBy>
  <cp:revision>4</cp:revision>
  <dcterms:created xsi:type="dcterms:W3CDTF">2018-05-17T09:42:00Z</dcterms:created>
  <dcterms:modified xsi:type="dcterms:W3CDTF">2018-05-17T12:33:00Z</dcterms:modified>
</cp:coreProperties>
</file>