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蓝牙小马-建模及3D 打印教程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写在最前面的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本教程旨在从零开，手把手教你从初识操作界面，到草图绘制与结构生成，最后到完成整体的模型打印与组装。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当然，也可以省流走捷径，直接从下方链接下载，打印现成的模型。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网盘链接：（等做完了贴上）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这个教程比较详尽，我的嘴也比较碎，想快速学习可以直接上手摸软件（基础操作与许多软件有重合），有不懂的可以利用目录进行功能查阅与学习，进而提升学习效率。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目录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project0：Solidworks2025与Bambu Studio软件的下载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一、SW资源获取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SolidWorks2025（以下简称SW），是一款工业用3D建模软件，有着上手操作快的特点，故在无高艺术性要求的情况下，SW是我们建模的不二之选。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SW下载链接如下：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通过网盘分享的文件：SolidWorks 2025 SP0.0.zip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链接: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https://pan.baidu.com/s/1Ziy-DjKyWak0EkTin1l-0w</w:t>
        </w:r>
      </w:hyperlink>
      <w:hyperlink r:id="rId5">
        <w:r>
          <w:rPr>
            <w:rFonts w:eastAsia="等线" w:ascii="Arial" w:cs="Arial" w:hAnsi="Arial"/>
            <w:color w:val="3370ff"/>
            <w:sz w:val="22"/>
          </w:rPr>
          <w:t xml:space="preserve"> </w:t>
        </w:r>
      </w:hyperlink>
      <w:r>
        <w:rPr>
          <w:rFonts w:eastAsia="等线" w:ascii="Arial" w:cs="Arial" w:hAnsi="Arial"/>
          <w:color w:val="8f959e"/>
          <w:sz w:val="22"/>
        </w:rPr>
        <w:t xml:space="preserve">提取码: aw5p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--来自百度网盘超级会员v1的分享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（建议把压缩包下载到一个新建的英文名的文件夹中，规划好剩余硬盘空间）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下载前，一定要注意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1.确认电脑的设备名与用户名是英文，请不要使用中文，确保下载路径不会出错；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2.如电脑管家、360安全、火绒安全等安全软件请全部退出关闭，甚至包括windows自带的防火墙！（用Mac的同学我暂时不知道怎么办哈）以win11系统为例，请跟着如下步骤关闭：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①开始/win键 → 打开设置；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②找到网络与Internet → 下拉找到高级网络设置 → 下拉找到相关设置；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③点击windows防火墙进入安全中心 → 找到病毒和威胁防护 → 点击所有滑块保证其处于关闭状态。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以上两点确保无误后，解压压缩包。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二、正式安装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为了方便学习，笔者把本组大佬的CSDN文章放进本教程，Thanks♪(･ω･)ﾉ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下附原教程链接：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【SOLIDWORKS 2025 安装教程 - CSDN App】</w:t>
      </w:r>
      <w:r>
        <w:rPr>
          <w:rFonts w:eastAsia="等线" w:ascii="Arial" w:cs="Arial" w:hAnsi="Arial"/>
          <w:sz w:val="22"/>
        </w:rPr>
        <w:t>https://blog.csdn.net/2401_86418508/article/details/149409835?sharetype=blog&amp;shareId=149409835&amp;sharerefer=APP&amp;sharesource=2401_86418508&amp;sharefrom=link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————————————分界线————————————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打开解压好的文件夹，你会得到几个文件：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第一个_SolidSQUAD_就是第二高解压后的文件，无需再解压。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1.把序列号添加到系统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首先，我们双击进入第一个文件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找到这两个注册表项文件，双击将其序列号添加到系统：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这个不要管它，直接确认就行了~ o(*￣▽￣*)o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2.安装SW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双击进入光盘映像文件：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找到这个有SW图标的东西，一定要鼠标右键并选择以管理员身份运行它：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点击确定：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右击标题栏，禁用英特网访问，或者可以直接断了WiFi ，然后选择在此计算机上安装，点击下一步，如果之前添加序列号成功，你就会看见下一个界面会弹出序列号：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下面是安装选项：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产品选择这一项，一般来说，只要安装以下三个（节约空间），然后最好把附加选项关了：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如果电脑有两个及以上的盘，千万不要把SW安装到C盘！！！（这个路径要记得，后面要用）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这个玩意儿就放在这里把（反正占用不了多少空间，最好别动）：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96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接受条款，开始安装：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以下两个弹窗这样选，wait一会会⭐：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恭喜安装好了！！！（它会弹出一个2025版SW新增功能，可以欣赏一下）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3.破解操作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别急，还没结束。。。我们先找到SOLIDWORKS Corp这个文件：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复制这里面所有的文件：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粘贴到你刚刚选择的SW下载 路径下，不知道的可以右键图标，在属性里面寻找一下，在复制时，一定要替换同名文件：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通常你会遇到这种情况：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我们打开任务管理器 ，找到这个有SW图标的小玩意儿，然后结束任务，接着回去点重试，就复制成功了：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复制完成后，找到这个SW的网络服务程序：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把它复制到一个安全的（你不会乱动的）地方，放在C盘根目录吧，毕竟没有谁会经常破坏里面的文件的：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我们双击进入这个文件夹，如果之前有安装过别的版本的SW，先以管理员身份运行server_remove文件，然后再以管理员身份运行server_install文件，如果是第一次安装，直接运行后一个文件就欧克了。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下载完成后只要点进SW不报错，那就是好的。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4.题外话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不知道有没有人遇到这种问题。。。就很烦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目前大佬找到的解决方案是：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打开计算机管理器，点击服务与应用程序，点击服务，下滑找到SolidWorks Flexnet Server，右击，选择重新启动，就欧克了。但是下次不知道某天，你的SW还会出现这种问题。。。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如果还没有办法解决的话，可以看一看这篇文章：</w:t>
      </w:r>
      <w:r>
        <w:rPr>
          <w:rFonts w:eastAsia="等线" w:ascii="Arial" w:cs="Arial" w:hAnsi="Arial"/>
          <w:sz w:val="22"/>
        </w:rPr>
        <w:t>https://blog.csdn.net/weixin_70422048/article/details/151937004?sharetype=blog&amp;shareId=151937004&amp;sharerefer=APP&amp;sharesource=2401_86418508&amp;sharefrom=link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————————————分界线————————————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如果你能坚持看到这里的话，恭喜你完成的本教程最繁杂的部分！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三、Bambu Studio 软件下载与安装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Bambu Studio （以下简称BS）是国内开发的3D打印软件，免费而且容易下载，这里笔者便不过多赘述，下载链接如下：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https://bambulab.cn/zh-cn/download/studio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记得新建一个文件夹来放软件就行，注意管理好硬盘空间。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project0.5：SolidWorks新建文件与操作界面简介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一、新建文件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打开SW后，关闭弹窗，大致成这样：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点击左上菜单栏文件，选择新建（或直接快捷键ctrl+N）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二、操作界面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双击“零件”，新建工程，操作界面如下：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框内部分是我们经常使用的功能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红框：菜单栏，是所有功能的总入口，当然你如果能熟练使用快捷键可以完全不用打开它；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黄框：快速访问工具栏及搜索框，从左到右依次为主页、新建、打开、打印、撤销与重做，以及搜索框；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绿框：命令管理器，我们主要使用的是特征、草图两个部分；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蓝框：设计书，用于记录你完整的建模过程，可以随时回溯查看与修改重做。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project1：基础二维几何图形绘制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SW是3D建模软件，而直接直接绘制三维图形难度较大，故一般先绘制出二维图形，再经过拉伸、旋转、切割、叠加与布尔运算后，生成三维图形。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我们先讲二维图形绘制，也就是草图绘制。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一、常用控制键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鼠标左键点击：选中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鼠标左键长按：拖动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鼠标右键点击：属性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鼠标右键长按拖动：常用命令菜单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鼠标滚轮滑动：缩放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space键：切换观察视角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Delete键：删除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Enter键：确认、重复执行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Esc键：取消选择、退出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左键点击后长按Ctrl键：选择多个单位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Ctrl+S：保存！保存！！保存！！！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Ctrl+C/V：复制/粘贴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Ctrl+Z：撤销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Ctrl+A：全选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Ctrl+Y: 重做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二、直线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找到命令管理器的草图，并点击最左边的草图绘制，如下图：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572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绘制二维图像的前提是——确定一个平面，即基准面。故在点击草图绘制后，左侧信息会提示我们要“选择一基准面为实体生成草图”（人话：选平面）。我们直接左键点击默认的前视基准面。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我们再看直线命令：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85950" cy="13906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点击框内图片（或直接按下快捷键L即可），使用直线命令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单击一次确定起点，第二次单击确定终点的同时生成新的起点，以此类推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完成绘制后，按回车Enter完成，左侧会出现如下界面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762250" cy="64960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可根据不同的要求进行方向的修改和选项的添加。其中，作为构造线和无限长度是我们常用选项，后续我们会用到。添加完成后，点击上图左上角的√确认直线。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三、圆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57350" cy="8191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圆指令（快捷键r），点击图表使用该命令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默认为“圆心-半径模式”，即单击一次确认圆心，二次单击确认半径大小。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71750" cy="60864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画好可以看到左侧界面如上，单击√即可。其中，参数一栏调整从上到下依次为圆形横纵坐标与半径。几何关系功能调整我们后续会提到。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09825" cy="11715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除常用的“圆心-半径”模式，还有三点模式，圆图标右侧下拉菜单即可找到。该功能与其他图形产生的几何关系较多，有些时候能一次帮我们画好图形，省去后续几何关系调整。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四、矩形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24075" cy="19335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矩形绘制不难，关键是多种绘图模式的选择，面对不同要求时，我们要灵活选择各类方法。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五、多边形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343025" cy="10191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边形在绘制原理是“先画圆，再选参”，即第一步单击确认中心，第二步单击确认圆的半径大小，第三步在下图参数部分进行修改，参数意义从上到下依次为多边形边数、中心的横纵坐标、圆的半径大小、多边形的偏转角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81275" cy="46386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六、样条曲线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1.样条曲线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71750" cy="14097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样条曲线类似于Photoshop中的钢笔工具，算是绘制难度较大的部分，其难度在于绘制时不直观，一般需要经过多次调整才能画出自己想要的曲线。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首先是样条曲线，其方向、曲率不好控制，一般在精度要求不高时使用。多次点击形成闭合图形后，勾选选项显示曲率，如下图。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每一个先前点击生成过的点都会生成一对切向向量，我们可以拖抓箭头来改变图形打形状。其边缘的毛刺为法向量及其大小。参数意义从上到下依次为样条点序号（给点击生成的点标号）、样条点横纵坐标、左右相切重量（样条点两端的切向向量）、切向方向角（该样条点处的切线与x轴的夹角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很抽象对吧？没事，下面介绍的这个更好操作一点。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2.样式样条曲线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90950" cy="160972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首次点击确定起点，先随便点几个不同位置的点，按下回车，如下图。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我们可以直接通过拖动这些顶点进行形状控制，更直观。想要画出自己想要的曲线，还要多加练习~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project2: 几何关系的条件约束与智能尺寸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一、智能尺寸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10125" cy="43529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智能尺寸能智能识别你选择的集合图形并做出标注类型判断，在标注几何参数的同时还能修改参数，三位一体，可谓是十分甚至九分的超模（赞赏）。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1.长度与距离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把鼠标放在画好的水平线上，变色提示选中后点击一下，再点击一下空白处，会直接出现如上弹窗，框内显示数值即为当前尺寸，可再次直接修改长度，完成后按√确认，完成长度标注与编辑，在按左侧框的√确认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00375" cy="770572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下方的选项都是标注方式的选择，我们保持默认即可，平时用不上。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水平线完成标记后如下。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38600" cy="356235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（完成后还可以试试，对于一根倾斜的直线，应该怎样标注长度和首尾的横纵向距离？）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类似地，我们还能标注平行线之间的距离。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我们只需在选中智能尺寸功能后，分别点击两下平行线，弹出如下对话框，再修改并确认即可。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557212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2.角度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直接点击角的两边，再点击一下空白处即可，会出现如上界面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3.直径与半径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直接点击圆一下，再点击一下空白处即可，默认标注修改的是直径尺寸。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二、引入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为了方便后续论述的展开，我们可以先引入自由度（用字母 i 表示）的概念：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统计学上，</w:t>
      </w:r>
      <w:r>
        <w:rPr>
          <w:rFonts w:eastAsia="等线" w:ascii="Arial" w:cs="Arial" w:hAnsi="Arial"/>
          <w:b w:val="true"/>
          <w:sz w:val="22"/>
        </w:rPr>
        <w:t>自由度</w:t>
      </w:r>
      <w:r>
        <w:rPr>
          <w:rFonts w:eastAsia="等线" w:ascii="Arial" w:cs="Arial" w:hAnsi="Arial"/>
          <w:sz w:val="22"/>
        </w:rPr>
        <w:t>是指当以样本的统计量来估计总体的参数时，</w:t>
      </w:r>
      <w:r>
        <w:rPr>
          <w:rFonts w:eastAsia="等线" w:ascii="Arial" w:cs="Arial" w:hAnsi="Arial"/>
          <w:b w:val="true"/>
          <w:sz w:val="22"/>
        </w:rPr>
        <w:t>样本中独立或能自由变化的数据的个数，称为该统计量的自由度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这是什么意思呢？就是说，为了确定一个量或者一个图形，究竟</w:t>
      </w:r>
      <w:r>
        <w:rPr>
          <w:rFonts w:eastAsia="等线" w:ascii="Arial" w:cs="Arial" w:hAnsi="Arial"/>
          <w:b w:val="true"/>
          <w:sz w:val="22"/>
        </w:rPr>
        <w:t>最少</w:t>
      </w:r>
      <w:r>
        <w:rPr>
          <w:rFonts w:eastAsia="等线" w:ascii="Arial" w:cs="Arial" w:hAnsi="Arial"/>
          <w:sz w:val="22"/>
        </w:rPr>
        <w:t>需要多少个约束条件。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举个例子，对于三维空间里的一点P（x,y,z），需要三个量，即x,y,的值才能确定这个点的位置，故i=3；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对于平面上的一根直线，两点确定一条直线，一个点两个自由度，所以i=2+2=4？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当然不是，注意是“最少需要”。对于直线，由其截距式y=kx+b可得，只需要知道变量k,b的值即可确定这一直线，故i=2; 当然，如果要求的是线段，此时的i=4.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以上是数学中的自由度，在绘图中，我们面对的问题要求不会像数学一样严谨，实在无法解决的问题其实有SW2025内置的智能插件给你兜底（）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三、几何约束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对图形的几何约束主要由几何关系构成，既有物体本身的几何关系，也有相互之间的。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常见的几何约束有——水平、竖直、重合、平行、垂直、同心、相切、相等、对称、中点、固定等，当然，对图形本身长度、角度等数值进行约束也算是一种几何约束。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W是工程建模软件，为了保证所建工程的完备与可靠，建模应如画图纸般精确，我们应该利用几何约束把图形框定得死死的。那么，如何保证做到呢？自由度这时就派上了用场。为了确定一个图形的形状、大小和位置，我们需要对其施加等同于该图形自由度个数的几何条件约束。也就是说，假设一个图形有n个自由度，那么我要用n个不同的几何约束把它确定下来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四、实际运用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1.直接固定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举个例子，我先新建一个点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28775" cy="9239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62175" cy="15049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57475" cy="42386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它在平面空间里面孤零零的，无依无靠，我们自然能想到可以借助坐标值进行固定。通过上图的“控制顶点参数”即可修改并确定。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有时候为了方便，我们可以直接把这一点固定，锚死在原地。直接点击“添加几何关系”中的“固定”即可把这个点确定下来了。“固定”是个非常强大的功能，不仅限于点，还适用于线、简单的、复杂的二维平面几何图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当一个图形被充分约束后充分下来后，系统会自动把它由蓝色变为黑色。如果这时候试着用鼠标拖动它，你会发现它依旧停留在原地。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28950" cy="231457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需要注意的是，固定是一个通用的几何关系，我们在享受其方便的同时，必须承受其不灵活导致的问题。固定即锚死，无法在后续操作中进行修改，所以这种限制尽量不要用在复杂的图形上。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2.距离角度限制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像距离、角度这类的几何数值限制无疑是修改起来最方便的，也是最直观的，我们来看下面这个例子：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如图，在一个已知点（左上角）上，做一个与坐标轴正交的矩形，现在我们要确定这个矩形，需要什么呢？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显然，是相邻边的边长。我们用“智能尺寸”标注后，可以看到整个矩形被固定下来了。如下图，可以看到🇨🇳矩形边缘变黑了。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让我们再回到自由度与几何约束的概念上，再看看这个矩形，以下只是其中一种计算思路：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"矩形"其本身，尤其判定定理，含一组对边平行，一个角垂直，一组对边相等，占三个自由度（想想若少一个会变成什么图形）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整个矩形位置由一固定点决定，坐标含两个参数，占两个自由度；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后面给的两组邻边长，两个自由度；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总计 i=3+2+2=7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但是实际问题中，我们只需要处理最简单的两个由长度构成的自由度，并且我们少标一个量，系统会不变黑来提示我们的图形未定义，也就意味着，我们可以不断添加几何约束直到图形被定义，即变黑为止。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不难感觉，自由度处理起来比较麻烦，但是一旦引入这种思路，利用自由度为参考准则， 我们就能不重不漏地找到需要的几何约束。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3.几何关系限制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在SW2025中，常见的几何关系有水平、竖直、重合、平行、垂直、同心、相切、相等、对称、中点等等，多而杂，但是掌握后用起来方便而灵活。下面讲几个常用的：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①水平、竖直——用于线条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7695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左键点击选中,红框中点击选项，点左上角的√即可完成修改，然后添加其他条件完成该线段的定义。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②重合、平行、垂直、同心、相切、相等、对称——双体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对于两个几何对象，我们可以把它们一起选中再添加相互的几何关系。这里就要用到常用的控制键，在 “project1-一” 中我们提过——长按Ctrl键，左键连续点击即可同时选中。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tip:当其中一个选择目标是中点/圆心怎么办？只需将鼠标指针停留在对应的线段/圆弧后，这些点就会自己唤醒出现啦。当然，如果你需要的是更加刁钻的点，那要自己做辅助线去找了。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project3: 简单几何图形的编辑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而现实问题中，我们建模对二维绘图的需求不会仅仅只停留在单个简单图形中，我们要学会其他编辑手段下面我们逐个讲解常用命令，不常用的后续会在其他章节补充。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43375" cy="79057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一、剪裁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1.剪裁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我们很容易会出现画错的时候，有时也会出现图形很难直接画出来的情况，这时候，剪裁功能就派上了用场。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如下图，我们要怎样才能去除多余的部分，保留中间的多边形呢？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我们选择默认的强劲剪裁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09875" cy="49625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该功能就是划到哪里剪裁哪里，即按住左键拖动，轨迹扫过的线段自动裁剪至最近的交点处，且支持批量处理。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那么，只要鼠标指针按照如上图的轨迹运动，就可以把四周的杂线快速去除了。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4347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完成后按√，或者esc退出命令即可，当然，不小心删多了可以按Ctrl+Z快速撤回。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二、等距实体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等距实体命令可以快速生成单层或多层的“回”字形结构，能够减少大量绘图的重复工作，在挖孔，生成薄壁等处都有运用。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14575" cy="77152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比方说我这里有个五角星（可以自己画一下，看看先前的知识能否记住并合理运用）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我这是要在其内部画一个向外放大10mm的相似五角星，怎么办呢？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一根一根线去画，再添加几何关系去约束，显然太繁琐了。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那就对他使用等距实体吧。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第一步很重要，选中整个五角星对象（左键画个圈兜住，或者直接点击中间部分，或者按住Ctrl键选中每一条边），如下图：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选中后点击等距实体功能，显示预览，在左侧更改好参数，回车或者点√即可。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最终成果如下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三、镜像实体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绘图中，我们无疑会遇到大量的对称作图，镜像功能能为我们直接减负许多。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191000" cy="1000125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具体操作如下，我们现在有一个奇怪的图形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0062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如果要想要在其右侧作一个镜像对称的图形，保证二者间隔10mm，该怎么做？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“一定距，二定轴，三镜像”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我们先做一根10mm水平辅助线（即构造线），从原图形的最右侧点开始，线拉长后用智能尺寸标注10mm。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76825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接着定轴，我们将鼠标指针放在作出的辅助线上，会自动显示中点，左键点击选中，然后在该点上作一条任意长度的构造线作为对称轴，如下图。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48275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最后一步，选中对象用点击镜像实体，如下图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镜像轴我们选择刚刚画好的对称轴，点√确认即可。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四、草图阵列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1.线性草图阵列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线性草图阵列可用于快速生成多个以线性方式排列的图形。依旧减负，依旧减少重复工作。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我们先来看如下这个图形，若用Ctrl C + Ctrl V ，再接几何约束固定依旧麻烦，故我们用阵列法。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我们有这么一个如下图的小矩形，想要上下左右每隔50mm画一个3*3的矩形阵列，如何做呢？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19625" cy="352425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老样子我们先选中整个图形，点击选择草图中的线性草图阵列的命令。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09850" cy="7781925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该命令有两个方向，分别为x与y轴，点击左侧箭头可以修改正负方向。方向下面的参数是间隔距离，我们应把xy轴上两个间距均改为50mm。下面一个参数是阵列复制的实体个数，我们把它均改成3，修改好如下图。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接下来确认无误完成即可。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2.圆周草图阵列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圆周草图阵列可用于快速多个以环形方式排列的图形组。没错，也是用来快速作图的。操作还是比较简单的，可以参考线性草图阵列试着画一下，我们这里就不再过多赘述。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project4：简单三维图形的生成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看到这里，你已经基本掌握了SW工具中的二维绘图，接下来我们要升维了，三维图像怎么生成的呢？我们先从基本开始。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一、基准面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基准面是二维图形的“画布”，亦是三维图形的起点。我们先来看基准面的新建。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每次新建的零件文件后，系统会自动新建好三个面，即前、上、后基准面，我们可以直接在上面作图。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三个肯定是不够的，我们接下来学习如何新建基准面。我们先要知道指令入口在哪里，请在参考几何体中找到基准面命令，如下图。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再初识界面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95600" cy="4295775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三个参考，也就是三个几何约束，三个自由度。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现在有一长方体作为新建基准面的基础。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48300"/>
            <wp:docPr id="82" name="Drawing 8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情况一：偏移平行</w:t>
        <w:br/>
      </w:r>
      <w:r>
        <w:rPr>
          <w:rFonts w:eastAsia="等线" w:ascii="Arial" w:cs="Arial" w:hAnsi="Arial"/>
          <w:sz w:val="22"/>
        </w:rPr>
        <w:t>即利用某一面作平行于该面的基准面。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老规矩，先选中平面。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然后直接在左侧修改参数即可。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情况二：角度倾斜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即利用二面角创建平面。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老规矩，依旧先选中平面。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然后，选中一根线作为两平面的交线，将其作为第二参考，如下图。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随后修改参数即可。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情况三：三点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即利用不共线的三个点创建平面。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不过多赘述，选好三个点分别将其作为第一二三参考即可。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方法很多，这里不再一一列举，我们只需合理运用先前学的自由度与几何约束知识，就可以基本完成99%的基准面新建了。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二、拉伸与旋转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点动成线，线动成面，面动成体。拉伸凸台/基体与旋转凸台/基体是我们最常用的绘制三维几何体的方法，该命令入口如下。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我们先在基准面上画好待操作的二维图形，下面以矩形为例。（大框是基准面，小框内是已经固定的矩形）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86" name="Drawing 8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1.拉伸凸台/基体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我们利用该命令可以得到柱体。对矩形实施该命令，得到的是长方体。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我们选中矩形，使用拉伸凸台/基体命令后，界面如下图。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87" name="Drawing 8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我们来依次介绍各参数：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“从”出规定起点，我们一般保持默认。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方向默认单向，勾选下边标签可选双向拉伸。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拉伸方式视情况而定，“给定深度”与“成形到下一面”使用较多，左侧箭头点击可反向拉伸（注意与双向拉伸的区别）。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52700" cy="1457325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下图为拉伸参考，选中后拉伸方向与深度与选中的线段一致。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19350" cy="619125"/>
            <wp:docPr id="90" name="Drawing 9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拉伸距离，没什么好说的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495550" cy="323850"/>
            <wp:docPr id="91" name="Drawing 9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拔模，将模型向内拉伸一定距离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92" name="Drawing 9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薄壁结构，即只保留外壳。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93" name="Drawing 9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选好需要的参数，确认保存即可。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2.旋转凸台/基体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相较于拉伸而言，旋转使用情况更少一些，故我们介绍从简。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我们只需搞清三要素“旋转轴、旋转面、旋转角度”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94" name="Drawing 9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方向、薄壁特征等参数与拉伸命令的参数类似，这里不多赘述。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举个例子，怎么作出圆柱？很简单，我们只需要将旋转轴定为矩形的一条边，再旋转360°即可。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95" name="Drawing 9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再进行扫描与放样，剩下的就完成啦。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project5：简单三维图形的编辑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学会了三维图形的生成，接下来就是对其进行修剪增改了，我们这里仅介绍几个常用的。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project5：简单三维图形的编辑（SW2025教程补充）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学会了三维图形的生成，接下来就是对其进行修剪增改了，我们这里仅介绍几个常用的。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一、拉伸切除与旋转切除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这两个是三维建模中最核心的“减材”工具，用来从实体上移除材料，实现开槽、打孔、切轮廓等效果。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1. 拉伸切除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1.核心原理</w:t>
      </w:r>
      <w:r>
        <w:rPr>
          <w:rFonts w:eastAsia="等线" w:ascii="Arial" w:cs="Arial" w:hAnsi="Arial"/>
          <w:sz w:val="22"/>
        </w:rPr>
        <w:t>：将绘制的二维草图轮廓，沿垂直于草图平面的方向拉伸，切除穿过的实体部分。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选择实体的一个平面（或基准面），绘制切除的草图轮廓（如圆、矩形、异形槽）。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退出草图后，点击【特征】工具栏中的「拉伸切除」按钮（或通过菜单：插入 → 切除 → 拉伸）。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在左侧属性管理器中设置参数：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终止条件</w:t>
      </w:r>
      <w:r>
        <w:rPr>
          <w:rFonts w:eastAsia="等线" w:ascii="Arial" w:cs="Arial" w:hAnsi="Arial"/>
          <w:sz w:val="22"/>
        </w:rPr>
        <w:t>：常用的有“给定深度”（输入固定切除距离）、“完全贯穿”（切穿整个实体）、“成形到下一面”（切到下一个接触面）。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方向/反向切除</w:t>
      </w:r>
      <w:r>
        <w:rPr>
          <w:rFonts w:eastAsia="等线" w:ascii="Arial" w:cs="Arial" w:hAnsi="Arial"/>
          <w:sz w:val="22"/>
        </w:rPr>
        <w:t>：控制拉伸切除的方向，可勾选“反向切除”调整方向。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预览无误后，点击√完成操作。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2.适用场景</w:t>
      </w:r>
      <w:r>
        <w:rPr>
          <w:rFonts w:eastAsia="等线" w:ascii="Arial" w:cs="Arial" w:hAnsi="Arial"/>
          <w:sz w:val="22"/>
        </w:rPr>
        <w:t>：打孔、开键槽、切通槽、切除多余材料等，是最通用的切除工具。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96" name="Drawing 9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2. 旋转切除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核心原理</w:t>
      </w:r>
      <w:r>
        <w:rPr>
          <w:rFonts w:eastAsia="等线" w:ascii="Arial" w:cs="Arial" w:hAnsi="Arial"/>
          <w:sz w:val="22"/>
        </w:rPr>
        <w:t>：将二维草图轮廓绕一条指定的中心线（旋转轴）旋转，切除旋转轨迹覆盖的实体部分。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1.操作步骤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在包含旋转轴的平面上绘制草图（轮廓需位于轴的一侧，不能跨轴），并绘制一条中心线作为旋转轴。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退出草图后，点击【特征】工具栏中的「旋转切除」按钮（或菜单：插入 → 切除 → 旋转）。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在属性管理器中：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选择刚才绘制的中心线作为「旋转轴」。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设置旋转角度（如360°为整周切除，也可设置90°、180°等部分切除）。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确认预览效果，点击√完成。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2.适用场景</w:t>
      </w:r>
      <w:r>
        <w:rPr>
          <w:rFonts w:eastAsia="等线" w:ascii="Arial" w:cs="Arial" w:hAnsi="Arial"/>
          <w:sz w:val="22"/>
        </w:rPr>
        <w:t>：加工螺纹退刀槽、轴类零件的台阶、回转体上的缺口/凹槽等。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97" name="Drawing 9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二、圆角与倒角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用于处理实体的边线和拐角，消除尖锐棱角，既满足装配和安全需求，也能优化零件的受力与外观。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1. 圆角（倒圆角）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1.核心原理</w:t>
      </w:r>
      <w:r>
        <w:rPr>
          <w:rFonts w:eastAsia="等线" w:ascii="Arial" w:cs="Arial" w:hAnsi="Arial"/>
          <w:sz w:val="22"/>
        </w:rPr>
        <w:t>：用圆弧面替换实体的边线，实现平滑过渡。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2.操作步骤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点击【特征】工具栏中的「圆角」按钮（或菜单：插入 → 特征 → 圆角）。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在属性管理器中选择圆角类型，最常用的是「恒定大小圆角」。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输入圆角半径，然后在模型上选择需要倒圆角的边线（可多选）。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预览效果，确认无误后点击√。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2. 倒角（圆角）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1.核心原理</w:t>
      </w:r>
      <w:r>
        <w:rPr>
          <w:rFonts w:eastAsia="等线" w:ascii="Arial" w:cs="Arial" w:hAnsi="Arial"/>
          <w:sz w:val="22"/>
        </w:rPr>
        <w:t>：用斜面替换实体的边线，常见的有“距离-距离”“角度-距离”两种形式。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2.操作步骤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点击【特征】工具栏中的「倒角」按钮（或菜单：插入 → 特征 → 倒角）。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选择倒角类型：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距离-距离</w:t>
      </w:r>
      <w:r>
        <w:rPr>
          <w:rFonts w:eastAsia="等线" w:ascii="Arial" w:cs="Arial" w:hAnsi="Arial"/>
          <w:sz w:val="22"/>
        </w:rPr>
        <w:t>：输入两个方向的切除距离，适合对称或不对称的斜角。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角度-距离</w:t>
      </w:r>
      <w:r>
        <w:rPr>
          <w:rFonts w:eastAsia="等线" w:ascii="Arial" w:cs="Arial" w:hAnsi="Arial"/>
          <w:sz w:val="22"/>
        </w:rPr>
        <w:t>：输入一个距离和一个角度（如45°），适合标准斜角。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选择需要倒角的边线，设置参数后预览，点击√完成。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3.小技巧</w:t>
      </w:r>
      <w:r>
        <w:rPr>
          <w:rFonts w:eastAsia="等线" w:ascii="Arial" w:cs="Arial" w:hAnsi="Arial"/>
          <w:sz w:val="22"/>
        </w:rPr>
        <w:t>：建模时建议“先主特征后细节特征”，即先完成主体的拉伸/旋转/切除，最后再添加圆角和倒角，避免后期修改主体时细节特征报错。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98" name="Drawing 9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三、抽壳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1.核心原理</w:t>
      </w:r>
      <w:r>
        <w:rPr>
          <w:rFonts w:eastAsia="等线" w:ascii="Arial" w:cs="Arial" w:hAnsi="Arial"/>
          <w:sz w:val="22"/>
        </w:rPr>
        <w:t>：将实心实体内部掏空，生成具有均匀壁厚的空心壳体，可指定保留/移除的面。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2.操作步骤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选中已完成的实心三维模型。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点击【特征】工具栏中的「抽壳」按钮（或菜单：插入 → 特征 → 抽壳）。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在属性管理器中设置：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厚度</w:t>
      </w:r>
      <w:r>
        <w:rPr>
          <w:rFonts w:eastAsia="等线" w:ascii="Arial" w:cs="Arial" w:hAnsi="Arial"/>
          <w:sz w:val="22"/>
        </w:rPr>
        <w:t>：输入壳体的壁厚（如2mm），可勾选「反向」生成向外加厚的壳体。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移除的面</w:t>
      </w:r>
      <w:r>
        <w:rPr>
          <w:rFonts w:eastAsia="等线" w:ascii="Arial" w:cs="Arial" w:hAnsi="Arial"/>
          <w:sz w:val="22"/>
        </w:rPr>
        <w:t>：如果需要开口的壳体，选择要删除的面（如盒子的顶面）；不选任何面则生成全封闭的空心实体。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预览壳体效果，确认壁厚均匀后点击√。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：制作壳体类零件（如塑料外壳、箱体、瓶罐），快速生成均匀壁厚的结构。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：抽壳前避免出现过小的尖角或倒角，否则可能导致抽壳失败；复杂壳体可通过多次抽壳实现不同区域的壁厚差异。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99" name="Drawing 9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四、类平面图形编辑类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这类编辑操作可以在三维实体的面上，复用草图的编辑思路，实现快速修改和复制特征，核心是“在三维面上做二维级别的编辑”。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1. 草图驱动的阵列/镜像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线性阵列/圆周阵列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可以直接在实体的平面上绘制草图，定义阵列的方向和间距，对拉伸切除、圆角等特征进行批量复制（如多孔零件的打孔阵列）。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镜像特征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以一个基准面或实体平面为镜像面，复制已有的特征，快速生成对称结构（如左右对称的卡槽、凹槽）。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2. 实体面的编辑操作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等距曲面/加厚</w:t>
      </w:r>
      <w:r>
        <w:rPr>
          <w:rFonts w:eastAsia="等线" w:ascii="Arial" w:cs="Arial" w:hAnsi="Arial"/>
          <w:sz w:val="22"/>
        </w:rPr>
        <w:t>：对实体的表面进行等距偏移，生成新的面，再通过加厚/切除命令修改实体，适合处理复杂曲面的局部修改。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分割线/投影草图</w:t>
      </w:r>
      <w:r>
        <w:rPr>
          <w:rFonts w:eastAsia="等线" w:ascii="Arial" w:cs="Arial" w:hAnsi="Arial"/>
          <w:sz w:val="22"/>
        </w:rPr>
        <w:t>：在实体面上绘制分割线，将一个面拆分为多个独立区域，方便后续对不同区域单独进行圆角、抽壳或切除操作。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project6: 小马的整体设计思路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一、概述</w:t>
      </w:r>
      <w:bookmarkEnd w:id="6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本作品为一体式结构模型，以</w:t>
      </w:r>
      <w:r>
        <w:rPr>
          <w:rFonts w:eastAsia="等线" w:ascii="Arial" w:cs="Arial" w:hAnsi="Arial"/>
          <w:b w:val="true"/>
          <w:sz w:val="22"/>
        </w:rPr>
        <w:t>外形造型设计为重点</w:t>
      </w:r>
      <w:r>
        <w:rPr>
          <w:rFonts w:eastAsia="等线" w:ascii="Arial" w:cs="Arial" w:hAnsi="Arial"/>
          <w:sz w:val="22"/>
        </w:rPr>
        <w:t>，采用"先单个，再整体"的设计思路。本次设计参考六张主体零件原理图，主要用于确定各部件的基础外形轮廓，结合最终整体组装效果图优化整体外观。建模过程中仅将电路板作为整体尺寸比例参考，不涉及电路设计，全程重点专注零件外形塑造、整体外观搭配与造型优化，保证作品整体美观协调、造型规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二、单个零件外形设计思路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本次设计核心聚焦整体外形塑造，结合六张零件原理图，将整体结构分为</w:t>
      </w:r>
      <w:r>
        <w:rPr>
          <w:rFonts w:eastAsia="等线" w:ascii="Arial" w:cs="Arial" w:hAnsi="Arial"/>
          <w:b w:val="true"/>
          <w:sz w:val="22"/>
        </w:rPr>
        <w:t>头部、背部、底座、足部、尾部</w:t>
      </w:r>
      <w:r>
        <w:rPr>
          <w:rFonts w:eastAsia="等线" w:ascii="Arial" w:cs="Arial" w:hAnsi="Arial"/>
          <w:sz w:val="22"/>
        </w:rPr>
        <w:t>五大模块，针对每个模块的使用场景和外观需求，单独进行外形细化设计，在保留基础结构的同时，针对性优化各模块造型，实现局部精致、整体统一的外观效果，各模块具体外形设计思路如下：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1. 头部外形设计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部作为整体的视觉核心，外形设计主打小巧精致、线条圆润。严格参照原理图基础轮廓，简化多余复杂结构，整体采用流线型造型，摒弃生硬的直角边缘。同时控制头部整体比例大小，使其与机身主体协调适配，不会出现头身比例失调的问题。造型上简洁规整，兼顾美观与整体性，让整体正面观感干净利落，视觉效果协调舒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2. 背部外形设计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部为机身主体核心区域，是整体造型风格的关键部分，设计上主打规整大气、简洁统一。根据原理图结构，背部整体采用平整对称的外形布局，表面无多余凸起和冗余结构，保证背部线条平直流畅。同时以整体尺寸为参考，把控背部长宽比例，优化边缘衔接弧度，让背部与头部、尾部自然过渡，无造型断层，撑起整体机身的主要外观轮廓，保证整体端庄规整的视觉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3. 底座外形设计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座作为整体支撑结构，外形设计兼顾稳定性与美观性。在贴合原理图基础结构的前提下，优化底座外轮廓，整体造型方正且边角圆润，避免笨重、生硬的视觉感。底座整体尺寸比例适配机身，轮廓贴合上身结构，衔接缝隙均匀规整。同时采用对称式外形设计，保证底座左右、前后造型统一，为整体外观奠定均衡、稳固的视觉基调，让整体造型更加稳重协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4. 足部外形设计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部作为支撑与运动结构，外形设计遵循轻盈对称、线条简约的原则。四只足部采用完全对称的外形设计，统一长短、粗细和弧度造型，保证外观高度一致。摒弃厚重繁琐的造型，简化足部结构线条，整体纤细流畅，避免整体造型臃肿。同时优化足部与底座的衔接位置和角度，让足部外伸形态自然协调，既保证整体外观的灵动感，又让整体造型更加均衡对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5. 尾部外形设计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尾部作为整体收尾结构，外形设计主打简约收尾、过渡自然。结合原理图基础造型，简化尾部多余结构，整体小巧精致，造型收束流畅。严格把控尾部与背部、底座的衔接弧度，让机身从头部、背部到尾部的整体线条连贯顺滑，不会出现突兀的造型转折。尾部整体造型对称规整，完美收束整体外观，让整个作品造型完整闭环，提升整体美观度与完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五、建模总结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本次建模设计核心聚焦</w:t>
      </w:r>
      <w:r>
        <w:rPr>
          <w:rFonts w:eastAsia="等线" w:ascii="Arial" w:cs="Arial" w:hAnsi="Arial"/>
          <w:b w:val="true"/>
          <w:sz w:val="22"/>
        </w:rPr>
        <w:t>外形造型设计</w:t>
      </w:r>
      <w:r>
        <w:rPr>
          <w:rFonts w:eastAsia="等线" w:ascii="Arial" w:cs="Arial" w:hAnsi="Arial"/>
          <w:sz w:val="22"/>
        </w:rPr>
        <w:t>，依托零件原理图确定基础轮廓，结合整体效果图优化外观细节，仅以参考尺寸辅助把控整体比例。通过单零件外形打磨、统一造型风格、优化边角细节、整体外观整合的完整设计流程，让作品整体线条流畅、造型规整对称、外观简洁精致。整体造型风格统一、视觉协调美观，完全符合预设的外观设计要求，顺利完成本次外形建模设计目标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project7: 实战建模演示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具体视频链接请稍后，在精心剪辑ing...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project8: Bambu Studio的使用入门与打印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1. 注册登录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打开软件，点击右上角「登录/注册」。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输入邮箱→收验证码→设置密码，完成注册后登录。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19300" cy="3238500"/>
            <wp:docPr id="100" name="Drawing 10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01" name="Drawing 10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2. 绑定打印机（关键）</w:t>
      </w:r>
      <w:bookmarkEnd w:id="7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方法1：手机App绑定（推荐，最简单）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手机安装「Bambu Handy」，登录和电脑端</w:t>
      </w:r>
      <w:r>
        <w:rPr>
          <w:rFonts w:eastAsia="等线" w:ascii="Arial" w:cs="Arial" w:hAnsi="Arial"/>
          <w:b w:val="true"/>
          <w:sz w:val="22"/>
        </w:rPr>
        <w:t>同一个账号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打开App→点「设备」→「绑定打印机」，扫描打印机屏幕二维码，或选择同WiFi下的打印机。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方法2：电脑端直接绑定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软件左侧点「设备」→「添加打印机」。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选「PIN码绑定」（P系列/A系列），输入打印机屏幕显示的PIN码；或用「IP+访问码」局域网绑定。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二、认识界面（5大区域，一眼看懂）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打开软件默认进入「准备」界面，核心区域就5块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102" name="Drawing 10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顶部工具栏</w:t>
      </w:r>
      <w:r>
        <w:rPr>
          <w:rFonts w:eastAsia="等线" w:ascii="Arial" w:cs="Arial" w:hAnsi="Arial"/>
          <w:sz w:val="22"/>
        </w:rPr>
        <w:t>：新建项目、添加模型、自动摆放、旋转/缩放模型等常用按钮。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左侧设置栏</w:t>
      </w:r>
      <w:r>
        <w:rPr>
          <w:rFonts w:eastAsia="等线" w:ascii="Arial" w:cs="Arial" w:hAnsi="Arial"/>
          <w:sz w:val="22"/>
        </w:rPr>
        <w:t>：选打印机、耗材（PLA/ABS等）、打印质量（层高）。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中间模型区</w:t>
      </w:r>
      <w:r>
        <w:rPr>
          <w:rFonts w:eastAsia="等线" w:ascii="Arial" w:cs="Arial" w:hAnsi="Arial"/>
          <w:sz w:val="22"/>
        </w:rPr>
        <w:t>：3D模型显示区，能拖动旋转、滚轮缩放，直观调整模型位置。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右侧预览/参数区</w:t>
      </w:r>
      <w:r>
        <w:rPr>
          <w:rFonts w:eastAsia="等线" w:ascii="Arial" w:cs="Arial" w:hAnsi="Arial"/>
          <w:sz w:val="22"/>
        </w:rPr>
        <w:t>：切片后看打印路径、预估时间、耗材用量。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底部状态栏</w:t>
      </w:r>
      <w:r>
        <w:rPr>
          <w:rFonts w:eastAsia="等线" w:ascii="Arial" w:cs="Arial" w:hAnsi="Arial"/>
          <w:sz w:val="22"/>
        </w:rPr>
        <w:t>：显示打印机状态、是否在线、打印进度。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三、导入模型+基础调整（3步搞定模型摆放）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1. 导入模型（支持3MF/STL/OBJ等格式）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方法1：顶部点「添加模型」按钮，选电脑里的模型文件。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方法2：直接把模型文件</w:t>
      </w:r>
      <w:r>
        <w:rPr>
          <w:rFonts w:eastAsia="等线" w:ascii="Arial" w:cs="Arial" w:hAnsi="Arial"/>
          <w:b w:val="true"/>
          <w:sz w:val="22"/>
        </w:rPr>
        <w:t>拖进软件窗口</w:t>
      </w:r>
      <w:r>
        <w:rPr>
          <w:rFonts w:eastAsia="等线" w:ascii="Arial" w:cs="Arial" w:hAnsi="Arial"/>
          <w:sz w:val="22"/>
        </w:rPr>
        <w:t>，自动加载到打印平台上。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103" name="Drawing 10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04" name="Drawing 10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2. 调整模型（移动/旋转/缩放，新手用自动就行）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自动摆正</w:t>
      </w:r>
      <w:r>
        <w:rPr>
          <w:rFonts w:eastAsia="等线" w:ascii="Arial" w:cs="Arial" w:hAnsi="Arial"/>
          <w:sz w:val="22"/>
        </w:rPr>
        <w:t>：选中模型→点顶部「自动朝向」，软件会自动把最稳的一面朝下，减少支撑。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手动旋转</w:t>
      </w:r>
      <w:r>
        <w:rPr>
          <w:rFonts w:eastAsia="等线" w:ascii="Arial" w:cs="Arial" w:hAnsi="Arial"/>
          <w:sz w:val="22"/>
        </w:rPr>
        <w:t>：选中模型→点顶部「旋转」，拖动模型转角度，比如把模型放平。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缩放大小</w:t>
      </w:r>
      <w:r>
        <w:rPr>
          <w:rFonts w:eastAsia="等线" w:ascii="Arial" w:cs="Arial" w:hAnsi="Arial"/>
          <w:sz w:val="22"/>
        </w:rPr>
        <w:t>：选中模型→点顶部「缩放」，输入比例（如100%是原大小），或拖动边角放大缩小。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3. 自动摆放（多个模型时用）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导入多个模型后，点顶部「自动排列」，软件会自动把模型整齐摆放在平台上，不重叠、不超边界。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四、核心设置（3个关键参数，新手直接用预设）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1. 选打印机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左侧「Printer」下拉，选你的拓竹机型（如X1C、P1P、A1），自动匹配喷嘴尺寸（默认0.4mm）。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05" name="Drawing 10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2. 选耗材（Filament）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</w:t>
      </w:r>
      <w:r>
        <w:rPr>
          <w:rFonts w:eastAsia="等线" w:ascii="Arial" w:cs="Arial" w:hAnsi="Arial"/>
          <w:b w:val="true"/>
          <w:sz w:val="22"/>
        </w:rPr>
        <w:t>PLA</w:t>
      </w:r>
      <w:r>
        <w:rPr>
          <w:rFonts w:eastAsia="等线" w:ascii="Arial" w:cs="Arial" w:hAnsi="Arial"/>
          <w:sz w:val="22"/>
        </w:rPr>
        <w:t>（新手首选，易打印、不易翘边）；还有ABS（耐高温）、PETG（韧性好），新手先选PLA。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106" name="Drawing 10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3. 选打印质量（Process）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0.20mm（标准）</w:t>
      </w:r>
      <w:r>
        <w:rPr>
          <w:rFonts w:eastAsia="等线" w:ascii="Arial" w:cs="Arial" w:hAnsi="Arial"/>
          <w:sz w:val="22"/>
        </w:rPr>
        <w:t>：默认，速度和质量平衡，新手首选。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0.15mm（精细）</w:t>
      </w:r>
      <w:r>
        <w:rPr>
          <w:rFonts w:eastAsia="等线" w:ascii="Arial" w:cs="Arial" w:hAnsi="Arial"/>
          <w:sz w:val="22"/>
        </w:rPr>
        <w:t>：表面更光滑，打印慢一点。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0.30mm（快速）</w:t>
      </w:r>
      <w:r>
        <w:rPr>
          <w:rFonts w:eastAsia="等线" w:ascii="Arial" w:cs="Arial" w:hAnsi="Arial"/>
          <w:sz w:val="22"/>
        </w:rPr>
        <w:t>：打印快，表面稍粗糙。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五、切片+预览（生成打印指令，检查没问题再打印）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1. 一键切片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参数设好后，点右上角「切片」按钮，软件自动计算打印路径，几秒到几十秒完成（看模型大小）。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107" name="Drawing 10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2. 预览检查（避免打印失败）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切片完成后，模型变成分层预览，能看：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每层打印路径（红色是外轮廓，黄色是内部填充）。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预估打印时间、耗材用量（右侧显示）。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有没有悬空（需要支撑的地方会标出来，新手用自动支撑）。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08" name="Drawing 10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六、发送打印（一键发到打印机，坐等成品）</w:t>
      </w:r>
      <w:bookmarkEnd w:id="8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1. 发送任务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预览没问题后，点右上角「打印」按钮，弹出窗口：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选你的打印机（确保在线）。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勾选「热床调平」「流量校准」（新手默认勾选，打印更稳）。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点「发送」，任务直接传到打印机，自动开始打印。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09" name="Drawing 10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2. 查看进度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电脑端：左侧「设备」里看实时进度、剩余时间。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手机App：随时看进度，还能远程暂停/继续。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800100"/>
            <wp:docPr id="110" name="Drawing 1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project9: 打印体的组装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具体视频链接请稍后，在精心剪辑ing...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00" Target="media/image95.png" Type="http://schemas.openxmlformats.org/officeDocument/2006/relationships/image"/><Relationship Id="rId101" Target="media/image96.png" Type="http://schemas.openxmlformats.org/officeDocument/2006/relationships/image"/><Relationship Id="rId102" Target="media/image97.png" Type="http://schemas.openxmlformats.org/officeDocument/2006/relationships/image"/><Relationship Id="rId103" Target="media/image98.png" Type="http://schemas.openxmlformats.org/officeDocument/2006/relationships/image"/><Relationship Id="rId104" Target="media/image99.png" Type="http://schemas.openxmlformats.org/officeDocument/2006/relationships/image"/><Relationship Id="rId105" Target="media/image100.png" Type="http://schemas.openxmlformats.org/officeDocument/2006/relationships/image"/><Relationship Id="rId106" Target="media/image101.png" Type="http://schemas.openxmlformats.org/officeDocument/2006/relationships/image"/><Relationship Id="rId107" Target="media/image102.png" Type="http://schemas.openxmlformats.org/officeDocument/2006/relationships/image"/><Relationship Id="rId108" Target="media/image103.png" Type="http://schemas.openxmlformats.org/officeDocument/2006/relationships/image"/><Relationship Id="rId109" Target="media/image104.png" Type="http://schemas.openxmlformats.org/officeDocument/2006/relationships/image"/><Relationship Id="rId11" Target="media/image6.png" Type="http://schemas.openxmlformats.org/officeDocument/2006/relationships/image"/><Relationship Id="rId110" Target="media/image105.png" Type="http://schemas.openxmlformats.org/officeDocument/2006/relationships/image"/><Relationship Id="rId111" Target="media/image106.png" Type="http://schemas.openxmlformats.org/officeDocument/2006/relationships/image"/><Relationship Id="rId112" Target="media/image107.png" Type="http://schemas.openxmlformats.org/officeDocument/2006/relationships/image"/><Relationship Id="rId113" Target="media/image108.png" Type="http://schemas.openxmlformats.org/officeDocument/2006/relationships/image"/><Relationship Id="rId114" Target="media/image109.png" Type="http://schemas.openxmlformats.org/officeDocument/2006/relationships/image"/><Relationship Id="rId115" Target="media/image110.png" Type="http://schemas.openxmlformats.org/officeDocument/2006/relationships/image"/><Relationship Id="rId116" Target="media/image111.png" Type="http://schemas.openxmlformats.org/officeDocument/2006/relationships/image"/><Relationship Id="rId117" Target="header1.xml" Type="http://schemas.openxmlformats.org/officeDocument/2006/relationships/header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https://pan.baidu.com/s/1Ziy-DjKyWak0EkTin1l-0w" TargetMode="External" Type="http://schemas.openxmlformats.org/officeDocument/2006/relationships/hyperlink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" Target="https://pan.baidu.com/s/1Ziy-DjKyWak0EkTin1l-0w" TargetMode="External" Type="http://schemas.openxmlformats.org/officeDocument/2006/relationships/hyperlink"/><Relationship Id="rId50" Target="media/image45.png" Type="http://schemas.openxmlformats.org/officeDocument/2006/relationships/image"/><Relationship Id="rId51" Target="media/image46.png" Type="http://schemas.openxmlformats.org/officeDocument/2006/relationships/image"/><Relationship Id="rId52" Target="media/image47.png" Type="http://schemas.openxmlformats.org/officeDocument/2006/relationships/image"/><Relationship Id="rId53" Target="media/image48.png" Type="http://schemas.openxmlformats.org/officeDocument/2006/relationships/image"/><Relationship Id="rId54" Target="media/image49.png" Type="http://schemas.openxmlformats.org/officeDocument/2006/relationships/image"/><Relationship Id="rId55" Target="media/image50.png" Type="http://schemas.openxmlformats.org/officeDocument/2006/relationships/image"/><Relationship Id="rId56" Target="media/image51.png" Type="http://schemas.openxmlformats.org/officeDocument/2006/relationships/image"/><Relationship Id="rId57" Target="media/image52.png" Type="http://schemas.openxmlformats.org/officeDocument/2006/relationships/image"/><Relationship Id="rId58" Target="media/image53.png" Type="http://schemas.openxmlformats.org/officeDocument/2006/relationships/image"/><Relationship Id="rId59" Target="media/image54.png" Type="http://schemas.openxmlformats.org/officeDocument/2006/relationships/image"/><Relationship Id="rId6" Target="media/image1.png" Type="http://schemas.openxmlformats.org/officeDocument/2006/relationships/image"/><Relationship Id="rId60" Target="media/image55.png" Type="http://schemas.openxmlformats.org/officeDocument/2006/relationships/image"/><Relationship Id="rId61" Target="media/image56.png" Type="http://schemas.openxmlformats.org/officeDocument/2006/relationships/image"/><Relationship Id="rId62" Target="media/image57.png" Type="http://schemas.openxmlformats.org/officeDocument/2006/relationships/image"/><Relationship Id="rId63" Target="media/image58.png" Type="http://schemas.openxmlformats.org/officeDocument/2006/relationships/image"/><Relationship Id="rId64" Target="media/image59.png" Type="http://schemas.openxmlformats.org/officeDocument/2006/relationships/image"/><Relationship Id="rId65" Target="media/image60.png" Type="http://schemas.openxmlformats.org/officeDocument/2006/relationships/image"/><Relationship Id="rId66" Target="media/image61.png" Type="http://schemas.openxmlformats.org/officeDocument/2006/relationships/image"/><Relationship Id="rId67" Target="media/image62.png" Type="http://schemas.openxmlformats.org/officeDocument/2006/relationships/image"/><Relationship Id="rId68" Target="media/image63.png" Type="http://schemas.openxmlformats.org/officeDocument/2006/relationships/image"/><Relationship Id="rId69" Target="media/image64.png" Type="http://schemas.openxmlformats.org/officeDocument/2006/relationships/image"/><Relationship Id="rId7" Target="media/image2.png" Type="http://schemas.openxmlformats.org/officeDocument/2006/relationships/image"/><Relationship Id="rId70" Target="media/image65.png" Type="http://schemas.openxmlformats.org/officeDocument/2006/relationships/image"/><Relationship Id="rId71" Target="media/image66.png" Type="http://schemas.openxmlformats.org/officeDocument/2006/relationships/image"/><Relationship Id="rId72" Target="media/image67.png" Type="http://schemas.openxmlformats.org/officeDocument/2006/relationships/image"/><Relationship Id="rId73" Target="media/image68.png" Type="http://schemas.openxmlformats.org/officeDocument/2006/relationships/image"/><Relationship Id="rId74" Target="media/image69.png" Type="http://schemas.openxmlformats.org/officeDocument/2006/relationships/image"/><Relationship Id="rId75" Target="media/image70.png" Type="http://schemas.openxmlformats.org/officeDocument/2006/relationships/image"/><Relationship Id="rId76" Target="media/image71.png" Type="http://schemas.openxmlformats.org/officeDocument/2006/relationships/image"/><Relationship Id="rId77" Target="media/image72.png" Type="http://schemas.openxmlformats.org/officeDocument/2006/relationships/image"/><Relationship Id="rId78" Target="media/image73.png" Type="http://schemas.openxmlformats.org/officeDocument/2006/relationships/image"/><Relationship Id="rId79" Target="media/image74.png" Type="http://schemas.openxmlformats.org/officeDocument/2006/relationships/image"/><Relationship Id="rId8" Target="media/image3.png" Type="http://schemas.openxmlformats.org/officeDocument/2006/relationships/image"/><Relationship Id="rId80" Target="media/image75.png" Type="http://schemas.openxmlformats.org/officeDocument/2006/relationships/image"/><Relationship Id="rId81" Target="media/image76.png" Type="http://schemas.openxmlformats.org/officeDocument/2006/relationships/image"/><Relationship Id="rId82" Target="media/image77.png" Type="http://schemas.openxmlformats.org/officeDocument/2006/relationships/image"/><Relationship Id="rId83" Target="media/image78.png" Type="http://schemas.openxmlformats.org/officeDocument/2006/relationships/image"/><Relationship Id="rId84" Target="media/image79.png" Type="http://schemas.openxmlformats.org/officeDocument/2006/relationships/image"/><Relationship Id="rId85" Target="media/image80.png" Type="http://schemas.openxmlformats.org/officeDocument/2006/relationships/image"/><Relationship Id="rId86" Target="media/image81.png" Type="http://schemas.openxmlformats.org/officeDocument/2006/relationships/image"/><Relationship Id="rId87" Target="media/image82.png" Type="http://schemas.openxmlformats.org/officeDocument/2006/relationships/image"/><Relationship Id="rId88" Target="media/image83.png" Type="http://schemas.openxmlformats.org/officeDocument/2006/relationships/image"/><Relationship Id="rId89" Target="media/image84.png" Type="http://schemas.openxmlformats.org/officeDocument/2006/relationships/image"/><Relationship Id="rId9" Target="media/image4.png" Type="http://schemas.openxmlformats.org/officeDocument/2006/relationships/image"/><Relationship Id="rId90" Target="media/image85.png" Type="http://schemas.openxmlformats.org/officeDocument/2006/relationships/image"/><Relationship Id="rId91" Target="media/image86.png" Type="http://schemas.openxmlformats.org/officeDocument/2006/relationships/image"/><Relationship Id="rId92" Target="media/image87.png" Type="http://schemas.openxmlformats.org/officeDocument/2006/relationships/image"/><Relationship Id="rId93" Target="media/image88.png" Type="http://schemas.openxmlformats.org/officeDocument/2006/relationships/image"/><Relationship Id="rId94" Target="media/image89.png" Type="http://schemas.openxmlformats.org/officeDocument/2006/relationships/image"/><Relationship Id="rId95" Target="media/image90.png" Type="http://schemas.openxmlformats.org/officeDocument/2006/relationships/image"/><Relationship Id="rId96" Target="media/image91.png" Type="http://schemas.openxmlformats.org/officeDocument/2006/relationships/image"/><Relationship Id="rId97" Target="media/image92.png" Type="http://schemas.openxmlformats.org/officeDocument/2006/relationships/image"/><Relationship Id="rId98" Target="media/image93.png" Type="http://schemas.openxmlformats.org/officeDocument/2006/relationships/image"/><Relationship Id="rId99" Target="media/image9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2026-08-14T05:59:36Z</dcterms:created>
  <dc:creator>Apache POI</dc:creator>
</cp:coreProperties>
</file>