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03" w:rsidRDefault="00173703">
      <w:pPr>
        <w:jc w:val="center"/>
        <w:rPr>
          <w:sz w:val="28"/>
          <w:szCs w:val="28"/>
          <w:lang w:val="ru-RU"/>
        </w:rPr>
      </w:pPr>
      <w:r w:rsidRPr="00806DDF">
        <w:rPr>
          <w:sz w:val="28"/>
          <w:szCs w:val="28"/>
          <w:lang w:val="ru-RU"/>
        </w:rPr>
        <w:t>Пояснительная записка</w:t>
      </w:r>
      <w:r>
        <w:rPr>
          <w:sz w:val="28"/>
          <w:szCs w:val="28"/>
          <w:lang w:val="ru-RU"/>
        </w:rPr>
        <w:br/>
        <w:t>к курсовому проекту по дисциплине «Программирование».</w:t>
      </w:r>
      <w:r>
        <w:rPr>
          <w:sz w:val="28"/>
          <w:szCs w:val="28"/>
          <w:lang w:val="ru-RU"/>
        </w:rPr>
        <w:br/>
        <w:t xml:space="preserve">Тема </w:t>
      </w:r>
      <w:r w:rsidRPr="00806DDF">
        <w:rPr>
          <w:sz w:val="28"/>
          <w:szCs w:val="28"/>
          <w:lang w:val="ru-RU"/>
        </w:rPr>
        <w:t xml:space="preserve">проекта </w:t>
      </w:r>
      <w:r>
        <w:rPr>
          <w:sz w:val="28"/>
          <w:szCs w:val="28"/>
          <w:lang w:val="ru-RU"/>
        </w:rPr>
        <w:t>«</w:t>
      </w:r>
      <w:r w:rsidRPr="00806DDF">
        <w:rPr>
          <w:sz w:val="28"/>
          <w:szCs w:val="28"/>
          <w:lang w:val="ru-RU"/>
        </w:rPr>
        <w:t>Черепашья графика</w:t>
      </w:r>
      <w:r>
        <w:rPr>
          <w:sz w:val="28"/>
          <w:szCs w:val="28"/>
          <w:lang w:val="ru-RU"/>
        </w:rPr>
        <w:t>».</w:t>
      </w:r>
    </w:p>
    <w:p w:rsidR="00173703" w:rsidRDefault="00173703" w:rsidP="00FE0B9F">
      <w:pPr>
        <w:rPr>
          <w:sz w:val="28"/>
          <w:szCs w:val="28"/>
          <w:lang w:val="ru-RU"/>
        </w:rPr>
      </w:pPr>
    </w:p>
    <w:p w:rsidR="00173703" w:rsidRDefault="00173703" w:rsidP="00FE0B9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Автор: студент гр. 9373 Савинов А.О.</w:t>
      </w:r>
    </w:p>
    <w:p w:rsidR="00173703" w:rsidRPr="00806DDF" w:rsidRDefault="00173703">
      <w:pPr>
        <w:jc w:val="center"/>
        <w:rPr>
          <w:sz w:val="28"/>
          <w:szCs w:val="28"/>
          <w:lang w:val="ru-RU"/>
        </w:rPr>
      </w:pPr>
    </w:p>
    <w:p w:rsidR="00173703" w:rsidRDefault="00173703">
      <w:pPr>
        <w:ind w:firstLine="42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Цель курсового проекта – продемонстрировать умение работать с файлами и структурами данных на примере двусвязного списка. Тема - реализация концепции </w:t>
      </w:r>
      <w:r w:rsidRPr="00806DDF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Черепашья графика</w:t>
      </w:r>
      <w:r w:rsidRPr="00806DDF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. </w:t>
      </w:r>
      <w:r w:rsidRPr="00806DDF">
        <w:rPr>
          <w:sz w:val="18"/>
          <w:szCs w:val="18"/>
          <w:lang w:val="ru-RU"/>
        </w:rPr>
        <w:t>Черепашья графика</w:t>
      </w:r>
      <w:r>
        <w:rPr>
          <w:sz w:val="18"/>
          <w:szCs w:val="18"/>
        </w:rPr>
        <w:t> </w:t>
      </w:r>
      <w:r w:rsidRPr="00806DDF">
        <w:rPr>
          <w:sz w:val="18"/>
          <w:szCs w:val="18"/>
          <w:lang w:val="ru-RU"/>
        </w:rPr>
        <w:t xml:space="preserve">— </w:t>
      </w:r>
      <w:r>
        <w:rPr>
          <w:sz w:val="18"/>
          <w:szCs w:val="18"/>
          <w:lang w:val="ru-RU"/>
        </w:rPr>
        <w:t>один из методов рисования графических примитивов</w:t>
      </w:r>
      <w:r w:rsidRPr="00806DDF">
        <w:rPr>
          <w:sz w:val="18"/>
          <w:szCs w:val="18"/>
          <w:lang w:val="ru-RU"/>
        </w:rPr>
        <w:t>,</w:t>
      </w:r>
      <w:r>
        <w:rPr>
          <w:sz w:val="18"/>
          <w:szCs w:val="18"/>
          <w:lang w:val="ru-RU"/>
        </w:rPr>
        <w:t xml:space="preserve"> основанный</w:t>
      </w:r>
      <w:r w:rsidRPr="00806DDF">
        <w:rPr>
          <w:sz w:val="18"/>
          <w:szCs w:val="18"/>
          <w:lang w:val="ru-RU"/>
        </w:rPr>
        <w:t xml:space="preserve"> на метафоре </w:t>
      </w:r>
      <w:r>
        <w:rPr>
          <w:sz w:val="18"/>
          <w:szCs w:val="18"/>
          <w:lang w:val="ru-RU"/>
        </w:rPr>
        <w:t>рисующего устройства (черепахи)</w:t>
      </w:r>
      <w:r w:rsidRPr="00806DDF">
        <w:rPr>
          <w:sz w:val="18"/>
          <w:szCs w:val="18"/>
          <w:lang w:val="ru-RU"/>
        </w:rPr>
        <w:t>, которое перемещается по экрану и поворачивается в заданных направлениях, при этом оставляя (или, по выбору, не оставляя) за собой нарисованный след заданного цвета и ширины.</w:t>
      </w:r>
      <w:r>
        <w:rPr>
          <w:sz w:val="18"/>
          <w:szCs w:val="18"/>
          <w:lang w:val="ru-RU"/>
        </w:rPr>
        <w:t xml:space="preserve"> Так же, это способ задания команд такому устройству. </w:t>
      </w:r>
    </w:p>
    <w:p w:rsidR="00173703" w:rsidRDefault="00173703">
      <w:pPr>
        <w:ind w:firstLine="42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 своём проекте я реализовал запись в файл типа </w:t>
      </w:r>
      <w:r w:rsidRPr="00806DDF">
        <w:rPr>
          <w:sz w:val="18"/>
          <w:szCs w:val="18"/>
          <w:lang w:val="ru-RU"/>
        </w:rPr>
        <w:t>“</w:t>
      </w:r>
      <w:r>
        <w:rPr>
          <w:sz w:val="18"/>
          <w:szCs w:val="18"/>
        </w:rPr>
        <w:t>bmp</w:t>
      </w:r>
      <w:r w:rsidRPr="00806DDF">
        <w:rPr>
          <w:sz w:val="18"/>
          <w:szCs w:val="18"/>
          <w:lang w:val="ru-RU"/>
        </w:rPr>
        <w:t xml:space="preserve">” </w:t>
      </w:r>
      <w:r>
        <w:rPr>
          <w:sz w:val="18"/>
          <w:szCs w:val="18"/>
          <w:lang w:val="ru-RU"/>
        </w:rPr>
        <w:t xml:space="preserve">изображения, полученного в результате обработки программой команд для черепахи. Для того, чтобы </w:t>
      </w:r>
      <w:r w:rsidRPr="00806DDF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отдавать приказы</w:t>
      </w:r>
      <w:r w:rsidRPr="00806DDF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 черепахе, мною был придуман и реализован язык черепашьей графики, который включает в себя команды по определению холста для рисования, команды по определению писчих перьев, команды черепахи и комментарии. Саму программу я реализовал в виде утилиты командной строки.</w:t>
      </w:r>
    </w:p>
    <w:p w:rsidR="00173703" w:rsidRDefault="00173703">
      <w:pPr>
        <w:ind w:firstLine="42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Типичный сценарий использования программы выглядит так</w:t>
      </w:r>
      <w:r w:rsidRPr="00806DDF">
        <w:rPr>
          <w:sz w:val="18"/>
          <w:szCs w:val="18"/>
          <w:lang w:val="ru-RU"/>
        </w:rPr>
        <w:t>:</w:t>
      </w:r>
    </w:p>
    <w:p w:rsidR="00173703" w:rsidRDefault="00173703" w:rsidP="00E21C8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создаёт файл и записывает в него команды на языке черепашьей графики.</w:t>
      </w:r>
    </w:p>
    <w:p w:rsidR="00173703" w:rsidRDefault="00173703" w:rsidP="00E21C8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запускает утилиту с параметрами</w:t>
      </w:r>
      <w:r w:rsidRPr="00806DDF">
        <w:rPr>
          <w:sz w:val="18"/>
          <w:szCs w:val="18"/>
          <w:lang w:val="ru-RU"/>
        </w:rPr>
        <w:t xml:space="preserve">: </w:t>
      </w:r>
      <w:r>
        <w:rPr>
          <w:sz w:val="18"/>
          <w:szCs w:val="18"/>
          <w:lang w:val="ru-RU"/>
        </w:rPr>
        <w:t>имя файла, созданного на предыдущем этапе, и необязательный параметр - имя файла, для результирующего изображения</w:t>
      </w:r>
      <w:r w:rsidRPr="00806DDF">
        <w:rPr>
          <w:sz w:val="18"/>
          <w:szCs w:val="18"/>
          <w:lang w:val="ru-RU"/>
        </w:rPr>
        <w:t xml:space="preserve">. </w:t>
      </w:r>
      <w:r>
        <w:rPr>
          <w:sz w:val="18"/>
          <w:szCs w:val="18"/>
          <w:lang w:val="ru-RU"/>
        </w:rPr>
        <w:t xml:space="preserve">Если второй параметр опущен, итоговое имя выходного файла будет получено из входного добавлением суффикса </w:t>
      </w:r>
      <w:r w:rsidRPr="00806DDF">
        <w:rPr>
          <w:sz w:val="18"/>
          <w:szCs w:val="18"/>
          <w:lang w:val="ru-RU"/>
        </w:rPr>
        <w:t>“.</w:t>
      </w:r>
      <w:r>
        <w:rPr>
          <w:sz w:val="18"/>
          <w:szCs w:val="18"/>
        </w:rPr>
        <w:t>bmp</w:t>
      </w:r>
      <w:r w:rsidRPr="00806DDF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. Если во втором параметре нет суффикса </w:t>
      </w:r>
      <w:r w:rsidRPr="00806DDF">
        <w:rPr>
          <w:sz w:val="18"/>
          <w:szCs w:val="18"/>
          <w:lang w:val="ru-RU"/>
        </w:rPr>
        <w:t>“.</w:t>
      </w:r>
      <w:r>
        <w:rPr>
          <w:sz w:val="18"/>
          <w:szCs w:val="18"/>
        </w:rPr>
        <w:t>bmp</w:t>
      </w:r>
      <w:r w:rsidRPr="00806DDF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>, он будет добавлен.</w:t>
      </w:r>
    </w:p>
    <w:p w:rsidR="00173703" w:rsidRDefault="00173703" w:rsidP="00E21C8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Пользователь использует результат из файла </w:t>
      </w:r>
      <w:r w:rsidRPr="00806DDF">
        <w:rPr>
          <w:sz w:val="18"/>
          <w:szCs w:val="18"/>
          <w:lang w:val="ru-RU"/>
        </w:rPr>
        <w:t>“.</w:t>
      </w:r>
      <w:r>
        <w:rPr>
          <w:sz w:val="18"/>
          <w:szCs w:val="18"/>
        </w:rPr>
        <w:t>bmp</w:t>
      </w:r>
      <w:r>
        <w:rPr>
          <w:sz w:val="18"/>
          <w:szCs w:val="18"/>
          <w:lang w:val="ru-RU"/>
        </w:rPr>
        <w:t>”.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Pr="00806DDF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Структуры данных и алгоритмы, реализованные в программе</w:t>
      </w:r>
      <w:r w:rsidRPr="00806DDF">
        <w:rPr>
          <w:sz w:val="18"/>
          <w:szCs w:val="18"/>
          <w:lang w:val="ru-RU"/>
        </w:rPr>
        <w:t>: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Для построения прямых линий использован алгоритм Брезенхэма:</w:t>
      </w:r>
    </w:p>
    <w:p w:rsidR="00173703" w:rsidRPr="00806DDF" w:rsidRDefault="00173703">
      <w:pPr>
        <w:rPr>
          <w:rFonts w:ascii="SimSun" w:cs="SimSun"/>
          <w:sz w:val="15"/>
          <w:szCs w:val="15"/>
          <w:lang w:val="ru-RU"/>
        </w:rPr>
      </w:pPr>
      <w:hyperlink r:id="rId5" w:anchor="%D0%A0%D0%B5%D0%B0%D0%BB%D0%B8%D0%B7%D0%B0%D1%86%D0%B8%D1%8F_%D0%BD%D0%B0_C++" w:history="1">
        <w:r>
          <w:rPr>
            <w:rStyle w:val="FollowedHyperlink"/>
            <w:rFonts w:ascii="SimSun" w:hAnsi="SimSun" w:cs="SimSun"/>
            <w:sz w:val="15"/>
            <w:szCs w:val="15"/>
          </w:rPr>
          <w:t>https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://</w:t>
        </w:r>
        <w:r>
          <w:rPr>
            <w:rStyle w:val="FollowedHyperlink"/>
            <w:rFonts w:ascii="SimSun" w:hAnsi="SimSun" w:cs="SimSun"/>
            <w:sz w:val="15"/>
            <w:szCs w:val="15"/>
          </w:rPr>
          <w:t>ru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.</w:t>
        </w:r>
        <w:r>
          <w:rPr>
            <w:rStyle w:val="FollowedHyperlink"/>
            <w:rFonts w:ascii="SimSun" w:hAnsi="SimSun" w:cs="SimSun"/>
            <w:sz w:val="15"/>
            <w:szCs w:val="15"/>
          </w:rPr>
          <w:t>wikibooks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.</w:t>
        </w:r>
        <w:r>
          <w:rPr>
            <w:rStyle w:val="FollowedHyperlink"/>
            <w:rFonts w:ascii="SimSun" w:hAnsi="SimSun" w:cs="SimSun"/>
            <w:sz w:val="15"/>
            <w:szCs w:val="15"/>
          </w:rPr>
          <w:t>org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/</w:t>
        </w:r>
        <w:r>
          <w:rPr>
            <w:rStyle w:val="FollowedHyperlink"/>
            <w:rFonts w:ascii="SimSun" w:hAnsi="SimSun" w:cs="SimSun"/>
            <w:sz w:val="15"/>
            <w:szCs w:val="15"/>
          </w:rPr>
          <w:t>wiki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/%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A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5%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7%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1%86%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8_%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3%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BE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1%82%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BC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BE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2/%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0%90%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3%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BE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1%82%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BC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_%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0%91%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5%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7%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5%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1%85%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BC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0#%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A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5%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7%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1%86%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8%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1%8</w:t>
        </w:r>
        <w:r>
          <w:rPr>
            <w:rStyle w:val="FollowedHyperlink"/>
            <w:rFonts w:ascii="SimSun" w:hAnsi="SimSun" w:cs="SimSun"/>
            <w:sz w:val="15"/>
            <w:szCs w:val="15"/>
          </w:rPr>
          <w:t>F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_%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%</w:t>
        </w:r>
        <w:r>
          <w:rPr>
            <w:rStyle w:val="FollowedHyperlink"/>
            <w:rFonts w:ascii="SimSun" w:hAnsi="SimSun" w:cs="SimSun"/>
            <w:sz w:val="15"/>
            <w:szCs w:val="15"/>
          </w:rPr>
          <w:t>D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0%</w:t>
        </w:r>
        <w:r>
          <w:rPr>
            <w:rStyle w:val="FollowedHyperlink"/>
            <w:rFonts w:ascii="SimSun" w:hAnsi="SimSun" w:cs="SimSun"/>
            <w:sz w:val="15"/>
            <w:szCs w:val="15"/>
          </w:rPr>
          <w:t>B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0_</w:t>
        </w:r>
        <w:r>
          <w:rPr>
            <w:rStyle w:val="FollowedHyperlink"/>
            <w:rFonts w:ascii="SimSun" w:hAnsi="SimSun" w:cs="SimSun"/>
            <w:sz w:val="15"/>
            <w:szCs w:val="15"/>
          </w:rPr>
          <w:t>C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++</w:t>
        </w:r>
      </w:hyperlink>
    </w:p>
    <w:p w:rsidR="00173703" w:rsidRPr="00806DDF" w:rsidRDefault="00173703">
      <w:pPr>
        <w:rPr>
          <w:rFonts w:ascii="SimSun" w:cs="SimSun"/>
          <w:sz w:val="15"/>
          <w:szCs w:val="15"/>
          <w:lang w:val="ru-RU"/>
        </w:rPr>
      </w:pPr>
    </w:p>
    <w:p w:rsidR="00173703" w:rsidRPr="00806DDF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Аналогичный алгоритм использован для построения окружностей:</w:t>
      </w:r>
    </w:p>
    <w:p w:rsidR="00173703" w:rsidRPr="00806DDF" w:rsidRDefault="00173703">
      <w:pPr>
        <w:rPr>
          <w:rFonts w:ascii="SimSun" w:cs="SimSun"/>
          <w:sz w:val="15"/>
          <w:szCs w:val="15"/>
          <w:lang w:val="ru-RU"/>
        </w:rPr>
      </w:pPr>
      <w:hyperlink r:id="rId6" w:history="1">
        <w:r>
          <w:rPr>
            <w:rStyle w:val="FollowedHyperlink"/>
            <w:rFonts w:ascii="SimSun" w:hAnsi="SimSun" w:cs="SimSun"/>
            <w:sz w:val="15"/>
            <w:szCs w:val="15"/>
          </w:rPr>
          <w:t>http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://</w:t>
        </w:r>
        <w:r>
          <w:rPr>
            <w:rStyle w:val="FollowedHyperlink"/>
            <w:rFonts w:ascii="SimSun" w:hAnsi="SimSun" w:cs="SimSun"/>
            <w:sz w:val="15"/>
            <w:szCs w:val="15"/>
          </w:rPr>
          <w:t>atarasevich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.</w:t>
        </w:r>
        <w:r>
          <w:rPr>
            <w:rStyle w:val="FollowedHyperlink"/>
            <w:rFonts w:ascii="SimSun" w:hAnsi="SimSun" w:cs="SimSun"/>
            <w:sz w:val="15"/>
            <w:szCs w:val="15"/>
          </w:rPr>
          <w:t>blogspot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.</w:t>
        </w:r>
        <w:r>
          <w:rPr>
            <w:rStyle w:val="FollowedHyperlink"/>
            <w:rFonts w:ascii="SimSun" w:hAnsi="SimSun" w:cs="SimSun"/>
            <w:sz w:val="15"/>
            <w:szCs w:val="15"/>
          </w:rPr>
          <w:t>com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/2015/07/</w:t>
        </w:r>
        <w:r>
          <w:rPr>
            <w:rStyle w:val="FollowedHyperlink"/>
            <w:rFonts w:ascii="SimSun" w:hAnsi="SimSun" w:cs="SimSun"/>
            <w:sz w:val="15"/>
            <w:szCs w:val="15"/>
          </w:rPr>
          <w:t>on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-</w:t>
        </w:r>
        <w:r>
          <w:rPr>
            <w:rStyle w:val="FollowedHyperlink"/>
            <w:rFonts w:ascii="SimSun" w:hAnsi="SimSun" w:cs="SimSun"/>
            <w:sz w:val="15"/>
            <w:szCs w:val="15"/>
          </w:rPr>
          <w:t>circle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-</w:t>
        </w:r>
        <w:r>
          <w:rPr>
            <w:rStyle w:val="FollowedHyperlink"/>
            <w:rFonts w:ascii="SimSun" w:hAnsi="SimSun" w:cs="SimSun"/>
            <w:sz w:val="15"/>
            <w:szCs w:val="15"/>
          </w:rPr>
          <w:t>rasterization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-</w:t>
        </w:r>
        <w:r>
          <w:rPr>
            <w:rStyle w:val="FollowedHyperlink"/>
            <w:rFonts w:ascii="SimSun" w:hAnsi="SimSun" w:cs="SimSun"/>
            <w:sz w:val="15"/>
            <w:szCs w:val="15"/>
          </w:rPr>
          <w:t>algorithms</w:t>
        </w:r>
        <w:r w:rsidRPr="00806DDF">
          <w:rPr>
            <w:rStyle w:val="FollowedHyperlink"/>
            <w:rFonts w:ascii="SimSun" w:hAnsi="SimSun" w:cs="SimSun"/>
            <w:sz w:val="15"/>
            <w:szCs w:val="15"/>
            <w:lang w:val="ru-RU"/>
          </w:rPr>
          <w:t>.</w:t>
        </w:r>
        <w:r>
          <w:rPr>
            <w:rStyle w:val="FollowedHyperlink"/>
            <w:rFonts w:ascii="SimSun" w:hAnsi="SimSun" w:cs="SimSun"/>
            <w:sz w:val="15"/>
            <w:szCs w:val="15"/>
          </w:rPr>
          <w:t>html</w:t>
        </w:r>
      </w:hyperlink>
    </w:p>
    <w:p w:rsidR="00173703" w:rsidRDefault="00173703">
      <w:pPr>
        <w:rPr>
          <w:rFonts w:ascii="SimSun" w:cs="SimSun"/>
          <w:sz w:val="18"/>
          <w:szCs w:val="18"/>
          <w:lang w:val="ru-RU"/>
        </w:rPr>
      </w:pPr>
    </w:p>
    <w:p w:rsidR="00173703" w:rsidRDefault="00173703">
      <w:pPr>
        <w:rPr>
          <w:rFonts w:ascii="SimSun" w:cs="SimSun"/>
          <w:sz w:val="15"/>
          <w:szCs w:val="15"/>
          <w:lang w:val="ru-RU"/>
        </w:rPr>
      </w:pPr>
      <w:r>
        <w:rPr>
          <w:sz w:val="18"/>
          <w:szCs w:val="18"/>
          <w:lang w:val="ru-RU"/>
        </w:rPr>
        <w:t xml:space="preserve">В программе были реализованы структуры данных </w:t>
      </w:r>
      <w:r w:rsidRPr="00806DDF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двусвязный список</w:t>
      </w:r>
      <w:r w:rsidRPr="00806DDF">
        <w:rPr>
          <w:sz w:val="18"/>
          <w:szCs w:val="18"/>
          <w:lang w:val="ru-RU"/>
        </w:rPr>
        <w:t>”</w:t>
      </w:r>
      <w:r w:rsidRPr="00E21C83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(</w:t>
      </w:r>
      <w:r>
        <w:rPr>
          <w:sz w:val="18"/>
          <w:szCs w:val="18"/>
        </w:rPr>
        <w:t>DS</w:t>
      </w:r>
      <w:r w:rsidRPr="00E21C83">
        <w:rPr>
          <w:sz w:val="18"/>
          <w:szCs w:val="18"/>
          <w:lang w:val="ru-RU"/>
        </w:rPr>
        <w:t>::</w:t>
      </w:r>
      <w:r>
        <w:rPr>
          <w:sz w:val="18"/>
          <w:szCs w:val="18"/>
        </w:rPr>
        <w:t>list</w:t>
      </w:r>
      <w:r>
        <w:rPr>
          <w:sz w:val="18"/>
          <w:szCs w:val="18"/>
          <w:lang w:val="ru-RU"/>
        </w:rPr>
        <w:t xml:space="preserve">), </w:t>
      </w:r>
      <w:r w:rsidRPr="00806DDF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строка</w:t>
      </w:r>
      <w:r w:rsidRPr="00806DDF">
        <w:rPr>
          <w:sz w:val="18"/>
          <w:szCs w:val="18"/>
          <w:lang w:val="ru-RU"/>
        </w:rPr>
        <w:t>”</w:t>
      </w:r>
      <w:r w:rsidRPr="00E21C83">
        <w:rPr>
          <w:sz w:val="18"/>
          <w:szCs w:val="18"/>
          <w:lang w:val="ru-RU"/>
        </w:rPr>
        <w:t xml:space="preserve"> </w:t>
      </w:r>
      <w:r w:rsidRPr="00806DDF">
        <w:rPr>
          <w:sz w:val="18"/>
          <w:szCs w:val="18"/>
          <w:lang w:val="ru-RU"/>
        </w:rPr>
        <w:t>(</w:t>
      </w:r>
      <w:r>
        <w:rPr>
          <w:sz w:val="18"/>
          <w:szCs w:val="18"/>
        </w:rPr>
        <w:t>DS</w:t>
      </w:r>
      <w:r w:rsidRPr="00E21C83">
        <w:rPr>
          <w:sz w:val="18"/>
          <w:szCs w:val="18"/>
          <w:lang w:val="ru-RU"/>
        </w:rPr>
        <w:t>::</w:t>
      </w:r>
      <w:r>
        <w:rPr>
          <w:sz w:val="18"/>
          <w:szCs w:val="18"/>
        </w:rPr>
        <w:t>string</w:t>
      </w:r>
      <w:r w:rsidRPr="00806DDF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>,</w:t>
      </w:r>
      <w:r w:rsidRPr="00806DDF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 xml:space="preserve">которые </w:t>
      </w:r>
      <w:r w:rsidRPr="00E21C83">
        <w:rPr>
          <w:sz w:val="18"/>
          <w:szCs w:val="18"/>
          <w:lang w:val="ru-RU"/>
        </w:rPr>
        <w:t xml:space="preserve">являются заменой стандартных </w:t>
      </w:r>
      <w:r>
        <w:rPr>
          <w:sz w:val="18"/>
          <w:szCs w:val="18"/>
          <w:lang w:val="ru-RU"/>
        </w:rPr>
        <w:t xml:space="preserve">контейнеров, и реализованы в учебных целях. На основе двусвязного списка был реализован рекурсивный алгоритм обхода списка с вложенными подсписками. В программе использовались паттерны проектирования </w:t>
      </w:r>
      <w:r>
        <w:rPr>
          <w:sz w:val="18"/>
          <w:szCs w:val="18"/>
        </w:rPr>
        <w:t>Composite</w:t>
      </w:r>
      <w:r>
        <w:rPr>
          <w:sz w:val="18"/>
          <w:szCs w:val="18"/>
          <w:lang w:val="ru-RU"/>
        </w:rPr>
        <w:t xml:space="preserve"> (Компоновщик) для хранения и обработки дерева команд</w:t>
      </w:r>
      <w:r w:rsidRPr="00806DDF">
        <w:rPr>
          <w:sz w:val="18"/>
          <w:szCs w:val="18"/>
          <w:lang w:val="ru-RU"/>
        </w:rPr>
        <w:t>,</w:t>
      </w:r>
      <w:r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Simple</w:t>
      </w:r>
      <w:r w:rsidRPr="00723B7D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Factory</w:t>
      </w:r>
      <w:r>
        <w:rPr>
          <w:sz w:val="18"/>
          <w:szCs w:val="18"/>
          <w:lang w:val="ru-RU"/>
        </w:rPr>
        <w:t xml:space="preserve"> </w:t>
      </w:r>
      <w:r w:rsidRPr="00806DDF">
        <w:rPr>
          <w:sz w:val="18"/>
          <w:szCs w:val="18"/>
          <w:lang w:val="ru-RU"/>
        </w:rPr>
        <w:t>(</w:t>
      </w:r>
      <w:r>
        <w:rPr>
          <w:sz w:val="18"/>
          <w:szCs w:val="18"/>
          <w:lang w:val="ru-RU"/>
        </w:rPr>
        <w:t>Простая фабрика</w:t>
      </w:r>
      <w:r w:rsidRPr="00806DDF">
        <w:rPr>
          <w:sz w:val="18"/>
          <w:szCs w:val="18"/>
          <w:lang w:val="ru-RU"/>
        </w:rPr>
        <w:t>)</w:t>
      </w:r>
      <w:r>
        <w:rPr>
          <w:sz w:val="18"/>
          <w:szCs w:val="18"/>
          <w:lang w:val="ru-RU"/>
        </w:rPr>
        <w:t xml:space="preserve"> для генерации классов команд и </w:t>
      </w:r>
      <w:r>
        <w:rPr>
          <w:sz w:val="18"/>
          <w:szCs w:val="18"/>
        </w:rPr>
        <w:t>Decorator</w:t>
      </w:r>
      <w:r>
        <w:rPr>
          <w:sz w:val="18"/>
          <w:szCs w:val="18"/>
          <w:lang w:val="ru-RU"/>
        </w:rPr>
        <w:t xml:space="preserve"> </w:t>
      </w:r>
      <w:r w:rsidRPr="00806DDF">
        <w:rPr>
          <w:sz w:val="18"/>
          <w:szCs w:val="18"/>
          <w:lang w:val="ru-RU"/>
        </w:rPr>
        <w:t>(</w:t>
      </w:r>
      <w:r>
        <w:rPr>
          <w:sz w:val="18"/>
          <w:szCs w:val="18"/>
          <w:lang w:val="ru-RU"/>
        </w:rPr>
        <w:t>Декоратор)</w:t>
      </w:r>
      <w:r w:rsidRPr="00806DDF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для организации поведения классов команд.</w:t>
      </w:r>
    </w:p>
    <w:p w:rsidR="00173703" w:rsidRPr="00806DDF" w:rsidRDefault="00173703">
      <w:pPr>
        <w:rPr>
          <w:rFonts w:ascii="SimSun" w:cs="SimSun"/>
          <w:sz w:val="15"/>
          <w:szCs w:val="15"/>
          <w:lang w:val="ru-RU"/>
        </w:rPr>
      </w:pPr>
    </w:p>
    <w:p w:rsidR="00173703" w:rsidRDefault="00173703">
      <w:pPr>
        <w:rPr>
          <w:rFonts w:ascii="SimSun" w:cs="SimSun"/>
          <w:sz w:val="15"/>
          <w:szCs w:val="15"/>
          <w:lang w:val="ru-RU"/>
        </w:rPr>
      </w:pPr>
    </w:p>
    <w:p w:rsidR="00173703" w:rsidRPr="00E21C83" w:rsidRDefault="00173703">
      <w:pPr>
        <w:rPr>
          <w:sz w:val="24"/>
          <w:szCs w:val="24"/>
          <w:lang w:val="ru-RU"/>
        </w:rPr>
      </w:pPr>
      <w:r w:rsidRPr="00E21C83">
        <w:rPr>
          <w:sz w:val="24"/>
          <w:szCs w:val="24"/>
          <w:lang w:val="ru-RU"/>
        </w:rPr>
        <w:t>Приложение 1. Язык черепашьей графики.</w:t>
      </w:r>
    </w:p>
    <w:p w:rsidR="00173703" w:rsidRDefault="00173703">
      <w:pPr>
        <w:rPr>
          <w:sz w:val="18"/>
          <w:szCs w:val="18"/>
        </w:rPr>
      </w:pP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Типы данных: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n      </w:t>
      </w:r>
      <w:r>
        <w:rPr>
          <w:sz w:val="18"/>
          <w:szCs w:val="18"/>
          <w:lang w:val="ru-RU"/>
        </w:rPr>
        <w:tab/>
        <w:t>unsigned integer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xN, yN  </w:t>
      </w:r>
      <w:r>
        <w:rPr>
          <w:sz w:val="18"/>
          <w:szCs w:val="18"/>
          <w:lang w:val="ru-RU"/>
        </w:rPr>
        <w:tab/>
        <w:t>unsigned integer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a       </w:t>
      </w:r>
      <w:r>
        <w:rPr>
          <w:sz w:val="18"/>
          <w:szCs w:val="18"/>
          <w:lang w:val="ru-RU"/>
        </w:rPr>
        <w:tab/>
        <w:t>double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x, y    </w:t>
      </w:r>
      <w:r>
        <w:rPr>
          <w:sz w:val="18"/>
          <w:szCs w:val="18"/>
          <w:lang w:val="ru-RU"/>
        </w:rPr>
        <w:tab/>
        <w:t>double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x1, y1  </w:t>
      </w:r>
      <w:r>
        <w:rPr>
          <w:sz w:val="18"/>
          <w:szCs w:val="18"/>
          <w:lang w:val="ru-RU"/>
        </w:rPr>
        <w:tab/>
        <w:t>double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x2, y2  </w:t>
      </w:r>
      <w:r>
        <w:rPr>
          <w:sz w:val="18"/>
          <w:szCs w:val="18"/>
          <w:lang w:val="ru-RU"/>
        </w:rPr>
        <w:tab/>
        <w:t>double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Объявление цвета: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RGB n n n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Команды:</w:t>
      </w:r>
    </w:p>
    <w:p w:rsidR="00173703" w:rsidRPr="00806DDF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M a   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 xml:space="preserve">- move a (подвинуться на расстояние </w:t>
      </w:r>
      <w:r>
        <w:rPr>
          <w:sz w:val="18"/>
          <w:szCs w:val="18"/>
        </w:rPr>
        <w:t>a</w:t>
      </w:r>
      <w:r w:rsidRPr="00806DDF">
        <w:rPr>
          <w:sz w:val="18"/>
          <w:szCs w:val="18"/>
          <w:lang w:val="ru-RU"/>
        </w:rPr>
        <w:t>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MT x y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 xml:space="preserve">- move to x,y (передвинуться в точку </w:t>
      </w:r>
      <w:r>
        <w:rPr>
          <w:sz w:val="18"/>
          <w:szCs w:val="18"/>
        </w:rPr>
        <w:t>x</w:t>
      </w:r>
      <w:r w:rsidRPr="00806DDF">
        <w:rPr>
          <w:sz w:val="18"/>
          <w:szCs w:val="18"/>
          <w:lang w:val="ru-RU"/>
        </w:rPr>
        <w:t>,</w:t>
      </w:r>
      <w:r>
        <w:rPr>
          <w:sz w:val="18"/>
          <w:szCs w:val="18"/>
        </w:rPr>
        <w:t>y</w:t>
      </w:r>
      <w:r w:rsidRPr="00806DDF">
        <w:rPr>
          <w:sz w:val="18"/>
          <w:szCs w:val="18"/>
          <w:lang w:val="ru-RU"/>
        </w:rPr>
        <w:t>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TL    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>- turn left (повернуть налево на 90°)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TR    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>- turn right (повернуть направо на 90°)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TA a  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 xml:space="preserve">- turn clockwise a (повернуть на </w:t>
      </w:r>
      <w:r>
        <w:rPr>
          <w:sz w:val="18"/>
          <w:szCs w:val="18"/>
        </w:rPr>
        <w:t>a</w:t>
      </w:r>
      <w:r w:rsidRPr="00806DDF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градусов по часовой стрелке)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TS, TN, TW, TE</w:t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>- turn south, north, west, east (повернуть на юг, север, запад, восток соответственно)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PD    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>- pen down (опустить перо - при передвижении след будет оставаться)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PU      </w:t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>- pen up (поднять перо - при передвижении след не будет оставаться)</w:t>
      </w: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SELPEN n</w:t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 xml:space="preserve">- select pen n (выбрать перо с номером </w:t>
      </w:r>
      <w:r>
        <w:rPr>
          <w:sz w:val="18"/>
          <w:szCs w:val="18"/>
        </w:rPr>
        <w:t>n</w:t>
      </w:r>
      <w:r w:rsidRPr="00806DDF">
        <w:rPr>
          <w:sz w:val="18"/>
          <w:szCs w:val="18"/>
          <w:lang w:val="ru-RU"/>
        </w:rPr>
        <w:t xml:space="preserve"> - </w:t>
      </w:r>
      <w:r>
        <w:rPr>
          <w:sz w:val="18"/>
          <w:szCs w:val="18"/>
          <w:lang w:val="ru-RU"/>
        </w:rPr>
        <w:t>из указанных ранее)</w:t>
      </w:r>
    </w:p>
    <w:p w:rsidR="00173703" w:rsidRPr="00806DDF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DO n ... AGAIN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- цикл (повторить последовательность команд n раз)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Определения:</w:t>
      </w:r>
    </w:p>
    <w:p w:rsidR="00173703" w:rsidRDefault="00173703" w:rsidP="00E21C83">
      <w:pPr>
        <w:ind w:left="1800" w:hanging="180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CANVAS xN yN color [VIEW x1 y1 x2 y2] END</w:t>
      </w:r>
      <w:r>
        <w:rPr>
          <w:sz w:val="18"/>
          <w:szCs w:val="18"/>
          <w:lang w:val="ru-RU"/>
        </w:rPr>
        <w:tab/>
        <w:t>- определение холста (xN</w:t>
      </w:r>
      <w:r w:rsidRPr="00806DDF">
        <w:rPr>
          <w:sz w:val="18"/>
          <w:szCs w:val="18"/>
          <w:lang w:val="ru-RU"/>
        </w:rPr>
        <w:t>,</w:t>
      </w:r>
      <w:r>
        <w:rPr>
          <w:sz w:val="18"/>
          <w:szCs w:val="18"/>
          <w:lang w:val="ru-RU"/>
        </w:rPr>
        <w:t xml:space="preserve"> yN - размер итогового изображения (в пикселях)</w:t>
      </w:r>
      <w:r w:rsidRPr="00806DDF">
        <w:rPr>
          <w:sz w:val="18"/>
          <w:szCs w:val="18"/>
          <w:lang w:val="ru-RU"/>
        </w:rPr>
        <w:t xml:space="preserve">, </w:t>
      </w:r>
      <w:r>
        <w:rPr>
          <w:sz w:val="18"/>
          <w:szCs w:val="18"/>
          <w:lang w:val="ru-RU"/>
        </w:rPr>
        <w:t xml:space="preserve">color - определение цвета, VIEW необязательный параметр, определяет относительные координаты нижнего левого угла </w:t>
      </w:r>
      <w:r w:rsidRPr="00806DDF">
        <w:rPr>
          <w:sz w:val="18"/>
          <w:szCs w:val="18"/>
          <w:lang w:val="ru-RU"/>
        </w:rPr>
        <w:t>(</w:t>
      </w:r>
      <w:r>
        <w:rPr>
          <w:sz w:val="18"/>
          <w:szCs w:val="18"/>
        </w:rPr>
        <w:t>x</w:t>
      </w:r>
      <w:r w:rsidRPr="00806DDF">
        <w:rPr>
          <w:sz w:val="18"/>
          <w:szCs w:val="18"/>
          <w:lang w:val="ru-RU"/>
        </w:rPr>
        <w:t>1</w:t>
      </w:r>
      <w:r>
        <w:rPr>
          <w:sz w:val="18"/>
          <w:szCs w:val="18"/>
          <w:lang w:val="ru-RU"/>
        </w:rPr>
        <w:t xml:space="preserve">, </w:t>
      </w:r>
      <w:r>
        <w:rPr>
          <w:sz w:val="18"/>
          <w:szCs w:val="18"/>
        </w:rPr>
        <w:t>y</w:t>
      </w:r>
      <w:r w:rsidRPr="00806DDF">
        <w:rPr>
          <w:sz w:val="18"/>
          <w:szCs w:val="18"/>
          <w:lang w:val="ru-RU"/>
        </w:rPr>
        <w:t>1)</w:t>
      </w:r>
      <w:r>
        <w:rPr>
          <w:sz w:val="18"/>
          <w:szCs w:val="18"/>
          <w:lang w:val="ru-RU"/>
        </w:rPr>
        <w:t xml:space="preserve"> и правого </w:t>
      </w:r>
      <w:bookmarkStart w:id="0" w:name="_GoBack"/>
      <w:bookmarkEnd w:id="0"/>
      <w:r>
        <w:rPr>
          <w:sz w:val="18"/>
          <w:szCs w:val="18"/>
          <w:lang w:val="ru-RU"/>
        </w:rPr>
        <w:t>верхнего угла (</w:t>
      </w:r>
      <w:r>
        <w:rPr>
          <w:sz w:val="18"/>
          <w:szCs w:val="18"/>
        </w:rPr>
        <w:t>x</w:t>
      </w:r>
      <w:r w:rsidRPr="00806DDF">
        <w:rPr>
          <w:sz w:val="18"/>
          <w:szCs w:val="18"/>
          <w:lang w:val="ru-RU"/>
        </w:rPr>
        <w:t xml:space="preserve">2, </w:t>
      </w:r>
      <w:r>
        <w:rPr>
          <w:sz w:val="18"/>
          <w:szCs w:val="18"/>
        </w:rPr>
        <w:t>y</w:t>
      </w:r>
      <w:r w:rsidRPr="00806DDF">
        <w:rPr>
          <w:sz w:val="18"/>
          <w:szCs w:val="18"/>
          <w:lang w:val="ru-RU"/>
        </w:rPr>
        <w:t>2</w:t>
      </w:r>
      <w:r>
        <w:rPr>
          <w:sz w:val="18"/>
          <w:szCs w:val="18"/>
          <w:lang w:val="ru-RU"/>
        </w:rPr>
        <w:t xml:space="preserve">)). Перо устанавливается в центр холста и </w:t>
      </w:r>
      <w:r>
        <w:rPr>
          <w:sz w:val="18"/>
          <w:szCs w:val="18"/>
        </w:rPr>
        <w:t>“</w:t>
      </w:r>
      <w:r>
        <w:rPr>
          <w:sz w:val="18"/>
          <w:szCs w:val="18"/>
          <w:lang w:val="ru-RU"/>
        </w:rPr>
        <w:t>опущено</w:t>
      </w:r>
      <w:r w:rsidRPr="00AF647F">
        <w:rPr>
          <w:sz w:val="18"/>
          <w:szCs w:val="18"/>
          <w:lang w:val="ru-RU"/>
        </w:rPr>
        <w:t>”.</w:t>
      </w:r>
      <w:r>
        <w:rPr>
          <w:sz w:val="18"/>
          <w:szCs w:val="18"/>
          <w:lang w:val="ru-RU"/>
        </w:rPr>
        <w:t xml:space="preserve"> Команда должна быть употреблена ровно один раз.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 w:rsidP="00806DDF">
      <w:pPr>
        <w:ind w:left="1800" w:hanging="180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DEFPEN n SIZE a color END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- определение пера (</w:t>
      </w:r>
      <w:r>
        <w:rPr>
          <w:sz w:val="18"/>
          <w:szCs w:val="18"/>
        </w:rPr>
        <w:t>n</w:t>
      </w:r>
      <w:r w:rsidRPr="00806DDF">
        <w:rPr>
          <w:sz w:val="18"/>
          <w:szCs w:val="18"/>
          <w:lang w:val="ru-RU"/>
        </w:rPr>
        <w:t xml:space="preserve"> - </w:t>
      </w:r>
      <w:r>
        <w:rPr>
          <w:sz w:val="18"/>
          <w:szCs w:val="18"/>
          <w:lang w:val="ru-RU"/>
        </w:rPr>
        <w:t xml:space="preserve">номер, </w:t>
      </w:r>
      <w:r>
        <w:rPr>
          <w:sz w:val="18"/>
          <w:szCs w:val="18"/>
        </w:rPr>
        <w:t>a</w:t>
      </w:r>
      <w:r w:rsidRPr="00806DDF">
        <w:rPr>
          <w:sz w:val="18"/>
          <w:szCs w:val="18"/>
          <w:lang w:val="ru-RU"/>
        </w:rPr>
        <w:t xml:space="preserve"> - </w:t>
      </w:r>
      <w:r>
        <w:rPr>
          <w:sz w:val="18"/>
          <w:szCs w:val="18"/>
          <w:lang w:val="ru-RU"/>
        </w:rPr>
        <w:t xml:space="preserve">размер, </w:t>
      </w:r>
      <w:r>
        <w:rPr>
          <w:sz w:val="18"/>
          <w:szCs w:val="18"/>
        </w:rPr>
        <w:t>color</w:t>
      </w:r>
      <w:r w:rsidRPr="00806DDF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- цвет). Каждое перо можно определить ровно один раз. Перо с номером 0 (тонкое, черное) определено и выбрано по умолчанию.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/* ... */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806DDF">
        <w:rPr>
          <w:sz w:val="18"/>
          <w:szCs w:val="18"/>
          <w:lang w:val="ru-RU"/>
        </w:rPr>
        <w:t xml:space="preserve">- </w:t>
      </w:r>
      <w:r>
        <w:rPr>
          <w:sz w:val="18"/>
          <w:szCs w:val="18"/>
          <w:lang w:val="ru-RU"/>
        </w:rPr>
        <w:t xml:space="preserve">комментарии (команды </w:t>
      </w:r>
      <w:r w:rsidRPr="00806DDF">
        <w:rPr>
          <w:sz w:val="18"/>
          <w:szCs w:val="18"/>
          <w:lang w:val="ru-RU"/>
        </w:rPr>
        <w:t xml:space="preserve">/* </w:t>
      </w:r>
      <w:r>
        <w:rPr>
          <w:sz w:val="18"/>
          <w:szCs w:val="18"/>
          <w:lang w:val="ru-RU"/>
        </w:rPr>
        <w:t xml:space="preserve">и </w:t>
      </w:r>
      <w:r w:rsidRPr="00806DDF">
        <w:rPr>
          <w:sz w:val="18"/>
          <w:szCs w:val="18"/>
          <w:lang w:val="ru-RU"/>
        </w:rPr>
        <w:t xml:space="preserve">*/ </w:t>
      </w:r>
      <w:r>
        <w:rPr>
          <w:sz w:val="18"/>
          <w:szCs w:val="18"/>
          <w:lang w:val="ru-RU"/>
        </w:rPr>
        <w:t>должны быть отделены пробелами от других)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</w:p>
    <w:p w:rsidR="00173703" w:rsidRPr="00E21C83" w:rsidRDefault="00173703" w:rsidP="00E21C83">
      <w:pPr>
        <w:rPr>
          <w:sz w:val="24"/>
          <w:szCs w:val="24"/>
          <w:lang w:val="ru-RU"/>
        </w:rPr>
      </w:pPr>
      <w:r w:rsidRPr="00E21C83">
        <w:rPr>
          <w:sz w:val="24"/>
          <w:szCs w:val="24"/>
          <w:lang w:val="ru-RU"/>
        </w:rPr>
        <w:t xml:space="preserve">Приложение </w:t>
      </w:r>
      <w:r>
        <w:rPr>
          <w:sz w:val="24"/>
          <w:szCs w:val="24"/>
          <w:lang w:val="ru-RU"/>
        </w:rPr>
        <w:t>2</w:t>
      </w:r>
      <w:r w:rsidRPr="00E21C8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Примеры программ на я</w:t>
      </w:r>
      <w:r w:rsidRPr="00E21C83">
        <w:rPr>
          <w:sz w:val="24"/>
          <w:szCs w:val="24"/>
          <w:lang w:val="ru-RU"/>
        </w:rPr>
        <w:t>зык</w:t>
      </w:r>
      <w:r>
        <w:rPr>
          <w:sz w:val="24"/>
          <w:szCs w:val="24"/>
          <w:lang w:val="ru-RU"/>
        </w:rPr>
        <w:t>е</w:t>
      </w:r>
      <w:r w:rsidRPr="00E21C83">
        <w:rPr>
          <w:sz w:val="24"/>
          <w:szCs w:val="24"/>
          <w:lang w:val="ru-RU"/>
        </w:rPr>
        <w:t xml:space="preserve"> черепашьей графики.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Pr="00AF647F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CANVAS</w:t>
      </w:r>
      <w:r w:rsidRPr="00AF647F">
        <w:rPr>
          <w:sz w:val="18"/>
          <w:szCs w:val="18"/>
          <w:lang w:val="ru-RU"/>
        </w:rPr>
        <w:t xml:space="preserve"> 300 300 </w:t>
      </w:r>
      <w:r w:rsidRPr="00AF647F">
        <w:rPr>
          <w:sz w:val="18"/>
          <w:szCs w:val="18"/>
        </w:rPr>
        <w:t>RGB</w:t>
      </w:r>
      <w:r w:rsidRPr="00AF647F">
        <w:rPr>
          <w:sz w:val="18"/>
          <w:szCs w:val="18"/>
          <w:lang w:val="ru-RU"/>
        </w:rPr>
        <w:t xml:space="preserve"> 250 150 180 </w:t>
      </w:r>
      <w:r w:rsidRPr="00AF647F">
        <w:rPr>
          <w:sz w:val="18"/>
          <w:szCs w:val="18"/>
        </w:rPr>
        <w:t>END</w:t>
      </w:r>
      <w:r w:rsidRPr="00AF647F">
        <w:rPr>
          <w:sz w:val="18"/>
          <w:szCs w:val="18"/>
          <w:lang w:val="ru-RU"/>
        </w:rPr>
        <w:tab/>
      </w:r>
      <w:r w:rsidRPr="00AF647F">
        <w:rPr>
          <w:sz w:val="18"/>
          <w:szCs w:val="18"/>
          <w:lang w:val="ru-RU"/>
        </w:rPr>
        <w:tab/>
        <w:t>/* определяем холст размера 300 на 300 */</w:t>
      </w:r>
    </w:p>
    <w:p w:rsidR="00173703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TA</w:t>
      </w:r>
      <w:r w:rsidRPr="00AF647F">
        <w:rPr>
          <w:sz w:val="18"/>
          <w:szCs w:val="18"/>
          <w:lang w:val="ru-RU"/>
        </w:rPr>
        <w:t xml:space="preserve"> 10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повернуть на 10° по часовой стрелке */</w:t>
      </w:r>
    </w:p>
    <w:p w:rsidR="00173703" w:rsidRPr="00AF647F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DO</w:t>
      </w:r>
      <w:r w:rsidRPr="00AF647F">
        <w:rPr>
          <w:sz w:val="18"/>
          <w:szCs w:val="18"/>
          <w:lang w:val="ru-RU"/>
        </w:rPr>
        <w:t xml:space="preserve"> 4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повторить 4 раза */</w:t>
      </w:r>
    </w:p>
    <w:p w:rsidR="00173703" w:rsidRPr="00AF647F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  <w:lang w:val="ru-RU"/>
        </w:rPr>
        <w:t xml:space="preserve">  M 80 TL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подвинуться на расстояние 80, повернуть налево */</w:t>
      </w:r>
    </w:p>
    <w:p w:rsidR="00173703" w:rsidRDefault="00173703" w:rsidP="00AF647F">
      <w:pPr>
        <w:rPr>
          <w:sz w:val="18"/>
          <w:szCs w:val="18"/>
        </w:rPr>
      </w:pPr>
      <w:r w:rsidRPr="00AF647F">
        <w:rPr>
          <w:sz w:val="18"/>
          <w:szCs w:val="18"/>
          <w:lang w:val="ru-RU"/>
        </w:rPr>
        <w:t>AGAIN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конец цикла */</w:t>
      </w:r>
    </w:p>
    <w:p w:rsidR="00173703" w:rsidRDefault="00173703" w:rsidP="00AF647F">
      <w:pPr>
        <w:rPr>
          <w:sz w:val="18"/>
          <w:szCs w:val="18"/>
          <w:lang w:val="ru-RU"/>
        </w:rPr>
      </w:pPr>
    </w:p>
    <w:p w:rsidR="00173703" w:rsidRDefault="00173703" w:rsidP="00AF647F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Результат выполнения:</w:t>
      </w:r>
    </w:p>
    <w:p w:rsidR="00173703" w:rsidRDefault="00173703" w:rsidP="00AF647F">
      <w:pPr>
        <w:rPr>
          <w:sz w:val="18"/>
          <w:szCs w:val="18"/>
          <w:lang w:val="ru-RU"/>
        </w:rPr>
      </w:pPr>
      <w:r w:rsidRPr="002456CC">
        <w:rPr>
          <w:sz w:val="18"/>
          <w:szCs w:val="1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in">
            <v:imagedata r:id="rId7" o:title=""/>
          </v:shape>
        </w:pict>
      </w:r>
    </w:p>
    <w:p w:rsidR="00173703" w:rsidRDefault="00173703" w:rsidP="00AF647F">
      <w:pPr>
        <w:rPr>
          <w:sz w:val="18"/>
          <w:szCs w:val="18"/>
          <w:lang w:val="ru-RU"/>
        </w:rPr>
      </w:pPr>
    </w:p>
    <w:p w:rsidR="00173703" w:rsidRDefault="00173703" w:rsidP="00AF647F">
      <w:pPr>
        <w:rPr>
          <w:sz w:val="18"/>
          <w:szCs w:val="18"/>
          <w:lang w:val="ru-RU"/>
        </w:rPr>
      </w:pP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CANVAS</w:t>
      </w:r>
      <w:r w:rsidRPr="00F126B8">
        <w:rPr>
          <w:sz w:val="18"/>
          <w:szCs w:val="18"/>
          <w:lang w:val="ru-RU"/>
        </w:rPr>
        <w:t xml:space="preserve"> 1500 1500 </w:t>
      </w:r>
      <w:r w:rsidRPr="00AF647F">
        <w:rPr>
          <w:sz w:val="18"/>
          <w:szCs w:val="18"/>
        </w:rPr>
        <w:t>RGB</w:t>
      </w:r>
      <w:r w:rsidRPr="00F126B8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25</w:t>
      </w:r>
      <w:r w:rsidRPr="00F126B8">
        <w:rPr>
          <w:sz w:val="18"/>
          <w:szCs w:val="18"/>
          <w:lang w:val="ru-RU"/>
        </w:rPr>
        <w:t xml:space="preserve">0 </w:t>
      </w:r>
      <w:r>
        <w:rPr>
          <w:sz w:val="18"/>
          <w:szCs w:val="18"/>
          <w:lang w:val="ru-RU"/>
        </w:rPr>
        <w:t>25</w:t>
      </w:r>
      <w:r w:rsidRPr="00F126B8">
        <w:rPr>
          <w:sz w:val="18"/>
          <w:szCs w:val="18"/>
          <w:lang w:val="ru-RU"/>
        </w:rPr>
        <w:t xml:space="preserve">0 </w:t>
      </w:r>
      <w:r>
        <w:rPr>
          <w:sz w:val="18"/>
          <w:szCs w:val="18"/>
          <w:lang w:val="ru-RU"/>
        </w:rPr>
        <w:t>25</w:t>
      </w:r>
      <w:r w:rsidRPr="00F126B8">
        <w:rPr>
          <w:sz w:val="18"/>
          <w:szCs w:val="18"/>
          <w:lang w:val="ru-RU"/>
        </w:rPr>
        <w:t xml:space="preserve">0  </w:t>
      </w:r>
      <w:r w:rsidRPr="00AF647F">
        <w:rPr>
          <w:sz w:val="18"/>
          <w:szCs w:val="18"/>
        </w:rPr>
        <w:t>VIEW</w:t>
      </w:r>
      <w:r w:rsidRPr="00F126B8">
        <w:rPr>
          <w:sz w:val="18"/>
          <w:szCs w:val="18"/>
          <w:lang w:val="ru-RU"/>
        </w:rPr>
        <w:t xml:space="preserve"> 0 0 500 500 </w:t>
      </w:r>
      <w:r w:rsidRPr="00AF647F">
        <w:rPr>
          <w:sz w:val="18"/>
          <w:szCs w:val="18"/>
        </w:rPr>
        <w:t>END</w:t>
      </w:r>
      <w:r>
        <w:rPr>
          <w:sz w:val="18"/>
          <w:szCs w:val="18"/>
          <w:lang w:val="ru-RU"/>
        </w:rPr>
        <w:tab/>
      </w:r>
      <w:r w:rsidRPr="00AF647F">
        <w:rPr>
          <w:sz w:val="18"/>
          <w:szCs w:val="18"/>
          <w:lang w:val="ru-RU"/>
        </w:rPr>
        <w:t xml:space="preserve">/* определяем холст </w:t>
      </w:r>
      <w:r>
        <w:rPr>
          <w:sz w:val="18"/>
          <w:szCs w:val="18"/>
          <w:lang w:val="ru-RU"/>
        </w:rPr>
        <w:t>и относительное поле зрения</w:t>
      </w:r>
      <w:r w:rsidRPr="00AF647F">
        <w:rPr>
          <w:sz w:val="18"/>
          <w:szCs w:val="18"/>
          <w:lang w:val="ru-RU"/>
        </w:rPr>
        <w:t xml:space="preserve">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DEFPEN</w:t>
      </w:r>
      <w:r w:rsidRPr="00F126B8">
        <w:rPr>
          <w:sz w:val="18"/>
          <w:szCs w:val="18"/>
          <w:lang w:val="ru-RU"/>
        </w:rPr>
        <w:t xml:space="preserve"> 1 </w:t>
      </w:r>
      <w:r w:rsidRPr="00AF647F">
        <w:rPr>
          <w:sz w:val="18"/>
          <w:szCs w:val="18"/>
        </w:rPr>
        <w:t>SIZE</w:t>
      </w:r>
      <w:r w:rsidRPr="00F126B8">
        <w:rPr>
          <w:sz w:val="18"/>
          <w:szCs w:val="18"/>
          <w:lang w:val="ru-RU"/>
        </w:rPr>
        <w:t xml:space="preserve"> 6 </w:t>
      </w:r>
      <w:r w:rsidRPr="00AF647F">
        <w:rPr>
          <w:sz w:val="18"/>
          <w:szCs w:val="18"/>
        </w:rPr>
        <w:t>RGB</w:t>
      </w:r>
      <w:r w:rsidRPr="00F126B8">
        <w:rPr>
          <w:sz w:val="18"/>
          <w:szCs w:val="18"/>
          <w:lang w:val="ru-RU"/>
        </w:rPr>
        <w:t xml:space="preserve"> 255 0 0 </w:t>
      </w:r>
      <w:r w:rsidRPr="00AF647F">
        <w:rPr>
          <w:sz w:val="18"/>
          <w:szCs w:val="18"/>
        </w:rPr>
        <w:t>END</w:t>
      </w:r>
      <w:r w:rsidRPr="00F126B8">
        <w:rPr>
          <w:sz w:val="18"/>
          <w:szCs w:val="18"/>
          <w:lang w:val="ru-RU"/>
        </w:rPr>
        <w:tab/>
      </w:r>
      <w:r w:rsidRPr="00F126B8">
        <w:rPr>
          <w:sz w:val="18"/>
          <w:szCs w:val="18"/>
          <w:lang w:val="ru-RU"/>
        </w:rPr>
        <w:tab/>
      </w:r>
      <w:r w:rsidRPr="00F126B8">
        <w:rPr>
          <w:sz w:val="18"/>
          <w:szCs w:val="18"/>
          <w:lang w:val="ru-RU"/>
        </w:rPr>
        <w:tab/>
      </w:r>
      <w:r w:rsidRPr="00F126B8">
        <w:rPr>
          <w:sz w:val="18"/>
          <w:szCs w:val="18"/>
          <w:lang w:val="ru-RU"/>
        </w:rPr>
        <w:tab/>
      </w:r>
      <w:r w:rsidRPr="00F126B8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F126B8">
        <w:rPr>
          <w:sz w:val="18"/>
          <w:szCs w:val="18"/>
          <w:lang w:val="ru-RU"/>
        </w:rPr>
        <w:t xml:space="preserve">/* </w:t>
      </w:r>
      <w:r>
        <w:rPr>
          <w:sz w:val="18"/>
          <w:szCs w:val="18"/>
          <w:lang w:val="ru-RU"/>
        </w:rPr>
        <w:t>определяем</w:t>
      </w:r>
      <w:r w:rsidRPr="00F126B8">
        <w:rPr>
          <w:sz w:val="18"/>
          <w:szCs w:val="18"/>
          <w:lang w:val="ru-RU"/>
        </w:rPr>
        <w:t xml:space="preserve"> “</w:t>
      </w:r>
      <w:r>
        <w:rPr>
          <w:sz w:val="18"/>
          <w:szCs w:val="18"/>
          <w:lang w:val="ru-RU"/>
        </w:rPr>
        <w:t>красное</w:t>
      </w:r>
      <w:r w:rsidRPr="00F126B8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 перо */ 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DEFPEN</w:t>
      </w:r>
      <w:r w:rsidRPr="00F126B8">
        <w:rPr>
          <w:sz w:val="18"/>
          <w:szCs w:val="18"/>
          <w:lang w:val="ru-RU"/>
        </w:rPr>
        <w:t xml:space="preserve"> 2 </w:t>
      </w:r>
      <w:r w:rsidRPr="00AF647F">
        <w:rPr>
          <w:sz w:val="18"/>
          <w:szCs w:val="18"/>
        </w:rPr>
        <w:t>SIZE</w:t>
      </w:r>
      <w:r w:rsidRPr="00F126B8">
        <w:rPr>
          <w:sz w:val="18"/>
          <w:szCs w:val="18"/>
          <w:lang w:val="ru-RU"/>
        </w:rPr>
        <w:t xml:space="preserve"> 10 </w:t>
      </w:r>
      <w:r w:rsidRPr="00AF647F">
        <w:rPr>
          <w:sz w:val="18"/>
          <w:szCs w:val="18"/>
        </w:rPr>
        <w:t>RGB</w:t>
      </w:r>
      <w:r w:rsidRPr="00F126B8">
        <w:rPr>
          <w:sz w:val="18"/>
          <w:szCs w:val="18"/>
          <w:lang w:val="ru-RU"/>
        </w:rPr>
        <w:t xml:space="preserve"> 0 255 0 </w:t>
      </w:r>
      <w:r w:rsidRPr="00AF647F">
        <w:rPr>
          <w:sz w:val="18"/>
          <w:szCs w:val="18"/>
        </w:rPr>
        <w:t>END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 xml:space="preserve">/* определяем </w:t>
      </w:r>
      <w:r w:rsidRPr="00F126B8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зеленое</w:t>
      </w:r>
      <w:r w:rsidRPr="00F126B8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 перо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PU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поднять перо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MT</w:t>
      </w:r>
      <w:r w:rsidRPr="00F126B8">
        <w:rPr>
          <w:sz w:val="18"/>
          <w:szCs w:val="18"/>
          <w:lang w:val="ru-RU"/>
        </w:rPr>
        <w:t xml:space="preserve"> 0 0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передвинуться в левый нижний угол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PD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опустить перо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TA</w:t>
      </w:r>
      <w:r w:rsidRPr="00F126B8">
        <w:rPr>
          <w:sz w:val="18"/>
          <w:szCs w:val="18"/>
          <w:lang w:val="ru-RU"/>
        </w:rPr>
        <w:t xml:space="preserve"> 45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повернуть на 45° по часовой стрелке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</w:rPr>
        <w:t>DO</w:t>
      </w:r>
      <w:r w:rsidRPr="00F126B8">
        <w:rPr>
          <w:sz w:val="18"/>
          <w:szCs w:val="18"/>
          <w:lang w:val="ru-RU"/>
        </w:rPr>
        <w:t xml:space="preserve"> 10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повторить 10 раз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F126B8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SELPEN</w:t>
      </w:r>
      <w:r w:rsidRPr="00F126B8">
        <w:rPr>
          <w:sz w:val="18"/>
          <w:szCs w:val="18"/>
          <w:lang w:val="ru-RU"/>
        </w:rPr>
        <w:t xml:space="preserve"> 1</w:t>
      </w:r>
      <w:r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M</w:t>
      </w:r>
      <w:r w:rsidRPr="00F126B8">
        <w:rPr>
          <w:sz w:val="18"/>
          <w:szCs w:val="18"/>
          <w:lang w:val="ru-RU"/>
        </w:rPr>
        <w:t xml:space="preserve"> 50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 xml:space="preserve">/* нарисовать </w:t>
      </w:r>
      <w:r w:rsidRPr="00F126B8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зеленым</w:t>
      </w:r>
      <w:r w:rsidRPr="00F126B8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 пером линию длиной 50 */</w:t>
      </w:r>
    </w:p>
    <w:p w:rsidR="00173703" w:rsidRPr="00F126B8" w:rsidRDefault="00173703" w:rsidP="00AF647F">
      <w:pPr>
        <w:rPr>
          <w:sz w:val="18"/>
          <w:szCs w:val="18"/>
          <w:lang w:val="ru-RU"/>
        </w:rPr>
      </w:pPr>
      <w:r w:rsidRPr="00F126B8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SELPEN</w:t>
      </w:r>
      <w:r w:rsidRPr="00F126B8">
        <w:rPr>
          <w:sz w:val="18"/>
          <w:szCs w:val="18"/>
          <w:lang w:val="ru-RU"/>
        </w:rPr>
        <w:t xml:space="preserve"> 2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выбор пера номер 2 */</w:t>
      </w:r>
    </w:p>
    <w:p w:rsidR="00173703" w:rsidRPr="004D0A11" w:rsidRDefault="00173703" w:rsidP="00AF647F">
      <w:pPr>
        <w:rPr>
          <w:sz w:val="18"/>
          <w:szCs w:val="18"/>
          <w:lang w:val="ru-RU"/>
        </w:rPr>
      </w:pPr>
      <w:r w:rsidRPr="006B3D31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TR</w:t>
      </w:r>
      <w:r w:rsidRPr="004D0A11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M</w:t>
      </w:r>
      <w:r w:rsidRPr="004D0A11">
        <w:rPr>
          <w:sz w:val="18"/>
          <w:szCs w:val="18"/>
          <w:lang w:val="ru-RU"/>
        </w:rPr>
        <w:t xml:space="preserve"> 25  </w:t>
      </w:r>
      <w:r w:rsidRPr="00AF647F">
        <w:rPr>
          <w:sz w:val="18"/>
          <w:szCs w:val="18"/>
        </w:rPr>
        <w:t>DO</w:t>
      </w:r>
      <w:r w:rsidRPr="004D0A11">
        <w:rPr>
          <w:sz w:val="18"/>
          <w:szCs w:val="18"/>
          <w:lang w:val="ru-RU"/>
        </w:rPr>
        <w:t xml:space="preserve"> 3  </w:t>
      </w:r>
      <w:r w:rsidRPr="00AF647F">
        <w:rPr>
          <w:sz w:val="18"/>
          <w:szCs w:val="18"/>
        </w:rPr>
        <w:t>TL</w:t>
      </w:r>
      <w:r w:rsidRPr="004D0A11">
        <w:rPr>
          <w:sz w:val="18"/>
          <w:szCs w:val="18"/>
          <w:lang w:val="ru-RU"/>
        </w:rPr>
        <w:t xml:space="preserve"> </w:t>
      </w:r>
      <w:r w:rsidRPr="00AF647F">
        <w:rPr>
          <w:sz w:val="18"/>
          <w:szCs w:val="18"/>
        </w:rPr>
        <w:t>M</w:t>
      </w:r>
      <w:r w:rsidRPr="004D0A11">
        <w:rPr>
          <w:sz w:val="18"/>
          <w:szCs w:val="18"/>
          <w:lang w:val="ru-RU"/>
        </w:rPr>
        <w:t xml:space="preserve"> 50  </w:t>
      </w:r>
      <w:r w:rsidRPr="00AF647F">
        <w:rPr>
          <w:sz w:val="18"/>
          <w:szCs w:val="18"/>
        </w:rPr>
        <w:t>AGAIN</w:t>
      </w:r>
      <w:r w:rsidRPr="004D0A11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TL</w:t>
      </w:r>
      <w:r w:rsidRPr="004D0A11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M</w:t>
      </w:r>
      <w:r w:rsidRPr="004D0A11">
        <w:rPr>
          <w:sz w:val="18"/>
          <w:szCs w:val="18"/>
          <w:lang w:val="ru-RU"/>
        </w:rPr>
        <w:t xml:space="preserve"> 25  </w:t>
      </w:r>
      <w:r w:rsidRPr="00AF647F">
        <w:rPr>
          <w:sz w:val="18"/>
          <w:szCs w:val="18"/>
        </w:rPr>
        <w:t>TL</w:t>
      </w:r>
      <w:r w:rsidRPr="004D0A11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4D0A11">
        <w:rPr>
          <w:sz w:val="18"/>
          <w:szCs w:val="18"/>
          <w:lang w:val="ru-RU"/>
        </w:rPr>
        <w:t xml:space="preserve">/* </w:t>
      </w:r>
      <w:r>
        <w:rPr>
          <w:sz w:val="18"/>
          <w:szCs w:val="18"/>
          <w:lang w:val="ru-RU"/>
        </w:rPr>
        <w:t xml:space="preserve">нарисовать </w:t>
      </w:r>
      <w:r w:rsidRPr="00F126B8">
        <w:rPr>
          <w:sz w:val="18"/>
          <w:szCs w:val="18"/>
          <w:lang w:val="ru-RU"/>
        </w:rPr>
        <w:t>“</w:t>
      </w:r>
      <w:r>
        <w:rPr>
          <w:sz w:val="18"/>
          <w:szCs w:val="18"/>
          <w:lang w:val="ru-RU"/>
        </w:rPr>
        <w:t>красным</w:t>
      </w:r>
      <w:r w:rsidRPr="00F126B8">
        <w:rPr>
          <w:sz w:val="18"/>
          <w:szCs w:val="18"/>
          <w:lang w:val="ru-RU"/>
        </w:rPr>
        <w:t>”</w:t>
      </w:r>
      <w:r>
        <w:rPr>
          <w:sz w:val="18"/>
          <w:szCs w:val="18"/>
          <w:lang w:val="ru-RU"/>
        </w:rPr>
        <w:t xml:space="preserve"> пером квадрат со стороной 50 */</w:t>
      </w:r>
    </w:p>
    <w:p w:rsidR="00173703" w:rsidRPr="00AF647F" w:rsidRDefault="00173703" w:rsidP="00AF647F">
      <w:pPr>
        <w:rPr>
          <w:sz w:val="18"/>
          <w:szCs w:val="18"/>
          <w:lang w:val="ru-RU"/>
        </w:rPr>
      </w:pPr>
      <w:r w:rsidRPr="004D0A11"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PU</w:t>
      </w:r>
      <w:r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</w:rPr>
        <w:t>M</w:t>
      </w:r>
      <w:r w:rsidRPr="00F126B8">
        <w:rPr>
          <w:sz w:val="18"/>
          <w:szCs w:val="18"/>
          <w:lang w:val="ru-RU"/>
        </w:rPr>
        <w:t xml:space="preserve"> 50</w:t>
      </w:r>
      <w:r>
        <w:rPr>
          <w:sz w:val="18"/>
          <w:szCs w:val="18"/>
          <w:lang w:val="ru-RU"/>
        </w:rPr>
        <w:t xml:space="preserve">  </w:t>
      </w:r>
      <w:r w:rsidRPr="00AF647F">
        <w:rPr>
          <w:sz w:val="18"/>
          <w:szCs w:val="18"/>
          <w:lang w:val="ru-RU"/>
        </w:rPr>
        <w:t>PD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  <w:t>/* переходим к следующему элементу */</w:t>
      </w:r>
    </w:p>
    <w:p w:rsidR="00173703" w:rsidRPr="00AF647F" w:rsidRDefault="00173703" w:rsidP="00AF647F">
      <w:pPr>
        <w:rPr>
          <w:sz w:val="18"/>
          <w:szCs w:val="18"/>
          <w:lang w:val="ru-RU"/>
        </w:rPr>
      </w:pPr>
      <w:r w:rsidRPr="00AF647F">
        <w:rPr>
          <w:sz w:val="18"/>
          <w:szCs w:val="18"/>
          <w:lang w:val="ru-RU"/>
        </w:rPr>
        <w:t>AGAIN</w:t>
      </w:r>
    </w:p>
    <w:p w:rsidR="00173703" w:rsidRDefault="00173703" w:rsidP="00F126B8">
      <w:pPr>
        <w:rPr>
          <w:sz w:val="18"/>
          <w:szCs w:val="18"/>
          <w:lang w:val="ru-RU"/>
        </w:rPr>
      </w:pPr>
    </w:p>
    <w:p w:rsidR="00173703" w:rsidRDefault="00173703" w:rsidP="00F126B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Результат выполнения:</w:t>
      </w:r>
    </w:p>
    <w:p w:rsidR="00173703" w:rsidRDefault="00173703">
      <w:pPr>
        <w:rPr>
          <w:sz w:val="18"/>
          <w:szCs w:val="18"/>
          <w:lang w:val="ru-RU"/>
        </w:rPr>
      </w:pPr>
      <w:r w:rsidRPr="002456CC">
        <w:rPr>
          <w:sz w:val="18"/>
          <w:szCs w:val="18"/>
          <w:lang w:val="ru-RU"/>
        </w:rPr>
        <w:pict>
          <v:shape id="_x0000_i1026" type="#_x0000_t75" style="width:157.5pt;height:157.5pt">
            <v:imagedata r:id="rId8" o:title=""/>
          </v:shape>
        </w:pic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 w:rsidP="001B1DF1">
      <w:pPr>
        <w:rPr>
          <w:sz w:val="24"/>
          <w:szCs w:val="24"/>
          <w:lang w:val="ru-RU"/>
        </w:rPr>
      </w:pPr>
      <w:r w:rsidRPr="00E21C83">
        <w:rPr>
          <w:sz w:val="24"/>
          <w:szCs w:val="24"/>
          <w:lang w:val="ru-RU"/>
        </w:rPr>
        <w:t xml:space="preserve">Приложение </w:t>
      </w:r>
      <w:r>
        <w:rPr>
          <w:sz w:val="24"/>
          <w:szCs w:val="24"/>
          <w:lang w:val="ru-RU"/>
        </w:rPr>
        <w:t>3</w:t>
      </w:r>
      <w:r w:rsidRPr="00E21C8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Пример вызова программы</w:t>
      </w:r>
      <w:r w:rsidRPr="00E21C83">
        <w:rPr>
          <w:sz w:val="24"/>
          <w:szCs w:val="24"/>
          <w:lang w:val="ru-RU"/>
        </w:rPr>
        <w:t>.</w:t>
      </w:r>
    </w:p>
    <w:p w:rsidR="00173703" w:rsidRPr="00E21C83" w:rsidRDefault="00173703" w:rsidP="001B1DF1">
      <w:pPr>
        <w:rPr>
          <w:sz w:val="24"/>
          <w:szCs w:val="24"/>
          <w:lang w:val="ru-RU"/>
        </w:rPr>
      </w:pPr>
    </w:p>
    <w:p w:rsidR="00173703" w:rsidRDefault="00173703">
      <w:pPr>
        <w:rPr>
          <w:noProof/>
          <w:sz w:val="18"/>
          <w:szCs w:val="18"/>
          <w:lang w:val="ru-RU" w:eastAsia="ru-RU"/>
        </w:rPr>
      </w:pPr>
      <w:r w:rsidRPr="00BD5372">
        <w:rPr>
          <w:noProof/>
          <w:sz w:val="18"/>
          <w:szCs w:val="18"/>
          <w:lang w:val="ru-RU" w:eastAsia="ru-RU"/>
        </w:rPr>
        <w:pict>
          <v:shape id="Изображение 1" o:spid="_x0000_i1027" type="#_x0000_t75" style="width:414.75pt;height:136.5pt;visibility:visible">
            <v:imagedata r:id="rId9" o:title=""/>
          </v:shape>
        </w:pict>
      </w:r>
    </w:p>
    <w:p w:rsidR="00173703" w:rsidRDefault="00173703">
      <w:pPr>
        <w:rPr>
          <w:noProof/>
          <w:sz w:val="18"/>
          <w:szCs w:val="18"/>
          <w:lang w:val="ru-RU" w:eastAsia="ru-RU"/>
        </w:rPr>
      </w:pPr>
    </w:p>
    <w:p w:rsidR="00173703" w:rsidRDefault="00173703" w:rsidP="00066A5D">
      <w:pPr>
        <w:rPr>
          <w:sz w:val="24"/>
          <w:szCs w:val="24"/>
          <w:lang w:val="ru-RU"/>
        </w:rPr>
      </w:pPr>
    </w:p>
    <w:p w:rsidR="00173703" w:rsidRDefault="00173703" w:rsidP="00066A5D">
      <w:pPr>
        <w:rPr>
          <w:sz w:val="24"/>
          <w:szCs w:val="24"/>
          <w:lang w:val="ru-RU"/>
        </w:rPr>
      </w:pPr>
      <w:r w:rsidRPr="00E21C83">
        <w:rPr>
          <w:sz w:val="24"/>
          <w:szCs w:val="24"/>
          <w:lang w:val="ru-RU"/>
        </w:rPr>
        <w:t xml:space="preserve">Приложение </w:t>
      </w:r>
      <w:r>
        <w:rPr>
          <w:sz w:val="24"/>
          <w:szCs w:val="24"/>
          <w:lang w:val="ru-RU"/>
        </w:rPr>
        <w:t>4</w:t>
      </w:r>
      <w:r w:rsidRPr="00E21C8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Видеопрезентация</w:t>
      </w:r>
      <w:r w:rsidRPr="00E21C83">
        <w:rPr>
          <w:sz w:val="24"/>
          <w:szCs w:val="24"/>
          <w:lang w:val="ru-RU"/>
        </w:rPr>
        <w:t>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К настоящей записке прилагается видеопрезентация.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>
      <w:pPr>
        <w:rPr>
          <w:sz w:val="18"/>
          <w:szCs w:val="18"/>
          <w:lang w:val="ru-RU"/>
        </w:rPr>
      </w:pPr>
    </w:p>
    <w:p w:rsidR="00173703" w:rsidRDefault="00173703" w:rsidP="006B3D31">
      <w:pPr>
        <w:rPr>
          <w:sz w:val="24"/>
          <w:szCs w:val="24"/>
          <w:lang w:val="ru-RU"/>
        </w:rPr>
      </w:pPr>
      <w:r w:rsidRPr="00E21C83">
        <w:rPr>
          <w:sz w:val="24"/>
          <w:szCs w:val="24"/>
          <w:lang w:val="ru-RU"/>
        </w:rPr>
        <w:t xml:space="preserve">Приложение </w:t>
      </w:r>
      <w:r>
        <w:rPr>
          <w:sz w:val="24"/>
          <w:szCs w:val="24"/>
          <w:lang w:val="ru-RU"/>
        </w:rPr>
        <w:t>5</w:t>
      </w:r>
      <w:r w:rsidRPr="00E21C8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Исходный текст программы</w:t>
      </w:r>
      <w:r w:rsidRPr="00E21C83">
        <w:rPr>
          <w:sz w:val="24"/>
          <w:szCs w:val="24"/>
          <w:lang w:val="ru-RU"/>
        </w:rPr>
        <w:t>.</w:t>
      </w:r>
    </w:p>
    <w:p w:rsidR="00173703" w:rsidRDefault="00173703">
      <w:pPr>
        <w:rPr>
          <w:sz w:val="18"/>
          <w:szCs w:val="18"/>
          <w:lang w:val="ru-RU"/>
        </w:rPr>
      </w:pPr>
    </w:p>
    <w:p w:rsidR="00173703" w:rsidRPr="006B3D31" w:rsidRDefault="00173703" w:rsidP="006B3D31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К настоящей записке прилагается набор исходных файлов программы для компиляции gcc-mingw в режиме C++14</w:t>
      </w:r>
      <w:r w:rsidRPr="006B3D31">
        <w:rPr>
          <w:sz w:val="18"/>
          <w:szCs w:val="18"/>
          <w:lang w:val="ru-RU"/>
        </w:rPr>
        <w:t xml:space="preserve">, а также файл </w:t>
      </w:r>
      <w:r>
        <w:rPr>
          <w:sz w:val="18"/>
          <w:szCs w:val="18"/>
          <w:lang w:val="ru-RU"/>
        </w:rPr>
        <w:t>проекта для CodeBlocks.</w:t>
      </w:r>
      <w:r w:rsidRPr="006B3D3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Дополнительно приложено несколько программ для черепахи.</w:t>
      </w:r>
    </w:p>
    <w:p w:rsidR="00173703" w:rsidRPr="006B3D31" w:rsidRDefault="00173703" w:rsidP="006B3D31">
      <w:pPr>
        <w:rPr>
          <w:lang w:val="ru-RU"/>
        </w:rPr>
      </w:pPr>
    </w:p>
    <w:sectPr w:rsidR="00173703" w:rsidRPr="006B3D31" w:rsidSect="00806DDF">
      <w:pgSz w:w="11906" w:h="16838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66F71"/>
    <w:multiLevelType w:val="singleLevel"/>
    <w:tmpl w:val="26266F71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3198487B"/>
    <w:multiLevelType w:val="hybridMultilevel"/>
    <w:tmpl w:val="EEACE9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8C75661"/>
    <w:rsid w:val="00066A5D"/>
    <w:rsid w:val="00173703"/>
    <w:rsid w:val="001B1DF1"/>
    <w:rsid w:val="002456CC"/>
    <w:rsid w:val="004D0A11"/>
    <w:rsid w:val="004E4232"/>
    <w:rsid w:val="006752DA"/>
    <w:rsid w:val="006B3D31"/>
    <w:rsid w:val="00723B7D"/>
    <w:rsid w:val="00806DDF"/>
    <w:rsid w:val="00AF647F"/>
    <w:rsid w:val="00BD5372"/>
    <w:rsid w:val="00C76548"/>
    <w:rsid w:val="00DB2DFA"/>
    <w:rsid w:val="00E21C83"/>
    <w:rsid w:val="00F126B8"/>
    <w:rsid w:val="00FA0EBA"/>
    <w:rsid w:val="00FE0B9F"/>
    <w:rsid w:val="12B307EE"/>
    <w:rsid w:val="345633C8"/>
    <w:rsid w:val="38C75661"/>
    <w:rsid w:val="4A8F28D7"/>
    <w:rsid w:val="4C335141"/>
    <w:rsid w:val="573721E0"/>
    <w:rsid w:val="6EC37DCE"/>
    <w:rsid w:val="70FF66BD"/>
    <w:rsid w:val="7C4E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BA"/>
    <w:rPr>
      <w:rFonts w:ascii="Calibri" w:hAnsi="Calibr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rsid w:val="00FA0EBA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FA0EB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arasevich.blogspot.com/2015/07/on-circle-rasterization-algorithm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books.org/wiki/%D0%A0%D0%B5%D0%B0%D0%BB%D0%B8%D0%B7%D0%B0%D1%86%D0%B8%D0%B8_%D0%B0%D0%BB%D0%B3%D0%BE%D1%80%D0%B8%D1%82%D0%BC%D0%BE%D0%B2/%D0%90%D0%BB%D0%B3%D0%BE%D1%80%D0%B8%D1%82%D0%BC_%D0%91%D1%80%D0%B5%D0%B7%D0%B5%D0%BD%D1%85%D1%8D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203</TotalTime>
  <Pages>3</Pages>
  <Words>940</Words>
  <Characters>5363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google1575906497</dc:creator>
  <cp:keywords/>
  <dc:description/>
  <cp:lastModifiedBy>Galina</cp:lastModifiedBy>
  <cp:revision>7</cp:revision>
  <dcterms:created xsi:type="dcterms:W3CDTF">2020-05-19T04:59:00Z</dcterms:created>
  <dcterms:modified xsi:type="dcterms:W3CDTF">2020-05-25T11:11:00Z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