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9B02F" w14:textId="6C6C6786" w:rsidR="005860C1" w:rsidRPr="005860C1" w:rsidRDefault="005860C1" w:rsidP="005860C1">
      <w:pPr>
        <w:rPr>
          <w:rFonts w:ascii="宋体" w:eastAsia="宋体" w:hAnsi="宋体"/>
          <w:b/>
          <w:bCs/>
          <w:sz w:val="28"/>
          <w:szCs w:val="28"/>
        </w:rPr>
      </w:pPr>
      <w:r w:rsidRPr="005860C1">
        <w:rPr>
          <w:rFonts w:ascii="Segoe UI Emoji" w:eastAsia="宋体" w:hAnsi="Segoe UI Emoji" w:cs="Segoe UI Emoji"/>
          <w:b/>
          <w:bCs/>
          <w:sz w:val="28"/>
          <w:szCs w:val="28"/>
        </w:rPr>
        <w:t>🧾</w:t>
      </w:r>
      <w:r w:rsidRPr="005860C1">
        <w:rPr>
          <w:rFonts w:ascii="宋体" w:eastAsia="宋体" w:hAnsi="宋体"/>
          <w:b/>
          <w:bCs/>
          <w:sz w:val="28"/>
          <w:szCs w:val="28"/>
        </w:rPr>
        <w:t xml:space="preserve"> 《高校学生消费行为分析项目报告》</w:t>
      </w:r>
    </w:p>
    <w:p w14:paraId="78CCFD62" w14:textId="77777777" w:rsidR="005860C1" w:rsidRPr="005860C1" w:rsidRDefault="005860C1" w:rsidP="005860C1">
      <w:p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pict w14:anchorId="7D03EC73">
          <v:rect id="_x0000_i1025" style="width:0;height:1.5pt" o:hralign="center" o:hrstd="t" o:hr="t" fillcolor="#a0a0a0" stroked="f"/>
        </w:pict>
      </w:r>
    </w:p>
    <w:p w14:paraId="6B2182EC" w14:textId="77777777" w:rsidR="005860C1" w:rsidRPr="005860C1" w:rsidRDefault="005860C1" w:rsidP="005860C1">
      <w:pPr>
        <w:rPr>
          <w:rFonts w:ascii="宋体" w:eastAsia="宋体" w:hAnsi="宋体"/>
          <w:b/>
          <w:bCs/>
          <w:sz w:val="28"/>
          <w:szCs w:val="28"/>
        </w:rPr>
      </w:pPr>
      <w:r w:rsidRPr="005860C1">
        <w:rPr>
          <w:rFonts w:ascii="宋体" w:eastAsia="宋体" w:hAnsi="宋体"/>
          <w:b/>
          <w:bCs/>
          <w:sz w:val="28"/>
          <w:szCs w:val="28"/>
        </w:rPr>
        <w:t>1. 项目背景</w:t>
      </w:r>
    </w:p>
    <w:p w14:paraId="7FA88E58" w14:textId="77777777" w:rsidR="005860C1" w:rsidRPr="005860C1" w:rsidRDefault="005860C1" w:rsidP="005860C1">
      <w:p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随着高校校园消费类型不断丰富，学生的消费习惯、偏好与差异性成为学校管理、商家运营与研究分析的重要参考。本项目基于模拟的高校学生基本信息与校园消费流水，用数据分析方法洞察学生的消费结构、行为差异与潜在规律。</w:t>
      </w:r>
    </w:p>
    <w:p w14:paraId="0069B47E" w14:textId="77777777" w:rsidR="005860C1" w:rsidRPr="005860C1" w:rsidRDefault="005860C1" w:rsidP="005860C1">
      <w:p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pict w14:anchorId="1A92F4FC">
          <v:rect id="_x0000_i1026" style="width:0;height:1.5pt" o:hralign="center" o:hrstd="t" o:hr="t" fillcolor="#a0a0a0" stroked="f"/>
        </w:pict>
      </w:r>
    </w:p>
    <w:p w14:paraId="723DF640" w14:textId="77777777" w:rsidR="005860C1" w:rsidRPr="005860C1" w:rsidRDefault="005860C1" w:rsidP="005860C1">
      <w:pPr>
        <w:rPr>
          <w:rFonts w:ascii="宋体" w:eastAsia="宋体" w:hAnsi="宋体"/>
          <w:b/>
          <w:bCs/>
          <w:sz w:val="28"/>
          <w:szCs w:val="28"/>
        </w:rPr>
      </w:pPr>
      <w:r w:rsidRPr="005860C1">
        <w:rPr>
          <w:rFonts w:ascii="宋体" w:eastAsia="宋体" w:hAnsi="宋体"/>
          <w:b/>
          <w:bCs/>
          <w:sz w:val="28"/>
          <w:szCs w:val="28"/>
        </w:rPr>
        <w:t>2. 数据来源与结构</w:t>
      </w:r>
    </w:p>
    <w:p w14:paraId="4E1CE319" w14:textId="77777777" w:rsidR="005860C1" w:rsidRPr="005860C1" w:rsidRDefault="005860C1" w:rsidP="005860C1">
      <w:pPr>
        <w:rPr>
          <w:rFonts w:ascii="宋体" w:eastAsia="宋体" w:hAnsi="宋体"/>
          <w:b/>
          <w:bCs/>
          <w:sz w:val="28"/>
          <w:szCs w:val="28"/>
        </w:rPr>
      </w:pPr>
      <w:r w:rsidRPr="005860C1">
        <w:rPr>
          <w:rFonts w:ascii="宋体" w:eastAsia="宋体" w:hAnsi="宋体"/>
          <w:b/>
          <w:bCs/>
          <w:sz w:val="28"/>
          <w:szCs w:val="28"/>
        </w:rPr>
        <w:t>2.1 数据来源</w:t>
      </w:r>
    </w:p>
    <w:p w14:paraId="454102E2" w14:textId="77777777" w:rsidR="005860C1" w:rsidRPr="005860C1" w:rsidRDefault="005860C1" w:rsidP="005860C1">
      <w:p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项目共使用两类数据：</w:t>
      </w:r>
    </w:p>
    <w:p w14:paraId="6A1878E8" w14:textId="77777777" w:rsidR="005860C1" w:rsidRPr="005860C1" w:rsidRDefault="005860C1" w:rsidP="005860C1">
      <w:pPr>
        <w:numPr>
          <w:ilvl w:val="0"/>
          <w:numId w:val="1"/>
        </w:num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b/>
          <w:bCs/>
          <w:sz w:val="28"/>
          <w:szCs w:val="28"/>
        </w:rPr>
        <w:t>Students 表（学生信息）</w:t>
      </w:r>
    </w:p>
    <w:p w14:paraId="47E35032" w14:textId="77777777" w:rsidR="005860C1" w:rsidRPr="005860C1" w:rsidRDefault="005860C1" w:rsidP="005860C1">
      <w:pPr>
        <w:numPr>
          <w:ilvl w:val="1"/>
          <w:numId w:val="1"/>
        </w:num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使用 Python 随机生成</w:t>
      </w:r>
    </w:p>
    <w:p w14:paraId="768867ED" w14:textId="77777777" w:rsidR="005860C1" w:rsidRPr="005860C1" w:rsidRDefault="005860C1" w:rsidP="005860C1">
      <w:pPr>
        <w:numPr>
          <w:ilvl w:val="1"/>
          <w:numId w:val="1"/>
        </w:num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包含 300 名学生</w:t>
      </w:r>
    </w:p>
    <w:p w14:paraId="6A07E02A" w14:textId="77777777" w:rsidR="005860C1" w:rsidRPr="005860C1" w:rsidRDefault="005860C1" w:rsidP="005860C1">
      <w:pPr>
        <w:numPr>
          <w:ilvl w:val="1"/>
          <w:numId w:val="1"/>
        </w:num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字段：学号、性别、年龄、年级、专业、家庭收入</w:t>
      </w:r>
    </w:p>
    <w:p w14:paraId="4B2F88D8" w14:textId="77777777" w:rsidR="005860C1" w:rsidRPr="005860C1" w:rsidRDefault="005860C1" w:rsidP="005860C1">
      <w:pPr>
        <w:numPr>
          <w:ilvl w:val="0"/>
          <w:numId w:val="1"/>
        </w:num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b/>
          <w:bCs/>
          <w:sz w:val="28"/>
          <w:szCs w:val="28"/>
        </w:rPr>
        <w:t>Transactions 表（消费明细）</w:t>
      </w:r>
    </w:p>
    <w:p w14:paraId="79A19B49" w14:textId="77777777" w:rsidR="005860C1" w:rsidRPr="005860C1" w:rsidRDefault="005860C1" w:rsidP="005860C1">
      <w:pPr>
        <w:numPr>
          <w:ilvl w:val="1"/>
          <w:numId w:val="1"/>
        </w:num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使用 Python 随机生成</w:t>
      </w:r>
    </w:p>
    <w:p w14:paraId="47CF3109" w14:textId="77777777" w:rsidR="005860C1" w:rsidRPr="005860C1" w:rsidRDefault="005860C1" w:rsidP="005860C1">
      <w:pPr>
        <w:numPr>
          <w:ilvl w:val="1"/>
          <w:numId w:val="1"/>
        </w:num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共 3.7 万条消费记录</w:t>
      </w:r>
    </w:p>
    <w:p w14:paraId="7299074D" w14:textId="77777777" w:rsidR="005860C1" w:rsidRPr="005860C1" w:rsidRDefault="005860C1" w:rsidP="005860C1">
      <w:pPr>
        <w:numPr>
          <w:ilvl w:val="1"/>
          <w:numId w:val="1"/>
        </w:num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字段：交易编号、学号、金额、消费类别、支付方式、</w:t>
      </w:r>
      <w:r w:rsidRPr="005860C1">
        <w:rPr>
          <w:rFonts w:ascii="宋体" w:eastAsia="宋体" w:hAnsi="宋体"/>
          <w:sz w:val="28"/>
          <w:szCs w:val="28"/>
        </w:rPr>
        <w:lastRenderedPageBreak/>
        <w:t>时间、地点</w:t>
      </w:r>
    </w:p>
    <w:p w14:paraId="73B9F76D" w14:textId="77777777" w:rsidR="005860C1" w:rsidRPr="005860C1" w:rsidRDefault="005860C1" w:rsidP="005860C1">
      <w:p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pict w14:anchorId="12CD2F1B">
          <v:rect id="_x0000_i1027" style="width:0;height:1.5pt" o:hralign="center" o:hrstd="t" o:hr="t" fillcolor="#a0a0a0" stroked="f"/>
        </w:pict>
      </w:r>
    </w:p>
    <w:p w14:paraId="40560483" w14:textId="77777777" w:rsidR="005860C1" w:rsidRPr="005860C1" w:rsidRDefault="005860C1" w:rsidP="005860C1">
      <w:pPr>
        <w:rPr>
          <w:rFonts w:ascii="宋体" w:eastAsia="宋体" w:hAnsi="宋体"/>
          <w:b/>
          <w:bCs/>
          <w:sz w:val="28"/>
          <w:szCs w:val="28"/>
        </w:rPr>
      </w:pPr>
      <w:r w:rsidRPr="005860C1">
        <w:rPr>
          <w:rFonts w:ascii="宋体" w:eastAsia="宋体" w:hAnsi="宋体"/>
          <w:b/>
          <w:bCs/>
          <w:sz w:val="28"/>
          <w:szCs w:val="28"/>
        </w:rPr>
        <w:t>3. 数据清洗与预处理</w:t>
      </w:r>
    </w:p>
    <w:p w14:paraId="3EF7EF6E" w14:textId="77777777" w:rsidR="005860C1" w:rsidRPr="005860C1" w:rsidRDefault="005860C1" w:rsidP="005860C1">
      <w:pPr>
        <w:rPr>
          <w:rFonts w:ascii="宋体" w:eastAsia="宋体" w:hAnsi="宋体"/>
          <w:b/>
          <w:bCs/>
          <w:sz w:val="28"/>
          <w:szCs w:val="28"/>
        </w:rPr>
      </w:pPr>
      <w:r w:rsidRPr="005860C1">
        <w:rPr>
          <w:rFonts w:ascii="宋体" w:eastAsia="宋体" w:hAnsi="宋体"/>
          <w:b/>
          <w:bCs/>
          <w:sz w:val="28"/>
          <w:szCs w:val="28"/>
        </w:rPr>
        <w:t>3.1 Excel 清洗步骤</w:t>
      </w:r>
    </w:p>
    <w:p w14:paraId="48A920A2" w14:textId="77777777" w:rsidR="005860C1" w:rsidRPr="005860C1" w:rsidRDefault="005860C1" w:rsidP="005860C1">
      <w:pPr>
        <w:rPr>
          <w:rFonts w:ascii="宋体" w:eastAsia="宋体" w:hAnsi="宋体"/>
          <w:sz w:val="28"/>
          <w:szCs w:val="28"/>
        </w:rPr>
      </w:pPr>
      <w:r w:rsidRPr="005860C1">
        <w:rPr>
          <w:rFonts w:ascii="Segoe UI Symbol" w:eastAsia="宋体" w:hAnsi="Segoe UI Symbol" w:cs="Segoe UI Symbol"/>
          <w:sz w:val="28"/>
          <w:szCs w:val="28"/>
        </w:rPr>
        <w:t>✔</w:t>
      </w:r>
      <w:r w:rsidRPr="005860C1">
        <w:rPr>
          <w:rFonts w:ascii="宋体" w:eastAsia="宋体" w:hAnsi="宋体"/>
          <w:sz w:val="28"/>
          <w:szCs w:val="28"/>
        </w:rPr>
        <w:t xml:space="preserve"> 字段格式检查（全部为常规）</w:t>
      </w:r>
      <w:r w:rsidRPr="005860C1">
        <w:rPr>
          <w:rFonts w:ascii="宋体" w:eastAsia="宋体" w:hAnsi="宋体"/>
          <w:sz w:val="28"/>
          <w:szCs w:val="28"/>
        </w:rPr>
        <w:br/>
      </w:r>
      <w:r w:rsidRPr="005860C1">
        <w:rPr>
          <w:rFonts w:ascii="Segoe UI Symbol" w:eastAsia="宋体" w:hAnsi="Segoe UI Symbol" w:cs="Segoe UI Symbol"/>
          <w:sz w:val="28"/>
          <w:szCs w:val="28"/>
        </w:rPr>
        <w:t>✔</w:t>
      </w:r>
      <w:r w:rsidRPr="005860C1">
        <w:rPr>
          <w:rFonts w:ascii="宋体" w:eastAsia="宋体" w:hAnsi="宋体"/>
          <w:sz w:val="28"/>
          <w:szCs w:val="28"/>
        </w:rPr>
        <w:t xml:space="preserve"> 检查缺失值（无缺失）</w:t>
      </w:r>
      <w:r w:rsidRPr="005860C1">
        <w:rPr>
          <w:rFonts w:ascii="宋体" w:eastAsia="宋体" w:hAnsi="宋体"/>
          <w:sz w:val="28"/>
          <w:szCs w:val="28"/>
        </w:rPr>
        <w:br/>
      </w:r>
      <w:r w:rsidRPr="005860C1">
        <w:rPr>
          <w:rFonts w:ascii="Segoe UI Symbol" w:eastAsia="宋体" w:hAnsi="Segoe UI Symbol" w:cs="Segoe UI Symbol"/>
          <w:sz w:val="28"/>
          <w:szCs w:val="28"/>
        </w:rPr>
        <w:t>✔</w:t>
      </w:r>
      <w:r w:rsidRPr="005860C1">
        <w:rPr>
          <w:rFonts w:ascii="宋体" w:eastAsia="宋体" w:hAnsi="宋体"/>
          <w:sz w:val="28"/>
          <w:szCs w:val="28"/>
        </w:rPr>
        <w:t xml:space="preserve"> 检查异常值（金额无极端值）</w:t>
      </w:r>
      <w:r w:rsidRPr="005860C1">
        <w:rPr>
          <w:rFonts w:ascii="宋体" w:eastAsia="宋体" w:hAnsi="宋体"/>
          <w:sz w:val="28"/>
          <w:szCs w:val="28"/>
        </w:rPr>
        <w:br/>
      </w:r>
      <w:r w:rsidRPr="005860C1">
        <w:rPr>
          <w:rFonts w:ascii="Segoe UI Symbol" w:eastAsia="宋体" w:hAnsi="Segoe UI Symbol" w:cs="Segoe UI Symbol"/>
          <w:sz w:val="28"/>
          <w:szCs w:val="28"/>
        </w:rPr>
        <w:t>✔</w:t>
      </w:r>
      <w:r w:rsidRPr="005860C1">
        <w:rPr>
          <w:rFonts w:ascii="宋体" w:eastAsia="宋体" w:hAnsi="宋体"/>
          <w:sz w:val="28"/>
          <w:szCs w:val="28"/>
        </w:rPr>
        <w:t xml:space="preserve"> 添加辅助字段：</w:t>
      </w:r>
    </w:p>
    <w:p w14:paraId="1B55C03E" w14:textId="77777777" w:rsidR="005860C1" w:rsidRPr="005860C1" w:rsidRDefault="005860C1" w:rsidP="005860C1">
      <w:pPr>
        <w:numPr>
          <w:ilvl w:val="0"/>
          <w:numId w:val="2"/>
        </w:num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Date（日期）</w:t>
      </w:r>
    </w:p>
    <w:p w14:paraId="43BCD8C0" w14:textId="77777777" w:rsidR="005860C1" w:rsidRPr="005860C1" w:rsidRDefault="005860C1" w:rsidP="005860C1">
      <w:pPr>
        <w:numPr>
          <w:ilvl w:val="0"/>
          <w:numId w:val="2"/>
        </w:num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Month（月）</w:t>
      </w:r>
    </w:p>
    <w:p w14:paraId="3ED40981" w14:textId="77777777" w:rsidR="005860C1" w:rsidRPr="005860C1" w:rsidRDefault="005860C1" w:rsidP="005860C1">
      <w:pPr>
        <w:numPr>
          <w:ilvl w:val="0"/>
          <w:numId w:val="2"/>
        </w:num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Weekday（星期）</w:t>
      </w:r>
    </w:p>
    <w:p w14:paraId="677D65D7" w14:textId="77777777" w:rsidR="005860C1" w:rsidRPr="005860C1" w:rsidRDefault="005860C1" w:rsidP="005860C1">
      <w:pPr>
        <w:rPr>
          <w:rFonts w:ascii="宋体" w:eastAsia="宋体" w:hAnsi="宋体"/>
          <w:b/>
          <w:bCs/>
          <w:sz w:val="28"/>
          <w:szCs w:val="28"/>
        </w:rPr>
      </w:pPr>
      <w:r w:rsidRPr="005860C1">
        <w:rPr>
          <w:rFonts w:ascii="宋体" w:eastAsia="宋体" w:hAnsi="宋体"/>
          <w:b/>
          <w:bCs/>
          <w:sz w:val="28"/>
          <w:szCs w:val="28"/>
        </w:rPr>
        <w:t>3.2 字段补充（VLOOKUP）</w:t>
      </w:r>
    </w:p>
    <w:p w14:paraId="50B8C9FD" w14:textId="77777777" w:rsidR="005860C1" w:rsidRPr="005860C1" w:rsidRDefault="005860C1" w:rsidP="005860C1">
      <w:p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将学生表中的：</w:t>
      </w:r>
    </w:p>
    <w:p w14:paraId="5C29C36E" w14:textId="77777777" w:rsidR="005860C1" w:rsidRPr="005860C1" w:rsidRDefault="005860C1" w:rsidP="005860C1">
      <w:pPr>
        <w:numPr>
          <w:ilvl w:val="0"/>
          <w:numId w:val="3"/>
        </w:num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Year（年级）</w:t>
      </w:r>
    </w:p>
    <w:p w14:paraId="493B289B" w14:textId="77777777" w:rsidR="005860C1" w:rsidRPr="005860C1" w:rsidRDefault="005860C1" w:rsidP="005860C1">
      <w:pPr>
        <w:numPr>
          <w:ilvl w:val="0"/>
          <w:numId w:val="3"/>
        </w:num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Major（专业）</w:t>
      </w:r>
    </w:p>
    <w:p w14:paraId="7D918D62" w14:textId="77777777" w:rsidR="005860C1" w:rsidRPr="005860C1" w:rsidRDefault="005860C1" w:rsidP="005860C1">
      <w:p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补充</w:t>
      </w:r>
      <w:proofErr w:type="gramStart"/>
      <w:r w:rsidRPr="005860C1">
        <w:rPr>
          <w:rFonts w:ascii="宋体" w:eastAsia="宋体" w:hAnsi="宋体"/>
          <w:sz w:val="28"/>
          <w:szCs w:val="28"/>
        </w:rPr>
        <w:t>进交易表</w:t>
      </w:r>
      <w:proofErr w:type="gramEnd"/>
      <w:r w:rsidRPr="005860C1">
        <w:rPr>
          <w:rFonts w:ascii="宋体" w:eastAsia="宋体" w:hAnsi="宋体"/>
          <w:sz w:val="28"/>
          <w:szCs w:val="28"/>
        </w:rPr>
        <w:t>，实现维度扩展。</w:t>
      </w:r>
    </w:p>
    <w:p w14:paraId="53E9E8F4" w14:textId="77777777" w:rsidR="005860C1" w:rsidRPr="005860C1" w:rsidRDefault="005860C1" w:rsidP="005860C1">
      <w:p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pict w14:anchorId="6494E431">
          <v:rect id="_x0000_i1028" style="width:0;height:1.5pt" o:hralign="center" o:hrstd="t" o:hr="t" fillcolor="#a0a0a0" stroked="f"/>
        </w:pict>
      </w:r>
    </w:p>
    <w:p w14:paraId="4F9AB853" w14:textId="77777777" w:rsidR="005860C1" w:rsidRPr="005860C1" w:rsidRDefault="005860C1" w:rsidP="005860C1">
      <w:pPr>
        <w:rPr>
          <w:rFonts w:ascii="宋体" w:eastAsia="宋体" w:hAnsi="宋体"/>
          <w:b/>
          <w:bCs/>
          <w:sz w:val="28"/>
          <w:szCs w:val="28"/>
        </w:rPr>
      </w:pPr>
      <w:r w:rsidRPr="005860C1">
        <w:rPr>
          <w:rFonts w:ascii="宋体" w:eastAsia="宋体" w:hAnsi="宋体"/>
          <w:b/>
          <w:bCs/>
          <w:sz w:val="28"/>
          <w:szCs w:val="28"/>
        </w:rPr>
        <w:t>4. 可视化分析（Tableau）</w:t>
      </w:r>
    </w:p>
    <w:p w14:paraId="7D9E2044" w14:textId="77777777" w:rsidR="005860C1" w:rsidRPr="005860C1" w:rsidRDefault="005860C1" w:rsidP="005860C1">
      <w:pPr>
        <w:rPr>
          <w:rFonts w:ascii="宋体" w:eastAsia="宋体" w:hAnsi="宋体"/>
          <w:b/>
          <w:bCs/>
          <w:sz w:val="28"/>
          <w:szCs w:val="28"/>
        </w:rPr>
      </w:pPr>
      <w:r w:rsidRPr="005860C1">
        <w:rPr>
          <w:rFonts w:ascii="宋体" w:eastAsia="宋体" w:hAnsi="宋体"/>
          <w:b/>
          <w:bCs/>
          <w:sz w:val="28"/>
          <w:szCs w:val="28"/>
        </w:rPr>
        <w:t>4.1 消费类别占比（饼图）</w:t>
      </w:r>
    </w:p>
    <w:p w14:paraId="3648C1EC" w14:textId="77777777" w:rsidR="005860C1" w:rsidRPr="005860C1" w:rsidRDefault="005860C1" w:rsidP="005860C1">
      <w:p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lastRenderedPageBreak/>
        <w:t>展示学生整体消费结构。</w:t>
      </w:r>
      <w:r w:rsidRPr="005860C1">
        <w:rPr>
          <w:rFonts w:ascii="宋体" w:eastAsia="宋体" w:hAnsi="宋体"/>
          <w:sz w:val="28"/>
          <w:szCs w:val="28"/>
        </w:rPr>
        <w:br/>
        <w:t>各消费类别</w:t>
      </w:r>
      <w:proofErr w:type="gramStart"/>
      <w:r w:rsidRPr="005860C1">
        <w:rPr>
          <w:rFonts w:ascii="宋体" w:eastAsia="宋体" w:hAnsi="宋体"/>
          <w:sz w:val="28"/>
          <w:szCs w:val="28"/>
        </w:rPr>
        <w:t>占比较</w:t>
      </w:r>
      <w:proofErr w:type="gramEnd"/>
      <w:r w:rsidRPr="005860C1">
        <w:rPr>
          <w:rFonts w:ascii="宋体" w:eastAsia="宋体" w:hAnsi="宋体"/>
          <w:sz w:val="28"/>
          <w:szCs w:val="28"/>
        </w:rPr>
        <w:t>为均衡，每项约占总支出的 15% ~ 18%。</w:t>
      </w:r>
    </w:p>
    <w:p w14:paraId="20443FE5" w14:textId="77777777" w:rsidR="005860C1" w:rsidRPr="005860C1" w:rsidRDefault="005860C1" w:rsidP="005860C1">
      <w:p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pict w14:anchorId="3F030D48">
          <v:rect id="_x0000_i1029" style="width:0;height:1.5pt" o:hralign="center" o:hrstd="t" o:hr="t" fillcolor="#a0a0a0" stroked="f"/>
        </w:pict>
      </w:r>
    </w:p>
    <w:p w14:paraId="755400C4" w14:textId="77777777" w:rsidR="005860C1" w:rsidRPr="005860C1" w:rsidRDefault="005860C1" w:rsidP="005860C1">
      <w:pPr>
        <w:rPr>
          <w:rFonts w:ascii="宋体" w:eastAsia="宋体" w:hAnsi="宋体"/>
          <w:b/>
          <w:bCs/>
          <w:sz w:val="28"/>
          <w:szCs w:val="28"/>
        </w:rPr>
      </w:pPr>
      <w:r w:rsidRPr="005860C1">
        <w:rPr>
          <w:rFonts w:ascii="宋体" w:eastAsia="宋体" w:hAnsi="宋体"/>
          <w:b/>
          <w:bCs/>
          <w:sz w:val="28"/>
          <w:szCs w:val="28"/>
        </w:rPr>
        <w:t>4.2 按年级消费金额（柱状图）</w:t>
      </w:r>
    </w:p>
    <w:p w14:paraId="32AE5178" w14:textId="77777777" w:rsidR="005860C1" w:rsidRPr="005860C1" w:rsidRDefault="005860C1" w:rsidP="005860C1">
      <w:p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大</w:t>
      </w:r>
      <w:proofErr w:type="gramStart"/>
      <w:r w:rsidRPr="005860C1">
        <w:rPr>
          <w:rFonts w:ascii="宋体" w:eastAsia="宋体" w:hAnsi="宋体"/>
          <w:sz w:val="28"/>
          <w:szCs w:val="28"/>
        </w:rPr>
        <w:t>一</w:t>
      </w:r>
      <w:proofErr w:type="gramEnd"/>
      <w:r w:rsidRPr="005860C1">
        <w:rPr>
          <w:rFonts w:ascii="宋体" w:eastAsia="宋体" w:hAnsi="宋体"/>
          <w:sz w:val="28"/>
          <w:szCs w:val="28"/>
        </w:rPr>
        <w:t>级别学生消费金额略高，整体消费呈：</w:t>
      </w:r>
    </w:p>
    <w:p w14:paraId="64784295" w14:textId="77777777" w:rsidR="005860C1" w:rsidRPr="005860C1" w:rsidRDefault="005860C1" w:rsidP="005860C1">
      <w:pPr>
        <w:numPr>
          <w:ilvl w:val="0"/>
          <w:numId w:val="4"/>
        </w:num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大四 &gt; 大</w:t>
      </w:r>
      <w:proofErr w:type="gramStart"/>
      <w:r w:rsidRPr="005860C1">
        <w:rPr>
          <w:rFonts w:ascii="宋体" w:eastAsia="宋体" w:hAnsi="宋体"/>
          <w:sz w:val="28"/>
          <w:szCs w:val="28"/>
        </w:rPr>
        <w:t>一</w:t>
      </w:r>
      <w:proofErr w:type="gramEnd"/>
      <w:r w:rsidRPr="005860C1">
        <w:rPr>
          <w:rFonts w:ascii="宋体" w:eastAsia="宋体" w:hAnsi="宋体"/>
          <w:sz w:val="28"/>
          <w:szCs w:val="28"/>
        </w:rPr>
        <w:t xml:space="preserve"> &gt; 大三 &gt; 大二</w:t>
      </w:r>
    </w:p>
    <w:p w14:paraId="749F2DBC" w14:textId="77777777" w:rsidR="005860C1" w:rsidRPr="005860C1" w:rsidRDefault="005860C1" w:rsidP="005860C1">
      <w:p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说明高年级学生可能在生活服务、活动参与等方面有更多支出。</w:t>
      </w:r>
    </w:p>
    <w:p w14:paraId="19AA7CCF" w14:textId="77777777" w:rsidR="005860C1" w:rsidRPr="005860C1" w:rsidRDefault="005860C1" w:rsidP="005860C1">
      <w:p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pict w14:anchorId="7321690E">
          <v:rect id="_x0000_i1030" style="width:0;height:1.5pt" o:hralign="center" o:hrstd="t" o:hr="t" fillcolor="#a0a0a0" stroked="f"/>
        </w:pict>
      </w:r>
    </w:p>
    <w:p w14:paraId="3C82E040" w14:textId="77777777" w:rsidR="005860C1" w:rsidRPr="005860C1" w:rsidRDefault="005860C1" w:rsidP="005860C1">
      <w:pPr>
        <w:rPr>
          <w:rFonts w:ascii="宋体" w:eastAsia="宋体" w:hAnsi="宋体"/>
          <w:b/>
          <w:bCs/>
          <w:sz w:val="28"/>
          <w:szCs w:val="28"/>
        </w:rPr>
      </w:pPr>
      <w:r w:rsidRPr="005860C1">
        <w:rPr>
          <w:rFonts w:ascii="宋体" w:eastAsia="宋体" w:hAnsi="宋体"/>
          <w:b/>
          <w:bCs/>
          <w:sz w:val="28"/>
          <w:szCs w:val="28"/>
        </w:rPr>
        <w:t>4.3 按专业消费金额（柱状图）</w:t>
      </w:r>
    </w:p>
    <w:p w14:paraId="03E1C2EE" w14:textId="77777777" w:rsidR="005860C1" w:rsidRPr="005860C1" w:rsidRDefault="005860C1" w:rsidP="005860C1">
      <w:p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部分专业消费金额明显偏高（如金融、电子信息等），可能与课程设置、学生活动性质相关。</w:t>
      </w:r>
    </w:p>
    <w:p w14:paraId="06FFE979" w14:textId="77777777" w:rsidR="005860C1" w:rsidRPr="005860C1" w:rsidRDefault="005860C1" w:rsidP="005860C1">
      <w:p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pict w14:anchorId="63C83F7C">
          <v:rect id="_x0000_i1031" style="width:0;height:1.5pt" o:hralign="center" o:hrstd="t" o:hr="t" fillcolor="#a0a0a0" stroked="f"/>
        </w:pict>
      </w:r>
    </w:p>
    <w:p w14:paraId="22AC8599" w14:textId="77777777" w:rsidR="005860C1" w:rsidRPr="005860C1" w:rsidRDefault="005860C1" w:rsidP="005860C1">
      <w:pPr>
        <w:rPr>
          <w:rFonts w:ascii="宋体" w:eastAsia="宋体" w:hAnsi="宋体"/>
          <w:b/>
          <w:bCs/>
          <w:sz w:val="28"/>
          <w:szCs w:val="28"/>
        </w:rPr>
      </w:pPr>
      <w:r w:rsidRPr="005860C1">
        <w:rPr>
          <w:rFonts w:ascii="宋体" w:eastAsia="宋体" w:hAnsi="宋体"/>
          <w:b/>
          <w:bCs/>
          <w:sz w:val="28"/>
          <w:szCs w:val="28"/>
        </w:rPr>
        <w:t>5. 行为洞察与结论</w:t>
      </w:r>
    </w:p>
    <w:p w14:paraId="4F8E12BA" w14:textId="77777777" w:rsidR="005860C1" w:rsidRPr="005860C1" w:rsidRDefault="005860C1" w:rsidP="005860C1">
      <w:p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本次分析得到以下结论：</w:t>
      </w:r>
    </w:p>
    <w:p w14:paraId="187142BD" w14:textId="77777777" w:rsidR="005860C1" w:rsidRPr="005860C1" w:rsidRDefault="005860C1" w:rsidP="005860C1">
      <w:pPr>
        <w:rPr>
          <w:rFonts w:ascii="宋体" w:eastAsia="宋体" w:hAnsi="宋体"/>
          <w:b/>
          <w:bCs/>
          <w:sz w:val="28"/>
          <w:szCs w:val="28"/>
        </w:rPr>
      </w:pPr>
      <w:r w:rsidRPr="005860C1">
        <w:rPr>
          <w:rFonts w:ascii="宋体" w:eastAsia="宋体" w:hAnsi="宋体"/>
          <w:b/>
          <w:bCs/>
          <w:sz w:val="28"/>
          <w:szCs w:val="28"/>
        </w:rPr>
        <w:t>5.1 消费类型结构较均衡</w:t>
      </w:r>
    </w:p>
    <w:p w14:paraId="4C1A05FB" w14:textId="77777777" w:rsidR="005860C1" w:rsidRPr="005860C1" w:rsidRDefault="005860C1" w:rsidP="005860C1">
      <w:p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饮料、餐饮、文具、生活服务等占比均匀，说明校园消费需求分布稳定。</w:t>
      </w:r>
    </w:p>
    <w:p w14:paraId="1D64464D" w14:textId="77777777" w:rsidR="005860C1" w:rsidRPr="005860C1" w:rsidRDefault="005860C1" w:rsidP="005860C1">
      <w:pPr>
        <w:rPr>
          <w:rFonts w:ascii="宋体" w:eastAsia="宋体" w:hAnsi="宋体"/>
          <w:b/>
          <w:bCs/>
          <w:sz w:val="28"/>
          <w:szCs w:val="28"/>
        </w:rPr>
      </w:pPr>
      <w:r w:rsidRPr="005860C1">
        <w:rPr>
          <w:rFonts w:ascii="宋体" w:eastAsia="宋体" w:hAnsi="宋体"/>
          <w:b/>
          <w:bCs/>
          <w:sz w:val="28"/>
          <w:szCs w:val="28"/>
        </w:rPr>
        <w:t>5.2 年级差异明显</w:t>
      </w:r>
    </w:p>
    <w:p w14:paraId="2AE9C2D4" w14:textId="77777777" w:rsidR="005860C1" w:rsidRPr="005860C1" w:rsidRDefault="005860C1" w:rsidP="005860C1">
      <w:p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高年级学生消费金额更高，可能因为：</w:t>
      </w:r>
    </w:p>
    <w:p w14:paraId="64E40419" w14:textId="77777777" w:rsidR="005860C1" w:rsidRPr="005860C1" w:rsidRDefault="005860C1" w:rsidP="005860C1">
      <w:pPr>
        <w:numPr>
          <w:ilvl w:val="0"/>
          <w:numId w:val="5"/>
        </w:num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lastRenderedPageBreak/>
        <w:t>外出活动更多</w:t>
      </w:r>
    </w:p>
    <w:p w14:paraId="1A7E1F0E" w14:textId="77777777" w:rsidR="005860C1" w:rsidRPr="005860C1" w:rsidRDefault="005860C1" w:rsidP="005860C1">
      <w:pPr>
        <w:numPr>
          <w:ilvl w:val="0"/>
          <w:numId w:val="5"/>
        </w:num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专业课程材料费用增加</w:t>
      </w:r>
    </w:p>
    <w:p w14:paraId="737A2C1B" w14:textId="77777777" w:rsidR="005860C1" w:rsidRPr="005860C1" w:rsidRDefault="005860C1" w:rsidP="005860C1">
      <w:pPr>
        <w:numPr>
          <w:ilvl w:val="0"/>
          <w:numId w:val="5"/>
        </w:num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社交活动增多</w:t>
      </w:r>
    </w:p>
    <w:p w14:paraId="30FB07B6" w14:textId="77777777" w:rsidR="005860C1" w:rsidRPr="005860C1" w:rsidRDefault="005860C1" w:rsidP="005860C1">
      <w:pPr>
        <w:rPr>
          <w:rFonts w:ascii="宋体" w:eastAsia="宋体" w:hAnsi="宋体"/>
          <w:b/>
          <w:bCs/>
          <w:sz w:val="28"/>
          <w:szCs w:val="28"/>
        </w:rPr>
      </w:pPr>
      <w:r w:rsidRPr="005860C1">
        <w:rPr>
          <w:rFonts w:ascii="宋体" w:eastAsia="宋体" w:hAnsi="宋体"/>
          <w:b/>
          <w:bCs/>
          <w:sz w:val="28"/>
          <w:szCs w:val="28"/>
        </w:rPr>
        <w:t>5.3 专业之间存在显著差异</w:t>
      </w:r>
    </w:p>
    <w:p w14:paraId="2963AD5B" w14:textId="77777777" w:rsidR="005860C1" w:rsidRPr="005860C1" w:rsidRDefault="005860C1" w:rsidP="005860C1">
      <w:p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例如：</w:t>
      </w:r>
    </w:p>
    <w:p w14:paraId="6FFE4689" w14:textId="77777777" w:rsidR="005860C1" w:rsidRPr="005860C1" w:rsidRDefault="005860C1" w:rsidP="005860C1">
      <w:pPr>
        <w:numPr>
          <w:ilvl w:val="0"/>
          <w:numId w:val="6"/>
        </w:num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工商管理/金融类专业支出更高（可能与课程或组织活动相关）</w:t>
      </w:r>
    </w:p>
    <w:p w14:paraId="08E4E4BE" w14:textId="77777777" w:rsidR="005860C1" w:rsidRPr="005860C1" w:rsidRDefault="005860C1" w:rsidP="005860C1">
      <w:pPr>
        <w:numPr>
          <w:ilvl w:val="0"/>
          <w:numId w:val="6"/>
        </w:num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会计专业学生支出较低（数据例子说明）</w:t>
      </w:r>
    </w:p>
    <w:p w14:paraId="502800F3" w14:textId="77777777" w:rsidR="005860C1" w:rsidRPr="005860C1" w:rsidRDefault="005860C1" w:rsidP="005860C1">
      <w:p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pict w14:anchorId="14386C90">
          <v:rect id="_x0000_i1032" style="width:0;height:1.5pt" o:hralign="center" o:hrstd="t" o:hr="t" fillcolor="#a0a0a0" stroked="f"/>
        </w:pict>
      </w:r>
    </w:p>
    <w:p w14:paraId="29B93F66" w14:textId="77777777" w:rsidR="005860C1" w:rsidRPr="005860C1" w:rsidRDefault="005860C1" w:rsidP="005860C1">
      <w:pPr>
        <w:rPr>
          <w:rFonts w:ascii="宋体" w:eastAsia="宋体" w:hAnsi="宋体"/>
          <w:b/>
          <w:bCs/>
          <w:sz w:val="28"/>
          <w:szCs w:val="28"/>
        </w:rPr>
      </w:pPr>
      <w:r w:rsidRPr="005860C1">
        <w:rPr>
          <w:rFonts w:ascii="宋体" w:eastAsia="宋体" w:hAnsi="宋体"/>
          <w:b/>
          <w:bCs/>
          <w:sz w:val="28"/>
          <w:szCs w:val="28"/>
        </w:rPr>
        <w:t>6. 可能的应用场景</w:t>
      </w:r>
    </w:p>
    <w:p w14:paraId="42C1ECB8" w14:textId="77777777" w:rsidR="005860C1" w:rsidRPr="005860C1" w:rsidRDefault="005860C1" w:rsidP="005860C1">
      <w:pPr>
        <w:rPr>
          <w:rFonts w:ascii="宋体" w:eastAsia="宋体" w:hAnsi="宋体"/>
          <w:sz w:val="28"/>
          <w:szCs w:val="28"/>
        </w:rPr>
      </w:pPr>
      <w:r w:rsidRPr="005860C1">
        <w:rPr>
          <w:rFonts w:ascii="Segoe UI Symbol" w:eastAsia="宋体" w:hAnsi="Segoe UI Symbol" w:cs="Segoe UI Symbol"/>
          <w:sz w:val="28"/>
          <w:szCs w:val="28"/>
        </w:rPr>
        <w:t>✔</w:t>
      </w:r>
      <w:r w:rsidRPr="005860C1">
        <w:rPr>
          <w:rFonts w:ascii="宋体" w:eastAsia="宋体" w:hAnsi="宋体"/>
          <w:sz w:val="28"/>
          <w:szCs w:val="28"/>
        </w:rPr>
        <w:t xml:space="preserve"> 校园商家选址与产品组合优化</w:t>
      </w:r>
      <w:r w:rsidRPr="005860C1">
        <w:rPr>
          <w:rFonts w:ascii="宋体" w:eastAsia="宋体" w:hAnsi="宋体"/>
          <w:sz w:val="28"/>
          <w:szCs w:val="28"/>
        </w:rPr>
        <w:br/>
      </w:r>
      <w:r w:rsidRPr="005860C1">
        <w:rPr>
          <w:rFonts w:ascii="Segoe UI Symbol" w:eastAsia="宋体" w:hAnsi="Segoe UI Symbol" w:cs="Segoe UI Symbol"/>
          <w:sz w:val="28"/>
          <w:szCs w:val="28"/>
        </w:rPr>
        <w:t>✔</w:t>
      </w:r>
      <w:r w:rsidRPr="005860C1">
        <w:rPr>
          <w:rFonts w:ascii="宋体" w:eastAsia="宋体" w:hAnsi="宋体"/>
          <w:sz w:val="28"/>
          <w:szCs w:val="28"/>
        </w:rPr>
        <w:t xml:space="preserve"> 校方制定学生消费补贴政策</w:t>
      </w:r>
      <w:r w:rsidRPr="005860C1">
        <w:rPr>
          <w:rFonts w:ascii="宋体" w:eastAsia="宋体" w:hAnsi="宋体"/>
          <w:sz w:val="28"/>
          <w:szCs w:val="28"/>
        </w:rPr>
        <w:br/>
      </w:r>
      <w:r w:rsidRPr="005860C1">
        <w:rPr>
          <w:rFonts w:ascii="Segoe UI Symbol" w:eastAsia="宋体" w:hAnsi="Segoe UI Symbol" w:cs="Segoe UI Symbol"/>
          <w:sz w:val="28"/>
          <w:szCs w:val="28"/>
        </w:rPr>
        <w:t>✔</w:t>
      </w:r>
      <w:r w:rsidRPr="005860C1">
        <w:rPr>
          <w:rFonts w:ascii="宋体" w:eastAsia="宋体" w:hAnsi="宋体"/>
          <w:sz w:val="28"/>
          <w:szCs w:val="28"/>
        </w:rPr>
        <w:t xml:space="preserve"> 分析不同专业学生的活动需求</w:t>
      </w:r>
      <w:r w:rsidRPr="005860C1">
        <w:rPr>
          <w:rFonts w:ascii="宋体" w:eastAsia="宋体" w:hAnsi="宋体"/>
          <w:sz w:val="28"/>
          <w:szCs w:val="28"/>
        </w:rPr>
        <w:br/>
      </w:r>
      <w:r w:rsidRPr="005860C1">
        <w:rPr>
          <w:rFonts w:ascii="Segoe UI Symbol" w:eastAsia="宋体" w:hAnsi="Segoe UI Symbol" w:cs="Segoe UI Symbol"/>
          <w:sz w:val="28"/>
          <w:szCs w:val="28"/>
        </w:rPr>
        <w:t>✔</w:t>
      </w:r>
      <w:r w:rsidRPr="005860C1">
        <w:rPr>
          <w:rFonts w:ascii="宋体" w:eastAsia="宋体" w:hAnsi="宋体"/>
          <w:sz w:val="28"/>
          <w:szCs w:val="28"/>
        </w:rPr>
        <w:t xml:space="preserve"> 辅助开展精准服务（如夜宵、文具、生活服务）</w:t>
      </w:r>
    </w:p>
    <w:p w14:paraId="24A31F52" w14:textId="77777777" w:rsidR="005860C1" w:rsidRPr="005860C1" w:rsidRDefault="005860C1" w:rsidP="005860C1">
      <w:p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pict w14:anchorId="53A99519">
          <v:rect id="_x0000_i1033" style="width:0;height:1.5pt" o:hralign="center" o:hrstd="t" o:hr="t" fillcolor="#a0a0a0" stroked="f"/>
        </w:pict>
      </w:r>
    </w:p>
    <w:p w14:paraId="20F5436A" w14:textId="77777777" w:rsidR="005860C1" w:rsidRPr="005860C1" w:rsidRDefault="005860C1" w:rsidP="005860C1">
      <w:pPr>
        <w:rPr>
          <w:rFonts w:ascii="宋体" w:eastAsia="宋体" w:hAnsi="宋体"/>
          <w:b/>
          <w:bCs/>
          <w:sz w:val="28"/>
          <w:szCs w:val="28"/>
        </w:rPr>
      </w:pPr>
      <w:r w:rsidRPr="005860C1">
        <w:rPr>
          <w:rFonts w:ascii="宋体" w:eastAsia="宋体" w:hAnsi="宋体"/>
          <w:b/>
          <w:bCs/>
          <w:sz w:val="28"/>
          <w:szCs w:val="28"/>
        </w:rPr>
        <w:t>7. 项目局限性与优化建议</w:t>
      </w:r>
    </w:p>
    <w:p w14:paraId="7C27FCF1" w14:textId="77777777" w:rsidR="005860C1" w:rsidRPr="005860C1" w:rsidRDefault="005860C1" w:rsidP="005860C1">
      <w:pPr>
        <w:numPr>
          <w:ilvl w:val="0"/>
          <w:numId w:val="7"/>
        </w:num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本项目数据为模拟数据，不代表真实校园情况</w:t>
      </w:r>
    </w:p>
    <w:p w14:paraId="251F95AD" w14:textId="77777777" w:rsidR="005860C1" w:rsidRPr="005860C1" w:rsidRDefault="005860C1" w:rsidP="005860C1">
      <w:pPr>
        <w:numPr>
          <w:ilvl w:val="0"/>
          <w:numId w:val="7"/>
        </w:num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可加入更多字段（如宿舍楼、消费频率）进行更深入分析</w:t>
      </w:r>
    </w:p>
    <w:p w14:paraId="47BDC585" w14:textId="77777777" w:rsidR="005860C1" w:rsidRPr="005860C1" w:rsidRDefault="005860C1" w:rsidP="005860C1">
      <w:pPr>
        <w:numPr>
          <w:ilvl w:val="0"/>
          <w:numId w:val="7"/>
        </w:numPr>
        <w:rPr>
          <w:rFonts w:ascii="宋体" w:eastAsia="宋体" w:hAnsi="宋体"/>
          <w:sz w:val="28"/>
          <w:szCs w:val="28"/>
        </w:rPr>
      </w:pPr>
      <w:r w:rsidRPr="005860C1">
        <w:rPr>
          <w:rFonts w:ascii="宋体" w:eastAsia="宋体" w:hAnsi="宋体"/>
          <w:sz w:val="28"/>
          <w:szCs w:val="28"/>
        </w:rPr>
        <w:t>可扩展至 RFM 模型、聚类分析、用户画像构建</w:t>
      </w:r>
    </w:p>
    <w:p w14:paraId="3DB8069E" w14:textId="77777777" w:rsidR="005860C1" w:rsidRPr="005860C1" w:rsidRDefault="005860C1">
      <w:pPr>
        <w:rPr>
          <w:rFonts w:ascii="宋体" w:eastAsia="宋体" w:hAnsi="宋体"/>
          <w:sz w:val="28"/>
          <w:szCs w:val="28"/>
        </w:rPr>
      </w:pPr>
    </w:p>
    <w:sectPr w:rsidR="005860C1" w:rsidRPr="005860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F25"/>
    <w:multiLevelType w:val="multilevel"/>
    <w:tmpl w:val="B3DA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870B7"/>
    <w:multiLevelType w:val="multilevel"/>
    <w:tmpl w:val="EBBE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C721A"/>
    <w:multiLevelType w:val="multilevel"/>
    <w:tmpl w:val="4158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70334"/>
    <w:multiLevelType w:val="multilevel"/>
    <w:tmpl w:val="471A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24C8F"/>
    <w:multiLevelType w:val="multilevel"/>
    <w:tmpl w:val="940A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2F7C27"/>
    <w:multiLevelType w:val="multilevel"/>
    <w:tmpl w:val="4C6C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312150"/>
    <w:multiLevelType w:val="multilevel"/>
    <w:tmpl w:val="7EC8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74637">
    <w:abstractNumId w:val="5"/>
  </w:num>
  <w:num w:numId="2" w16cid:durableId="1103112217">
    <w:abstractNumId w:val="4"/>
  </w:num>
  <w:num w:numId="3" w16cid:durableId="1891647178">
    <w:abstractNumId w:val="6"/>
  </w:num>
  <w:num w:numId="4" w16cid:durableId="1826701970">
    <w:abstractNumId w:val="0"/>
  </w:num>
  <w:num w:numId="5" w16cid:durableId="1895117858">
    <w:abstractNumId w:val="1"/>
  </w:num>
  <w:num w:numId="6" w16cid:durableId="515072027">
    <w:abstractNumId w:val="2"/>
  </w:num>
  <w:num w:numId="7" w16cid:durableId="141653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0C1"/>
    <w:rsid w:val="003848F4"/>
    <w:rsid w:val="0058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8E758"/>
  <w15:chartTrackingRefBased/>
  <w15:docId w15:val="{497DDBAF-DFD0-4BB4-9FD5-3C656DC9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60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6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0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0C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0C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60C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60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60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60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60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6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6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60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60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60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60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60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60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60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6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60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60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6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60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60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60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6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60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860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kefd5698@outlook.com</dc:creator>
  <cp:keywords/>
  <dc:description/>
  <cp:lastModifiedBy>kefd5698@outlook.com</cp:lastModifiedBy>
  <cp:revision>1</cp:revision>
  <dcterms:created xsi:type="dcterms:W3CDTF">2025-11-17T08:07:00Z</dcterms:created>
  <dcterms:modified xsi:type="dcterms:W3CDTF">2025-11-17T08:08:00Z</dcterms:modified>
</cp:coreProperties>
</file>