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Pr="00ED430E" w:rsidRDefault="00433354" w:rsidP="00433354">
      <w:pPr>
        <w:pStyle w:val="1"/>
        <w:jc w:val="center"/>
      </w:pPr>
      <w:r>
        <w:t>第一章</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rsidR="00990B58" w:rsidRDefault="00990B58" w:rsidP="00990B58"/>
    <w:p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rsidR="00990B58" w:rsidRDefault="00990B58" w:rsidP="00990B58">
      <w:r>
        <w:t>了各自的理解，比如以下几位：</w:t>
      </w:r>
    </w:p>
    <w:p w:rsidR="00990B58" w:rsidRDefault="00990B58" w:rsidP="00990B58">
      <w:r>
        <w:t xml:space="preserve">    1.  Langley</w:t>
      </w:r>
      <w:r>
        <w:t>：机器学习是一门人工智能的科学，该领域的主要研究对象是人工智能，特别是如何在经验学习中改善具体算法的性能。</w:t>
      </w:r>
    </w:p>
    <w:p w:rsidR="00990B58" w:rsidRDefault="00990B58" w:rsidP="00990B58">
      <w:r>
        <w:t xml:space="preserve">    2.  Tom Mitchell</w:t>
      </w:r>
      <w:r>
        <w:t>：机器学习是对能通过经验自动改进的计算机算法的研究。</w:t>
      </w:r>
    </w:p>
    <w:p w:rsidR="00990B58" w:rsidRDefault="00990B58" w:rsidP="00990B58">
      <w:r>
        <w:t xml:space="preserve">    3.  Alpaydin</w:t>
      </w:r>
      <w:r>
        <w:t>：机器学习是用数据或以往的经验，以此优化计算机程序的性能标准。</w:t>
      </w:r>
    </w:p>
    <w:p w:rsidR="00990B58" w:rsidRDefault="00990B58" w:rsidP="00990B58">
      <w:r>
        <w:t>站在巨人的肩膀上去学习好比站在泰山之巅去欣赏朝霞，会更清晰、更纯粹。</w:t>
      </w:r>
    </w:p>
    <w:p w:rsidR="00990B58" w:rsidRDefault="00990B58" w:rsidP="00990B58"/>
    <w:p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rsidR="00990B58" w:rsidRDefault="00990B58" w:rsidP="00990B58"/>
    <w:p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rsidR="00990B58" w:rsidRDefault="00990B58" w:rsidP="00990B58">
      <w:pPr>
        <w:ind w:firstLine="420"/>
      </w:pPr>
    </w:p>
    <w:p w:rsidR="00990B58" w:rsidRDefault="00990B58" w:rsidP="00990B58">
      <w:pPr>
        <w:pStyle w:val="3"/>
      </w:pPr>
      <w:r>
        <w:t>机器学习的现状</w:t>
      </w:r>
    </w:p>
    <w:p w:rsidR="00990B58" w:rsidRDefault="00990B58" w:rsidP="00990B58">
      <w:r>
        <w:t>类似华山论剑、各大门派尽显绝学，机器学习也是在各大门派的相互竞争中不断地被往前推进。其中，主要的流派有：符号学派、贝叶斯学派、连接学派、进化学派、类推学派。</w:t>
      </w:r>
    </w:p>
    <w:p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rsidR="00990B58" w:rsidRDefault="00990B58" w:rsidP="00990B58">
      <w:pPr>
        <w:pStyle w:val="3"/>
      </w:pPr>
      <w:r>
        <w:t>机器学习的前景</w:t>
      </w:r>
    </w:p>
    <w:p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rsidR="00990B58" w:rsidRDefault="00990B58" w:rsidP="00990B58">
      <w:pPr>
        <w:pStyle w:val="2"/>
      </w:pPr>
      <w:r>
        <w:lastRenderedPageBreak/>
        <w:t>监督学习、半监督学习、无监督学习简介</w:t>
      </w:r>
    </w:p>
    <w:p w:rsidR="00990B58" w:rsidRDefault="00990B58" w:rsidP="00990B58">
      <w:r>
        <w:t>机器学习从学习方式上分类可以分为以下几类：</w:t>
      </w:r>
    </w:p>
    <w:p w:rsidR="00990B58" w:rsidRDefault="00990B58" w:rsidP="00990B58">
      <w:r>
        <w:t xml:space="preserve">    1.  </w:t>
      </w:r>
      <w:r>
        <w:t>监督学习</w:t>
      </w:r>
    </w:p>
    <w:p w:rsidR="00990B58" w:rsidRDefault="00990B58" w:rsidP="00990B58">
      <w:r>
        <w:t xml:space="preserve">    2.  </w:t>
      </w:r>
      <w:r>
        <w:t>半监督学习</w:t>
      </w:r>
    </w:p>
    <w:p w:rsidR="00990B58" w:rsidRDefault="00990B58" w:rsidP="00990B58">
      <w:r>
        <w:t xml:space="preserve">    3.  </w:t>
      </w:r>
      <w:r>
        <w:t>无监督学习</w:t>
      </w:r>
    </w:p>
    <w:p w:rsidR="00990B58" w:rsidRDefault="00990B58" w:rsidP="00990B58">
      <w:r>
        <w:t xml:space="preserve">    4.  </w:t>
      </w:r>
      <w:r>
        <w:t>强化学习</w:t>
      </w:r>
    </w:p>
    <w:p w:rsidR="00990B58" w:rsidRDefault="00990B58" w:rsidP="00990B58">
      <w:r>
        <w:t>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rsidR="00990B58" w:rsidRDefault="00990B58" w:rsidP="00990B58">
      <w:r>
        <w:t>常见的监督学习算法有：</w:t>
      </w:r>
    </w:p>
    <w:p w:rsidR="00990B58" w:rsidRDefault="00990B58" w:rsidP="00990B58">
      <w:r>
        <w:t xml:space="preserve">    1.  </w:t>
      </w:r>
      <w:r>
        <w:t>回归（线性回归、逻辑回归等）</w:t>
      </w:r>
    </w:p>
    <w:p w:rsidR="00990B58" w:rsidRDefault="00990B58" w:rsidP="00990B58">
      <w:r>
        <w:t xml:space="preserve">    2.  </w:t>
      </w:r>
      <w:r>
        <w:t>朴素贝叶斯</w:t>
      </w:r>
    </w:p>
    <w:p w:rsidR="00990B58" w:rsidRDefault="00990B58" w:rsidP="00990B58">
      <w:r>
        <w:t xml:space="preserve">    3.  </w:t>
      </w:r>
      <w:r>
        <w:t>决策树</w:t>
      </w:r>
    </w:p>
    <w:p w:rsidR="00201839" w:rsidRDefault="00990B58" w:rsidP="00201839">
      <w:pPr>
        <w:ind w:firstLine="420"/>
      </w:pPr>
      <w:r>
        <w:t>4.  K-</w:t>
      </w:r>
      <w:r>
        <w:t>近邻算法等</w:t>
      </w:r>
    </w:p>
    <w:p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rsidR="00990B58" w:rsidRDefault="00990B58" w:rsidP="00990B58">
      <w:pPr>
        <w:pStyle w:val="3"/>
      </w:pPr>
      <w:r>
        <w:t>无监督学习</w:t>
      </w:r>
    </w:p>
    <w:p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rsidR="00990B58" w:rsidRDefault="00990B58" w:rsidP="00990B58">
      <w:r>
        <w:t>常见的无监督学习算法有：</w:t>
      </w:r>
    </w:p>
    <w:p w:rsidR="00990B58" w:rsidRDefault="00990B58" w:rsidP="00990B58">
      <w:r>
        <w:t xml:space="preserve">    1.  </w:t>
      </w:r>
      <w:r>
        <w:t>聚类（</w:t>
      </w:r>
      <w:r>
        <w:t>k-means</w:t>
      </w:r>
      <w:r>
        <w:t>，基于密度的聚类，高斯混合型的最大期望聚类，层次聚类等）</w:t>
      </w:r>
    </w:p>
    <w:p w:rsidR="00990B58" w:rsidRDefault="00990B58" w:rsidP="00990B58">
      <w:r>
        <w:t xml:space="preserve">    2.  </w:t>
      </w:r>
      <w:r>
        <w:t>自编码器</w:t>
      </w:r>
    </w:p>
    <w:p w:rsidR="00990B58" w:rsidRDefault="00990B58" w:rsidP="00990B58">
      <w:r>
        <w:t xml:space="preserve">    3.  </w:t>
      </w:r>
      <w:r>
        <w:t>主成分分析</w:t>
      </w:r>
    </w:p>
    <w:p w:rsidR="00990B58" w:rsidRDefault="00990B58" w:rsidP="00990B58">
      <w:pPr>
        <w:pStyle w:val="3"/>
      </w:pPr>
      <w:r>
        <w:t>半监督学习</w:t>
      </w:r>
    </w:p>
    <w:p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rsidR="00990B58" w:rsidRDefault="00990B58" w:rsidP="00990B58">
      <w:r>
        <w:t>半监督学习常见算法有：</w:t>
      </w:r>
    </w:p>
    <w:p w:rsidR="00990B58" w:rsidRDefault="00990B58" w:rsidP="00990B58">
      <w:r>
        <w:t xml:space="preserve">    1.  self-training</w:t>
      </w:r>
      <w:r>
        <w:t>（自训练算法）</w:t>
      </w:r>
    </w:p>
    <w:p w:rsidR="00990B58" w:rsidRDefault="00990B58" w:rsidP="00990B58">
      <w:r>
        <w:t xml:space="preserve">    2.  generative methods</w:t>
      </w:r>
      <w:r>
        <w:t>（生成式方法）</w:t>
      </w:r>
    </w:p>
    <w:p w:rsidR="00990B58" w:rsidRDefault="00990B58" w:rsidP="00990B58">
      <w:r>
        <w:t xml:space="preserve">    3.  SVMs</w:t>
      </w:r>
      <w:r>
        <w:t>半监督支持向量机</w:t>
      </w:r>
    </w:p>
    <w:p w:rsidR="00990B58" w:rsidRDefault="00990B58" w:rsidP="00990B58">
      <w:r>
        <w:t xml:space="preserve">    4.  graph-based methods</w:t>
      </w:r>
      <w:r>
        <w:t>（图论方法）</w:t>
      </w:r>
    </w:p>
    <w:p w:rsidR="00990B58" w:rsidRDefault="00990B58" w:rsidP="00990B58">
      <w:r>
        <w:t xml:space="preserve">    5.  multiview learning</w:t>
      </w:r>
      <w:r>
        <w:t>（多视角算法）</w:t>
      </w:r>
    </w:p>
    <w:p w:rsidR="00990B58" w:rsidRDefault="00990B58" w:rsidP="00990B58">
      <w:pPr>
        <w:pStyle w:val="2"/>
      </w:pPr>
      <w:r>
        <w:lastRenderedPageBreak/>
        <w:t>统计学基础</w:t>
      </w:r>
    </w:p>
    <w:p w:rsidR="00990B58" w:rsidRDefault="00990B58" w:rsidP="00990B58">
      <w:pPr>
        <w:pStyle w:val="3"/>
      </w:pPr>
      <w:r>
        <w:t>基本的统计量</w:t>
      </w:r>
    </w:p>
    <w:p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rsidR="005E3B6E" w:rsidRDefault="005E3B6E" w:rsidP="005E3B6E">
      <w:bookmarkStart w:id="0" w:name="OLE_LINK3"/>
      <w:r>
        <w:t xml:space="preserve">Sepal.Length Sepal.Width Petal.Length Petal.Width    </w:t>
      </w:r>
      <w:r>
        <w:tab/>
        <w:t>Species</w:t>
      </w:r>
    </w:p>
    <w:p w:rsidR="005E3B6E" w:rsidRDefault="005E3B6E" w:rsidP="005E3B6E">
      <w:bookmarkStart w:id="1" w:name="OLE_LINK2"/>
      <w:r>
        <w:t xml:space="preserve">    5.1         3.5          1.4         0.2     </w:t>
      </w:r>
      <w:r>
        <w:tab/>
      </w:r>
      <w:r>
        <w:tab/>
        <w:t>setosa</w:t>
      </w:r>
    </w:p>
    <w:p w:rsidR="005E3B6E" w:rsidRDefault="005E3B6E" w:rsidP="005E3B6E">
      <w:r>
        <w:t xml:space="preserve">    4.9         3.0          1.4         0.2     </w:t>
      </w:r>
      <w:r>
        <w:tab/>
      </w:r>
      <w:r>
        <w:tab/>
        <w:t>setosa</w:t>
      </w:r>
    </w:p>
    <w:p w:rsidR="005E3B6E" w:rsidRDefault="005E3B6E" w:rsidP="005E3B6E">
      <w:r>
        <w:t xml:space="preserve">    4.7         3.2          1.3         0.2     </w:t>
      </w:r>
      <w:r>
        <w:tab/>
      </w:r>
      <w:r>
        <w:tab/>
        <w:t>setosa</w:t>
      </w:r>
    </w:p>
    <w:p w:rsidR="005E3B6E" w:rsidRDefault="005E3B6E" w:rsidP="005E3B6E">
      <w:r>
        <w:t xml:space="preserve">    4.6         3.1          1.5         0.2     </w:t>
      </w:r>
      <w:r>
        <w:tab/>
      </w:r>
      <w:r>
        <w:tab/>
        <w:t>setosa</w:t>
      </w:r>
    </w:p>
    <w:p w:rsidR="005E3B6E" w:rsidRDefault="005E3B6E" w:rsidP="005E3B6E">
      <w:r>
        <w:t xml:space="preserve">    5.0         3.6          1.4         0.2     </w:t>
      </w:r>
      <w:r>
        <w:tab/>
      </w:r>
      <w:r>
        <w:tab/>
        <w:t>setosa</w:t>
      </w:r>
    </w:p>
    <w:p w:rsidR="005E3B6E" w:rsidRDefault="005E3B6E" w:rsidP="005E3B6E">
      <w:r>
        <w:t xml:space="preserve">    5.4         3.9          1.7         0.4     </w:t>
      </w:r>
      <w:r>
        <w:tab/>
      </w:r>
      <w:r>
        <w:tab/>
        <w:t>setosa</w:t>
      </w:r>
    </w:p>
    <w:p w:rsidR="005E3B6E" w:rsidRDefault="005E3B6E" w:rsidP="005E3B6E">
      <w:r>
        <w:t xml:space="preserve">    4.6         3.4          1.4         0.3     </w:t>
      </w:r>
      <w:r>
        <w:tab/>
      </w:r>
      <w:r>
        <w:tab/>
        <w:t>setosa</w:t>
      </w:r>
    </w:p>
    <w:p w:rsidR="005E3B6E" w:rsidRDefault="005E3B6E" w:rsidP="005E3B6E">
      <w:r>
        <w:t xml:space="preserve">    5.0         3.4          1.5         0.2     </w:t>
      </w:r>
      <w:r>
        <w:tab/>
      </w:r>
      <w:r>
        <w:tab/>
        <w:t>setosa</w:t>
      </w:r>
    </w:p>
    <w:p w:rsidR="005E3B6E" w:rsidRDefault="005E3B6E" w:rsidP="005E3B6E">
      <w:r>
        <w:t xml:space="preserve">    4.4         2.9          1.4         0.2     </w:t>
      </w:r>
      <w:r>
        <w:tab/>
      </w:r>
      <w:r>
        <w:tab/>
        <w:t>setosa</w:t>
      </w:r>
    </w:p>
    <w:p w:rsidR="005E3B6E" w:rsidRDefault="005E3B6E" w:rsidP="005E3B6E">
      <w:r>
        <w:t xml:space="preserve">    4.8         3.1          1.4         0.3     </w:t>
      </w:r>
      <w:r>
        <w:tab/>
      </w:r>
      <w:r>
        <w:tab/>
        <w:t>setosa</w:t>
      </w:r>
    </w:p>
    <w:p w:rsidR="005E3B6E" w:rsidRDefault="005E3B6E" w:rsidP="005E3B6E">
      <w:r>
        <w:t xml:space="preserve">    7.0         3.2          4.7         1.4 </w:t>
      </w:r>
      <w:r>
        <w:tab/>
      </w:r>
      <w:r>
        <w:tab/>
      </w:r>
      <w:r>
        <w:tab/>
        <w:t>versicolor</w:t>
      </w:r>
    </w:p>
    <w:p w:rsidR="005E3B6E" w:rsidRDefault="005E3B6E" w:rsidP="005E3B6E">
      <w:r>
        <w:t xml:space="preserve">    6.4         3.2          4.5         1.5 </w:t>
      </w:r>
      <w:r>
        <w:tab/>
      </w:r>
      <w:r>
        <w:tab/>
      </w:r>
      <w:r>
        <w:tab/>
        <w:t>versicolor</w:t>
      </w:r>
    </w:p>
    <w:p w:rsidR="005E3B6E" w:rsidRDefault="005E3B6E" w:rsidP="005E3B6E">
      <w:r>
        <w:t xml:space="preserve">    6.9         3.1          4.9         1.5 </w:t>
      </w:r>
      <w:r>
        <w:tab/>
      </w:r>
      <w:r>
        <w:tab/>
      </w:r>
      <w:r>
        <w:tab/>
        <w:t>versicolor</w:t>
      </w:r>
    </w:p>
    <w:p w:rsidR="005E3B6E" w:rsidRDefault="005E3B6E" w:rsidP="005E3B6E">
      <w:r>
        <w:t xml:space="preserve">    5.5         2.3          4.0         1.3 </w:t>
      </w:r>
      <w:r>
        <w:tab/>
      </w:r>
      <w:r>
        <w:tab/>
      </w:r>
      <w:r>
        <w:tab/>
        <w:t>versicolor</w:t>
      </w:r>
    </w:p>
    <w:p w:rsidR="005E3B6E" w:rsidRDefault="005E3B6E" w:rsidP="005E3B6E">
      <w:r>
        <w:t xml:space="preserve">    6.5         2.8          4.6         1.5</w:t>
      </w:r>
      <w:r>
        <w:tab/>
      </w:r>
      <w:r>
        <w:tab/>
      </w:r>
      <w:r>
        <w:tab/>
        <w:t>versicolor</w:t>
      </w:r>
    </w:p>
    <w:p w:rsidR="005E3B6E" w:rsidRDefault="005E3B6E" w:rsidP="005E3B6E">
      <w:r>
        <w:t xml:space="preserve">    5.7         2.8          4.5         1.3 </w:t>
      </w:r>
      <w:r>
        <w:tab/>
      </w:r>
      <w:r>
        <w:tab/>
      </w:r>
      <w:r>
        <w:tab/>
        <w:t>versicolor</w:t>
      </w:r>
    </w:p>
    <w:p w:rsidR="005E3B6E" w:rsidRDefault="005E3B6E" w:rsidP="005E3B6E">
      <w:r>
        <w:t xml:space="preserve">    6.3         3.3          4.7         1.6 </w:t>
      </w:r>
      <w:r>
        <w:tab/>
      </w:r>
      <w:r>
        <w:tab/>
      </w:r>
      <w:r>
        <w:tab/>
        <w:t>versicolor</w:t>
      </w:r>
    </w:p>
    <w:p w:rsidR="005E3B6E" w:rsidRDefault="005E3B6E" w:rsidP="005E3B6E">
      <w:r>
        <w:t xml:space="preserve">    4.9         2.4          3.3         1.0</w:t>
      </w:r>
      <w:r>
        <w:tab/>
      </w:r>
      <w:r>
        <w:tab/>
      </w:r>
      <w:r>
        <w:tab/>
        <w:t>versicolor</w:t>
      </w:r>
    </w:p>
    <w:p w:rsidR="005E3B6E" w:rsidRDefault="005E3B6E" w:rsidP="005E3B6E">
      <w:r>
        <w:t xml:space="preserve">    6.6         2.9          4.6         1.3 </w:t>
      </w:r>
      <w:r>
        <w:tab/>
      </w:r>
      <w:r>
        <w:tab/>
      </w:r>
      <w:r>
        <w:tab/>
        <w:t>versicolor</w:t>
      </w:r>
    </w:p>
    <w:p w:rsidR="005E3B6E" w:rsidRDefault="005E3B6E" w:rsidP="005E3B6E">
      <w:r>
        <w:t xml:space="preserve">    5.2         2.7          3.9         1.4 </w:t>
      </w:r>
      <w:r>
        <w:tab/>
      </w:r>
      <w:r>
        <w:tab/>
      </w:r>
      <w:r>
        <w:tab/>
        <w:t>versicolor</w:t>
      </w:r>
    </w:p>
    <w:p w:rsidR="005E3B6E" w:rsidRDefault="005E3B6E" w:rsidP="005E3B6E">
      <w:r>
        <w:t xml:space="preserve">    6.1         3.0          4.9         1.8  </w:t>
      </w:r>
      <w:r>
        <w:tab/>
      </w:r>
      <w:r>
        <w:tab/>
        <w:t>virginica</w:t>
      </w:r>
    </w:p>
    <w:p w:rsidR="005E3B6E" w:rsidRDefault="005E3B6E" w:rsidP="005E3B6E">
      <w:r>
        <w:t xml:space="preserve">    6.4         2.8          5.6         2.1  </w:t>
      </w:r>
      <w:r>
        <w:tab/>
      </w:r>
      <w:r>
        <w:tab/>
        <w:t>virginica</w:t>
      </w:r>
    </w:p>
    <w:p w:rsidR="005E3B6E" w:rsidRDefault="005E3B6E" w:rsidP="005E3B6E">
      <w:r>
        <w:t xml:space="preserve">    7.2         3.0          5.8         1.6  </w:t>
      </w:r>
      <w:r>
        <w:tab/>
      </w:r>
      <w:r>
        <w:tab/>
        <w:t>virginica</w:t>
      </w:r>
    </w:p>
    <w:p w:rsidR="005E3B6E" w:rsidRDefault="005E3B6E" w:rsidP="005E3B6E">
      <w:r>
        <w:t xml:space="preserve">    7.4         2.8          6.1         1.9  </w:t>
      </w:r>
      <w:r>
        <w:tab/>
      </w:r>
      <w:r>
        <w:tab/>
        <w:t>virginica</w:t>
      </w:r>
    </w:p>
    <w:p w:rsidR="005E3B6E" w:rsidRDefault="005E3B6E" w:rsidP="005E3B6E">
      <w:r>
        <w:t xml:space="preserve">    7.9         3.8          6.4         2.0  </w:t>
      </w:r>
      <w:r>
        <w:tab/>
      </w:r>
      <w:r>
        <w:tab/>
        <w:t>virginica</w:t>
      </w:r>
    </w:p>
    <w:p w:rsidR="005E3B6E" w:rsidRDefault="005E3B6E" w:rsidP="005E3B6E">
      <w:r>
        <w:t xml:space="preserve">    6.4         2.8          5.6         2.2  </w:t>
      </w:r>
      <w:r>
        <w:tab/>
      </w:r>
      <w:r>
        <w:tab/>
        <w:t>virginica</w:t>
      </w:r>
    </w:p>
    <w:p w:rsidR="005E3B6E" w:rsidRDefault="005E3B6E" w:rsidP="005E3B6E">
      <w:r>
        <w:t xml:space="preserve">    6.3         2.8          5.1         1.5  </w:t>
      </w:r>
      <w:r>
        <w:tab/>
      </w:r>
      <w:r>
        <w:tab/>
        <w:t>virginica</w:t>
      </w:r>
    </w:p>
    <w:p w:rsidR="005E3B6E" w:rsidRDefault="005E3B6E" w:rsidP="005E3B6E">
      <w:r>
        <w:t xml:space="preserve">    6.1         2.6          5.6         1.4  </w:t>
      </w:r>
      <w:r>
        <w:tab/>
      </w:r>
      <w:r>
        <w:tab/>
        <w:t>virginica</w:t>
      </w:r>
    </w:p>
    <w:p w:rsidR="005E3B6E" w:rsidRDefault="005E3B6E" w:rsidP="005E3B6E">
      <w:r>
        <w:t xml:space="preserve">    7.7         3.0          6.1         2.3  </w:t>
      </w:r>
      <w:r>
        <w:tab/>
      </w:r>
      <w:r>
        <w:tab/>
        <w:t>virginica</w:t>
      </w:r>
    </w:p>
    <w:p w:rsidR="005E3B6E" w:rsidRDefault="005E3B6E" w:rsidP="005E3B6E">
      <w:r>
        <w:t xml:space="preserve">    6.3         3.4          5.6         2.4  </w:t>
      </w:r>
      <w:r>
        <w:tab/>
      </w:r>
      <w:r>
        <w:tab/>
        <w:t>virginica</w:t>
      </w:r>
    </w:p>
    <w:p w:rsidR="00990B58" w:rsidRDefault="005E3B6E" w:rsidP="005E3B6E">
      <w:r>
        <w:lastRenderedPageBreak/>
        <w:t xml:space="preserve">    6.4         3.1          5.5         1.8  </w:t>
      </w:r>
      <w:r>
        <w:tab/>
      </w:r>
      <w:r>
        <w:tab/>
        <w:t>virginica</w:t>
      </w:r>
    </w:p>
    <w:bookmarkEnd w:id="0"/>
    <w:bookmarkEnd w:id="1"/>
    <w:p w:rsidR="00990B58" w:rsidRDefault="00990B58" w:rsidP="00990B58"/>
    <w:p w:rsidR="00990B58" w:rsidRDefault="00990B58" w:rsidP="003A07E6">
      <w:pPr>
        <w:pStyle w:val="4"/>
      </w:pPr>
      <w:r>
        <w:t>期望</w:t>
      </w:r>
    </w:p>
    <w:p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F139AC" w:rsidP="00013242">
      <w:pPr>
        <w:ind w:firstLine="420"/>
      </w:pPr>
      <w:r>
        <w:t>即</w:t>
      </w:r>
    </w:p>
    <w:p w:rsidR="00990B58" w:rsidRDefault="00635A3E" w:rsidP="000C76FB">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以上面的鸢尾花数据为例，计算种属为</w:t>
      </w:r>
      <w:r>
        <w:t>“setosa”</w:t>
      </w:r>
      <w:r>
        <w:t>的花萼长度</w:t>
      </w:r>
      <w:r>
        <w:t>L</w:t>
      </w:r>
      <w:r>
        <w:t>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rsidR="00635A3E" w:rsidRDefault="00635A3E" w:rsidP="00C878A9">
      <w:pPr>
        <w:pStyle w:val="a3"/>
        <w:widowControl/>
        <w:ind w:left="420" w:firstLineChars="0" w:firstLine="0"/>
        <w:jc w:val="left"/>
      </w:pPr>
      <w:r>
        <w:tab/>
      </w:r>
      <w:r w:rsidR="005C211A">
        <w:t>即</w:t>
      </w:r>
    </w:p>
    <w:p w:rsidR="00635A3E" w:rsidRDefault="00635A3E" w:rsidP="00635A3E">
      <w:pPr>
        <w:ind w:left="1680" w:firstLine="420"/>
        <w:rPr>
          <w:rFonts w:ascii="宋体" w:eastAsia="宋体" w:hAnsi="宋体" w:cs="宋体"/>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pPr>
      <w:r>
        <w:t>方差</w:t>
      </w:r>
    </w:p>
    <w:p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r>
      <w:r>
        <w:t>公式</w:t>
      </w:r>
      <w:r>
        <w:rPr>
          <w:rFonts w:hint="eastAsia"/>
        </w:rPr>
        <w:t>：</w:t>
      </w:r>
    </w:p>
    <w:p w:rsidR="00BA2A42" w:rsidRDefault="00BA2A42" w:rsidP="00BA2A42">
      <w:pPr>
        <w:ind w:left="420" w:firstLine="420"/>
      </w:pPr>
      <w:r>
        <w:rPr>
          <w:noProof/>
        </w:rPr>
        <w:lastRenderedPageBreak/>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rsidR="009A1F1C" w:rsidRPr="009A1F1C" w:rsidRDefault="00A66688"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rsidR="00990B58" w:rsidRPr="00853767" w:rsidRDefault="00A66688"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rsidR="00990B58" w:rsidRDefault="00990B58" w:rsidP="00990B58">
      <w:pPr>
        <w:pStyle w:val="4"/>
      </w:pPr>
      <w:r>
        <w:t>协方差</w:t>
      </w:r>
    </w:p>
    <w:p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rsidR="00D03D70" w:rsidRDefault="00D03D70" w:rsidP="00D03D70">
      <w:pPr>
        <w:ind w:firstLine="420"/>
      </w:pPr>
      <w:r>
        <w:t>公式</w:t>
      </w:r>
      <w:r>
        <w:rPr>
          <w:rFonts w:hint="eastAsia"/>
        </w:rPr>
        <w:t>：</w:t>
      </w:r>
    </w:p>
    <w:p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rsidR="00990B58" w:rsidRDefault="00990B58" w:rsidP="00C07F82">
      <w:pPr>
        <w:pStyle w:val="4"/>
      </w:pPr>
      <w:r>
        <w:lastRenderedPageBreak/>
        <w:t>相关系数</w:t>
      </w:r>
    </w:p>
    <w:p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rsidR="00BD51BF" w:rsidRDefault="00BD51BF" w:rsidP="00E70633">
      <w:r>
        <w:rPr>
          <w:rFonts w:hint="eastAsia"/>
        </w:rPr>
        <w:tab/>
      </w:r>
      <w:r w:rsidR="00102E5F">
        <w:rPr>
          <w:rFonts w:hint="eastAsia"/>
        </w:rPr>
        <w:t>相关系数通过公式表示如下：</w:t>
      </w:r>
    </w:p>
    <w:p w:rsidR="00102E5F" w:rsidRDefault="00102E5F" w:rsidP="00102E5F">
      <w:pPr>
        <w:rPr>
          <w:rFonts w:eastAsia="Times New Roman"/>
        </w:rPr>
      </w:pPr>
      <w:r>
        <w:rPr>
          <w:rFonts w:hint="eastAsia"/>
        </w:rPr>
        <w:tab/>
      </w:r>
      <w:r>
        <w:rPr>
          <w:rFonts w:eastAsia="Times New Roman"/>
          <w:noProof/>
        </w:rPr>
        <w:drawing>
          <wp:inline distT="0" distB="0" distL="0" distR="0">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rsidR="00840711" w:rsidRPr="00BF1622" w:rsidRDefault="00840711" w:rsidP="00E70633">
      <w:r>
        <w:rPr>
          <w:rFonts w:hint="eastAsia"/>
        </w:rPr>
        <w:tab/>
        <w:t>r(X,Y)=</w:t>
      </w:r>
      <w:r w:rsidR="003C34E3" w:rsidRPr="003C34E3">
        <w:t xml:space="preserve"> 0.8127</w:t>
      </w:r>
    </w:p>
    <w:p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rsidR="000F66BA" w:rsidRPr="00C84243" w:rsidRDefault="000F66BA" w:rsidP="00D50C33">
      <w:r w:rsidRPr="000F66BA">
        <w:rPr>
          <w:noProof/>
        </w:rPr>
        <w:lastRenderedPageBreak/>
        <w:drawing>
          <wp:inline distT="0" distB="0" distL="0" distR="0">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rsidR="00AA758F" w:rsidRDefault="00270DD9" w:rsidP="00AA758F">
      <w:pPr>
        <w:pStyle w:val="3"/>
      </w:pPr>
      <w:r>
        <w:t>常</w:t>
      </w:r>
      <w:r>
        <w:rPr>
          <w:rFonts w:hint="eastAsia"/>
        </w:rPr>
        <w:t>见</w:t>
      </w:r>
      <w:r w:rsidR="00AA758F">
        <w:t>分布</w:t>
      </w:r>
    </w:p>
    <w:p w:rsidR="00AA758F" w:rsidRDefault="00AA758F" w:rsidP="00AA758F">
      <w:pPr>
        <w:pStyle w:val="4"/>
      </w:pPr>
      <w:r>
        <w:t>正态分布</w:t>
      </w:r>
    </w:p>
    <w:p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rsidR="002E01CD" w:rsidRDefault="00037287" w:rsidP="002E01CD">
      <w:pPr>
        <w:pStyle w:val="a3"/>
        <w:numPr>
          <w:ilvl w:val="1"/>
          <w:numId w:val="3"/>
        </w:numPr>
        <w:ind w:firstLineChars="0"/>
      </w:pPr>
      <w:r>
        <w:rPr>
          <w:rFonts w:hint="eastAsia"/>
        </w:rPr>
        <w:t>大数定律</w:t>
      </w:r>
    </w:p>
    <w:p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rsidR="00F94CBF" w:rsidRDefault="00F94CBF" w:rsidP="00F94CBF">
      <w:pPr>
        <w:pStyle w:val="a3"/>
        <w:numPr>
          <w:ilvl w:val="1"/>
          <w:numId w:val="3"/>
        </w:numPr>
        <w:ind w:firstLineChars="0"/>
      </w:pPr>
      <w:r>
        <w:rPr>
          <w:rFonts w:hint="eastAsia"/>
        </w:rPr>
        <w:t>中心极限定理</w:t>
      </w:r>
    </w:p>
    <w:p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rsidR="00F74B58" w:rsidRDefault="00F74B58" w:rsidP="002C25E3">
      <w:pPr>
        <w:pStyle w:val="a3"/>
        <w:ind w:left="900" w:firstLineChars="0" w:firstLine="360"/>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rsidR="002C25E3" w:rsidRDefault="002C25E3" w:rsidP="00F94CBF">
      <w:pPr>
        <w:pStyle w:val="a3"/>
        <w:ind w:left="900" w:firstLineChars="0" w:firstLine="0"/>
      </w:pPr>
      <w:r>
        <w:rPr>
          <w:rFonts w:hint="eastAsia"/>
        </w:rPr>
        <w:tab/>
        <w:t>当均值为0，方差为1</w:t>
      </w:r>
      <w:r w:rsidR="009E523A">
        <w:rPr>
          <w:rFonts w:hint="eastAsia"/>
        </w:rPr>
        <w:t>时，我们将该正态分布称</w:t>
      </w:r>
      <w:r>
        <w:rPr>
          <w:rFonts w:hint="eastAsia"/>
        </w:rPr>
        <w:t>为标准正态分布，即</w:t>
      </w:r>
    </w:p>
    <w:p w:rsidR="002E01CD" w:rsidRDefault="002C25E3" w:rsidP="00935CC2">
      <w:pPr>
        <w:pStyle w:val="a3"/>
        <w:ind w:left="900" w:firstLineChars="0" w:firstLine="0"/>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rsidR="009C4F71" w:rsidRDefault="009C4F71" w:rsidP="009C4F71">
      <w:pPr>
        <w:pStyle w:val="4"/>
      </w:pPr>
      <w:r>
        <w:rPr>
          <w:rFonts w:hint="eastAsia"/>
        </w:rPr>
        <w:t>卡方分布</w:t>
      </w:r>
    </w:p>
    <w:p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r w:rsidR="009A7750">
        <w:rPr>
          <w:rFonts w:hint="eastAsia"/>
        </w:rPr>
        <w:t>表示为：</w:t>
      </w:r>
    </w:p>
    <w:p w:rsidR="0016126D" w:rsidRDefault="0016126D" w:rsidP="0016126D">
      <w:pPr>
        <w:rPr>
          <w:rFonts w:eastAsia="Times New Roman"/>
        </w:rPr>
      </w:pPr>
      <w:r>
        <w:rPr>
          <w:rFonts w:hint="eastAsia"/>
        </w:rPr>
        <w:tab/>
      </w:r>
      <w:r>
        <w:rPr>
          <w:rFonts w:eastAsia="Times New Roman"/>
          <w:noProof/>
        </w:rPr>
        <w:drawing>
          <wp:inline distT="0" distB="0" distL="0" distR="0">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rsidR="0016126D" w:rsidRPr="009C4F71" w:rsidRDefault="0016126D" w:rsidP="009C4F71"/>
    <w:p w:rsidR="00AA758F" w:rsidRDefault="00721FF4" w:rsidP="00AA758F">
      <w:pPr>
        <w:pStyle w:val="4"/>
      </w:pPr>
      <w:r>
        <w:t>T</w:t>
      </w:r>
      <w:r>
        <w:rPr>
          <w:rFonts w:hint="eastAsia"/>
        </w:rPr>
        <w:t>-</w:t>
      </w:r>
      <w:r w:rsidR="00AA758F">
        <w:t>分布</w:t>
      </w:r>
    </w:p>
    <w:p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rsidR="00CE325B" w:rsidRDefault="00B95AEA" w:rsidP="00902153">
      <w:r>
        <w:rPr>
          <w:rFonts w:hint="eastAsia"/>
        </w:rPr>
        <w:tab/>
      </w:r>
    </w:p>
    <w:p w:rsidR="00CE325B" w:rsidRPr="00B95AEA" w:rsidRDefault="00CE325B" w:rsidP="00902153"/>
    <w:p w:rsidR="0012365F" w:rsidRDefault="0012365F" w:rsidP="00902153"/>
    <w:p w:rsidR="0012365F" w:rsidRDefault="0012365F" w:rsidP="00902153"/>
    <w:p w:rsidR="0012365F" w:rsidRPr="00902153" w:rsidRDefault="0012365F" w:rsidP="00902153"/>
    <w:p w:rsidR="0003764E" w:rsidRDefault="0003764E" w:rsidP="0003764E">
      <w:pPr>
        <w:pStyle w:val="3"/>
      </w:pPr>
      <w:r>
        <w:lastRenderedPageBreak/>
        <w:t>假设检验</w:t>
      </w:r>
    </w:p>
    <w:p w:rsidR="00720F7D" w:rsidRDefault="00720F7D" w:rsidP="00720F7D">
      <w:r>
        <w:tab/>
      </w:r>
      <w:r w:rsidR="00BE6354">
        <w:t>在上面两个章节中我们了解了常见的数据统计量以及数据分布的情况</w:t>
      </w:r>
      <w:r w:rsidR="00EB48C7">
        <w:rPr>
          <w:rFonts w:hint="eastAsia"/>
        </w:rPr>
        <w:t>，</w:t>
      </w:r>
      <w:r w:rsidR="00EB48C7">
        <w:t>在此基础上</w:t>
      </w:r>
      <w:r w:rsidR="00EB48C7">
        <w:t>我们就可以对我们所观察到的数据做出相应的推论</w:t>
      </w:r>
      <w:r w:rsidR="002E2FAB">
        <w:rPr>
          <w:rFonts w:hint="eastAsia"/>
        </w:rPr>
        <w:t>。</w:t>
      </w:r>
      <w:r w:rsidR="002E2FAB">
        <w:t>但是我们依据的数据往往不是总体数据而是样本</w:t>
      </w:r>
      <w:r w:rsidR="002432D0">
        <w:t>数据</w:t>
      </w:r>
      <w:r w:rsidR="002E2FAB">
        <w:rPr>
          <w:rFonts w:hint="eastAsia"/>
        </w:rPr>
        <w:t>，</w:t>
      </w:r>
      <w:r w:rsidR="00E63B25">
        <w:rPr>
          <w:rFonts w:hint="eastAsia"/>
        </w:rPr>
        <w:t>那么</w:t>
      </w:r>
      <w:r w:rsidR="002E2FAB">
        <w:t>通过样本</w:t>
      </w:r>
      <w:r w:rsidR="001260C8">
        <w:t>数据</w:t>
      </w:r>
      <w:r w:rsidR="002E2FAB">
        <w:t>估计</w:t>
      </w:r>
      <w:r w:rsidR="001260C8">
        <w:t>出来</w:t>
      </w:r>
      <w:r w:rsidR="002E2FAB">
        <w:t>的数据是否成立</w:t>
      </w:r>
      <w:r w:rsidR="00E63B25">
        <w:t>呢</w:t>
      </w:r>
      <w:r w:rsidR="00E63B25">
        <w:rPr>
          <w:rFonts w:hint="eastAsia"/>
        </w:rPr>
        <w:t>？</w:t>
      </w:r>
      <w:r w:rsidR="00E63B25">
        <w:t>这里我们就用到了假设检验来对所得出的结论进行检验</w:t>
      </w:r>
      <w:r w:rsidR="00E63B25">
        <w:rPr>
          <w:rFonts w:hint="eastAsia"/>
        </w:rPr>
        <w:t>。</w:t>
      </w:r>
    </w:p>
    <w:p w:rsidR="0030787C" w:rsidRDefault="0030787C" w:rsidP="00720F7D">
      <w:r>
        <w:tab/>
      </w:r>
      <w:r w:rsidR="009C5099">
        <w:t>所谓假设检验就是检验假设的正确性</w:t>
      </w:r>
      <w:r w:rsidR="009C5099">
        <w:rPr>
          <w:rFonts w:hint="eastAsia"/>
        </w:rPr>
        <w:t>，</w:t>
      </w:r>
      <w:r w:rsidR="009C5099">
        <w:t>这个假设就是我们通过各种方法</w:t>
      </w:r>
      <w:r w:rsidR="009C5099">
        <w:rPr>
          <w:rFonts w:hint="eastAsia"/>
        </w:rPr>
        <w:t>对各种</w:t>
      </w:r>
      <w:r w:rsidR="009C5099">
        <w:t>统计量及相互关系的研究之后得出的结论</w:t>
      </w:r>
      <w:r w:rsidR="009C5099">
        <w:rPr>
          <w:rFonts w:hint="eastAsia"/>
        </w:rPr>
        <w:t>，</w:t>
      </w:r>
      <w:r w:rsidR="009C5099">
        <w:t>通常我们称之为</w:t>
      </w:r>
      <w:r w:rsidR="009C5099">
        <w:rPr>
          <w:rFonts w:hint="eastAsia"/>
        </w:rPr>
        <w:t>“原假设”。</w:t>
      </w:r>
      <w:r w:rsidR="00EC3343">
        <w:rPr>
          <w:rFonts w:hint="eastAsia"/>
        </w:rPr>
        <w:t>比如，我们想知道全国人民的平均身高</w:t>
      </w:r>
      <w:r w:rsidR="004A42BD">
        <w:rPr>
          <w:rFonts w:hint="eastAsia"/>
        </w:rPr>
        <w:t>。</w:t>
      </w:r>
      <w:r w:rsidR="00925EEA">
        <w:rPr>
          <w:rFonts w:hint="eastAsia"/>
        </w:rPr>
        <w:t>这时我们通过样本获取了平均身高的数据为</w:t>
      </w:r>
      <w:r w:rsidR="00925EEA">
        <w:rPr>
          <w:rFonts w:hint="eastAsia"/>
        </w:rPr>
        <w:t>1</w:t>
      </w:r>
      <w:r w:rsidR="00925EEA">
        <w:t>70CM</w:t>
      </w:r>
      <w:r w:rsidR="00925EEA">
        <w:rPr>
          <w:rFonts w:hint="eastAsia"/>
        </w:rPr>
        <w:t>，</w:t>
      </w:r>
      <w:r w:rsidR="00925EEA">
        <w:t>然后我们就可以得出我国全国人民的平均身高为</w:t>
      </w:r>
      <w:r w:rsidR="00925EEA">
        <w:rPr>
          <w:rFonts w:hint="eastAsia"/>
        </w:rPr>
        <w:t>1</w:t>
      </w:r>
      <w:r w:rsidR="00925EEA">
        <w:t>70CM</w:t>
      </w:r>
      <w:r w:rsidR="00925EEA">
        <w:rPr>
          <w:rFonts w:hint="eastAsia"/>
        </w:rPr>
        <w:t>。</w:t>
      </w:r>
      <w:r w:rsidR="007B5527">
        <w:rPr>
          <w:rFonts w:hint="eastAsia"/>
        </w:rPr>
        <w:t>当我们想知道这个结论是否正确时</w:t>
      </w:r>
      <w:r w:rsidR="00EF20A8">
        <w:rPr>
          <w:rFonts w:hint="eastAsia"/>
        </w:rPr>
        <w:t>，就需</w:t>
      </w:r>
      <w:r w:rsidR="007B5527">
        <w:rPr>
          <w:rFonts w:hint="eastAsia"/>
        </w:rPr>
        <w:t>要对它进行检验</w:t>
      </w:r>
      <w:r w:rsidR="00A334E1">
        <w:rPr>
          <w:rFonts w:hint="eastAsia"/>
        </w:rPr>
        <w:t>，我们所设立的原假设为：我国全国人民的平均身高为</w:t>
      </w:r>
      <w:r w:rsidR="00A334E1">
        <w:rPr>
          <w:rFonts w:hint="eastAsia"/>
        </w:rPr>
        <w:t>1</w:t>
      </w:r>
      <w:r w:rsidR="00A334E1">
        <w:t>70CM</w:t>
      </w:r>
      <w:r w:rsidR="00A334E1">
        <w:rPr>
          <w:rFonts w:hint="eastAsia"/>
        </w:rPr>
        <w:t>。</w:t>
      </w:r>
      <w:r w:rsidR="00113A95">
        <w:rPr>
          <w:rFonts w:hint="eastAsia"/>
        </w:rPr>
        <w:t>同时与之相对的叫做“备择假设”，</w:t>
      </w:r>
      <w:r w:rsidR="00CC34B4">
        <w:rPr>
          <w:rFonts w:hint="eastAsia"/>
        </w:rPr>
        <w:t>即全国人民的平均身高不等于</w:t>
      </w:r>
      <w:r w:rsidR="00CC34B4">
        <w:rPr>
          <w:rFonts w:hint="eastAsia"/>
        </w:rPr>
        <w:t>1</w:t>
      </w:r>
      <w:r w:rsidR="00CC34B4">
        <w:t>70CM</w:t>
      </w:r>
      <w:r w:rsidR="00CC34B4">
        <w:rPr>
          <w:rFonts w:hint="eastAsia"/>
        </w:rPr>
        <w:t>。</w:t>
      </w:r>
    </w:p>
    <w:p w:rsidR="005C028D" w:rsidRPr="00C50E70" w:rsidRDefault="005C028D" w:rsidP="00720F7D">
      <w:pPr>
        <w:rPr>
          <w:rFonts w:hint="eastAsia"/>
        </w:rPr>
      </w:pPr>
      <w:r>
        <w:tab/>
      </w:r>
      <w:r>
        <w:t>假设检验的基本思想是小概率事件不会发生</w:t>
      </w:r>
      <w:r>
        <w:rPr>
          <w:rFonts w:hint="eastAsia"/>
        </w:rPr>
        <w:t>，</w:t>
      </w:r>
      <w:r w:rsidR="00027A84">
        <w:rPr>
          <w:rFonts w:hint="eastAsia"/>
        </w:rPr>
        <w:t>也就是一次实验的概率</w:t>
      </w:r>
      <w:r w:rsidR="00027A84">
        <w:rPr>
          <w:rFonts w:hint="eastAsia"/>
        </w:rPr>
        <w:t>P</w:t>
      </w:r>
      <w:r w:rsidR="00027A84">
        <w:t>&lt;0.01</w:t>
      </w:r>
      <w:r w:rsidR="00027A84">
        <w:t>或者</w:t>
      </w:r>
      <w:r w:rsidR="00027A84">
        <w:rPr>
          <w:rFonts w:hint="eastAsia"/>
        </w:rPr>
        <w:t>P</w:t>
      </w:r>
      <w:r w:rsidR="00027A84">
        <w:t>&lt;0.05</w:t>
      </w:r>
      <w:r w:rsidR="00C50E70">
        <w:rPr>
          <w:rFonts w:hint="eastAsia"/>
        </w:rPr>
        <w:t>（这里的</w:t>
      </w:r>
      <w:r w:rsidR="00C50E70">
        <w:rPr>
          <w:rFonts w:hint="eastAsia"/>
        </w:rPr>
        <w:t>0</w:t>
      </w:r>
      <w:r w:rsidR="00C50E70">
        <w:t>.01</w:t>
      </w:r>
      <w:r w:rsidR="00C50E70">
        <w:rPr>
          <w:rFonts w:hint="eastAsia"/>
        </w:rPr>
        <w:t>、</w:t>
      </w:r>
      <w:r w:rsidR="00C50E70">
        <w:rPr>
          <w:rFonts w:hint="eastAsia"/>
        </w:rPr>
        <w:t>0</w:t>
      </w:r>
      <w:r w:rsidR="00C50E70">
        <w:t>.05</w:t>
      </w:r>
      <w:r w:rsidR="00A560B6">
        <w:t>是人为</w:t>
      </w:r>
      <w:r w:rsidR="00C50E70">
        <w:t>给定的一个参考标准</w:t>
      </w:r>
      <w:r w:rsidR="00C50E70">
        <w:rPr>
          <w:rFonts w:hint="eastAsia"/>
        </w:rPr>
        <w:t>）</w:t>
      </w:r>
      <w:r w:rsidR="009E09C9">
        <w:rPr>
          <w:rFonts w:hint="eastAsia"/>
        </w:rPr>
        <w:t>时，则认为</w:t>
      </w:r>
      <w:r w:rsidR="00271827">
        <w:rPr>
          <w:rFonts w:hint="eastAsia"/>
        </w:rPr>
        <w:t>在通常情况下该事件不会发生。</w:t>
      </w:r>
      <w:r w:rsidR="00C50E70">
        <w:rPr>
          <w:rFonts w:hint="eastAsia"/>
        </w:rPr>
        <w:t>利用反证法思想，当我们设立原假设</w:t>
      </w:r>
      <w:r w:rsidR="00C50E70">
        <w:rPr>
          <w:rFonts w:hint="eastAsia"/>
        </w:rPr>
        <w:t>H</w:t>
      </w:r>
      <w:r w:rsidR="00C50E70">
        <w:t>0</w:t>
      </w:r>
      <w:r w:rsidR="00C50E70">
        <w:rPr>
          <w:rFonts w:hint="eastAsia"/>
        </w:rPr>
        <w:t>，再用适当的统计方法确定</w:t>
      </w:r>
      <w:r w:rsidR="00C50E70">
        <w:rPr>
          <w:rFonts w:hint="eastAsia"/>
        </w:rPr>
        <w:t>H</w:t>
      </w:r>
      <w:r w:rsidR="00C50E70">
        <w:t>0</w:t>
      </w:r>
      <w:r w:rsidR="00C50E70">
        <w:t>成立的概率</w:t>
      </w:r>
      <w:r w:rsidR="00C50E70">
        <w:rPr>
          <w:rFonts w:hint="eastAsia"/>
        </w:rPr>
        <w:t>P</w:t>
      </w:r>
      <w:r w:rsidR="00C50E70">
        <w:t>的大小</w:t>
      </w:r>
      <w:r w:rsidR="00C50E70">
        <w:rPr>
          <w:rFonts w:hint="eastAsia"/>
        </w:rPr>
        <w:t>，</w:t>
      </w:r>
      <w:r w:rsidR="00C50E70">
        <w:t>当概率很小即</w:t>
      </w:r>
      <w:r w:rsidR="00C50E70">
        <w:rPr>
          <w:rFonts w:hint="eastAsia"/>
        </w:rPr>
        <w:t>P</w:t>
      </w:r>
      <w:r w:rsidR="00C50E70">
        <w:t>&lt;0.01</w:t>
      </w:r>
      <w:r w:rsidR="00C50E70">
        <w:t>或者</w:t>
      </w:r>
      <w:r w:rsidR="00C50E70">
        <w:rPr>
          <w:rFonts w:hint="eastAsia"/>
        </w:rPr>
        <w:t>P&lt;</w:t>
      </w:r>
      <w:r w:rsidR="00C50E70">
        <w:t>0.05</w:t>
      </w:r>
      <w:r w:rsidR="005C4878">
        <w:t>时</w:t>
      </w:r>
      <w:r w:rsidR="005C4878">
        <w:rPr>
          <w:rFonts w:hint="eastAsia"/>
        </w:rPr>
        <w:t>，</w:t>
      </w:r>
      <w:r w:rsidR="005C4878">
        <w:t>我们认为原假设不成立</w:t>
      </w:r>
      <w:r w:rsidR="00925DC2">
        <w:rPr>
          <w:rFonts w:hint="eastAsia"/>
        </w:rPr>
        <w:t>，</w:t>
      </w:r>
      <w:r w:rsidR="00925DC2">
        <w:t>拒绝原假设</w:t>
      </w:r>
      <w:r w:rsidR="00925DC2">
        <w:rPr>
          <w:rFonts w:hint="eastAsia"/>
        </w:rPr>
        <w:t>；</w:t>
      </w:r>
      <w:r w:rsidR="00925DC2">
        <w:t>当概率很大时我们认为不能拒绝原假设</w:t>
      </w:r>
      <w:r w:rsidR="00831A77">
        <w:rPr>
          <w:rFonts w:hint="eastAsia"/>
        </w:rPr>
        <w:t>。</w:t>
      </w:r>
      <w:bookmarkStart w:id="6" w:name="_GoBack"/>
      <w:bookmarkEnd w:id="6"/>
    </w:p>
    <w:p w:rsidR="00990B58" w:rsidRDefault="00005FA1" w:rsidP="00005FA1">
      <w:pPr>
        <w:pStyle w:val="4"/>
      </w:pPr>
      <w:r>
        <w:lastRenderedPageBreak/>
        <w:t>卡方检验</w:t>
      </w:r>
    </w:p>
    <w:p w:rsidR="00005FA1" w:rsidRPr="0003764E" w:rsidRDefault="00005FA1" w:rsidP="00005FA1">
      <w:pPr>
        <w:pStyle w:val="4"/>
        <w:rPr>
          <w:rFonts w:hint="eastAsia"/>
        </w:rPr>
      </w:pPr>
      <w:r>
        <w:t>T</w:t>
      </w:r>
      <w:r>
        <w:rPr>
          <w:rFonts w:hint="eastAsia"/>
        </w:rPr>
        <w:t>-</w:t>
      </w:r>
      <w:r>
        <w:t>检验</w:t>
      </w:r>
    </w:p>
    <w:p w:rsidR="00990B58" w:rsidRDefault="00990B58" w:rsidP="00C23830">
      <w:pPr>
        <w:pStyle w:val="2"/>
      </w:pPr>
      <w:r>
        <w:t>机器学习常用软件介绍</w:t>
      </w:r>
    </w:p>
    <w:p w:rsidR="001531E8" w:rsidRPr="001531E8" w:rsidRDefault="001531E8" w:rsidP="001531E8">
      <w:pPr>
        <w:pStyle w:val="3"/>
      </w:pPr>
      <w:r>
        <w:rPr>
          <w:rFonts w:hint="eastAsia"/>
        </w:rPr>
        <w:t>TensorFlow</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pPr>
      <w:r>
        <w:t>Theano</w:t>
      </w:r>
    </w:p>
    <w:p w:rsidR="00990B58" w:rsidRDefault="00A1475B" w:rsidP="00A1475B">
      <w:pPr>
        <w:pStyle w:val="1"/>
      </w:pPr>
      <w:r>
        <w:t>第十章</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688" w:rsidRDefault="00A66688" w:rsidP="00AB6200">
      <w:r>
        <w:separator/>
      </w:r>
    </w:p>
  </w:endnote>
  <w:endnote w:type="continuationSeparator" w:id="0">
    <w:p w:rsidR="00A66688" w:rsidRDefault="00A66688"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688" w:rsidRDefault="00A66688" w:rsidP="00AB6200">
      <w:r>
        <w:separator/>
      </w:r>
    </w:p>
  </w:footnote>
  <w:footnote w:type="continuationSeparator" w:id="0">
    <w:p w:rsidR="00A66688" w:rsidRDefault="00A66688"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6E2"/>
    <w:rsid w:val="00000998"/>
    <w:rsid w:val="00005FA1"/>
    <w:rsid w:val="00013242"/>
    <w:rsid w:val="00027A84"/>
    <w:rsid w:val="000332A7"/>
    <w:rsid w:val="00037287"/>
    <w:rsid w:val="0003764E"/>
    <w:rsid w:val="00042AFB"/>
    <w:rsid w:val="00047A27"/>
    <w:rsid w:val="0005316D"/>
    <w:rsid w:val="00056887"/>
    <w:rsid w:val="00056A58"/>
    <w:rsid w:val="000629E3"/>
    <w:rsid w:val="00092D2C"/>
    <w:rsid w:val="000A04C9"/>
    <w:rsid w:val="000A1136"/>
    <w:rsid w:val="000A5004"/>
    <w:rsid w:val="000B6680"/>
    <w:rsid w:val="000C5693"/>
    <w:rsid w:val="000C76FB"/>
    <w:rsid w:val="000D6D21"/>
    <w:rsid w:val="000E3636"/>
    <w:rsid w:val="000F66BA"/>
    <w:rsid w:val="00102B85"/>
    <w:rsid w:val="00102E5F"/>
    <w:rsid w:val="00113A95"/>
    <w:rsid w:val="001176DE"/>
    <w:rsid w:val="0012365F"/>
    <w:rsid w:val="001260C8"/>
    <w:rsid w:val="00127B9E"/>
    <w:rsid w:val="00133250"/>
    <w:rsid w:val="001340FD"/>
    <w:rsid w:val="00144CBC"/>
    <w:rsid w:val="00147DA3"/>
    <w:rsid w:val="001531E8"/>
    <w:rsid w:val="001578C8"/>
    <w:rsid w:val="0016126D"/>
    <w:rsid w:val="00166B14"/>
    <w:rsid w:val="00167EA2"/>
    <w:rsid w:val="00185EE1"/>
    <w:rsid w:val="001B0138"/>
    <w:rsid w:val="001C4FE8"/>
    <w:rsid w:val="001D40CA"/>
    <w:rsid w:val="001F06D2"/>
    <w:rsid w:val="0020165E"/>
    <w:rsid w:val="00201839"/>
    <w:rsid w:val="002072D9"/>
    <w:rsid w:val="00240C42"/>
    <w:rsid w:val="002432D0"/>
    <w:rsid w:val="00245417"/>
    <w:rsid w:val="00252D77"/>
    <w:rsid w:val="00265362"/>
    <w:rsid w:val="00270DD9"/>
    <w:rsid w:val="00271827"/>
    <w:rsid w:val="002732CA"/>
    <w:rsid w:val="00285164"/>
    <w:rsid w:val="002917E4"/>
    <w:rsid w:val="00291A29"/>
    <w:rsid w:val="00291D49"/>
    <w:rsid w:val="002C25E3"/>
    <w:rsid w:val="002C2E07"/>
    <w:rsid w:val="002D06F0"/>
    <w:rsid w:val="002E01CD"/>
    <w:rsid w:val="002E1230"/>
    <w:rsid w:val="002E2FAB"/>
    <w:rsid w:val="0030787C"/>
    <w:rsid w:val="00314C2C"/>
    <w:rsid w:val="0031618E"/>
    <w:rsid w:val="00320786"/>
    <w:rsid w:val="003254E1"/>
    <w:rsid w:val="00327DE0"/>
    <w:rsid w:val="003300A9"/>
    <w:rsid w:val="00337615"/>
    <w:rsid w:val="003508DB"/>
    <w:rsid w:val="00356309"/>
    <w:rsid w:val="00366C23"/>
    <w:rsid w:val="0037093E"/>
    <w:rsid w:val="00370DFF"/>
    <w:rsid w:val="00380EAB"/>
    <w:rsid w:val="003963E1"/>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A42BD"/>
    <w:rsid w:val="004B0579"/>
    <w:rsid w:val="004C466B"/>
    <w:rsid w:val="004F2C8F"/>
    <w:rsid w:val="004F759B"/>
    <w:rsid w:val="005120E6"/>
    <w:rsid w:val="0052684E"/>
    <w:rsid w:val="00531DFA"/>
    <w:rsid w:val="00535DAA"/>
    <w:rsid w:val="00566E52"/>
    <w:rsid w:val="005673F0"/>
    <w:rsid w:val="005816C1"/>
    <w:rsid w:val="00585F53"/>
    <w:rsid w:val="005922D8"/>
    <w:rsid w:val="005B511C"/>
    <w:rsid w:val="005C028D"/>
    <w:rsid w:val="005C211A"/>
    <w:rsid w:val="005C4878"/>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B72C0"/>
    <w:rsid w:val="006C7F75"/>
    <w:rsid w:val="006E28A4"/>
    <w:rsid w:val="006E7EA9"/>
    <w:rsid w:val="006F7778"/>
    <w:rsid w:val="00704917"/>
    <w:rsid w:val="00707FAC"/>
    <w:rsid w:val="0071194D"/>
    <w:rsid w:val="00720F7D"/>
    <w:rsid w:val="00721FF4"/>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B5527"/>
    <w:rsid w:val="007C0ECF"/>
    <w:rsid w:val="007D30AC"/>
    <w:rsid w:val="007D5B61"/>
    <w:rsid w:val="007D79A0"/>
    <w:rsid w:val="007E1694"/>
    <w:rsid w:val="007E37A2"/>
    <w:rsid w:val="007F7289"/>
    <w:rsid w:val="008146A0"/>
    <w:rsid w:val="00830F87"/>
    <w:rsid w:val="00831A7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DC2"/>
    <w:rsid w:val="00925E21"/>
    <w:rsid w:val="00925EEA"/>
    <w:rsid w:val="00935CC2"/>
    <w:rsid w:val="00952832"/>
    <w:rsid w:val="00953AC2"/>
    <w:rsid w:val="00955084"/>
    <w:rsid w:val="00956C02"/>
    <w:rsid w:val="00957B48"/>
    <w:rsid w:val="009618E2"/>
    <w:rsid w:val="0096659A"/>
    <w:rsid w:val="00976919"/>
    <w:rsid w:val="009878AE"/>
    <w:rsid w:val="00990B58"/>
    <w:rsid w:val="00993EDA"/>
    <w:rsid w:val="009A1637"/>
    <w:rsid w:val="009A1F1C"/>
    <w:rsid w:val="009A7750"/>
    <w:rsid w:val="009A7FCC"/>
    <w:rsid w:val="009B1782"/>
    <w:rsid w:val="009B2D29"/>
    <w:rsid w:val="009C4F71"/>
    <w:rsid w:val="009C5099"/>
    <w:rsid w:val="009C6552"/>
    <w:rsid w:val="009E09C9"/>
    <w:rsid w:val="009E47CB"/>
    <w:rsid w:val="009E523A"/>
    <w:rsid w:val="00A12AAD"/>
    <w:rsid w:val="00A1475B"/>
    <w:rsid w:val="00A334E1"/>
    <w:rsid w:val="00A50BF9"/>
    <w:rsid w:val="00A560B6"/>
    <w:rsid w:val="00A643BD"/>
    <w:rsid w:val="00A66688"/>
    <w:rsid w:val="00AA758F"/>
    <w:rsid w:val="00AB6200"/>
    <w:rsid w:val="00AC4E8A"/>
    <w:rsid w:val="00AD5F12"/>
    <w:rsid w:val="00AE60AF"/>
    <w:rsid w:val="00B100AC"/>
    <w:rsid w:val="00B14F5C"/>
    <w:rsid w:val="00B200AB"/>
    <w:rsid w:val="00B2521E"/>
    <w:rsid w:val="00B415AB"/>
    <w:rsid w:val="00B445AB"/>
    <w:rsid w:val="00B451E1"/>
    <w:rsid w:val="00B55534"/>
    <w:rsid w:val="00B56B6D"/>
    <w:rsid w:val="00B80A2A"/>
    <w:rsid w:val="00B84FDE"/>
    <w:rsid w:val="00B95AEA"/>
    <w:rsid w:val="00BA2A42"/>
    <w:rsid w:val="00BB41D2"/>
    <w:rsid w:val="00BC2416"/>
    <w:rsid w:val="00BD51BF"/>
    <w:rsid w:val="00BE6354"/>
    <w:rsid w:val="00BF1622"/>
    <w:rsid w:val="00BF4CAA"/>
    <w:rsid w:val="00BF6FA3"/>
    <w:rsid w:val="00BF75A7"/>
    <w:rsid w:val="00C026AD"/>
    <w:rsid w:val="00C07F82"/>
    <w:rsid w:val="00C23830"/>
    <w:rsid w:val="00C50E70"/>
    <w:rsid w:val="00C5609A"/>
    <w:rsid w:val="00C5782C"/>
    <w:rsid w:val="00C605BE"/>
    <w:rsid w:val="00C658E2"/>
    <w:rsid w:val="00C84243"/>
    <w:rsid w:val="00C878A9"/>
    <w:rsid w:val="00CA3F27"/>
    <w:rsid w:val="00CA7EFE"/>
    <w:rsid w:val="00CB0F1D"/>
    <w:rsid w:val="00CC34B4"/>
    <w:rsid w:val="00CD7314"/>
    <w:rsid w:val="00CE325B"/>
    <w:rsid w:val="00CE756C"/>
    <w:rsid w:val="00CE7F57"/>
    <w:rsid w:val="00D01C9D"/>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63B25"/>
    <w:rsid w:val="00E70633"/>
    <w:rsid w:val="00E857C5"/>
    <w:rsid w:val="00E949FA"/>
    <w:rsid w:val="00E956AE"/>
    <w:rsid w:val="00EB48C7"/>
    <w:rsid w:val="00EC3343"/>
    <w:rsid w:val="00EC345F"/>
    <w:rsid w:val="00ED16D2"/>
    <w:rsid w:val="00ED430E"/>
    <w:rsid w:val="00EF20A8"/>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0915"/>
    <w:rsid w:val="00FD7FFC"/>
    <w:rsid w:val="00FE438A"/>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430087-0FE7-436E-A101-2AC3B008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Char"/>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Char"/>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 w:type="paragraph" w:styleId="a8">
    <w:name w:val="Document Map"/>
    <w:basedOn w:val="a"/>
    <w:link w:val="Char1"/>
    <w:uiPriority w:val="99"/>
    <w:semiHidden/>
    <w:unhideWhenUsed/>
    <w:rsid w:val="001531E8"/>
    <w:rPr>
      <w:rFonts w:ascii="宋体" w:eastAsia="宋体"/>
      <w:sz w:val="18"/>
      <w:szCs w:val="18"/>
    </w:rPr>
  </w:style>
  <w:style w:type="character" w:customStyle="1" w:styleId="Char1">
    <w:name w:val="文档结构图 Char"/>
    <w:basedOn w:val="a0"/>
    <w:link w:val="a8"/>
    <w:uiPriority w:val="99"/>
    <w:semiHidden/>
    <w:rsid w:val="001531E8"/>
    <w:rPr>
      <w:rFonts w:ascii="宋体" w:eastAsia="宋体" w:hAnsi="Times New Roman" w:cs="Times New Roman"/>
      <w:kern w:val="0"/>
      <w:sz w:val="18"/>
      <w:szCs w:val="18"/>
    </w:rPr>
  </w:style>
  <w:style w:type="paragraph" w:styleId="a9">
    <w:name w:val="Balloon Text"/>
    <w:basedOn w:val="a"/>
    <w:link w:val="Char2"/>
    <w:uiPriority w:val="99"/>
    <w:semiHidden/>
    <w:unhideWhenUsed/>
    <w:rsid w:val="001531E8"/>
    <w:rPr>
      <w:sz w:val="18"/>
      <w:szCs w:val="18"/>
    </w:rPr>
  </w:style>
  <w:style w:type="character" w:customStyle="1" w:styleId="Char2">
    <w:name w:val="批注框文本 Char"/>
    <w:basedOn w:val="a0"/>
    <w:link w:val="a9"/>
    <w:uiPriority w:val="99"/>
    <w:semiHidden/>
    <w:rsid w:val="001531E8"/>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aike.baidu.com/item/%E5%A8%81%E5%BB%89%C2%B7%E6%88%88%E5%A1%9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aike.baidu.com/item/%E5%8D%A1%E5%B0%94%C2%B7%E7%9A%AE%E5%B0%94%E9%80%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36AE6-4D6C-40AB-A84B-CB2DE2BC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19</Pages>
  <Words>1728</Words>
  <Characters>9852</Characters>
  <Application>Microsoft Office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241</cp:revision>
  <dcterms:created xsi:type="dcterms:W3CDTF">2018-10-30T01:51:00Z</dcterms:created>
  <dcterms:modified xsi:type="dcterms:W3CDTF">2018-11-27T10:26:00Z</dcterms:modified>
</cp:coreProperties>
</file>