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9356370" w14:textId="1EE2C733" w:rsidR="007A5798" w:rsidRPr="00866EA8" w:rsidRDefault="00102587" w:rsidP="000F523E">
      <w:pPr>
        <w:pStyle w:val="NoSpacing"/>
        <w:tabs>
          <w:tab w:val="left" w:pos="0"/>
          <w:tab w:val="left" w:pos="7985"/>
        </w:tabs>
        <w:rPr>
          <w:rFonts w:ascii="Times New Roman" w:hAnsi="Times New Roman" w:cs="Times New Roman"/>
          <w:b/>
          <w:bCs/>
        </w:rPr>
      </w:pPr>
      <w:r w:rsidRPr="00866EA8">
        <w:rPr>
          <w:rFonts w:ascii="Times New Roman" w:hAnsi="Times New Roman" w:cs="Times New Roman"/>
          <w:b/>
          <w:bCs/>
          <w:noProof/>
        </w:rPr>
        <mc:AlternateContent>
          <mc:Choice Requires="wps">
            <w:drawing>
              <wp:anchor distT="0" distB="0" distL="114300" distR="114300" simplePos="0" relativeHeight="251669504" behindDoc="1" locked="0" layoutInCell="1" allowOverlap="1" wp14:anchorId="729D04F8" wp14:editId="767FDF9A">
                <wp:simplePos x="0" y="0"/>
                <wp:positionH relativeFrom="column">
                  <wp:posOffset>4941570</wp:posOffset>
                </wp:positionH>
                <wp:positionV relativeFrom="paragraph">
                  <wp:posOffset>-3314700</wp:posOffset>
                </wp:positionV>
                <wp:extent cx="2960421" cy="3538610"/>
                <wp:effectExtent l="187325" t="193675" r="198755" b="198755"/>
                <wp:wrapNone/>
                <wp:docPr id="1657550178" name="Rectangle: Rounded Corners 3"/>
                <wp:cNvGraphicFramePr/>
                <a:graphic xmlns:a="http://schemas.openxmlformats.org/drawingml/2006/main">
                  <a:graphicData uri="http://schemas.microsoft.com/office/word/2010/wordprocessingShape">
                    <wps:wsp>
                      <wps:cNvSpPr/>
                      <wps:spPr>
                        <a:xfrm rot="16200000">
                          <a:off x="0" y="0"/>
                          <a:ext cx="2960421" cy="3538610"/>
                        </a:xfrm>
                        <a:prstGeom prst="roundRect">
                          <a:avLst/>
                        </a:prstGeom>
                        <a:noFill/>
                        <a:ln w="38100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D04B25" id="Rectangle: Rounded Corners 3" o:spid="_x0000_s1026" style="position:absolute;margin-left:389.1pt;margin-top:-261pt;width:233.1pt;height:278.65pt;rotation:-9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mg4mwIAAKIFAAAOAAAAZHJzL2Uyb0RvYy54bWysVE1v2zAMvQ/YfxB0Xx2nadYGdYogRYYB&#10;XVu0HXpWZCk2IIuapMTJfv0oyXaCrr0M88GQ+PFIPpG8vtk3iuyEdTXoguZnI0qE5lDWelPQny+r&#10;L5eUOM90yRRoUdCDcPRm/vnTdWtmYgwVqFJYgiDazVpT0Mp7M8syxyvRMHcGRmhUSrAN83i1m6y0&#10;rEX0RmXj0WiatWBLY4EL51B6m5R0HvGlFNw/SOmEJ6qgmJuPfxv/6/DP5tdstrHMVDXv0mD/kEXD&#10;ao1BB6hb5hnZ2vovqKbmFhxIf8ahyUDKmotYA1aTj95U81wxI2ItSI4zA03u/8Hy+92zebRIQ2vc&#10;zOExVLGXtiEWkK18iizjF4vDdMk+cncYuBN7TzgKx1fT0WScU8JRd35xfjnNI7tZQguoxjr/TUBD&#10;wqGgFra6fMIXithsd+c8poH2vV3w0bCqlYqvpDRpEfoy79NxoOoyqINh7BixVJbsGL71epNHWLVt&#10;fkCZZNOL4JliDOYx4gkSxlcahUc64skflAhhlH4SktRlqDgGGIBSDMa50D7FdhUrRRLnH4aOgAFZ&#10;YiEDdgcQpuBYU4+dKujsg6uIjT44p8f6ILHkPHjEyKD94NzUGux7lSmsqouc7HuSEjWBpTWUh0eb&#10;GgeHzRm+qvGp75jzj8ziXKEQd4V/wJ9UgK8J3YmSCuzv9+TBHtsdtZS0OKcFdb+2zApK1HeNg3CV&#10;TyZhsONlcvF1jBd7qlmfavS2WQK2B/YpZhePwd6r/igtNK+4UhYhKqqY5hi7oNzb/rL0aX/gUuJi&#10;sYhmOMyG+Tv9bHgAD6yGLn7ZvzJrun73OCr30M80m73p+GQbPDUsth5kHcfhyGvHNy6C2LPd0gqb&#10;5vQerY6rdf4HAAD//wMAUEsDBBQABgAIAAAAIQB9WiBZ4wAAAA0BAAAPAAAAZHJzL2Rvd25yZXYu&#10;eG1sTI/BTsMwDIbvSLxDZCRuW7pSdVtpOjEkBAekQVuJa9aYpqJxqibrytuTncbR9qff35/vZtOz&#10;CUfXWRKwWkbAkBqrOmoF1NXLYgPMeUlK9pZQwC862BW3N7nMlD3TJ06lb1kIIZdJAdr7IePcNRqN&#10;dEs7IIXbtx2N9GEcW65GeQ7hpudxFKXcyI7CBy0HfNbY/JQnI+D1vUym6mP/5Wusu0PVav922Atx&#10;fzc/PQLzOPsrDBf9oA5FcDraEynHegHrhzgNqIBFsk4TYBck3my3wI5ht4pi4EXO/7co/gAAAP//&#10;AwBQSwECLQAUAAYACAAAACEAtoM4kv4AAADhAQAAEwAAAAAAAAAAAAAAAAAAAAAAW0NvbnRlbnRf&#10;VHlwZXNdLnhtbFBLAQItABQABgAIAAAAIQA4/SH/1gAAAJQBAAALAAAAAAAAAAAAAAAAAC8BAABf&#10;cmVscy8ucmVsc1BLAQItABQABgAIAAAAIQCMbmg4mwIAAKIFAAAOAAAAAAAAAAAAAAAAAC4CAABk&#10;cnMvZTJvRG9jLnhtbFBLAQItABQABgAIAAAAIQB9WiBZ4wAAAA0BAAAPAAAAAAAAAAAAAAAAAPUE&#10;AABkcnMvZG93bnJldi54bWxQSwUGAAAAAAQABADzAAAABQYAAAAA&#10;" filled="f" strokecolor="#a5a5a5 [2092]" strokeweight="30pt">
                <v:stroke joinstyle="miter"/>
              </v:roundrect>
            </w:pict>
          </mc:Fallback>
        </mc:AlternateContent>
      </w:r>
      <w:r w:rsidRPr="00866EA8">
        <w:rPr>
          <w:rFonts w:ascii="Times New Roman" w:hAnsi="Times New Roman" w:cs="Times New Roman"/>
          <w:b/>
          <w:bCs/>
          <w:noProof/>
        </w:rPr>
        <mc:AlternateContent>
          <mc:Choice Requires="wps">
            <w:drawing>
              <wp:anchor distT="0" distB="0" distL="114300" distR="114300" simplePos="0" relativeHeight="251667456" behindDoc="1" locked="0" layoutInCell="1" allowOverlap="1" wp14:anchorId="4BCE2E6E" wp14:editId="101BC6F0">
                <wp:simplePos x="0" y="0"/>
                <wp:positionH relativeFrom="column">
                  <wp:posOffset>4143375</wp:posOffset>
                </wp:positionH>
                <wp:positionV relativeFrom="paragraph">
                  <wp:posOffset>-4671695</wp:posOffset>
                </wp:positionV>
                <wp:extent cx="4876613" cy="5109935"/>
                <wp:effectExtent l="190500" t="190500" r="191135" b="186055"/>
                <wp:wrapNone/>
                <wp:docPr id="1924555264" name="Rectangle: Rounded Corners 3"/>
                <wp:cNvGraphicFramePr/>
                <a:graphic xmlns:a="http://schemas.openxmlformats.org/drawingml/2006/main">
                  <a:graphicData uri="http://schemas.microsoft.com/office/word/2010/wordprocessingShape">
                    <wps:wsp>
                      <wps:cNvSpPr/>
                      <wps:spPr>
                        <a:xfrm>
                          <a:off x="0" y="0"/>
                          <a:ext cx="4876613" cy="5109935"/>
                        </a:xfrm>
                        <a:prstGeom prst="roundRect">
                          <a:avLst/>
                        </a:prstGeom>
                        <a:noFill/>
                        <a:ln w="3810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CC492C" id="Rectangle: Rounded Corners 3" o:spid="_x0000_s1026" style="position:absolute;margin-left:326.25pt;margin-top:-367.85pt;width:384pt;height:402.3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UenkgIAAJcFAAAOAAAAZHJzL2Uyb0RvYy54bWysVE1v2zAMvQ/YfxB0X22nST+COEXQosOA&#10;ri3aDj0rslQbkEVNUuJkv36U5Dhpl12GXWxKJB/JJ5Kzq02ryFpY14AuaXGSUyI0h6rRbyX98XL7&#10;5YIS55mumAItSroVjl7NP3+adWYqRlCDqoQlCKLdtDMlrb030yxzvBYtcydghEalBNsyj0f7llWW&#10;dYjeqmyU52dZB7YyFrhwDm9vkpLOI76UgvsHKZ3wRJUUc/Pxa+N3Gb7ZfMamb5aZuuF9GuwfsmhZ&#10;ozHoAHXDPCMr2/wB1TbcggPpTzi0GUjZcBFrwGqK/EM1zzUzItaC5Dgz0OT+Hyy/Xz+bR4s0dMZN&#10;HYqhio20bfhjfmQTydoOZImNJxwvxxfnZ2fFKSUcdZMiv7w8nQQ6s727sc5/FdCSIJTUwkpXT/gk&#10;kSm2vnM+2e/sQkgNt41S8VmUJl1JTy+KPM+jiwPVVEEdDGOLiGtlyZrh4zLOhfZFtFOr9jtU6f58&#10;ErxTnMElZnmAhjkrjZd7DqLkt0qEUEo/CUmaCqsepURCex6P7WpWiRS6+GvoCBiQJRYzYKfkhyTf&#10;15Uq6O2Dq4jdPTj3DB1PLDkPHjEyaD84t40Ge6wyhYz2kZP9jqRETWBpCdX20RILabac4bcNPvcd&#10;c/6RWRwmHDtcEP4BP1IBvij0EiU12F/H7oM99jhqKelwOEvqfq6YFZSobxq7/7IYj8M0x8N4cj7C&#10;gz3ULA81etVeA7ZIgavI8CgGe692orTQvuIeWYSoqGKaY+yScm93h2uflgZuIi4Wi2iGE2yYv9PP&#10;hgfwwGro5JfNK7Om73mP43IPu0Fm0w9dn2yDp4bFyoNs4kjsee35xumPPdtvqrBeDs/Rar9P578B&#10;AAD//wMAUEsDBBQABgAIAAAAIQDTzMD34wAAAAwBAAAPAAAAZHJzL2Rvd25yZXYueG1sTI/LTsMw&#10;EEX3SPyDNUjsWpu06SPEqVAlumBRtaVCXbrx5AHxOMROG/4edwXLmXt050y6GkzDLti52pKEp7EA&#10;hpRbXVMp4fj+OloAc16RVo0llPCDDlbZ/V2qEm2vtMfLwZcslJBLlITK+zbh3OUVGuXGtkUKWWE7&#10;o3wYu5LrTl1DuWl4JMSMG1VTuFCpFtcV5l+H3kjYTPbrqf/YRUW3LY6f2+X3adO/Sfn4MLw8A/M4&#10;+D8YbvpBHbLgdLY9accaCbM4igMqYTSfxHNgN2QaibA7h3ApgGcp//9E9gsAAP//AwBQSwECLQAU&#10;AAYACAAAACEAtoM4kv4AAADhAQAAEwAAAAAAAAAAAAAAAAAAAAAAW0NvbnRlbnRfVHlwZXNdLnht&#10;bFBLAQItABQABgAIAAAAIQA4/SH/1gAAAJQBAAALAAAAAAAAAAAAAAAAAC8BAABfcmVscy8ucmVs&#10;c1BLAQItABQABgAIAAAAIQA4YUenkgIAAJcFAAAOAAAAAAAAAAAAAAAAAC4CAABkcnMvZTJvRG9j&#10;LnhtbFBLAQItABQABgAIAAAAIQDTzMD34wAAAAwBAAAPAAAAAAAAAAAAAAAAAOwEAABkcnMvZG93&#10;bnJldi54bWxQSwUGAAAAAAQABADzAAAA/AUAAAAA&#10;" filled="f" strokecolor="#003f89 [2404]" strokeweight="30pt">
                <v:stroke joinstyle="miter"/>
              </v:roundrect>
            </w:pict>
          </mc:Fallback>
        </mc:AlternateContent>
      </w:r>
      <w:r w:rsidR="000F523E" w:rsidRPr="00866EA8">
        <w:rPr>
          <w:rFonts w:ascii="Times New Roman" w:hAnsi="Times New Roman" w:cs="Times New Roman"/>
          <w:b/>
          <w:bCs/>
        </w:rPr>
        <w:tab/>
      </w:r>
    </w:p>
    <w:p w14:paraId="249884AA" w14:textId="61E3C47C" w:rsidR="007A5798" w:rsidRPr="00866EA8" w:rsidRDefault="007E5930" w:rsidP="00D13E7A">
      <w:pPr>
        <w:pStyle w:val="NoSpacing"/>
        <w:rPr>
          <w:rFonts w:ascii="Times New Roman" w:hAnsi="Times New Roman" w:cs="Times New Roman"/>
          <w:b/>
          <w:bCs/>
        </w:rPr>
      </w:pPr>
      <w:r w:rsidRPr="00866EA8">
        <w:rPr>
          <w:rFonts w:ascii="Times New Roman" w:hAnsi="Times New Roman" w:cs="Times New Roman"/>
          <w:b/>
          <w:bCs/>
          <w:noProof/>
        </w:rPr>
        <mc:AlternateContent>
          <mc:Choice Requires="wps">
            <w:drawing>
              <wp:anchor distT="0" distB="0" distL="114300" distR="114300" simplePos="0" relativeHeight="251659264" behindDoc="1" locked="0" layoutInCell="1" allowOverlap="1" wp14:anchorId="02234FD2" wp14:editId="09545BAF">
                <wp:simplePos x="0" y="0"/>
                <wp:positionH relativeFrom="column">
                  <wp:posOffset>5857874</wp:posOffset>
                </wp:positionH>
                <wp:positionV relativeFrom="page">
                  <wp:posOffset>2546788</wp:posOffset>
                </wp:positionV>
                <wp:extent cx="4876165" cy="5109845"/>
                <wp:effectExtent l="876300" t="800100" r="876935" b="795655"/>
                <wp:wrapNone/>
                <wp:docPr id="927023815" name="Rectangle: Rounded Corners 3"/>
                <wp:cNvGraphicFramePr/>
                <a:graphic xmlns:a="http://schemas.openxmlformats.org/drawingml/2006/main">
                  <a:graphicData uri="http://schemas.microsoft.com/office/word/2010/wordprocessingShape">
                    <wps:wsp>
                      <wps:cNvSpPr/>
                      <wps:spPr>
                        <a:xfrm rot="19636415">
                          <a:off x="0" y="0"/>
                          <a:ext cx="4876165" cy="5109845"/>
                        </a:xfrm>
                        <a:prstGeom prst="roundRect">
                          <a:avLst/>
                        </a:prstGeom>
                        <a:noFill/>
                        <a:ln w="3810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9B4867" id="Rectangle: Rounded Corners 3" o:spid="_x0000_s1026" style="position:absolute;margin-left:461.25pt;margin-top:200.55pt;width:383.95pt;height:402.35pt;rotation:-2144758fd;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XJmwIAAKYFAAAOAAAAZHJzL2Uyb0RvYy54bWysVN9P2zAQfp+0/8Hy+0hS2lIqUlSBmCYx&#10;qICJZ+PYJJLj82y3affX72ynobDuZdqLZd+P7+4+393F5bZVZCOsa0CXtDjJKRGaQ9Xo15L+eLr5&#10;MqPEeaYrpkCLku6Eo5eLz58uOjMXI6hBVcISBNFu3pmS1t6beZY5XouWuRMwQqNSgm2Zx6d9zSrL&#10;OkRvVTbK82nWga2MBS6cQ+l1UtJFxJdScH8vpROeqJJibj6eNp4v4cwWF2z+apmpG96nwf4hi5Y1&#10;GoMOUNfMM7K2zR9QbcMtOJD+hEObgZQNF7EGrKbIP1TzWDMjYi1IjjMDTe7/wfK7zaNZWaShM27u&#10;8Bqq2ErbEgvIVnE+PZ2Oi0ksDtMl28jdbuBObD3hKBzPzqbFdEIJR92kyM9n40lgN0toAdVY578K&#10;aEm4lNTCWlcP+EMRm21unU/2e7vgo+GmUSr+ktKkK+nprMjzPLo4UE0V1MEwdoy4UpZsGP4141xo&#10;X0Q7tW6/Q5XkZ5PgneIMLjHLAzTMWWkUvlESb36nRAil9IOQpKmw6lFKJHTr8diuZpVIoYu/ho6A&#10;AVliMQN2Sn5I8n1dqYLePriK2OyDc8/Q8cSS8+ARI4P2g3PbaLDHKlPIaB852e9JStQEll6g2q1s&#10;ah4cOGf4TYPffcucXzGLs4VC3Bf+Hg+pAH8U+hslNdhfx+TBHlsetZR0OKsldT/XzApK1DeNw3Be&#10;jMdhuONjPDkb4cMeal4ONXrdXgG2SBGzi9dg79X+Ki20z7hWliEqqpjmGLuk3Nv948qnHYKLiYvl&#10;MprhQBvmb/Wj4QE8sBo6+Wn7zKzpe97juNzBfq7Z/EPXJ9vgqWG59iCbOBJvvPZ84zKIPdsvrrBt&#10;Dt/R6m29Ln4DAAD//wMAUEsDBBQABgAIAAAAIQDloyRP5QAAAA0BAAAPAAAAZHJzL2Rvd25yZXYu&#10;eG1sTI/BTsMwDIbvSLxDZCQuiCWt1rGWphNCA3YBwUACblnjtdUap2rSrrw92Qlutvzp9/fnq8m0&#10;bMTeNZYkRDMBDKm0uqFKwsf7w/USmPOKtGotoYQfdLAqzs9ylWl7pDcct75iIYRcpiTU3ncZ566s&#10;0Sg3sx1SuO1tb5QPa19x3atjCDctj4VYcKMaCh9q1eF9jeVhOxgJ+5vD6+Yqaf3n+vvlaf1YPg9f&#10;Yyrl5cV0dwvM4+T/YDjpB3UogtPODqQdayWkcZwEVMJcRBGwE7FIxRzYLkyxSJbAi5z/b1H8AgAA&#10;//8DAFBLAQItABQABgAIAAAAIQC2gziS/gAAAOEBAAATAAAAAAAAAAAAAAAAAAAAAABbQ29udGVu&#10;dF9UeXBlc10ueG1sUEsBAi0AFAAGAAgAAAAhADj9If/WAAAAlAEAAAsAAAAAAAAAAAAAAAAALwEA&#10;AF9yZWxzLy5yZWxzUEsBAi0AFAAGAAgAAAAhAH84tcmbAgAApgUAAA4AAAAAAAAAAAAAAAAALgIA&#10;AGRycy9lMm9Eb2MueG1sUEsBAi0AFAAGAAgAAAAhAOWjJE/lAAAADQEAAA8AAAAAAAAAAAAAAAAA&#10;9QQAAGRycy9kb3ducmV2LnhtbFBLBQYAAAAABAAEAPMAAAAHBgAAAAA=&#10;" filled="f" strokecolor="#003f89 [2404]" strokeweight="30pt">
                <v:stroke joinstyle="miter"/>
                <w10:wrap anchory="page"/>
              </v:roundrect>
            </w:pict>
          </mc:Fallback>
        </mc:AlternateContent>
      </w:r>
    </w:p>
    <w:tbl>
      <w:tblPr>
        <w:tblStyle w:val="TableGrid"/>
        <w:tblW w:w="7530" w:type="dxa"/>
        <w:tblBorders>
          <w:top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0"/>
      </w:tblGrid>
      <w:tr w:rsidR="00B46C61" w:rsidRPr="00866EA8" w14:paraId="2D82B8CC" w14:textId="77777777" w:rsidTr="007E5930">
        <w:trPr>
          <w:trHeight w:val="1100"/>
        </w:trPr>
        <w:tc>
          <w:tcPr>
            <w:tcW w:w="7530" w:type="dxa"/>
            <w:tcBorders>
              <w:bottom w:val="nil"/>
            </w:tcBorders>
          </w:tcPr>
          <w:p w14:paraId="0EDDB03C" w14:textId="00F512E4" w:rsidR="007E5930" w:rsidRPr="001C71A7" w:rsidRDefault="2DC03E41" w:rsidP="00BA7797">
            <w:pPr>
              <w:pStyle w:val="Title"/>
              <w:rPr>
                <w:rFonts w:ascii="Times New Roman" w:hAnsi="Times New Roman" w:cs="Times New Roman"/>
                <w:b/>
                <w:bCs/>
                <w:sz w:val="96"/>
                <w:szCs w:val="96"/>
              </w:rPr>
            </w:pPr>
            <w:r w:rsidRPr="001C71A7">
              <w:rPr>
                <w:rFonts w:ascii="Times New Roman" w:hAnsi="Times New Roman" w:cs="Times New Roman"/>
                <w:b/>
                <w:bCs/>
                <w:sz w:val="96"/>
                <w:szCs w:val="96"/>
              </w:rPr>
              <w:t>Physics</w:t>
            </w:r>
            <w:r w:rsidR="00500A64" w:rsidRPr="001C71A7">
              <w:rPr>
                <w:rFonts w:ascii="Times New Roman" w:hAnsi="Times New Roman" w:cs="Times New Roman"/>
                <w:b/>
                <w:bCs/>
                <w:sz w:val="96"/>
                <w:szCs w:val="96"/>
                <w:rtl/>
              </w:rPr>
              <w:t xml:space="preserve"> </w:t>
            </w:r>
            <w:r w:rsidR="00500A64" w:rsidRPr="001C71A7">
              <w:rPr>
                <w:rFonts w:ascii="Times New Roman" w:hAnsi="Times New Roman" w:cs="Times New Roman"/>
                <w:b/>
                <w:bCs/>
                <w:sz w:val="96"/>
                <w:szCs w:val="96"/>
              </w:rPr>
              <w:t>(2)</w:t>
            </w:r>
          </w:p>
          <w:p w14:paraId="2856B174" w14:textId="44112186" w:rsidR="007E5930" w:rsidRPr="00866EA8" w:rsidRDefault="2DC03E41" w:rsidP="007E5930">
            <w:pPr>
              <w:pStyle w:val="Title"/>
              <w:rPr>
                <w:rFonts w:ascii="Times New Roman" w:hAnsi="Times New Roman" w:cs="Times New Roman"/>
                <w:sz w:val="96"/>
                <w:szCs w:val="96"/>
              </w:rPr>
            </w:pPr>
            <w:r w:rsidRPr="001C71A7">
              <w:rPr>
                <w:rFonts w:ascii="Times New Roman" w:hAnsi="Times New Roman" w:cs="Times New Roman"/>
                <w:b/>
                <w:bCs/>
                <w:sz w:val="96"/>
                <w:szCs w:val="96"/>
              </w:rPr>
              <w:t>report</w:t>
            </w:r>
          </w:p>
        </w:tc>
      </w:tr>
      <w:tr w:rsidR="00BA7797" w:rsidRPr="00866EA8" w14:paraId="7F2A3220" w14:textId="77777777" w:rsidTr="007E5930">
        <w:trPr>
          <w:trHeight w:val="1013"/>
        </w:trPr>
        <w:tc>
          <w:tcPr>
            <w:tcW w:w="7530" w:type="dxa"/>
            <w:tcBorders>
              <w:left w:val="nil"/>
            </w:tcBorders>
          </w:tcPr>
          <w:p w14:paraId="4D3ED97B" w14:textId="4A570A9E" w:rsidR="00BA7797" w:rsidRPr="00866EA8" w:rsidRDefault="00001BA6" w:rsidP="00001BA6">
            <w:pPr>
              <w:pStyle w:val="Title"/>
              <w:rPr>
                <w:rFonts w:ascii="Times New Roman" w:hAnsi="Times New Roman" w:cs="Times New Roman"/>
                <w:sz w:val="32"/>
                <w:szCs w:val="32"/>
              </w:rPr>
            </w:pPr>
            <w:r w:rsidRPr="00866EA8">
              <w:rPr>
                <w:rFonts w:ascii="Times New Roman" w:hAnsi="Times New Roman" w:cs="Times New Roman"/>
                <w:sz w:val="32"/>
                <w:szCs w:val="32"/>
              </w:rPr>
              <w:br/>
              <w:t>"</w:t>
            </w:r>
            <w:r w:rsidRPr="00866EA8">
              <w:rPr>
                <w:rFonts w:ascii="Times New Roman" w:hAnsi="Times New Roman" w:cs="Times New Roman"/>
                <w:sz w:val="32"/>
                <w:szCs w:val="32"/>
                <w:rtl/>
              </w:rPr>
              <w:t xml:space="preserve">التحليل الفيزيائي للأسطح </w:t>
            </w:r>
            <w:proofErr w:type="spellStart"/>
            <w:r w:rsidRPr="00866EA8">
              <w:rPr>
                <w:rFonts w:ascii="Times New Roman" w:hAnsi="Times New Roman" w:cs="Times New Roman"/>
                <w:sz w:val="32"/>
                <w:szCs w:val="32"/>
                <w:rtl/>
              </w:rPr>
              <w:t>الجاوسية</w:t>
            </w:r>
            <w:proofErr w:type="spellEnd"/>
            <w:r w:rsidRPr="00866EA8">
              <w:rPr>
                <w:rFonts w:ascii="Times New Roman" w:hAnsi="Times New Roman" w:cs="Times New Roman"/>
                <w:sz w:val="32"/>
                <w:szCs w:val="32"/>
                <w:rtl/>
              </w:rPr>
              <w:t xml:space="preserve"> ذات التماثل الأسطواني وتطبيقاتها الصناعية: دراسة حالة على المستشعرات </w:t>
            </w:r>
            <w:proofErr w:type="spellStart"/>
            <w:r w:rsidRPr="00866EA8">
              <w:rPr>
                <w:rFonts w:ascii="Times New Roman" w:hAnsi="Times New Roman" w:cs="Times New Roman"/>
                <w:sz w:val="32"/>
                <w:szCs w:val="32"/>
                <w:rtl/>
              </w:rPr>
              <w:t>السعوية</w:t>
            </w:r>
            <w:proofErr w:type="spellEnd"/>
            <w:r w:rsidRPr="00866EA8">
              <w:rPr>
                <w:rFonts w:ascii="Times New Roman" w:hAnsi="Times New Roman" w:cs="Times New Roman"/>
                <w:sz w:val="32"/>
                <w:szCs w:val="32"/>
                <w:rtl/>
              </w:rPr>
              <w:t xml:space="preserve">، </w:t>
            </w:r>
            <w:proofErr w:type="spellStart"/>
            <w:r w:rsidRPr="00866EA8">
              <w:rPr>
                <w:rFonts w:ascii="Times New Roman" w:hAnsi="Times New Roman" w:cs="Times New Roman"/>
                <w:sz w:val="32"/>
                <w:szCs w:val="32"/>
                <w:rtl/>
              </w:rPr>
              <w:t>المرسبات</w:t>
            </w:r>
            <w:proofErr w:type="spellEnd"/>
            <w:r w:rsidRPr="00866EA8">
              <w:rPr>
                <w:rFonts w:ascii="Times New Roman" w:hAnsi="Times New Roman" w:cs="Times New Roman"/>
                <w:sz w:val="32"/>
                <w:szCs w:val="32"/>
                <w:rtl/>
              </w:rPr>
              <w:t xml:space="preserve"> </w:t>
            </w:r>
            <w:proofErr w:type="spellStart"/>
            <w:r w:rsidRPr="00866EA8">
              <w:rPr>
                <w:rFonts w:ascii="Times New Roman" w:hAnsi="Times New Roman" w:cs="Times New Roman"/>
                <w:sz w:val="32"/>
                <w:szCs w:val="32"/>
                <w:rtl/>
              </w:rPr>
              <w:t>الكهروستاتيكية</w:t>
            </w:r>
            <w:proofErr w:type="spellEnd"/>
            <w:r w:rsidRPr="00866EA8">
              <w:rPr>
                <w:rFonts w:ascii="Times New Roman" w:hAnsi="Times New Roman" w:cs="Times New Roman"/>
                <w:sz w:val="32"/>
                <w:szCs w:val="32"/>
                <w:rtl/>
              </w:rPr>
              <w:t xml:space="preserve">، ودروع </w:t>
            </w:r>
            <w:proofErr w:type="spellStart"/>
            <w:r w:rsidRPr="00866EA8">
              <w:rPr>
                <w:rFonts w:ascii="Times New Roman" w:hAnsi="Times New Roman" w:cs="Times New Roman"/>
                <w:sz w:val="32"/>
                <w:szCs w:val="32"/>
                <w:rtl/>
              </w:rPr>
              <w:t>فاراداي</w:t>
            </w:r>
            <w:proofErr w:type="spellEnd"/>
            <w:r w:rsidRPr="00866EA8">
              <w:rPr>
                <w:rFonts w:ascii="Times New Roman" w:hAnsi="Times New Roman" w:cs="Times New Roman"/>
                <w:sz w:val="32"/>
                <w:szCs w:val="32"/>
              </w:rPr>
              <w:t xml:space="preserve">." </w:t>
            </w:r>
            <w:r w:rsidRPr="00866EA8">
              <w:rPr>
                <w:rFonts w:ascii="Times New Roman" w:hAnsi="Times New Roman" w:cs="Times New Roman"/>
                <w:sz w:val="32"/>
                <w:szCs w:val="32"/>
              </w:rPr>
              <w:br/>
            </w:r>
            <w:r w:rsidRPr="00866EA8">
              <w:rPr>
                <w:rFonts w:ascii="Times New Roman" w:hAnsi="Times New Roman" w:cs="Times New Roman"/>
                <w:sz w:val="32"/>
                <w:szCs w:val="32"/>
              </w:rPr>
              <w:br/>
              <w:t>"Physical analysis of cylindrical Gaussian surfaces and their industrial applications: a case study on capacitive sensors, electrostatic precipitators, and Faraday shields."</w:t>
            </w:r>
          </w:p>
        </w:tc>
      </w:tr>
    </w:tbl>
    <w:p w14:paraId="28788043" w14:textId="6E931FF5" w:rsidR="00B46C61" w:rsidRPr="00866EA8" w:rsidRDefault="00B46C61" w:rsidP="00D13E7A">
      <w:pPr>
        <w:pStyle w:val="NoSpacing"/>
        <w:rPr>
          <w:rFonts w:ascii="Times New Roman" w:hAnsi="Times New Roman" w:cs="Times New Roman"/>
          <w:b/>
          <w:bCs/>
          <w:color w:val="404040" w:themeColor="text1" w:themeTint="BF"/>
        </w:rPr>
      </w:pPr>
    </w:p>
    <w:p w14:paraId="6C80E543" w14:textId="64F33922" w:rsidR="00B46C61" w:rsidRPr="00866EA8" w:rsidRDefault="00B46C61" w:rsidP="00D13E7A">
      <w:pPr>
        <w:pStyle w:val="NoSpacing"/>
        <w:rPr>
          <w:rFonts w:ascii="Times New Roman" w:hAnsi="Times New Roman" w:cs="Times New Roman"/>
          <w:b/>
          <w:bCs/>
          <w:color w:val="404040" w:themeColor="text1" w:themeTint="BF"/>
        </w:rPr>
      </w:pPr>
    </w:p>
    <w:p w14:paraId="106CB5D6" w14:textId="50D731B3" w:rsidR="00B46C61" w:rsidRPr="00866EA8" w:rsidRDefault="00B46C61" w:rsidP="00D13E7A">
      <w:pPr>
        <w:pStyle w:val="NoSpacing"/>
        <w:rPr>
          <w:rFonts w:ascii="Times New Roman" w:hAnsi="Times New Roman" w:cs="Times New Roman"/>
          <w:b/>
          <w:bCs/>
          <w:color w:val="404040" w:themeColor="text1" w:themeTint="BF"/>
        </w:rPr>
      </w:pPr>
    </w:p>
    <w:p w14:paraId="300EE2F4" w14:textId="053B0011" w:rsidR="00001BA6" w:rsidRPr="00866EA8" w:rsidRDefault="007E5930" w:rsidP="00001BA6">
      <w:pPr>
        <w:pStyle w:val="NoSpacing"/>
        <w:tabs>
          <w:tab w:val="left" w:pos="0"/>
        </w:tabs>
        <w:ind w:firstLine="142"/>
        <w:rPr>
          <w:rFonts w:ascii="Times New Roman" w:hAnsi="Times New Roman" w:cs="Times New Roman"/>
          <w:b/>
          <w:bCs/>
          <w:color w:val="404040" w:themeColor="text1" w:themeTint="BF"/>
          <w:sz w:val="32"/>
          <w:szCs w:val="32"/>
          <w:rtl/>
          <w:lang w:bidi="ar-EG"/>
        </w:rPr>
      </w:pPr>
      <w:r w:rsidRPr="00866EA8">
        <w:rPr>
          <w:rFonts w:ascii="Times New Roman" w:hAnsi="Times New Roman" w:cs="Times New Roman"/>
        </w:rPr>
        <w:br/>
      </w:r>
      <w:r w:rsidRPr="00866EA8">
        <w:rPr>
          <w:rFonts w:ascii="Times New Roman" w:hAnsi="Times New Roman" w:cs="Times New Roman"/>
        </w:rPr>
        <w:br/>
      </w:r>
      <w:r w:rsidRPr="00866EA8">
        <w:rPr>
          <w:rFonts w:ascii="Times New Roman" w:hAnsi="Times New Roman" w:cs="Times New Roman"/>
        </w:rPr>
        <w:br/>
      </w:r>
      <w:r w:rsidRPr="00866EA8">
        <w:rPr>
          <w:rFonts w:ascii="Times New Roman" w:hAnsi="Times New Roman" w:cs="Times New Roman"/>
        </w:rPr>
        <w:br/>
      </w:r>
      <w:r w:rsidRPr="00866EA8">
        <w:rPr>
          <w:rFonts w:ascii="Times New Roman" w:hAnsi="Times New Roman" w:cs="Times New Roman"/>
        </w:rPr>
        <w:br/>
      </w:r>
      <w:r w:rsidRPr="00866EA8">
        <w:rPr>
          <w:rFonts w:ascii="Times New Roman" w:hAnsi="Times New Roman" w:cs="Times New Roman"/>
        </w:rPr>
        <w:br/>
      </w:r>
      <w:r w:rsidRPr="00866EA8">
        <w:rPr>
          <w:rFonts w:ascii="Times New Roman" w:hAnsi="Times New Roman" w:cs="Times New Roman"/>
        </w:rPr>
        <w:br/>
      </w:r>
      <w:r w:rsidRPr="00866EA8">
        <w:rPr>
          <w:rFonts w:ascii="Times New Roman" w:hAnsi="Times New Roman" w:cs="Times New Roman"/>
        </w:rPr>
        <w:br/>
      </w:r>
      <w:r w:rsidRPr="00866EA8">
        <w:rPr>
          <w:rFonts w:ascii="Times New Roman" w:hAnsi="Times New Roman" w:cs="Times New Roman"/>
        </w:rPr>
        <w:br/>
      </w:r>
      <w:r w:rsidRPr="00866EA8">
        <w:rPr>
          <w:rFonts w:ascii="Times New Roman" w:hAnsi="Times New Roman" w:cs="Times New Roman"/>
        </w:rPr>
        <w:br/>
      </w:r>
      <w:r w:rsidRPr="00866EA8">
        <w:rPr>
          <w:rFonts w:ascii="Times New Roman" w:hAnsi="Times New Roman" w:cs="Times New Roman"/>
          <w:b/>
          <w:bCs/>
          <w:noProof/>
          <w:color w:val="0055B8" w:themeColor="accent1"/>
          <w:sz w:val="48"/>
          <w:szCs w:val="48"/>
        </w:rPr>
        <mc:AlternateContent>
          <mc:Choice Requires="wps">
            <w:drawing>
              <wp:anchor distT="0" distB="0" distL="114300" distR="114300" simplePos="0" relativeHeight="251663360" behindDoc="1" locked="0" layoutInCell="1" allowOverlap="1" wp14:anchorId="7BDA8726" wp14:editId="1BF0524E">
                <wp:simplePos x="0" y="0"/>
                <wp:positionH relativeFrom="column">
                  <wp:posOffset>1484630</wp:posOffset>
                </wp:positionH>
                <wp:positionV relativeFrom="page">
                  <wp:posOffset>8528247</wp:posOffset>
                </wp:positionV>
                <wp:extent cx="5719445" cy="5164455"/>
                <wp:effectExtent l="819150" t="1009650" r="814705" b="1007745"/>
                <wp:wrapNone/>
                <wp:docPr id="1403814754" name="Rectangle: Rounded Corners 3"/>
                <wp:cNvGraphicFramePr/>
                <a:graphic xmlns:a="http://schemas.openxmlformats.org/drawingml/2006/main">
                  <a:graphicData uri="http://schemas.microsoft.com/office/word/2010/wordprocessingShape">
                    <wps:wsp>
                      <wps:cNvSpPr/>
                      <wps:spPr>
                        <a:xfrm rot="19636415">
                          <a:off x="0" y="0"/>
                          <a:ext cx="5719445" cy="5164455"/>
                        </a:xfrm>
                        <a:prstGeom prst="roundRect">
                          <a:avLst/>
                        </a:prstGeom>
                        <a:noFill/>
                        <a:ln w="3810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DB535F" id="Rectangle: Rounded Corners 3" o:spid="_x0000_s1026" style="position:absolute;margin-left:116.9pt;margin-top:671.5pt;width:450.35pt;height:406.65pt;rotation:-2144758fd;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mEEmQIAAKYFAAAOAAAAZHJzL2Uyb0RvYy54bWysVFFP2zAQfp+0/2D5fSQpTYGKFFUgpkkM&#10;EDDxbBybRHJ8nu027X79znYaCutepr1YZ9/dd3ef7+78YtMpshbWtaArWhzllAjNoW71a0V/PF1/&#10;OaXEeaZrpkCLim6FoxeLz5/OezMXE2hA1cISBNFu3puKNt6beZY53oiOuSMwQqNSgu2Yx6t9zWrL&#10;ekTvVDbJ81nWg62NBS6cw9erpKSLiC+l4P5OSic8URXF3Hw8bTxfwpktztn81TLTtHxIg/1DFh1r&#10;NQYdoa6YZ2Rl2z+gupZbcCD9EYcuAylbLmINWE2Rf6jmsWFGxFqQHGdGmtz/g+W360dzb5GG3ri5&#10;QzFUsZG2IxaQreJsdjybFmUsDtMlm8jdduRObDzh+FieFGfTaUkJR11ZzFAuA7tZQguoxjr/VUBH&#10;glBRCytdP+APRWy2vnE+2e/sgo+G61ap+EtKk76ix6dFnufRxYFq66AOhrFjxKWyZM3wrxnnQvsi&#10;2qlV9x3q9H5SBu8UZ3SJWe6hYc5K4+MbJVHyWyVCKKUfhCRtjVVPUiKhWw/Hdg2rRQpd/DV0BAzI&#10;EosZsVPyY5Lv60oVDPbBVcRmH50Hhg4nlpxHjxgZtB+du1aDPVSZQkaHyMl+R1KiJrD0AvX23qbm&#10;wYFzhl+3+N03zPl7ZnG28BH3hb/DQyrAH4VBoqQB++vQe7DHlkctJT3OakXdzxWzghL1TeMwnBXT&#10;aRjueJmWJxO82H3Ny75Gr7pLwBYpYnZRDPZe7URpoXvGtbIMUVHFNMfYFeXe7i6XPu0QXExcLJfR&#10;DAfaMH+jHw0P4IHV0MlPm2dmzdDzHsflFnZzzeYfuj7ZBk8Ny5UH2caReON14BuXQezZYXGFbbN/&#10;j1Zv63XxGwAA//8DAFBLAwQUAAYACAAAACEAyRs8huQAAAAOAQAADwAAAGRycy9kb3ducmV2Lnht&#10;bEyPzU7DMBCE70i8g7VIXFDrtCYFQpwKofJzAZWCBNzc2E2i2usodtLw9mxPcNvRjGa/yZejs2ww&#10;XWg8SphNE2AGS68brCR8vD9MroGFqFAr69FI+DEBlsXpSa4y7Q/4ZoZNrBiVYMiUhDrGNuM8lLVx&#10;Kkx9a5C8ne+ciiS7iutOHajcWT5PkgV3qkH6UKvW3Nem3G96J2F3tV8/X6Q2fq6+X59Wj+VL/zXc&#10;SHl+Nt7dAotmjH9hOOITOhTEtPU96sCshLkQhB7JEJeCVh0jdKbAtmTO0oUAXuT8/4ziFwAA//8D&#10;AFBLAQItABQABgAIAAAAIQC2gziS/gAAAOEBAAATAAAAAAAAAAAAAAAAAAAAAABbQ29udGVudF9U&#10;eXBlc10ueG1sUEsBAi0AFAAGAAgAAAAhADj9If/WAAAAlAEAAAsAAAAAAAAAAAAAAAAALwEAAF9y&#10;ZWxzLy5yZWxzUEsBAi0AFAAGAAgAAAAhAKbGYQSZAgAApgUAAA4AAAAAAAAAAAAAAAAALgIAAGRy&#10;cy9lMm9Eb2MueG1sUEsBAi0AFAAGAAgAAAAhAMkbPIbkAAAADgEAAA8AAAAAAAAAAAAAAAAA8wQA&#10;AGRycy9kb3ducmV2LnhtbFBLBQYAAAAABAAEAPMAAAAEBgAAAAA=&#10;" filled="f" strokecolor="#003f89 [2404]" strokeweight="30pt">
                <v:stroke joinstyle="miter"/>
                <w10:wrap anchory="page"/>
              </v:roundrect>
            </w:pict>
          </mc:Fallback>
        </mc:AlternateContent>
      </w:r>
      <w:r w:rsidR="00855A7A" w:rsidRPr="00866EA8">
        <w:rPr>
          <w:rFonts w:ascii="Times New Roman" w:hAnsi="Times New Roman" w:cs="Times New Roman"/>
          <w:b/>
          <w:bCs/>
          <w:noProof/>
          <w:color w:val="0055B8" w:themeColor="accent1"/>
          <w:sz w:val="48"/>
          <w:szCs w:val="48"/>
        </w:rPr>
        <mc:AlternateContent>
          <mc:Choice Requires="wps">
            <w:drawing>
              <wp:anchor distT="0" distB="0" distL="114300" distR="114300" simplePos="0" relativeHeight="251661312" behindDoc="1" locked="0" layoutInCell="1" allowOverlap="1" wp14:anchorId="68527C47" wp14:editId="6CD2837B">
                <wp:simplePos x="0" y="0"/>
                <wp:positionH relativeFrom="column">
                  <wp:posOffset>6296025</wp:posOffset>
                </wp:positionH>
                <wp:positionV relativeFrom="page">
                  <wp:posOffset>3362325</wp:posOffset>
                </wp:positionV>
                <wp:extent cx="2960370" cy="3538220"/>
                <wp:effectExtent l="723900" t="533400" r="735330" b="538480"/>
                <wp:wrapNone/>
                <wp:docPr id="252500704" name="Rectangle: Rounded Corners 3"/>
                <wp:cNvGraphicFramePr/>
                <a:graphic xmlns:a="http://schemas.openxmlformats.org/drawingml/2006/main">
                  <a:graphicData uri="http://schemas.microsoft.com/office/word/2010/wordprocessingShape">
                    <wps:wsp>
                      <wps:cNvSpPr/>
                      <wps:spPr>
                        <a:xfrm rot="19636415">
                          <a:off x="0" y="0"/>
                          <a:ext cx="2960370" cy="3538220"/>
                        </a:xfrm>
                        <a:prstGeom prst="roundRect">
                          <a:avLst/>
                        </a:prstGeom>
                        <a:noFill/>
                        <a:ln w="38100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720C9F" id="Rectangle: Rounded Corners 3" o:spid="_x0000_s1026" style="position:absolute;margin-left:495.75pt;margin-top:264.75pt;width:233.1pt;height:278.6pt;rotation:-2144758fd;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JJymgIAAKIFAAAOAAAAZHJzL2Uyb0RvYy54bWysVEtv2zAMvg/YfxB0X23n1TaoUwQtOgzo&#10;1qLt0LMiS7EBSdQkJU7260fJjhN03Q7DLoLEx0fyE8mr651WZCucb8CUtDjLKRGGQ9WYdUm/v9x9&#10;uqDEB2YqpsCIku6Fp9eLjx+uWjsXI6hBVcIRBDF+3tqS1iHYeZZ5XgvN/BlYYVApwWkW8OnWWeVY&#10;i+haZaM8n2UtuMo64MJ7lN52SrpI+FIKHh6k9CIQVVLMLaTTpXMVz2xxxeZrx2zd8D4N9g9ZaNYY&#10;DDpA3bLAyMY1v0HphjvwIMMZB52BlA0XqQaspsjfVPNcMytSLUiOtwNN/v/B8m/bZ/vokIbW+rnH&#10;a6xiJ50mDpCt4nI2nk2KaSoO0yW7xN1+4E7sAuEoHF3O8vE5UsxRN56OL0ajxG7WoUVU63z4LECT&#10;eCmpg42pnvCHEjbb3vuAaaD9wS76GLhrlEq/pAxpEfqiyPM8uXhQTRXV0TB1jLhRjmwZ/vVqXSQb&#10;tdFfoepks2n07GIM5iniCRLGVwaFRzrSLeyViGGUeRKSNFWsuEsiduoxLuNcmNDF9jWrRBe6+GPo&#10;BBiRJRYyYPcA72N3FfT20VWkRh+ce3b+5jx4pMhgwuCsGwPuvcoUVtVH7uwPJHXURJZWUO0fXdc4&#10;2Ane8rsGv/qe+fDIHM4VCnFXhAc8pAL8TehvlNTgfr4nj/bY7qilpMU5Lan/sWFOUKK+GByEy2Iy&#10;iYOdHpPpOXYdcaea1anGbPQNYHsUKbt0jfZBHa7SgX7FlbKMUVHFDMfYJeXBHR43odsfuJS4WC6T&#10;GQ6zZeHePFsewSOrsYtfdq/M2b7fA47KNzjMNJu/6fjONnoaWG4CyCaNw5HXnm9cBKln+6UVN83p&#10;O1kdV+viFwAAAP//AwBQSwMEFAAGAAgAAAAhAIzb9V3jAAAADQEAAA8AAABkcnMvZG93bnJldi54&#10;bWxMj01Lw0AQhu+C/2EZwZvdpDTNh9mUUhDBg2DNQW/b7JiEZmdDdttGf73Tk97eYR7eeabczHYQ&#10;Z5x870hBvIhAIDXO9NQqqN+fHjIQPmgyenCECr7Rw6a6vSl1YdyF3vC8D63gEvKFVtCFMBZS+qZD&#10;q/3CjUi8+3KT1YHHqZVm0hcut4NcRtFaWt0TX+j0iLsOm+P+ZBV8blfPxyF7pTj9qJMRX/xPvfNK&#10;3d/N20cQAefwB8NVn9WhYqeDO5HxYlCQ53HCqIJkmXO4EqskTUEcOEXZOgVZlfL/F9UvAAAA//8D&#10;AFBLAQItABQABgAIAAAAIQC2gziS/gAAAOEBAAATAAAAAAAAAAAAAAAAAAAAAABbQ29udGVudF9U&#10;eXBlc10ueG1sUEsBAi0AFAAGAAgAAAAhADj9If/WAAAAlAEAAAsAAAAAAAAAAAAAAAAALwEAAF9y&#10;ZWxzLy5yZWxzUEsBAi0AFAAGAAgAAAAhAM4UknKaAgAAogUAAA4AAAAAAAAAAAAAAAAALgIAAGRy&#10;cy9lMm9Eb2MueG1sUEsBAi0AFAAGAAgAAAAhAIzb9V3jAAAADQEAAA8AAAAAAAAAAAAAAAAA9AQA&#10;AGRycy9kb3ducmV2LnhtbFBLBQYAAAAABAAEAPMAAAAEBgAAAAA=&#10;" filled="f" strokecolor="#a5a5a5 [2092]" strokeweight="30pt">
                <v:stroke joinstyle="miter"/>
                <w10:wrap anchory="page"/>
              </v:roundrect>
            </w:pict>
          </mc:Fallback>
        </mc:AlternateContent>
      </w:r>
      <w:r w:rsidR="00102587" w:rsidRPr="00866EA8">
        <w:rPr>
          <w:rFonts w:ascii="Times New Roman" w:hAnsi="Times New Roman" w:cs="Times New Roman"/>
          <w:b/>
          <w:bCs/>
          <w:noProof/>
          <w:color w:val="0055B8" w:themeColor="accent1"/>
          <w:sz w:val="48"/>
          <w:szCs w:val="48"/>
        </w:rPr>
        <mc:AlternateContent>
          <mc:Choice Requires="wps">
            <w:drawing>
              <wp:anchor distT="0" distB="0" distL="114300" distR="114300" simplePos="0" relativeHeight="251665408" behindDoc="1" locked="0" layoutInCell="1" allowOverlap="1" wp14:anchorId="5D24047D" wp14:editId="3181CCF2">
                <wp:simplePos x="0" y="0"/>
                <wp:positionH relativeFrom="column">
                  <wp:posOffset>2333802</wp:posOffset>
                </wp:positionH>
                <wp:positionV relativeFrom="page">
                  <wp:posOffset>8947150</wp:posOffset>
                </wp:positionV>
                <wp:extent cx="4233545" cy="3794125"/>
                <wp:effectExtent l="647700" t="800100" r="643255" b="796925"/>
                <wp:wrapNone/>
                <wp:docPr id="140497342" name="Rectangle: Rounded Corners 3"/>
                <wp:cNvGraphicFramePr/>
                <a:graphic xmlns:a="http://schemas.openxmlformats.org/drawingml/2006/main">
                  <a:graphicData uri="http://schemas.microsoft.com/office/word/2010/wordprocessingShape">
                    <wps:wsp>
                      <wps:cNvSpPr/>
                      <wps:spPr>
                        <a:xfrm rot="19636415">
                          <a:off x="0" y="0"/>
                          <a:ext cx="4233545" cy="3794125"/>
                        </a:xfrm>
                        <a:prstGeom prst="roundRect">
                          <a:avLst/>
                        </a:prstGeom>
                        <a:noFill/>
                        <a:ln w="38100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B52E5B" id="Rectangle: Rounded Corners 3" o:spid="_x0000_s1026" style="position:absolute;margin-left:183.75pt;margin-top:704.5pt;width:333.35pt;height:298.75pt;rotation:-2144758fd;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YtPmgIAAKIFAAAOAAAAZHJzL2Uyb0RvYy54bWysVEtv2zAMvg/YfxB0X20nTtoGdYqgRYcB&#10;3Vq0HXpWZCk2IIuapLz260dJjhN03Q7DLoLEx0fyE8mr612nyEZY14KuaHGWUyI0h7rVq4p+f7n7&#10;dEGJ80zXTIEWFd0LR6/nHz9cbc1MjKABVQtLEES72dZUtPHezLLM8UZ0zJ2BERqVEmzHPD7tKqst&#10;2yJ6p7JRnk+zLdjaWODCOZTeJiWdR3wpBfcPUjrhiaoo5ubjaeO5DGc2v2KzlWWmaXmfBvuHLDrW&#10;agw6QN0yz8jatr9BdS234ED6Mw5dBlK2XMQasJoif1PNc8OMiLUgOc4MNLn/B8u/bZ7No0UatsbN&#10;HF5DFTtpO2IB2Soup+NpWUxicZgu2UXu9gN3YucJR2E5Go8n5YQSjrrx+WVZjCaB3SyhBVRjnf8s&#10;oCPhUlELa10/4Q9FbLa5dz7ZH+yCj4a7Vqn4S0qTLUJfFHmeRxcHqq2DOhjGjhE3ypINw79eropo&#10;o9bdV6iTbDoJninGYB4zPEHCfJVG4ZGOePN7JUIYpZ+EJG2NFY9SEqFTj3EZ50L7FNs1rBYpdPHH&#10;0BEwIEssZMDuAd7HThX09sFVxEYfnHt2/uY8eMTIoP3g3LUa7HuVKayqj5zsDyQlagJLS6j3jzY1&#10;Dg6bM/yuxa++Z84/MotzhULcFf4BD6kAfxP6GyUN2J/vyYM9tjtqKdninFbU/VgzKyhRXzQOwmVR&#10;lmGw46OcnI/wYU81y1ONXnc3gO1RxOziNdh7dbhKC90rrpRFiIoqpjnGrij39vC48Wl/4FLiYrGI&#10;ZjjMhvl7/Wx4AA+shi5+2b0ya/p+9zgq3+Aw02z2puOTbfDUsFh7kG0chyOvPd+4CGLP9ksrbJrT&#10;d7Q6rtb5LwAAAP//AwBQSwMEFAAGAAgAAAAhABXwIWbjAAAADgEAAA8AAABkcnMvZG93bnJldi54&#10;bWxMj81OwzAQhO9IvIO1SNyo3TbpT4hTVZUQEgeklhzg5sbbJKq9jmK3DTw9zgmOoxnNfJNvBmvY&#10;FXvfOpIwnQhgSJXTLdUSyo+XpxUwHxRpZRyhhG/0sCnu73KVaXejPV4PoWaxhHymJDQhdBnnvmrQ&#10;Kj9xHVL0Tq63KkTZ11z36hbLreEzIRbcqpbiQqM63DVYnQ8XK+Frm7yezeqdpsvPMu3wzf+UOy/l&#10;48OwfQYWcAh/YRjxIzoUkenoLqQ9MxLmi2Uao9FIxDq+GiNinsyAHSWM0ynwIuf/bxS/AAAA//8D&#10;AFBLAQItABQABgAIAAAAIQC2gziS/gAAAOEBAAATAAAAAAAAAAAAAAAAAAAAAABbQ29udGVudF9U&#10;eXBlc10ueG1sUEsBAi0AFAAGAAgAAAAhADj9If/WAAAAlAEAAAsAAAAAAAAAAAAAAAAALwEAAF9y&#10;ZWxzLy5yZWxzUEsBAi0AFAAGAAgAAAAhAKSZi0+aAgAAogUAAA4AAAAAAAAAAAAAAAAALgIAAGRy&#10;cy9lMm9Eb2MueG1sUEsBAi0AFAAGAAgAAAAhABXwIWbjAAAADgEAAA8AAAAAAAAAAAAAAAAA9AQA&#10;AGRycy9kb3ducmV2LnhtbFBLBQYAAAAABAAEAPMAAAAEBgAAAAA=&#10;" filled="f" strokecolor="#a5a5a5 [2092]" strokeweight="30pt">
                <v:stroke joinstyle="miter"/>
                <w10:wrap anchory="page"/>
              </v:roundrect>
            </w:pict>
          </mc:Fallback>
        </mc:AlternateContent>
      </w:r>
      <w:r w:rsidRPr="00866EA8">
        <w:rPr>
          <w:rFonts w:ascii="Times New Roman" w:hAnsi="Times New Roman" w:cs="Times New Roman"/>
          <w:b/>
          <w:bCs/>
          <w:color w:val="0055B8" w:themeColor="accent1"/>
          <w:sz w:val="48"/>
          <w:szCs w:val="48"/>
        </w:rPr>
        <w:t>BY/</w:t>
      </w:r>
      <w:r w:rsidRPr="00866EA8">
        <w:rPr>
          <w:rFonts w:ascii="Times New Roman" w:hAnsi="Times New Roman" w:cs="Times New Roman"/>
          <w:b/>
          <w:bCs/>
          <w:color w:val="0055B8" w:themeColor="accent1"/>
          <w:sz w:val="32"/>
          <w:szCs w:val="32"/>
        </w:rPr>
        <w:t xml:space="preserve"> </w:t>
      </w:r>
      <w:r w:rsidRPr="00866EA8">
        <w:rPr>
          <w:rFonts w:ascii="Times New Roman" w:hAnsi="Times New Roman" w:cs="Times New Roman"/>
          <w:b/>
          <w:bCs/>
          <w:sz w:val="32"/>
          <w:szCs w:val="32"/>
        </w:rPr>
        <w:t>Engineering. Elite. Team</w:t>
      </w:r>
      <w:r w:rsidRPr="00866EA8">
        <w:rPr>
          <w:rFonts w:ascii="Times New Roman" w:hAnsi="Times New Roman" w:cs="Times New Roman"/>
          <w:b/>
          <w:bCs/>
          <w:sz w:val="32"/>
          <w:szCs w:val="32"/>
        </w:rPr>
        <w:br/>
      </w:r>
      <w:r w:rsidRPr="00866EA8">
        <w:rPr>
          <w:rFonts w:ascii="Times New Roman" w:hAnsi="Times New Roman" w:cs="Times New Roman"/>
          <w:b/>
          <w:bCs/>
          <w:color w:val="0055B8" w:themeColor="accent1"/>
          <w:sz w:val="28"/>
          <w:szCs w:val="28"/>
        </w:rPr>
        <w:t>Supervised By/</w:t>
      </w:r>
      <w:r w:rsidRPr="00866EA8">
        <w:rPr>
          <w:rFonts w:ascii="Times New Roman" w:hAnsi="Times New Roman" w:cs="Times New Roman"/>
          <w:b/>
          <w:bCs/>
          <w:color w:val="0055B8" w:themeColor="accent1"/>
          <w:sz w:val="32"/>
          <w:szCs w:val="32"/>
        </w:rPr>
        <w:t xml:space="preserve"> </w:t>
      </w:r>
      <w:r w:rsidRPr="00866EA8">
        <w:rPr>
          <w:rFonts w:ascii="Times New Roman" w:hAnsi="Times New Roman" w:cs="Times New Roman"/>
          <w:b/>
          <w:bCs/>
          <w:sz w:val="32"/>
          <w:szCs w:val="32"/>
        </w:rPr>
        <w:t>Dr. Ashraf El-</w:t>
      </w:r>
      <w:r w:rsidR="0088140F" w:rsidRPr="00866EA8">
        <w:rPr>
          <w:rFonts w:ascii="Times New Roman" w:hAnsi="Times New Roman" w:cs="Times New Roman"/>
          <w:b/>
          <w:bCs/>
          <w:sz w:val="32"/>
          <w:szCs w:val="32"/>
        </w:rPr>
        <w:t>M</w:t>
      </w:r>
      <w:r w:rsidRPr="00866EA8">
        <w:rPr>
          <w:rFonts w:ascii="Times New Roman" w:hAnsi="Times New Roman" w:cs="Times New Roman"/>
          <w:b/>
          <w:bCs/>
          <w:sz w:val="32"/>
          <w:szCs w:val="32"/>
        </w:rPr>
        <w:t>orsy</w:t>
      </w:r>
      <w:r w:rsidR="5D806082" w:rsidRPr="00866EA8">
        <w:rPr>
          <w:rFonts w:ascii="Times New Roman" w:hAnsi="Times New Roman" w:cs="Times New Roman"/>
          <w:b/>
          <w:bCs/>
          <w:sz w:val="32"/>
          <w:szCs w:val="32"/>
        </w:rPr>
        <w:br w:type="page"/>
      </w:r>
    </w:p>
    <w:p w14:paraId="26FF43E0" w14:textId="04206973" w:rsidR="00001BA6" w:rsidRPr="00866EA8" w:rsidRDefault="007300E6" w:rsidP="00E53E20">
      <w:pPr>
        <w:pStyle w:val="Recipient"/>
        <w:rPr>
          <w:color w:val="003492" w:themeColor="accent6"/>
          <w:rtl/>
        </w:rPr>
      </w:pPr>
      <w:r w:rsidRPr="00866EA8">
        <w:rPr>
          <w:color w:val="003492" w:themeColor="accent6"/>
          <w:rtl/>
        </w:rPr>
        <w:lastRenderedPageBreak/>
        <w:t xml:space="preserve">شارك في هذا البحث </w:t>
      </w:r>
    </w:p>
    <w:p w14:paraId="7D06359E" w14:textId="77777777" w:rsidR="00EA71C9" w:rsidRPr="00866EA8" w:rsidRDefault="00EA71C9" w:rsidP="00EA71C9">
      <w:pPr>
        <w:rPr>
          <w:rFonts w:ascii="Times New Roman" w:hAnsi="Times New Roman" w:cs="Times New Roman"/>
          <w:sz w:val="40"/>
          <w:szCs w:val="40"/>
        </w:rPr>
      </w:pPr>
    </w:p>
    <w:p w14:paraId="29DBBD92" w14:textId="6F26B3DB" w:rsidR="00001BA6" w:rsidRPr="00866EA8" w:rsidRDefault="00001BA6" w:rsidP="00EA71C9">
      <w:pPr>
        <w:pStyle w:val="ListParagraph"/>
        <w:numPr>
          <w:ilvl w:val="0"/>
          <w:numId w:val="1"/>
        </w:numPr>
        <w:spacing w:line="480" w:lineRule="auto"/>
        <w:rPr>
          <w:rFonts w:ascii="Times New Roman" w:hAnsi="Times New Roman" w:cs="Times New Roman"/>
          <w:sz w:val="40"/>
          <w:szCs w:val="40"/>
          <w:rtl/>
        </w:rPr>
      </w:pPr>
      <w:r w:rsidRPr="00866EA8">
        <w:rPr>
          <w:rFonts w:ascii="Times New Roman" w:hAnsi="Times New Roman" w:cs="Times New Roman"/>
          <w:sz w:val="40"/>
          <w:szCs w:val="40"/>
          <w:rtl/>
        </w:rPr>
        <w:t>[</w:t>
      </w:r>
      <w:r w:rsidR="007300E6" w:rsidRPr="00866EA8">
        <w:rPr>
          <w:rFonts w:ascii="Times New Roman" w:hAnsi="Times New Roman" w:cs="Times New Roman"/>
          <w:sz w:val="40"/>
          <w:szCs w:val="40"/>
          <w:rtl/>
        </w:rPr>
        <w:t>محمد هيثم محمد طاهر</w:t>
      </w:r>
      <w:r w:rsidRPr="00866EA8">
        <w:rPr>
          <w:rFonts w:ascii="Times New Roman" w:hAnsi="Times New Roman" w:cs="Times New Roman"/>
          <w:sz w:val="40"/>
          <w:szCs w:val="40"/>
          <w:rtl/>
        </w:rPr>
        <w:t>]</w:t>
      </w:r>
    </w:p>
    <w:p w14:paraId="6E0451AB" w14:textId="5C86CE7E" w:rsidR="00001BA6" w:rsidRPr="00866EA8" w:rsidRDefault="00001BA6" w:rsidP="00EA71C9">
      <w:pPr>
        <w:pStyle w:val="ListParagraph"/>
        <w:numPr>
          <w:ilvl w:val="0"/>
          <w:numId w:val="1"/>
        </w:numPr>
        <w:spacing w:line="480" w:lineRule="auto"/>
        <w:rPr>
          <w:rFonts w:ascii="Times New Roman" w:hAnsi="Times New Roman" w:cs="Times New Roman"/>
          <w:sz w:val="40"/>
          <w:szCs w:val="40"/>
          <w:rtl/>
        </w:rPr>
      </w:pPr>
      <w:r w:rsidRPr="00866EA8">
        <w:rPr>
          <w:rFonts w:ascii="Times New Roman" w:hAnsi="Times New Roman" w:cs="Times New Roman"/>
          <w:sz w:val="40"/>
          <w:szCs w:val="40"/>
          <w:rtl/>
        </w:rPr>
        <w:t>[</w:t>
      </w:r>
      <w:proofErr w:type="gramStart"/>
      <w:r w:rsidR="00843F92" w:rsidRPr="00866EA8">
        <w:rPr>
          <w:rFonts w:ascii="Times New Roman" w:hAnsi="Times New Roman" w:cs="Times New Roman"/>
          <w:sz w:val="40"/>
          <w:szCs w:val="40"/>
          <w:rtl/>
        </w:rPr>
        <w:t>عبدالرحمن</w:t>
      </w:r>
      <w:proofErr w:type="gramEnd"/>
      <w:r w:rsidR="00843F92" w:rsidRPr="00866EA8">
        <w:rPr>
          <w:rFonts w:ascii="Times New Roman" w:hAnsi="Times New Roman" w:cs="Times New Roman"/>
          <w:sz w:val="40"/>
          <w:szCs w:val="40"/>
          <w:rtl/>
        </w:rPr>
        <w:t xml:space="preserve"> حلمي على</w:t>
      </w:r>
      <w:r w:rsidRPr="00866EA8">
        <w:rPr>
          <w:rFonts w:ascii="Times New Roman" w:hAnsi="Times New Roman" w:cs="Times New Roman"/>
          <w:sz w:val="40"/>
          <w:szCs w:val="40"/>
          <w:rtl/>
        </w:rPr>
        <w:t>]</w:t>
      </w:r>
    </w:p>
    <w:p w14:paraId="36BDFFD6" w14:textId="72F32789" w:rsidR="00001BA6" w:rsidRPr="00866EA8" w:rsidRDefault="00001BA6" w:rsidP="00EA71C9">
      <w:pPr>
        <w:pStyle w:val="ListParagraph"/>
        <w:numPr>
          <w:ilvl w:val="0"/>
          <w:numId w:val="1"/>
        </w:numPr>
        <w:spacing w:line="480" w:lineRule="auto"/>
        <w:rPr>
          <w:rFonts w:ascii="Times New Roman" w:hAnsi="Times New Roman" w:cs="Times New Roman"/>
          <w:sz w:val="40"/>
          <w:szCs w:val="40"/>
          <w:rtl/>
        </w:rPr>
      </w:pPr>
      <w:r w:rsidRPr="00866EA8">
        <w:rPr>
          <w:rFonts w:ascii="Times New Roman" w:hAnsi="Times New Roman" w:cs="Times New Roman"/>
          <w:sz w:val="40"/>
          <w:szCs w:val="40"/>
          <w:rtl/>
        </w:rPr>
        <w:t>[</w:t>
      </w:r>
      <w:proofErr w:type="gramStart"/>
      <w:r w:rsidR="00843F92" w:rsidRPr="00866EA8">
        <w:rPr>
          <w:rFonts w:ascii="Times New Roman" w:hAnsi="Times New Roman" w:cs="Times New Roman"/>
          <w:sz w:val="40"/>
          <w:szCs w:val="40"/>
          <w:rtl/>
        </w:rPr>
        <w:t>عبدالرحمن</w:t>
      </w:r>
      <w:proofErr w:type="gramEnd"/>
      <w:r w:rsidR="00843F92" w:rsidRPr="00866EA8">
        <w:rPr>
          <w:rFonts w:ascii="Times New Roman" w:hAnsi="Times New Roman" w:cs="Times New Roman"/>
          <w:sz w:val="40"/>
          <w:szCs w:val="40"/>
          <w:rtl/>
        </w:rPr>
        <w:t xml:space="preserve"> وليد </w:t>
      </w:r>
      <w:proofErr w:type="spellStart"/>
      <w:r w:rsidR="00843F92" w:rsidRPr="00866EA8">
        <w:rPr>
          <w:rFonts w:ascii="Times New Roman" w:hAnsi="Times New Roman" w:cs="Times New Roman"/>
          <w:sz w:val="40"/>
          <w:szCs w:val="40"/>
          <w:rtl/>
        </w:rPr>
        <w:t>الشويحي</w:t>
      </w:r>
      <w:proofErr w:type="spellEnd"/>
      <w:r w:rsidRPr="00866EA8">
        <w:rPr>
          <w:rFonts w:ascii="Times New Roman" w:hAnsi="Times New Roman" w:cs="Times New Roman"/>
          <w:sz w:val="40"/>
          <w:szCs w:val="40"/>
          <w:rtl/>
        </w:rPr>
        <w:t>]</w:t>
      </w:r>
    </w:p>
    <w:p w14:paraId="3F0C5A6C" w14:textId="77777777" w:rsidR="00EA71C9" w:rsidRPr="00866EA8" w:rsidRDefault="00001BA6" w:rsidP="00EA71C9">
      <w:pPr>
        <w:pStyle w:val="ListParagraph"/>
        <w:numPr>
          <w:ilvl w:val="0"/>
          <w:numId w:val="1"/>
        </w:numPr>
        <w:spacing w:line="480" w:lineRule="auto"/>
        <w:rPr>
          <w:rFonts w:ascii="Times New Roman" w:hAnsi="Times New Roman" w:cs="Times New Roman"/>
          <w:sz w:val="40"/>
          <w:szCs w:val="40"/>
        </w:rPr>
      </w:pPr>
      <w:r w:rsidRPr="00866EA8">
        <w:rPr>
          <w:rFonts w:ascii="Times New Roman" w:hAnsi="Times New Roman" w:cs="Times New Roman"/>
          <w:sz w:val="40"/>
          <w:szCs w:val="40"/>
          <w:rtl/>
        </w:rPr>
        <w:t>[</w:t>
      </w:r>
      <w:r w:rsidR="00843F92" w:rsidRPr="00866EA8">
        <w:rPr>
          <w:rFonts w:ascii="Times New Roman" w:hAnsi="Times New Roman" w:cs="Times New Roman"/>
          <w:sz w:val="40"/>
          <w:szCs w:val="40"/>
          <w:rtl/>
        </w:rPr>
        <w:t xml:space="preserve">علي محمد </w:t>
      </w:r>
      <w:proofErr w:type="spellStart"/>
      <w:r w:rsidR="00843F92" w:rsidRPr="00866EA8">
        <w:rPr>
          <w:rFonts w:ascii="Times New Roman" w:hAnsi="Times New Roman" w:cs="Times New Roman"/>
          <w:sz w:val="40"/>
          <w:szCs w:val="40"/>
          <w:rtl/>
        </w:rPr>
        <w:t>ابوسالم</w:t>
      </w:r>
      <w:proofErr w:type="spellEnd"/>
      <w:r w:rsidRPr="00866EA8">
        <w:rPr>
          <w:rFonts w:ascii="Times New Roman" w:hAnsi="Times New Roman" w:cs="Times New Roman"/>
          <w:sz w:val="40"/>
          <w:szCs w:val="40"/>
          <w:rtl/>
        </w:rPr>
        <w:t>]</w:t>
      </w:r>
    </w:p>
    <w:p w14:paraId="0D13171D" w14:textId="24DCA0AA" w:rsidR="007300E6" w:rsidRPr="00866EA8" w:rsidRDefault="007300E6" w:rsidP="00EA71C9">
      <w:pPr>
        <w:pStyle w:val="ListParagraph"/>
        <w:numPr>
          <w:ilvl w:val="0"/>
          <w:numId w:val="1"/>
        </w:numPr>
        <w:spacing w:line="480" w:lineRule="auto"/>
        <w:rPr>
          <w:rFonts w:ascii="Times New Roman" w:hAnsi="Times New Roman" w:cs="Times New Roman"/>
          <w:sz w:val="40"/>
          <w:szCs w:val="40"/>
          <w:rtl/>
        </w:rPr>
      </w:pPr>
      <w:r w:rsidRPr="00866EA8">
        <w:rPr>
          <w:rFonts w:ascii="Times New Roman" w:hAnsi="Times New Roman" w:cs="Times New Roman"/>
          <w:sz w:val="40"/>
          <w:szCs w:val="40"/>
          <w:rtl/>
        </w:rPr>
        <w:t>[</w:t>
      </w:r>
      <w:r w:rsidR="00843F92" w:rsidRPr="00866EA8">
        <w:rPr>
          <w:rFonts w:ascii="Times New Roman" w:hAnsi="Times New Roman" w:cs="Times New Roman"/>
          <w:sz w:val="40"/>
          <w:szCs w:val="40"/>
          <w:rtl/>
        </w:rPr>
        <w:t xml:space="preserve">احمد هاني حمدي </w:t>
      </w:r>
      <w:proofErr w:type="spellStart"/>
      <w:r w:rsidR="00843F92" w:rsidRPr="00866EA8">
        <w:rPr>
          <w:rFonts w:ascii="Times New Roman" w:hAnsi="Times New Roman" w:cs="Times New Roman"/>
          <w:sz w:val="40"/>
          <w:szCs w:val="40"/>
          <w:rtl/>
        </w:rPr>
        <w:t>ابوطايل</w:t>
      </w:r>
      <w:proofErr w:type="spellEnd"/>
      <w:r w:rsidR="00843F92" w:rsidRPr="00866EA8">
        <w:rPr>
          <w:rFonts w:ascii="Times New Roman" w:hAnsi="Times New Roman" w:cs="Times New Roman"/>
          <w:sz w:val="40"/>
          <w:szCs w:val="40"/>
          <w:rtl/>
        </w:rPr>
        <w:t>]</w:t>
      </w:r>
    </w:p>
    <w:p w14:paraId="2750B598" w14:textId="369C6DDC" w:rsidR="00001BA6" w:rsidRPr="00866EA8" w:rsidRDefault="00EA71C9" w:rsidP="00EA71C9">
      <w:pPr>
        <w:jc w:val="center"/>
        <w:rPr>
          <w:rFonts w:ascii="Times New Roman" w:hAnsi="Times New Roman" w:cs="Times New Roman"/>
          <w:sz w:val="40"/>
          <w:szCs w:val="40"/>
          <w:rtl/>
          <w:lang w:bidi="ar-EG"/>
        </w:rPr>
      </w:pPr>
      <w:r w:rsidRPr="00866EA8">
        <w:rPr>
          <w:rFonts w:ascii="Times New Roman" w:hAnsi="Times New Roman" w:cs="Times New Roman"/>
          <w:b/>
          <w:bCs/>
          <w:sz w:val="40"/>
          <w:szCs w:val="40"/>
          <w:lang w:val="en-GB"/>
        </w:rPr>
        <w:br/>
      </w:r>
      <w:r w:rsidRPr="00866EA8">
        <w:rPr>
          <w:rFonts w:ascii="Times New Roman" w:hAnsi="Times New Roman" w:cs="Times New Roman"/>
          <w:b/>
          <w:bCs/>
          <w:sz w:val="40"/>
          <w:szCs w:val="40"/>
          <w:lang w:val="en-GB"/>
        </w:rPr>
        <w:br/>
      </w:r>
      <w:r w:rsidR="00001BA6" w:rsidRPr="00866EA8">
        <w:rPr>
          <w:rFonts w:ascii="Times New Roman" w:hAnsi="Times New Roman" w:cs="Times New Roman"/>
          <w:b/>
          <w:bCs/>
          <w:sz w:val="40"/>
          <w:szCs w:val="40"/>
          <w:lang w:val="en-GB"/>
        </w:rPr>
        <w:t>Supervised BY</w:t>
      </w:r>
      <w:r w:rsidR="00001BA6" w:rsidRPr="00866EA8">
        <w:rPr>
          <w:rFonts w:ascii="Times New Roman" w:hAnsi="Times New Roman" w:cs="Times New Roman"/>
          <w:b/>
          <w:bCs/>
          <w:sz w:val="40"/>
          <w:szCs w:val="40"/>
          <w:rtl/>
        </w:rPr>
        <w:t xml:space="preserve"> / تحت إشراف</w:t>
      </w:r>
      <w:r w:rsidRPr="00866EA8">
        <w:rPr>
          <w:rFonts w:ascii="Times New Roman" w:hAnsi="Times New Roman" w:cs="Times New Roman"/>
          <w:b/>
          <w:bCs/>
          <w:sz w:val="40"/>
          <w:szCs w:val="40"/>
          <w:rtl/>
          <w:lang w:bidi="ar-EG"/>
        </w:rPr>
        <w:t>............</w:t>
      </w:r>
    </w:p>
    <w:p w14:paraId="5E535B9D" w14:textId="77777777" w:rsidR="00001BA6" w:rsidRPr="00866EA8" w:rsidRDefault="00001BA6" w:rsidP="00EA71C9">
      <w:pPr>
        <w:jc w:val="center"/>
        <w:rPr>
          <w:rFonts w:ascii="Times New Roman" w:hAnsi="Times New Roman" w:cs="Times New Roman"/>
          <w:color w:val="003492" w:themeColor="accent6"/>
          <w:sz w:val="48"/>
          <w:szCs w:val="48"/>
          <w:rtl/>
        </w:rPr>
      </w:pPr>
      <w:r w:rsidRPr="00866EA8">
        <w:rPr>
          <w:rStyle w:val="Heading2Char"/>
          <w:rFonts w:ascii="Times New Roman" w:hAnsi="Times New Roman" w:cs="Times New Roman"/>
          <w:sz w:val="48"/>
          <w:szCs w:val="48"/>
        </w:rPr>
        <w:t>Dr.</w:t>
      </w:r>
      <w:r w:rsidRPr="00866EA8">
        <w:rPr>
          <w:rFonts w:ascii="Times New Roman" w:hAnsi="Times New Roman" w:cs="Times New Roman"/>
          <w:b/>
          <w:bCs/>
          <w:sz w:val="40"/>
          <w:szCs w:val="40"/>
          <w:lang w:val="en-GB"/>
        </w:rPr>
        <w:t xml:space="preserve"> Ashraf El-Morsy</w:t>
      </w:r>
    </w:p>
    <w:p w14:paraId="3EEE763E" w14:textId="77777777" w:rsidR="00001BA6" w:rsidRPr="00866EA8" w:rsidRDefault="00001BA6" w:rsidP="00EA71C9">
      <w:pPr>
        <w:jc w:val="center"/>
        <w:rPr>
          <w:rFonts w:ascii="Times New Roman" w:hAnsi="Times New Roman" w:cs="Times New Roman"/>
          <w:sz w:val="40"/>
          <w:szCs w:val="40"/>
          <w:rtl/>
        </w:rPr>
      </w:pPr>
      <w:r w:rsidRPr="00866EA8">
        <w:rPr>
          <w:rFonts w:ascii="Times New Roman" w:hAnsi="Times New Roman" w:cs="Times New Roman"/>
          <w:b/>
          <w:bCs/>
          <w:color w:val="003492" w:themeColor="accent6"/>
          <w:sz w:val="48"/>
          <w:szCs w:val="48"/>
          <w:rtl/>
        </w:rPr>
        <w:t>أ.د</w:t>
      </w:r>
      <w:r w:rsidRPr="00866EA8">
        <w:rPr>
          <w:rFonts w:ascii="Times New Roman" w:hAnsi="Times New Roman" w:cs="Times New Roman"/>
          <w:b/>
          <w:bCs/>
          <w:sz w:val="40"/>
          <w:szCs w:val="40"/>
          <w:rtl/>
        </w:rPr>
        <w:t>. / أشرف المرسي</w:t>
      </w:r>
    </w:p>
    <w:p w14:paraId="049D0DBC" w14:textId="77777777" w:rsidR="00EA71C9" w:rsidRPr="00866EA8" w:rsidRDefault="00001BA6" w:rsidP="00EA71C9">
      <w:pPr>
        <w:rPr>
          <w:rFonts w:ascii="Times New Roman" w:hAnsi="Times New Roman" w:cs="Times New Roman"/>
          <w:b/>
          <w:bCs/>
          <w:rtl/>
        </w:rPr>
      </w:pPr>
      <w:r w:rsidRPr="00866EA8">
        <w:rPr>
          <w:rFonts w:ascii="Times New Roman" w:hAnsi="Times New Roman" w:cs="Times New Roman"/>
          <w:b/>
          <w:bCs/>
          <w:sz w:val="40"/>
          <w:szCs w:val="40"/>
          <w:rtl/>
        </w:rPr>
        <w:br/>
      </w:r>
      <w:r w:rsidRPr="00866EA8">
        <w:rPr>
          <w:rFonts w:ascii="Times New Roman" w:hAnsi="Times New Roman" w:cs="Times New Roman"/>
          <w:b/>
          <w:bCs/>
          <w:rtl/>
        </w:rPr>
        <w:br/>
      </w:r>
      <w:r w:rsidRPr="00866EA8">
        <w:rPr>
          <w:rFonts w:ascii="Times New Roman" w:hAnsi="Times New Roman" w:cs="Times New Roman"/>
          <w:b/>
          <w:bCs/>
          <w:rtl/>
        </w:rPr>
        <w:br/>
      </w:r>
      <w:r w:rsidRPr="00866EA8">
        <w:rPr>
          <w:rFonts w:ascii="Times New Roman" w:hAnsi="Times New Roman" w:cs="Times New Roman"/>
          <w:b/>
          <w:bCs/>
          <w:rtl/>
        </w:rPr>
        <w:br/>
      </w:r>
      <w:r w:rsidRPr="00866EA8">
        <w:rPr>
          <w:rFonts w:ascii="Times New Roman" w:hAnsi="Times New Roman" w:cs="Times New Roman"/>
          <w:b/>
          <w:bCs/>
          <w:rtl/>
        </w:rPr>
        <w:br/>
      </w:r>
      <w:r w:rsidRPr="00866EA8">
        <w:rPr>
          <w:rFonts w:ascii="Times New Roman" w:hAnsi="Times New Roman" w:cs="Times New Roman"/>
          <w:b/>
          <w:bCs/>
          <w:rtl/>
        </w:rPr>
        <w:br/>
      </w:r>
    </w:p>
    <w:p w14:paraId="07F9889D" w14:textId="0AFAA13E" w:rsidR="00ED7D1F" w:rsidRPr="00866EA8" w:rsidRDefault="00001BA6" w:rsidP="00E06616">
      <w:pPr>
        <w:pBdr>
          <w:left w:val="single" w:sz="4" w:space="4" w:color="auto"/>
        </w:pBdr>
        <w:bidi/>
        <w:jc w:val="right"/>
        <w:rPr>
          <w:rFonts w:ascii="Times New Roman" w:hAnsi="Times New Roman" w:cs="Times New Roman"/>
          <w:b/>
          <w:bCs/>
          <w:color w:val="003492" w:themeColor="accent6"/>
          <w:sz w:val="66"/>
          <w:szCs w:val="66"/>
          <w:lang w:bidi="ar-EG"/>
        </w:rPr>
      </w:pPr>
      <w:r w:rsidRPr="00866EA8">
        <w:rPr>
          <w:rFonts w:ascii="Times New Roman" w:hAnsi="Times New Roman" w:cs="Times New Roman"/>
          <w:b/>
          <w:bCs/>
          <w:color w:val="003492" w:themeColor="accent6"/>
          <w:sz w:val="66"/>
          <w:szCs w:val="66"/>
          <w:rtl/>
          <w:lang w:bidi="ar-EG"/>
        </w:rPr>
        <w:lastRenderedPageBreak/>
        <w:t>فهرس المحتويات</w:t>
      </w:r>
      <w:r w:rsidR="00EA71C9" w:rsidRPr="00866EA8">
        <w:rPr>
          <w:rFonts w:ascii="Times New Roman" w:hAnsi="Times New Roman" w:cs="Times New Roman"/>
          <w:b/>
          <w:bCs/>
          <w:color w:val="003492" w:themeColor="accent6"/>
          <w:sz w:val="66"/>
          <w:szCs w:val="66"/>
          <w:lang w:bidi="ar-EG"/>
        </w:rPr>
        <w:br/>
        <w:t>(</w:t>
      </w:r>
      <w:r w:rsidRPr="00866EA8">
        <w:rPr>
          <w:rFonts w:ascii="Times New Roman" w:hAnsi="Times New Roman" w:cs="Times New Roman"/>
          <w:b/>
          <w:bCs/>
          <w:color w:val="003492" w:themeColor="accent6"/>
          <w:sz w:val="66"/>
          <w:szCs w:val="66"/>
          <w:lang w:bidi="ar-EG"/>
        </w:rPr>
        <w:t>Table of Contents</w:t>
      </w:r>
      <w:r w:rsidR="00EA71C9" w:rsidRPr="00866EA8">
        <w:rPr>
          <w:rFonts w:ascii="Times New Roman" w:hAnsi="Times New Roman" w:cs="Times New Roman"/>
          <w:b/>
          <w:bCs/>
          <w:color w:val="003492" w:themeColor="accent6"/>
          <w:sz w:val="66"/>
          <w:szCs w:val="66"/>
          <w:lang w:bidi="ar-EG"/>
        </w:rPr>
        <w:t>)</w:t>
      </w:r>
    </w:p>
    <w:p w14:paraId="0945C241" w14:textId="0BF2F54B" w:rsidR="00001BA6" w:rsidRPr="00866EA8" w:rsidRDefault="00001BA6" w:rsidP="00FF49DD">
      <w:pPr>
        <w:jc w:val="center"/>
        <w:rPr>
          <w:rFonts w:ascii="Times New Roman" w:hAnsi="Times New Roman" w:cs="Times New Roman"/>
          <w:color w:val="003492" w:themeColor="accent6"/>
          <w:sz w:val="28"/>
          <w:szCs w:val="28"/>
          <w:rtl/>
          <w:lang w:bidi="ar-EG"/>
        </w:rPr>
      </w:pPr>
      <w:r w:rsidRPr="00866EA8">
        <w:rPr>
          <w:rFonts w:ascii="Times New Roman" w:hAnsi="Times New Roman" w:cs="Times New Roman"/>
          <w:b/>
          <w:bCs/>
          <w:color w:val="003492" w:themeColor="accent6"/>
          <w:sz w:val="28"/>
          <w:szCs w:val="28"/>
          <w:rtl/>
        </w:rPr>
        <w:t xml:space="preserve">المستخلص </w:t>
      </w:r>
      <w:r w:rsidR="00FF49DD" w:rsidRPr="00866EA8">
        <w:rPr>
          <w:rFonts w:ascii="Times New Roman" w:hAnsi="Times New Roman" w:cs="Times New Roman"/>
          <w:b/>
          <w:bCs/>
          <w:color w:val="003492" w:themeColor="accent6"/>
          <w:sz w:val="28"/>
          <w:szCs w:val="28"/>
        </w:rPr>
        <w:t>…………………………………………………………………</w:t>
      </w:r>
      <w:r w:rsidRPr="00866EA8">
        <w:rPr>
          <w:rFonts w:ascii="Times New Roman" w:hAnsi="Times New Roman" w:cs="Times New Roman"/>
          <w:b/>
          <w:bCs/>
          <w:color w:val="003492" w:themeColor="accent6"/>
          <w:sz w:val="28"/>
          <w:szCs w:val="28"/>
          <w:lang w:val="en-GB"/>
        </w:rPr>
        <w:t>Abstract</w:t>
      </w:r>
    </w:p>
    <w:p w14:paraId="00262EF5" w14:textId="2EC06F11" w:rsidR="00ED7D1F" w:rsidRPr="00866EA8" w:rsidRDefault="00ED7D1F" w:rsidP="00001BA6">
      <w:pPr>
        <w:rPr>
          <w:rFonts w:ascii="Times New Roman" w:hAnsi="Times New Roman" w:cs="Times New Roman"/>
          <w:b/>
          <w:bCs/>
          <w:rtl/>
        </w:rPr>
        <w:sectPr w:rsidR="00ED7D1F" w:rsidRPr="00866EA8" w:rsidSect="00ED7D1F">
          <w:headerReference w:type="even" r:id="rId11"/>
          <w:headerReference w:type="default" r:id="rId12"/>
          <w:footerReference w:type="even" r:id="rId13"/>
          <w:footerReference w:type="default" r:id="rId14"/>
          <w:headerReference w:type="first" r:id="rId15"/>
          <w:footerReference w:type="first" r:id="rId16"/>
          <w:pgSz w:w="12240" w:h="15840" w:code="1"/>
          <w:pgMar w:top="1080" w:right="1440" w:bottom="720" w:left="1440" w:header="0" w:footer="0" w:gutter="0"/>
          <w:cols w:space="720"/>
          <w:titlePg/>
          <w:docGrid w:linePitch="360"/>
        </w:sectPr>
      </w:pPr>
    </w:p>
    <w:p w14:paraId="62954C27" w14:textId="77777777" w:rsidR="00ED7D1F" w:rsidRPr="00866EA8" w:rsidRDefault="00ED7D1F" w:rsidP="004548A5">
      <w:pPr>
        <w:rPr>
          <w:rFonts w:ascii="Times New Roman" w:hAnsi="Times New Roman" w:cs="Times New Roman"/>
          <w:b/>
          <w:bCs/>
          <w:color w:val="003492" w:themeColor="accent6"/>
        </w:rPr>
      </w:pPr>
    </w:p>
    <w:p w14:paraId="5439E53E" w14:textId="038363B8" w:rsidR="00001BA6" w:rsidRPr="00866EA8" w:rsidRDefault="00001BA6" w:rsidP="004548A5">
      <w:pPr>
        <w:rPr>
          <w:rFonts w:ascii="Times New Roman" w:hAnsi="Times New Roman" w:cs="Times New Roman"/>
          <w:color w:val="003492" w:themeColor="accent6"/>
          <w:rtl/>
        </w:rPr>
      </w:pPr>
      <w:r w:rsidRPr="00866EA8">
        <w:rPr>
          <w:rFonts w:ascii="Times New Roman" w:hAnsi="Times New Roman" w:cs="Times New Roman"/>
          <w:b/>
          <w:bCs/>
          <w:color w:val="003492" w:themeColor="accent6"/>
          <w:rtl/>
        </w:rPr>
        <w:t>الفصل الأول: الأساس النظري لقانون جاوس</w:t>
      </w:r>
    </w:p>
    <w:p w14:paraId="4C1C6D1D" w14:textId="6A6F36BE" w:rsidR="00001BA6" w:rsidRPr="00866EA8" w:rsidRDefault="00001BA6" w:rsidP="004548A5">
      <w:pPr>
        <w:rPr>
          <w:rFonts w:ascii="Times New Roman" w:hAnsi="Times New Roman" w:cs="Times New Roman"/>
          <w:rtl/>
        </w:rPr>
      </w:pPr>
      <w:r w:rsidRPr="00866EA8">
        <w:rPr>
          <w:rFonts w:ascii="Times New Roman" w:hAnsi="Times New Roman" w:cs="Times New Roman"/>
          <w:rtl/>
        </w:rPr>
        <w:t xml:space="preserve">1.1 مفهوم التدفق الكهربائي </w:t>
      </w:r>
      <w:r w:rsidRPr="00866EA8">
        <w:rPr>
          <w:rFonts w:ascii="Times New Roman" w:hAnsi="Times New Roman" w:cs="Times New Roman"/>
          <w:lang w:val="en-GB"/>
        </w:rPr>
        <w:t xml:space="preserve">(Electric Flux) ............................................... </w:t>
      </w:r>
      <w:r w:rsidR="00854AE8" w:rsidRPr="00866EA8">
        <w:rPr>
          <w:rFonts w:ascii="Times New Roman" w:hAnsi="Times New Roman" w:cs="Times New Roman"/>
          <w:rtl/>
          <w:lang w:val="en-GB"/>
        </w:rPr>
        <w:t>5</w:t>
      </w:r>
    </w:p>
    <w:p w14:paraId="7992D975" w14:textId="627F33DF" w:rsidR="00001BA6" w:rsidRPr="00866EA8" w:rsidRDefault="00001BA6" w:rsidP="004548A5">
      <w:pPr>
        <w:rPr>
          <w:rFonts w:ascii="Times New Roman" w:hAnsi="Times New Roman" w:cs="Times New Roman"/>
          <w:rtl/>
        </w:rPr>
      </w:pPr>
      <w:r w:rsidRPr="00866EA8">
        <w:rPr>
          <w:rFonts w:ascii="Times New Roman" w:hAnsi="Times New Roman" w:cs="Times New Roman"/>
          <w:rtl/>
        </w:rPr>
        <w:t xml:space="preserve">1.2 الصيغة التكاملية لقانون جاوس ........................................................... </w:t>
      </w:r>
      <w:r w:rsidR="00115B35">
        <w:rPr>
          <w:rFonts w:ascii="Times New Roman" w:hAnsi="Times New Roman" w:cs="Times New Roman" w:hint="cs"/>
          <w:rtl/>
        </w:rPr>
        <w:t>5</w:t>
      </w:r>
    </w:p>
    <w:p w14:paraId="11AD5B3D" w14:textId="2669070C" w:rsidR="00001BA6" w:rsidRPr="00866EA8" w:rsidRDefault="00001BA6" w:rsidP="004548A5">
      <w:pPr>
        <w:rPr>
          <w:rFonts w:ascii="Times New Roman" w:hAnsi="Times New Roman" w:cs="Times New Roman"/>
          <w:rtl/>
        </w:rPr>
      </w:pPr>
      <w:r w:rsidRPr="00866EA8">
        <w:rPr>
          <w:rFonts w:ascii="Times New Roman" w:hAnsi="Times New Roman" w:cs="Times New Roman"/>
          <w:rtl/>
        </w:rPr>
        <w:t xml:space="preserve">1.3 استراتيجية اختيار الأسطح </w:t>
      </w:r>
      <w:proofErr w:type="spellStart"/>
      <w:r w:rsidRPr="00866EA8">
        <w:rPr>
          <w:rFonts w:ascii="Times New Roman" w:hAnsi="Times New Roman" w:cs="Times New Roman"/>
          <w:rtl/>
        </w:rPr>
        <w:t>الجاوسية</w:t>
      </w:r>
      <w:proofErr w:type="spellEnd"/>
      <w:r w:rsidRPr="00866EA8">
        <w:rPr>
          <w:rFonts w:ascii="Times New Roman" w:hAnsi="Times New Roman" w:cs="Times New Roman"/>
          <w:rtl/>
        </w:rPr>
        <w:t xml:space="preserve"> ................................................... </w:t>
      </w:r>
      <w:r w:rsidR="00115B35">
        <w:rPr>
          <w:rFonts w:ascii="Times New Roman" w:hAnsi="Times New Roman" w:cs="Times New Roman" w:hint="cs"/>
          <w:rtl/>
        </w:rPr>
        <w:t>6</w:t>
      </w:r>
    </w:p>
    <w:p w14:paraId="4291DED8" w14:textId="05E8F782" w:rsidR="00001BA6" w:rsidRPr="00866EA8" w:rsidRDefault="00001BA6" w:rsidP="004548A5">
      <w:pPr>
        <w:rPr>
          <w:rFonts w:ascii="Times New Roman" w:hAnsi="Times New Roman" w:cs="Times New Roman"/>
          <w:rtl/>
        </w:rPr>
      </w:pPr>
      <w:r w:rsidRPr="00866EA8">
        <w:rPr>
          <w:rFonts w:ascii="Times New Roman" w:hAnsi="Times New Roman" w:cs="Times New Roman"/>
          <w:rtl/>
        </w:rPr>
        <w:t xml:space="preserve">1.4 التماثل الأسطواني كحالة دراسية مخصصة ........................................... </w:t>
      </w:r>
      <w:r w:rsidR="00115B35">
        <w:rPr>
          <w:rFonts w:ascii="Times New Roman" w:hAnsi="Times New Roman" w:cs="Times New Roman" w:hint="cs"/>
          <w:rtl/>
        </w:rPr>
        <w:t>6</w:t>
      </w:r>
    </w:p>
    <w:p w14:paraId="0FEB229C" w14:textId="77777777" w:rsidR="00ED7D1F" w:rsidRPr="00866EA8" w:rsidRDefault="00ED7D1F" w:rsidP="004548A5">
      <w:pPr>
        <w:rPr>
          <w:rFonts w:ascii="Times New Roman" w:hAnsi="Times New Roman" w:cs="Times New Roman"/>
          <w:b/>
          <w:bCs/>
          <w:color w:val="003492" w:themeColor="accent6"/>
        </w:rPr>
      </w:pPr>
    </w:p>
    <w:p w14:paraId="711EDA55" w14:textId="14976ADB" w:rsidR="00001BA6" w:rsidRPr="00866EA8" w:rsidRDefault="00001BA6" w:rsidP="004548A5">
      <w:pPr>
        <w:rPr>
          <w:rFonts w:ascii="Times New Roman" w:hAnsi="Times New Roman" w:cs="Times New Roman"/>
          <w:color w:val="003492" w:themeColor="accent6"/>
          <w:rtl/>
        </w:rPr>
      </w:pPr>
      <w:r w:rsidRPr="00866EA8">
        <w:rPr>
          <w:rFonts w:ascii="Times New Roman" w:hAnsi="Times New Roman" w:cs="Times New Roman"/>
          <w:b/>
          <w:bCs/>
          <w:color w:val="003492" w:themeColor="accent6"/>
          <w:rtl/>
        </w:rPr>
        <w:t>الفصل الثاني: التحليل الرياضي والاشتقاقات</w:t>
      </w:r>
    </w:p>
    <w:p w14:paraId="47AAF53A" w14:textId="77777777" w:rsidR="00001BA6" w:rsidRPr="00866EA8" w:rsidRDefault="00001BA6" w:rsidP="004548A5">
      <w:pPr>
        <w:rPr>
          <w:rFonts w:ascii="Times New Roman" w:hAnsi="Times New Roman" w:cs="Times New Roman"/>
          <w:rtl/>
        </w:rPr>
      </w:pPr>
      <w:r w:rsidRPr="00866EA8">
        <w:rPr>
          <w:rFonts w:ascii="Times New Roman" w:hAnsi="Times New Roman" w:cs="Times New Roman"/>
          <w:rtl/>
        </w:rPr>
        <w:t>2.1 المجال الكهربائي لخط شحنة لا نهائي الطول ......................................... 7</w:t>
      </w:r>
    </w:p>
    <w:p w14:paraId="048E7FC6" w14:textId="77777777" w:rsidR="00001BA6" w:rsidRPr="00866EA8" w:rsidRDefault="00001BA6" w:rsidP="004548A5">
      <w:pPr>
        <w:rPr>
          <w:rFonts w:ascii="Times New Roman" w:hAnsi="Times New Roman" w:cs="Times New Roman"/>
          <w:rtl/>
        </w:rPr>
      </w:pPr>
      <w:r w:rsidRPr="00866EA8">
        <w:rPr>
          <w:rFonts w:ascii="Times New Roman" w:hAnsi="Times New Roman" w:cs="Times New Roman"/>
          <w:rtl/>
        </w:rPr>
        <w:t xml:space="preserve">2.2 المجال الكهربائي للأسطوانات المتداخلة </w:t>
      </w:r>
      <w:r w:rsidRPr="00866EA8">
        <w:rPr>
          <w:rFonts w:ascii="Times New Roman" w:hAnsi="Times New Roman" w:cs="Times New Roman"/>
          <w:lang w:val="en-GB"/>
        </w:rPr>
        <w:t>(Coaxial Cylinders) .................. 8</w:t>
      </w:r>
    </w:p>
    <w:p w14:paraId="53E42B45" w14:textId="2719D9C4" w:rsidR="00FF49DD" w:rsidRPr="00866EA8" w:rsidRDefault="00001BA6" w:rsidP="004548A5">
      <w:pPr>
        <w:rPr>
          <w:rFonts w:ascii="Times New Roman" w:hAnsi="Times New Roman" w:cs="Times New Roman"/>
          <w:rtl/>
        </w:rPr>
        <w:sectPr w:rsidR="00FF49DD" w:rsidRPr="00866EA8" w:rsidSect="00FF49DD">
          <w:type w:val="continuous"/>
          <w:pgSz w:w="12240" w:h="15840" w:code="1"/>
          <w:pgMar w:top="1440" w:right="1440" w:bottom="720" w:left="1440" w:header="0" w:footer="0" w:gutter="0"/>
          <w:cols w:num="2" w:space="720"/>
          <w:titlePg/>
          <w:docGrid w:linePitch="360"/>
        </w:sectPr>
      </w:pPr>
      <w:r w:rsidRPr="00866EA8">
        <w:rPr>
          <w:rFonts w:ascii="Times New Roman" w:hAnsi="Times New Roman" w:cs="Times New Roman"/>
          <w:rtl/>
        </w:rPr>
        <w:t xml:space="preserve">2.3 حساب فرق الجهد والسعة الكهربائية في التماثل الأسطواني ................... </w:t>
      </w:r>
      <w:r w:rsidR="00115B35">
        <w:rPr>
          <w:rFonts w:ascii="Times New Roman" w:hAnsi="Times New Roman" w:cs="Times New Roman" w:hint="cs"/>
          <w:rtl/>
        </w:rPr>
        <w:t>9</w:t>
      </w:r>
    </w:p>
    <w:p w14:paraId="69C89044" w14:textId="22F836C7" w:rsidR="00001BA6" w:rsidRPr="00866EA8" w:rsidRDefault="00000000" w:rsidP="004548A5">
      <w:pPr>
        <w:rPr>
          <w:rFonts w:ascii="Times New Roman" w:hAnsi="Times New Roman" w:cs="Times New Roman"/>
          <w:rtl/>
        </w:rPr>
      </w:pPr>
      <w:r>
        <w:rPr>
          <w:rFonts w:ascii="Times New Roman" w:hAnsi="Times New Roman" w:cs="Times New Roman"/>
          <w:lang w:val="en-GB"/>
        </w:rPr>
        <w:pict w14:anchorId="6632F787">
          <v:rect id="_x0000_i1025" style="width:0;height:1.5pt" o:hrstd="t" o:hrnoshade="t" o:hr="t" fillcolor="gray" stroked="f"/>
        </w:pict>
      </w:r>
    </w:p>
    <w:p w14:paraId="331C33D7" w14:textId="77777777" w:rsidR="00883C2F" w:rsidRPr="00866EA8" w:rsidRDefault="00883C2F" w:rsidP="004548A5">
      <w:pPr>
        <w:rPr>
          <w:rFonts w:ascii="Times New Roman" w:hAnsi="Times New Roman" w:cs="Times New Roman"/>
          <w:b/>
          <w:bCs/>
          <w:rtl/>
        </w:rPr>
        <w:sectPr w:rsidR="00883C2F" w:rsidRPr="00866EA8" w:rsidSect="00FF49DD">
          <w:type w:val="continuous"/>
          <w:pgSz w:w="12240" w:h="15840" w:code="1"/>
          <w:pgMar w:top="1440" w:right="1440" w:bottom="720" w:left="1440" w:header="0" w:footer="0" w:gutter="0"/>
          <w:cols w:space="720"/>
          <w:titlePg/>
          <w:docGrid w:linePitch="360"/>
        </w:sectPr>
      </w:pPr>
    </w:p>
    <w:p w14:paraId="4E536987" w14:textId="77777777" w:rsidR="00001BA6" w:rsidRPr="00866EA8" w:rsidRDefault="00001BA6" w:rsidP="004548A5">
      <w:pPr>
        <w:rPr>
          <w:rFonts w:ascii="Times New Roman" w:hAnsi="Times New Roman" w:cs="Times New Roman"/>
          <w:color w:val="003492" w:themeColor="accent6"/>
          <w:rtl/>
        </w:rPr>
      </w:pPr>
      <w:r w:rsidRPr="00866EA8">
        <w:rPr>
          <w:rFonts w:ascii="Times New Roman" w:hAnsi="Times New Roman" w:cs="Times New Roman"/>
          <w:b/>
          <w:bCs/>
          <w:color w:val="003492" w:themeColor="accent6"/>
          <w:rtl/>
        </w:rPr>
        <w:t>الفصل الثالث: التطبيقات الصناعية والهندسية</w:t>
      </w:r>
    </w:p>
    <w:p w14:paraId="71043E4D" w14:textId="47D66DFA" w:rsidR="00001BA6" w:rsidRPr="00866EA8" w:rsidRDefault="00001BA6" w:rsidP="004548A5">
      <w:pPr>
        <w:rPr>
          <w:rFonts w:ascii="Times New Roman" w:hAnsi="Times New Roman" w:cs="Times New Roman"/>
          <w:rtl/>
        </w:rPr>
      </w:pPr>
      <w:r w:rsidRPr="00866EA8">
        <w:rPr>
          <w:rFonts w:ascii="Times New Roman" w:hAnsi="Times New Roman" w:cs="Times New Roman"/>
          <w:rtl/>
        </w:rPr>
        <w:t xml:space="preserve">3.1 المستشعرات </w:t>
      </w:r>
      <w:proofErr w:type="spellStart"/>
      <w:r w:rsidRPr="00866EA8">
        <w:rPr>
          <w:rFonts w:ascii="Times New Roman" w:hAnsi="Times New Roman" w:cs="Times New Roman"/>
          <w:rtl/>
        </w:rPr>
        <w:t>السعوية</w:t>
      </w:r>
      <w:proofErr w:type="spellEnd"/>
      <w:r w:rsidRPr="00866EA8">
        <w:rPr>
          <w:rFonts w:ascii="Times New Roman" w:hAnsi="Times New Roman" w:cs="Times New Roman"/>
          <w:rtl/>
        </w:rPr>
        <w:t xml:space="preserve"> لقياس مستوى السوائل ...................................... </w:t>
      </w:r>
      <w:r w:rsidR="00115B35">
        <w:rPr>
          <w:rFonts w:ascii="Times New Roman" w:hAnsi="Times New Roman" w:cs="Times New Roman" w:hint="cs"/>
          <w:rtl/>
        </w:rPr>
        <w:t>11</w:t>
      </w:r>
    </w:p>
    <w:p w14:paraId="4AD6FD25" w14:textId="59513BF0" w:rsidR="00001BA6" w:rsidRPr="00866EA8" w:rsidRDefault="00001BA6" w:rsidP="004548A5">
      <w:pPr>
        <w:rPr>
          <w:rFonts w:ascii="Times New Roman" w:hAnsi="Times New Roman" w:cs="Times New Roman"/>
          <w:rtl/>
        </w:rPr>
      </w:pPr>
      <w:r w:rsidRPr="00866EA8">
        <w:rPr>
          <w:rFonts w:ascii="Times New Roman" w:hAnsi="Times New Roman" w:cs="Times New Roman"/>
          <w:rtl/>
        </w:rPr>
        <w:t xml:space="preserve">3.2 </w:t>
      </w:r>
      <w:proofErr w:type="spellStart"/>
      <w:r w:rsidRPr="00866EA8">
        <w:rPr>
          <w:rFonts w:ascii="Times New Roman" w:hAnsi="Times New Roman" w:cs="Times New Roman"/>
          <w:rtl/>
        </w:rPr>
        <w:t>المرسبات</w:t>
      </w:r>
      <w:proofErr w:type="spellEnd"/>
      <w:r w:rsidRPr="00866EA8">
        <w:rPr>
          <w:rFonts w:ascii="Times New Roman" w:hAnsi="Times New Roman" w:cs="Times New Roman"/>
          <w:rtl/>
        </w:rPr>
        <w:t xml:space="preserve"> </w:t>
      </w:r>
      <w:proofErr w:type="spellStart"/>
      <w:r w:rsidRPr="00866EA8">
        <w:rPr>
          <w:rFonts w:ascii="Times New Roman" w:hAnsi="Times New Roman" w:cs="Times New Roman"/>
          <w:rtl/>
        </w:rPr>
        <w:t>الكهروستاتيكية</w:t>
      </w:r>
      <w:proofErr w:type="spellEnd"/>
      <w:r w:rsidRPr="00866EA8">
        <w:rPr>
          <w:rFonts w:ascii="Times New Roman" w:hAnsi="Times New Roman" w:cs="Times New Roman"/>
          <w:rtl/>
        </w:rPr>
        <w:t xml:space="preserve"> لتنقية عوادم المصانع .................................... </w:t>
      </w:r>
      <w:r w:rsidR="00115B35">
        <w:rPr>
          <w:rFonts w:ascii="Times New Roman" w:hAnsi="Times New Roman" w:cs="Times New Roman" w:hint="cs"/>
          <w:rtl/>
        </w:rPr>
        <w:t>15</w:t>
      </w:r>
    </w:p>
    <w:p w14:paraId="34BA40F2" w14:textId="35D75818" w:rsidR="00001BA6" w:rsidRPr="00866EA8" w:rsidRDefault="00001BA6" w:rsidP="004548A5">
      <w:pPr>
        <w:rPr>
          <w:rFonts w:ascii="Times New Roman" w:hAnsi="Times New Roman" w:cs="Times New Roman"/>
          <w:rtl/>
        </w:rPr>
      </w:pPr>
      <w:r w:rsidRPr="00866EA8">
        <w:rPr>
          <w:rFonts w:ascii="Times New Roman" w:hAnsi="Times New Roman" w:cs="Times New Roman"/>
          <w:rtl/>
        </w:rPr>
        <w:t xml:space="preserve">3.3 درع </w:t>
      </w:r>
      <w:proofErr w:type="spellStart"/>
      <w:r w:rsidRPr="00866EA8">
        <w:rPr>
          <w:rFonts w:ascii="Times New Roman" w:hAnsi="Times New Roman" w:cs="Times New Roman"/>
          <w:rtl/>
        </w:rPr>
        <w:t>فاراداي</w:t>
      </w:r>
      <w:proofErr w:type="spellEnd"/>
      <w:r w:rsidRPr="00866EA8">
        <w:rPr>
          <w:rFonts w:ascii="Times New Roman" w:hAnsi="Times New Roman" w:cs="Times New Roman"/>
          <w:rtl/>
        </w:rPr>
        <w:t xml:space="preserve"> وحماية الكابلات المحورية من التداخل الكهرومغناطيسي ........ </w:t>
      </w:r>
      <w:r w:rsidR="00115B35">
        <w:rPr>
          <w:rFonts w:ascii="Times New Roman" w:hAnsi="Times New Roman" w:cs="Times New Roman" w:hint="cs"/>
          <w:rtl/>
        </w:rPr>
        <w:t>20</w:t>
      </w:r>
    </w:p>
    <w:p w14:paraId="685A48D9" w14:textId="77777777" w:rsidR="00001BA6" w:rsidRPr="00866EA8" w:rsidRDefault="00001BA6" w:rsidP="004548A5">
      <w:pPr>
        <w:rPr>
          <w:rFonts w:ascii="Times New Roman" w:hAnsi="Times New Roman" w:cs="Times New Roman"/>
          <w:color w:val="003492" w:themeColor="accent6"/>
          <w:rtl/>
        </w:rPr>
      </w:pPr>
      <w:r w:rsidRPr="00866EA8">
        <w:rPr>
          <w:rFonts w:ascii="Times New Roman" w:hAnsi="Times New Roman" w:cs="Times New Roman"/>
          <w:b/>
          <w:bCs/>
          <w:color w:val="003492" w:themeColor="accent6"/>
          <w:rtl/>
        </w:rPr>
        <w:t>الفصل الرابع: النمذجة البرمجية والمحاكاة</w:t>
      </w:r>
    </w:p>
    <w:p w14:paraId="6AA98ADD" w14:textId="4BCCAAB4" w:rsidR="00001BA6" w:rsidRPr="00866EA8" w:rsidRDefault="00001BA6" w:rsidP="004548A5">
      <w:pPr>
        <w:rPr>
          <w:rFonts w:ascii="Times New Roman" w:hAnsi="Times New Roman" w:cs="Times New Roman"/>
          <w:rtl/>
        </w:rPr>
      </w:pPr>
      <w:r w:rsidRPr="00866EA8">
        <w:rPr>
          <w:rFonts w:ascii="Times New Roman" w:hAnsi="Times New Roman" w:cs="Times New Roman"/>
          <w:rtl/>
        </w:rPr>
        <w:t xml:space="preserve">4.1 المعمارية البرمجية وخوارزمية النظام .................................................. </w:t>
      </w:r>
      <w:r w:rsidR="00115B35">
        <w:rPr>
          <w:rFonts w:ascii="Times New Roman" w:hAnsi="Times New Roman" w:cs="Times New Roman" w:hint="cs"/>
          <w:rtl/>
        </w:rPr>
        <w:t>27</w:t>
      </w:r>
    </w:p>
    <w:p w14:paraId="05413EEB" w14:textId="6692C4E2" w:rsidR="00001BA6" w:rsidRPr="00866EA8" w:rsidRDefault="00001BA6" w:rsidP="004548A5">
      <w:pPr>
        <w:rPr>
          <w:rFonts w:ascii="Times New Roman" w:hAnsi="Times New Roman" w:cs="Times New Roman"/>
          <w:rtl/>
        </w:rPr>
      </w:pPr>
      <w:r w:rsidRPr="00866EA8">
        <w:rPr>
          <w:rFonts w:ascii="Times New Roman" w:hAnsi="Times New Roman" w:cs="Times New Roman"/>
          <w:rtl/>
        </w:rPr>
        <w:t>4.2 واجهة المستخدم (</w:t>
      </w:r>
      <w:r w:rsidRPr="00866EA8">
        <w:rPr>
          <w:rFonts w:ascii="Times New Roman" w:hAnsi="Times New Roman" w:cs="Times New Roman"/>
          <w:lang w:val="en-GB"/>
        </w:rPr>
        <w:t>UI</w:t>
      </w:r>
      <w:r w:rsidRPr="00866EA8">
        <w:rPr>
          <w:rFonts w:ascii="Times New Roman" w:hAnsi="Times New Roman" w:cs="Times New Roman"/>
          <w:rtl/>
        </w:rPr>
        <w:t xml:space="preserve">) ومحاكي الانحدار المجالي ................................... </w:t>
      </w:r>
      <w:r w:rsidR="00115B35">
        <w:rPr>
          <w:rFonts w:ascii="Times New Roman" w:hAnsi="Times New Roman" w:cs="Times New Roman" w:hint="cs"/>
          <w:rtl/>
        </w:rPr>
        <w:t>29</w:t>
      </w:r>
    </w:p>
    <w:p w14:paraId="33176FCD" w14:textId="1BCAD97E" w:rsidR="00001BA6" w:rsidRPr="00866EA8" w:rsidRDefault="00001BA6" w:rsidP="004548A5">
      <w:pPr>
        <w:rPr>
          <w:rFonts w:ascii="Times New Roman" w:hAnsi="Times New Roman" w:cs="Times New Roman"/>
        </w:rPr>
      </w:pPr>
      <w:r w:rsidRPr="00866EA8">
        <w:rPr>
          <w:rFonts w:ascii="Times New Roman" w:hAnsi="Times New Roman" w:cs="Times New Roman"/>
          <w:rtl/>
        </w:rPr>
        <w:t xml:space="preserve">4.3 دراسة حالة برمجية ومطابقة النتائج النظرية ......................................... </w:t>
      </w:r>
      <w:r w:rsidR="00115B35">
        <w:rPr>
          <w:rFonts w:ascii="Times New Roman" w:hAnsi="Times New Roman" w:cs="Times New Roman" w:hint="cs"/>
          <w:rtl/>
        </w:rPr>
        <w:t>30</w:t>
      </w:r>
    </w:p>
    <w:p w14:paraId="5BFD9D24" w14:textId="77777777" w:rsidR="00883C2F" w:rsidRPr="00866EA8" w:rsidRDefault="00883C2F" w:rsidP="004548A5">
      <w:pPr>
        <w:rPr>
          <w:rFonts w:ascii="Times New Roman" w:hAnsi="Times New Roman" w:cs="Times New Roman"/>
          <w:lang w:val="en-GB"/>
        </w:rPr>
        <w:sectPr w:rsidR="00883C2F" w:rsidRPr="00866EA8" w:rsidSect="00883C2F">
          <w:type w:val="continuous"/>
          <w:pgSz w:w="12240" w:h="15840" w:code="1"/>
          <w:pgMar w:top="1440" w:right="1440" w:bottom="720" w:left="1440" w:header="0" w:footer="0" w:gutter="0"/>
          <w:cols w:num="2" w:space="720"/>
          <w:titlePg/>
          <w:docGrid w:linePitch="360"/>
        </w:sectPr>
      </w:pPr>
    </w:p>
    <w:p w14:paraId="3B5D9BF0" w14:textId="16CEE8F4" w:rsidR="00883C2F" w:rsidRPr="00866EA8" w:rsidRDefault="00000000" w:rsidP="004548A5">
      <w:pPr>
        <w:rPr>
          <w:rFonts w:ascii="Times New Roman" w:hAnsi="Times New Roman" w:cs="Times New Roman"/>
          <w:rtl/>
        </w:rPr>
      </w:pPr>
      <w:r>
        <w:rPr>
          <w:rFonts w:ascii="Times New Roman" w:hAnsi="Times New Roman" w:cs="Times New Roman"/>
          <w:lang w:val="en-GB"/>
        </w:rPr>
        <w:pict w14:anchorId="113419D0">
          <v:rect id="_x0000_i1026" style="width:0;height:1.5pt" o:hrstd="t" o:hrnoshade="t" o:hr="t" fillcolor="gray" stroked="f"/>
        </w:pict>
      </w:r>
    </w:p>
    <w:p w14:paraId="2B824658" w14:textId="77777777" w:rsidR="00883C2F" w:rsidRPr="00866EA8" w:rsidRDefault="00883C2F" w:rsidP="004548A5">
      <w:pPr>
        <w:rPr>
          <w:rFonts w:ascii="Times New Roman" w:hAnsi="Times New Roman" w:cs="Times New Roman"/>
          <w:b/>
          <w:bCs/>
          <w:rtl/>
        </w:rPr>
        <w:sectPr w:rsidR="00883C2F" w:rsidRPr="00866EA8" w:rsidSect="00FF49DD">
          <w:type w:val="continuous"/>
          <w:pgSz w:w="12240" w:h="15840" w:code="1"/>
          <w:pgMar w:top="1440" w:right="1440" w:bottom="720" w:left="1440" w:header="0" w:footer="0" w:gutter="0"/>
          <w:cols w:space="720"/>
          <w:titlePg/>
          <w:docGrid w:linePitch="360"/>
        </w:sectPr>
      </w:pPr>
    </w:p>
    <w:p w14:paraId="2528C851" w14:textId="77777777" w:rsidR="00001BA6" w:rsidRPr="00866EA8" w:rsidRDefault="00001BA6" w:rsidP="004548A5">
      <w:pPr>
        <w:rPr>
          <w:rFonts w:ascii="Times New Roman" w:hAnsi="Times New Roman" w:cs="Times New Roman"/>
          <w:color w:val="003492" w:themeColor="accent6"/>
          <w:rtl/>
        </w:rPr>
      </w:pPr>
      <w:r w:rsidRPr="00866EA8">
        <w:rPr>
          <w:rFonts w:ascii="Times New Roman" w:hAnsi="Times New Roman" w:cs="Times New Roman"/>
          <w:b/>
          <w:bCs/>
          <w:color w:val="003492" w:themeColor="accent6"/>
          <w:rtl/>
        </w:rPr>
        <w:t>الفصل الخامس: الخلاصة والآفاق المستقبلية</w:t>
      </w:r>
    </w:p>
    <w:p w14:paraId="289991C9" w14:textId="13D3B90C" w:rsidR="00001BA6" w:rsidRPr="00866EA8" w:rsidRDefault="00001BA6" w:rsidP="004548A5">
      <w:pPr>
        <w:rPr>
          <w:rFonts w:ascii="Times New Roman" w:hAnsi="Times New Roman" w:cs="Times New Roman"/>
          <w:rtl/>
        </w:rPr>
      </w:pPr>
      <w:r w:rsidRPr="00866EA8">
        <w:rPr>
          <w:rFonts w:ascii="Times New Roman" w:hAnsi="Times New Roman" w:cs="Times New Roman"/>
          <w:rtl/>
        </w:rPr>
        <w:t xml:space="preserve">5.1 الاستنتاجات الفنية للبحث .................................................................. </w:t>
      </w:r>
      <w:r w:rsidR="00115B35">
        <w:rPr>
          <w:rFonts w:ascii="Times New Roman" w:hAnsi="Times New Roman" w:cs="Times New Roman" w:hint="cs"/>
          <w:rtl/>
        </w:rPr>
        <w:t>31</w:t>
      </w:r>
    </w:p>
    <w:p w14:paraId="267A9500" w14:textId="74A59161" w:rsidR="00001BA6" w:rsidRPr="00866EA8" w:rsidRDefault="00001BA6" w:rsidP="004548A5">
      <w:pPr>
        <w:rPr>
          <w:rFonts w:ascii="Times New Roman" w:hAnsi="Times New Roman" w:cs="Times New Roman"/>
          <w:rtl/>
        </w:rPr>
      </w:pPr>
      <w:r w:rsidRPr="00866EA8">
        <w:rPr>
          <w:rFonts w:ascii="Times New Roman" w:hAnsi="Times New Roman" w:cs="Times New Roman"/>
          <w:rtl/>
        </w:rPr>
        <w:t xml:space="preserve">5.2 التوصيات وإمكانيات التطوير المستقبلي .............................................. </w:t>
      </w:r>
      <w:r w:rsidR="00115B35">
        <w:rPr>
          <w:rFonts w:ascii="Times New Roman" w:hAnsi="Times New Roman" w:cs="Times New Roman" w:hint="cs"/>
          <w:rtl/>
        </w:rPr>
        <w:t>31</w:t>
      </w:r>
    </w:p>
    <w:p w14:paraId="70210F31" w14:textId="77777777" w:rsidR="00115B35" w:rsidRDefault="00001BA6" w:rsidP="004548A5">
      <w:pPr>
        <w:rPr>
          <w:rFonts w:ascii="Times New Roman" w:hAnsi="Times New Roman" w:cs="Times New Roman"/>
          <w:b/>
          <w:bCs/>
          <w:color w:val="003492" w:themeColor="accent6"/>
          <w:rtl/>
        </w:rPr>
      </w:pPr>
      <w:r w:rsidRPr="00866EA8">
        <w:rPr>
          <w:rFonts w:ascii="Times New Roman" w:hAnsi="Times New Roman" w:cs="Times New Roman"/>
          <w:b/>
          <w:bCs/>
          <w:color w:val="003492" w:themeColor="accent6"/>
          <w:rtl/>
        </w:rPr>
        <w:t xml:space="preserve">المراجع </w:t>
      </w:r>
    </w:p>
    <w:p w14:paraId="47B2F7B1" w14:textId="5918625E" w:rsidR="00001BA6" w:rsidRPr="00866EA8" w:rsidRDefault="00115B35" w:rsidP="004548A5">
      <w:pPr>
        <w:rPr>
          <w:rFonts w:ascii="Times New Roman" w:hAnsi="Times New Roman" w:cs="Times New Roman"/>
          <w:rtl/>
        </w:rPr>
      </w:pPr>
      <w:r>
        <w:rPr>
          <w:rFonts w:ascii="Times New Roman" w:hAnsi="Times New Roman" w:cs="Times New Roman"/>
          <w:b/>
          <w:bCs/>
          <w:color w:val="003492" w:themeColor="accent6"/>
        </w:rPr>
        <w:t>(</w:t>
      </w:r>
      <w:r w:rsidR="00001BA6" w:rsidRPr="00866EA8">
        <w:rPr>
          <w:rFonts w:ascii="Times New Roman" w:hAnsi="Times New Roman" w:cs="Times New Roman"/>
          <w:b/>
          <w:bCs/>
          <w:lang w:val="en-GB"/>
        </w:rPr>
        <w:t>References</w:t>
      </w:r>
      <w:r>
        <w:rPr>
          <w:rFonts w:ascii="Times New Roman" w:hAnsi="Times New Roman" w:cs="Times New Roman"/>
          <w:b/>
          <w:bCs/>
          <w:lang w:val="en-GB"/>
        </w:rPr>
        <w:t>)</w:t>
      </w:r>
      <w:r w:rsidR="00001BA6" w:rsidRPr="00866EA8">
        <w:rPr>
          <w:rFonts w:ascii="Times New Roman" w:hAnsi="Times New Roman" w:cs="Times New Roman"/>
          <w:rtl/>
        </w:rPr>
        <w:t xml:space="preserve"> ............................................................................. </w:t>
      </w:r>
      <w:r>
        <w:rPr>
          <w:rFonts w:ascii="Times New Roman" w:hAnsi="Times New Roman" w:cs="Times New Roman" w:hint="cs"/>
          <w:rtl/>
        </w:rPr>
        <w:t>32</w:t>
      </w:r>
    </w:p>
    <w:p w14:paraId="01703496" w14:textId="77777777" w:rsidR="00883C2F" w:rsidRDefault="00883C2F" w:rsidP="004548A5">
      <w:pPr>
        <w:rPr>
          <w:rFonts w:ascii="Times New Roman" w:hAnsi="Times New Roman" w:cs="Times New Roman"/>
          <w:b/>
          <w:bCs/>
          <w:rtl/>
        </w:rPr>
      </w:pPr>
    </w:p>
    <w:p w14:paraId="3FD176C2" w14:textId="77777777" w:rsidR="00115B35" w:rsidRPr="00866EA8" w:rsidRDefault="00115B35" w:rsidP="004548A5">
      <w:pPr>
        <w:rPr>
          <w:rFonts w:ascii="Times New Roman" w:hAnsi="Times New Roman" w:cs="Times New Roman"/>
          <w:lang w:val="en-GB"/>
        </w:rPr>
        <w:sectPr w:rsidR="00115B35" w:rsidRPr="00866EA8" w:rsidSect="00883C2F">
          <w:type w:val="continuous"/>
          <w:pgSz w:w="12240" w:h="15840" w:code="1"/>
          <w:pgMar w:top="1440" w:right="1440" w:bottom="720" w:left="1440" w:header="0" w:footer="0" w:gutter="0"/>
          <w:cols w:num="2" w:space="720"/>
          <w:titlePg/>
          <w:docGrid w:linePitch="360"/>
        </w:sectPr>
      </w:pPr>
    </w:p>
    <w:p w14:paraId="0667DB47" w14:textId="7B4AE70F" w:rsidR="00001BA6" w:rsidRPr="00866EA8" w:rsidRDefault="00001BA6" w:rsidP="004548A5">
      <w:pPr>
        <w:rPr>
          <w:rFonts w:ascii="Times New Roman" w:hAnsi="Times New Roman" w:cs="Times New Roman"/>
          <w:rtl/>
        </w:rPr>
      </w:pPr>
    </w:p>
    <w:p w14:paraId="1BDD007F" w14:textId="01772DC1" w:rsidR="00BA7797" w:rsidRPr="00866EA8" w:rsidRDefault="00BA7797" w:rsidP="00141C26">
      <w:pPr>
        <w:rPr>
          <w:rFonts w:ascii="Times New Roman" w:hAnsi="Times New Roman" w:cs="Times New Roman"/>
        </w:rPr>
      </w:pPr>
    </w:p>
    <w:p w14:paraId="72747F49" w14:textId="77777777" w:rsidR="000F523E" w:rsidRPr="00866EA8" w:rsidRDefault="000F523E" w:rsidP="5D806082">
      <w:pPr>
        <w:pStyle w:val="Signature"/>
        <w:rPr>
          <w:rFonts w:ascii="Times New Roman" w:hAnsi="Times New Roman" w:cs="Times New Roman"/>
          <w:vanish/>
          <w:color w:val="0055B8" w:themeColor="accent1"/>
          <w:sz w:val="56"/>
          <w:szCs w:val="56"/>
          <w:rtl/>
          <w:lang w:bidi="ar-EG"/>
          <w:specVanish/>
        </w:rPr>
      </w:pPr>
    </w:p>
    <w:p w14:paraId="63893A95" w14:textId="1D1AAD8B" w:rsidR="000F523E" w:rsidRPr="00866EA8" w:rsidRDefault="000F523E" w:rsidP="0075043B">
      <w:pPr>
        <w:rPr>
          <w:rFonts w:ascii="Times New Roman" w:hAnsi="Times New Roman" w:cs="Times New Roman"/>
          <w:rtl/>
          <w:lang w:bidi="ar-EG"/>
        </w:rPr>
      </w:pPr>
      <w:r w:rsidRPr="00866EA8">
        <w:rPr>
          <w:rFonts w:ascii="Times New Roman" w:hAnsi="Times New Roman" w:cs="Times New Roman"/>
          <w:rtl/>
          <w:lang w:bidi="ar-EG"/>
        </w:rPr>
        <w:t xml:space="preserve"> </w:t>
      </w:r>
    </w:p>
    <w:p w14:paraId="645954FD" w14:textId="77777777" w:rsidR="0075043B" w:rsidRPr="00866EA8" w:rsidRDefault="000F523E" w:rsidP="00333F83">
      <w:pPr>
        <w:pBdr>
          <w:left w:val="single" w:sz="4" w:space="4" w:color="auto"/>
        </w:pBdr>
        <w:bidi/>
        <w:jc w:val="right"/>
        <w:rPr>
          <w:rFonts w:ascii="Times New Roman" w:hAnsi="Times New Roman" w:cs="Times New Roman"/>
          <w:b/>
          <w:bCs/>
          <w:color w:val="003492" w:themeColor="accent6"/>
          <w:sz w:val="66"/>
          <w:szCs w:val="66"/>
          <w:lang w:bidi="ar-EG"/>
        </w:rPr>
      </w:pPr>
      <w:r w:rsidRPr="00866EA8">
        <w:rPr>
          <w:rFonts w:ascii="Times New Roman" w:hAnsi="Times New Roman" w:cs="Times New Roman"/>
          <w:b/>
          <w:bCs/>
          <w:color w:val="003492" w:themeColor="accent6"/>
          <w:sz w:val="66"/>
          <w:szCs w:val="66"/>
          <w:rtl/>
          <w:lang w:bidi="ar-EG"/>
        </w:rPr>
        <w:br w:type="page"/>
      </w:r>
      <w:r w:rsidR="0075043B" w:rsidRPr="00866EA8">
        <w:rPr>
          <w:rFonts w:ascii="Times New Roman" w:hAnsi="Times New Roman" w:cs="Times New Roman"/>
          <w:b/>
          <w:bCs/>
          <w:color w:val="003492" w:themeColor="accent6"/>
          <w:sz w:val="66"/>
          <w:szCs w:val="66"/>
          <w:rtl/>
        </w:rPr>
        <w:lastRenderedPageBreak/>
        <w:t>المستخلص</w:t>
      </w:r>
      <w:r w:rsidR="0075043B" w:rsidRPr="00866EA8">
        <w:rPr>
          <w:rFonts w:ascii="Times New Roman" w:hAnsi="Times New Roman" w:cs="Times New Roman"/>
          <w:b/>
          <w:bCs/>
          <w:color w:val="003492" w:themeColor="accent6"/>
          <w:sz w:val="66"/>
          <w:szCs w:val="66"/>
          <w:lang w:bidi="ar-EG"/>
        </w:rPr>
        <w:t xml:space="preserve"> (Abstract)</w:t>
      </w:r>
    </w:p>
    <w:p w14:paraId="2BE47916" w14:textId="77777777" w:rsidR="00C278A2" w:rsidRPr="00866EA8" w:rsidRDefault="00C278A2" w:rsidP="00E53E20">
      <w:pPr>
        <w:pStyle w:val="Heading1"/>
        <w:rPr>
          <w:rFonts w:ascii="Times New Roman" w:hAnsi="Times New Roman" w:cs="Times New Roman"/>
          <w:sz w:val="28"/>
          <w:szCs w:val="28"/>
        </w:rPr>
      </w:pPr>
    </w:p>
    <w:p w14:paraId="7790486E" w14:textId="77777777" w:rsidR="00333F83" w:rsidRDefault="00333F83" w:rsidP="00333F83">
      <w:pPr>
        <w:rPr>
          <w:rFonts w:ascii="Times New Roman" w:hAnsi="Times New Roman" w:cs="Times New Roman"/>
        </w:rPr>
      </w:pPr>
    </w:p>
    <w:p w14:paraId="26F75699" w14:textId="77777777" w:rsidR="00A04ADC" w:rsidRPr="00866EA8" w:rsidRDefault="00A04ADC" w:rsidP="00333F83">
      <w:pPr>
        <w:rPr>
          <w:rFonts w:ascii="Times New Roman" w:hAnsi="Times New Roman" w:cs="Times New Roman"/>
          <w:rtl/>
        </w:rPr>
      </w:pPr>
    </w:p>
    <w:p w14:paraId="521E589B" w14:textId="5DD3A457" w:rsidR="0075043B" w:rsidRDefault="0075043B" w:rsidP="004548A5">
      <w:pPr>
        <w:pStyle w:val="Heading1"/>
        <w:jc w:val="right"/>
        <w:rPr>
          <w:rFonts w:ascii="Times New Roman" w:hAnsi="Times New Roman" w:cs="Times New Roman"/>
          <w:sz w:val="28"/>
          <w:szCs w:val="28"/>
        </w:rPr>
      </w:pPr>
      <w:r w:rsidRPr="00866EA8">
        <w:rPr>
          <w:rFonts w:ascii="Times New Roman" w:hAnsi="Times New Roman" w:cs="Times New Roman"/>
          <w:sz w:val="28"/>
          <w:szCs w:val="28"/>
          <w:rtl/>
        </w:rPr>
        <w:t xml:space="preserve">يُقدم هذا البحث دراسة تحليلية وتطبيقية شاملة لقانون جاوس للتدفق الكهربائي، مع التركيز المخصص على الأسطح </w:t>
      </w:r>
      <w:proofErr w:type="spellStart"/>
      <w:r w:rsidRPr="00866EA8">
        <w:rPr>
          <w:rFonts w:ascii="Times New Roman" w:hAnsi="Times New Roman" w:cs="Times New Roman"/>
          <w:sz w:val="28"/>
          <w:szCs w:val="28"/>
          <w:rtl/>
        </w:rPr>
        <w:t>الجاوسية</w:t>
      </w:r>
      <w:proofErr w:type="spellEnd"/>
      <w:r w:rsidRPr="00866EA8">
        <w:rPr>
          <w:rFonts w:ascii="Times New Roman" w:hAnsi="Times New Roman" w:cs="Times New Roman"/>
          <w:sz w:val="28"/>
          <w:szCs w:val="28"/>
          <w:rtl/>
        </w:rPr>
        <w:t xml:space="preserve"> ذات التماثل الأسطواني. تنبع مشكلة البحث من الحاجة إلى فهم وتفسير كيفية توظيف النظريات الفيزيائية المجردة للمجالات الكهربائية في تصميم حلول هندسية للأنظمة الصناعية المعقدة. يعتمد البحث منهجية الاستنتاج الرياضي الدقيق لإثبات معادلات المجال والجهد الكهربائي للأسلاك اللانهائية والأسطوانات المتداخلة، ثم يوظف هذه الإثباتات في تحليل ثلاث تطبيقات صناعية حيوية: المستشعرات </w:t>
      </w:r>
      <w:proofErr w:type="spellStart"/>
      <w:r w:rsidRPr="00866EA8">
        <w:rPr>
          <w:rFonts w:ascii="Times New Roman" w:hAnsi="Times New Roman" w:cs="Times New Roman"/>
          <w:sz w:val="28"/>
          <w:szCs w:val="28"/>
          <w:rtl/>
        </w:rPr>
        <w:t>السعوية</w:t>
      </w:r>
      <w:proofErr w:type="spellEnd"/>
      <w:r w:rsidRPr="00866EA8">
        <w:rPr>
          <w:rFonts w:ascii="Times New Roman" w:hAnsi="Times New Roman" w:cs="Times New Roman"/>
          <w:sz w:val="28"/>
          <w:szCs w:val="28"/>
          <w:lang w:bidi="ar-EG"/>
        </w:rPr>
        <w:t xml:space="preserve"> (Capacitive Sensors) </w:t>
      </w:r>
      <w:r w:rsidRPr="00866EA8">
        <w:rPr>
          <w:rFonts w:ascii="Times New Roman" w:hAnsi="Times New Roman" w:cs="Times New Roman"/>
          <w:sz w:val="28"/>
          <w:szCs w:val="28"/>
          <w:rtl/>
        </w:rPr>
        <w:t xml:space="preserve">لقياس مستوى السوائل في أنظمة التحكم، </w:t>
      </w:r>
      <w:proofErr w:type="spellStart"/>
      <w:r w:rsidRPr="00866EA8">
        <w:rPr>
          <w:rFonts w:ascii="Times New Roman" w:hAnsi="Times New Roman" w:cs="Times New Roman"/>
          <w:sz w:val="28"/>
          <w:szCs w:val="28"/>
          <w:rtl/>
        </w:rPr>
        <w:t>المرسبات</w:t>
      </w:r>
      <w:proofErr w:type="spellEnd"/>
      <w:r w:rsidRPr="00866EA8">
        <w:rPr>
          <w:rFonts w:ascii="Times New Roman" w:hAnsi="Times New Roman" w:cs="Times New Roman"/>
          <w:sz w:val="28"/>
          <w:szCs w:val="28"/>
          <w:rtl/>
        </w:rPr>
        <w:t xml:space="preserve"> </w:t>
      </w:r>
      <w:proofErr w:type="spellStart"/>
      <w:r w:rsidRPr="00866EA8">
        <w:rPr>
          <w:rFonts w:ascii="Times New Roman" w:hAnsi="Times New Roman" w:cs="Times New Roman"/>
          <w:sz w:val="28"/>
          <w:szCs w:val="28"/>
          <w:rtl/>
        </w:rPr>
        <w:t>الكهروستاتيكية</w:t>
      </w:r>
      <w:proofErr w:type="spellEnd"/>
      <w:r w:rsidRPr="00866EA8">
        <w:rPr>
          <w:rFonts w:ascii="Times New Roman" w:hAnsi="Times New Roman" w:cs="Times New Roman"/>
          <w:sz w:val="28"/>
          <w:szCs w:val="28"/>
          <w:lang w:bidi="ar-EG"/>
        </w:rPr>
        <w:t xml:space="preserve"> (Electrostatic Precipitators) </w:t>
      </w:r>
      <w:r w:rsidRPr="00866EA8">
        <w:rPr>
          <w:rFonts w:ascii="Times New Roman" w:hAnsi="Times New Roman" w:cs="Times New Roman"/>
          <w:sz w:val="28"/>
          <w:szCs w:val="28"/>
          <w:rtl/>
        </w:rPr>
        <w:t xml:space="preserve">لتنقية الانبعاثات البيئية، ودروع </w:t>
      </w:r>
      <w:proofErr w:type="spellStart"/>
      <w:r w:rsidRPr="00866EA8">
        <w:rPr>
          <w:rFonts w:ascii="Times New Roman" w:hAnsi="Times New Roman" w:cs="Times New Roman"/>
          <w:sz w:val="28"/>
          <w:szCs w:val="28"/>
          <w:rtl/>
        </w:rPr>
        <w:t>فاراداي</w:t>
      </w:r>
      <w:proofErr w:type="spellEnd"/>
      <w:r w:rsidRPr="00866EA8">
        <w:rPr>
          <w:rFonts w:ascii="Times New Roman" w:hAnsi="Times New Roman" w:cs="Times New Roman"/>
          <w:sz w:val="28"/>
          <w:szCs w:val="28"/>
          <w:lang w:bidi="ar-EG"/>
        </w:rPr>
        <w:t xml:space="preserve"> (Faraday Shields) </w:t>
      </w:r>
      <w:r w:rsidRPr="00866EA8">
        <w:rPr>
          <w:rFonts w:ascii="Times New Roman" w:hAnsi="Times New Roman" w:cs="Times New Roman"/>
          <w:sz w:val="28"/>
          <w:szCs w:val="28"/>
          <w:rtl/>
        </w:rPr>
        <w:t xml:space="preserve">لحماية كابلات البيانات من التداخل الكهرومغناطيسي. ولا يكتفي هذا البحث بالتحليل النظري فقط، بل يُتوج بتطوير </w:t>
      </w:r>
      <w:r w:rsidRPr="00866EA8">
        <w:rPr>
          <w:rFonts w:ascii="Times New Roman" w:hAnsi="Times New Roman" w:cs="Times New Roman"/>
          <w:bCs/>
          <w:sz w:val="28"/>
          <w:szCs w:val="28"/>
          <w:rtl/>
        </w:rPr>
        <w:t>أداة محاكاة برمجية تفاعلية</w:t>
      </w:r>
      <w:r w:rsidRPr="00866EA8">
        <w:rPr>
          <w:rFonts w:ascii="Times New Roman" w:hAnsi="Times New Roman" w:cs="Times New Roman"/>
          <w:sz w:val="28"/>
          <w:szCs w:val="28"/>
          <w:rtl/>
        </w:rPr>
        <w:t xml:space="preserve"> تحاكي قوانين التماثل الأسطواني، وتترجم المعادلات الفيزيائية إلى خوارزميات تسهل حسابات التدفق والمجال الكهربائي للمهندسين، مما يؤكد على الترابط الوثيق بين الفيزياء الهندسية وتقنيات البرمجة والتحكم الآلي</w:t>
      </w:r>
    </w:p>
    <w:p w14:paraId="0C23D0D0" w14:textId="77777777" w:rsidR="00A04ADC" w:rsidRPr="00A04ADC" w:rsidRDefault="00A04ADC" w:rsidP="00A04ADC"/>
    <w:p w14:paraId="27D690A9" w14:textId="0E682FC5" w:rsidR="004A15C7" w:rsidRPr="00866EA8" w:rsidRDefault="00000000" w:rsidP="004A15C7">
      <w:pPr>
        <w:rPr>
          <w:rFonts w:ascii="Times New Roman" w:hAnsi="Times New Roman" w:cs="Times New Roman"/>
          <w:lang w:bidi="ar-EG"/>
        </w:rPr>
      </w:pPr>
      <w:r>
        <w:rPr>
          <w:rFonts w:ascii="Times New Roman" w:eastAsia="Times New Roman" w:hAnsi="Times New Roman" w:cs="Times New Roman"/>
          <w:color w:val="1F1F1F"/>
          <w:kern w:val="0"/>
          <w:szCs w:val="24"/>
          <w:lang w:eastAsia="en-US"/>
        </w:rPr>
        <w:pict w14:anchorId="4FF53E69">
          <v:rect id="_x0000_i1027" style="width:0;height:1.5pt" o:hralign="center" o:hrstd="t" o:hrnoshade="t" o:hr="t" fillcolor="gray" stroked="f"/>
        </w:pict>
      </w:r>
    </w:p>
    <w:p w14:paraId="23807967" w14:textId="745C8EAF" w:rsidR="000F523E" w:rsidRPr="00866EA8" w:rsidRDefault="00C278A2" w:rsidP="00C278A2">
      <w:pPr>
        <w:rPr>
          <w:rFonts w:ascii="Times New Roman" w:hAnsi="Times New Roman" w:cs="Times New Roman"/>
          <w:rtl/>
          <w:lang w:bidi="ar-EG"/>
        </w:rPr>
      </w:pPr>
      <w:r w:rsidRPr="00866EA8">
        <w:rPr>
          <w:rFonts w:ascii="Times New Roman" w:hAnsi="Times New Roman" w:cs="Times New Roman"/>
          <w:lang w:bidi="ar-EG"/>
        </w:rPr>
        <w:t>This research presents a comprehensive analytical and applied study of Gauss's Law for electric flux, with a dedicated focus on Gaussian surfaces exhibiting cylindrical symmetry. The research problem stems from the necessity to understand and interpret how abstract physical theories of electric fields can be employed in the design of engineering solutions for complex industrial systems. The study adopts a rigorous mathematical derivation methodology to prove the electric field and potential equations for infinite wires and coaxial cylinders. It subsequently utilizes these derivations to analyze three vital industrial applications: Capacitive Sensors for measuring liquid levels within control systems, Electrostatic Precipitators for purifying environmental emissions, and Faraday Shields for protecting data cables from electromagnetic interference (EMI). Furthermore, this research extends beyond mere theoretical analysis; it culminates in the development of an interactive software simulation tool. This tool simulates the principles of cylindrical symmetry, translating physical equations into algorithms that streamline electric flux and field calculations for engineers, thereby underscoring the profound interconnection between engineering physics, programming, and automated control technologies.</w:t>
      </w:r>
    </w:p>
    <w:p w14:paraId="361F2A0D" w14:textId="7154740E" w:rsidR="004548A5" w:rsidRPr="00866EA8" w:rsidRDefault="004548A5" w:rsidP="004548A5">
      <w:pPr>
        <w:bidi/>
        <w:spacing w:before="0" w:after="120" w:line="240" w:lineRule="auto"/>
        <w:rPr>
          <w:rFonts w:ascii="Times New Roman" w:hAnsi="Times New Roman" w:cs="Times New Roman"/>
          <w:color w:val="0055B8" w:themeColor="accent1"/>
          <w:sz w:val="56"/>
          <w:szCs w:val="56"/>
          <w:rtl/>
          <w:lang w:bidi="ar-EG"/>
        </w:rPr>
      </w:pPr>
    </w:p>
    <w:p w14:paraId="238448F4" w14:textId="77777777" w:rsidR="004548A5" w:rsidRPr="00866EA8" w:rsidRDefault="004548A5" w:rsidP="004548A5">
      <w:pPr>
        <w:bidi/>
        <w:spacing w:before="0" w:after="120" w:line="240" w:lineRule="auto"/>
        <w:rPr>
          <w:rFonts w:ascii="Times New Roman" w:eastAsia="Times New Roman" w:hAnsi="Times New Roman" w:cs="Times New Roman"/>
          <w:color w:val="1F1F1F"/>
          <w:kern w:val="0"/>
          <w:szCs w:val="24"/>
          <w:rtl/>
          <w:lang w:eastAsia="en-US"/>
        </w:rPr>
      </w:pPr>
    </w:p>
    <w:p w14:paraId="520B5EC6" w14:textId="77777777" w:rsidR="00203584" w:rsidRPr="00866EA8" w:rsidRDefault="00203584" w:rsidP="00203584">
      <w:pPr>
        <w:bidi/>
        <w:spacing w:before="0" w:after="120" w:line="240" w:lineRule="auto"/>
        <w:rPr>
          <w:rFonts w:ascii="Times New Roman" w:eastAsia="Times New Roman" w:hAnsi="Times New Roman" w:cs="Times New Roman"/>
          <w:color w:val="1F1F1F"/>
          <w:kern w:val="0"/>
          <w:szCs w:val="24"/>
          <w:rtl/>
          <w:lang w:eastAsia="en-US"/>
        </w:rPr>
      </w:pPr>
    </w:p>
    <w:p w14:paraId="649D0D10" w14:textId="77777777" w:rsidR="004548A5" w:rsidRPr="00866EA8" w:rsidRDefault="004548A5" w:rsidP="004548A5">
      <w:pPr>
        <w:bidi/>
        <w:spacing w:before="0" w:after="0" w:line="240" w:lineRule="auto"/>
        <w:ind w:left="4320"/>
        <w:jc w:val="center"/>
        <w:outlineLvl w:val="0"/>
        <w:rPr>
          <w:rFonts w:ascii="Times New Roman" w:eastAsia="Times New Roman" w:hAnsi="Times New Roman" w:cs="Times New Roman"/>
          <w:b/>
          <w:bCs/>
          <w:color w:val="003492" w:themeColor="accent6"/>
          <w:kern w:val="36"/>
          <w:sz w:val="44"/>
          <w:szCs w:val="44"/>
          <w:rtl/>
          <w:lang w:eastAsia="en-US"/>
        </w:rPr>
      </w:pPr>
      <w:r w:rsidRPr="00866EA8">
        <w:rPr>
          <w:rFonts w:ascii="Times New Roman" w:eastAsia="Times New Roman" w:hAnsi="Times New Roman" w:cs="Times New Roman"/>
          <w:b/>
          <w:bCs/>
          <w:color w:val="003492" w:themeColor="accent6"/>
          <w:kern w:val="36"/>
          <w:sz w:val="44"/>
          <w:szCs w:val="44"/>
          <w:bdr w:val="none" w:sz="0" w:space="0" w:color="auto" w:frame="1"/>
          <w:rtl/>
          <w:lang w:eastAsia="en-US"/>
        </w:rPr>
        <w:lastRenderedPageBreak/>
        <w:t>الفصل الأول: الأساس النظري لقانون جاوس</w:t>
      </w:r>
    </w:p>
    <w:p w14:paraId="780AFE91" w14:textId="5DEC3BF9" w:rsidR="004548A5" w:rsidRPr="00866EA8" w:rsidRDefault="004548A5" w:rsidP="00203584">
      <w:pPr>
        <w:bidi/>
        <w:spacing w:before="0" w:after="0" w:line="240" w:lineRule="auto"/>
        <w:ind w:left="4320"/>
        <w:outlineLvl w:val="1"/>
        <w:rPr>
          <w:rFonts w:ascii="Times New Roman" w:eastAsia="Times New Roman" w:hAnsi="Times New Roman" w:cs="Times New Roman"/>
          <w:b/>
          <w:bCs/>
          <w:color w:val="003492" w:themeColor="accent6"/>
          <w:kern w:val="0"/>
          <w:sz w:val="44"/>
          <w:szCs w:val="44"/>
          <w:rtl/>
          <w:lang w:eastAsia="en-US"/>
        </w:rPr>
      </w:pPr>
      <w:r w:rsidRPr="00866EA8">
        <w:rPr>
          <w:rFonts w:ascii="Times New Roman" w:eastAsia="Times New Roman" w:hAnsi="Times New Roman" w:cs="Times New Roman"/>
          <w:b/>
          <w:bCs/>
          <w:color w:val="003492" w:themeColor="accent6"/>
          <w:kern w:val="0"/>
          <w:sz w:val="44"/>
          <w:szCs w:val="44"/>
          <w:bdr w:val="none" w:sz="0" w:space="0" w:color="auto" w:frame="1"/>
          <w:rtl/>
          <w:lang w:eastAsia="en-US"/>
        </w:rPr>
        <w:t>(</w:t>
      </w:r>
      <w:r w:rsidRPr="00866EA8">
        <w:rPr>
          <w:rFonts w:ascii="Times New Roman" w:eastAsia="Times New Roman" w:hAnsi="Times New Roman" w:cs="Times New Roman"/>
          <w:b/>
          <w:bCs/>
          <w:color w:val="003492" w:themeColor="accent6"/>
          <w:kern w:val="0"/>
          <w:sz w:val="44"/>
          <w:szCs w:val="44"/>
          <w:bdr w:val="none" w:sz="0" w:space="0" w:color="auto" w:frame="1"/>
          <w:lang w:eastAsia="en-US"/>
        </w:rPr>
        <w:t>Theoretical Foundation</w:t>
      </w:r>
      <w:r w:rsidRPr="00866EA8">
        <w:rPr>
          <w:rFonts w:ascii="Times New Roman" w:eastAsia="Times New Roman" w:hAnsi="Times New Roman" w:cs="Times New Roman"/>
          <w:b/>
          <w:bCs/>
          <w:color w:val="003492" w:themeColor="accent6"/>
          <w:kern w:val="0"/>
          <w:sz w:val="44"/>
          <w:szCs w:val="44"/>
          <w:bdr w:val="none" w:sz="0" w:space="0" w:color="auto" w:frame="1"/>
          <w:rtl/>
          <w:lang w:eastAsia="en-US"/>
        </w:rPr>
        <w:t>)</w:t>
      </w:r>
      <w:r w:rsidRPr="00866EA8">
        <w:rPr>
          <w:rFonts w:ascii="Times New Roman" w:eastAsia="Times New Roman" w:hAnsi="Times New Roman" w:cs="Times New Roman"/>
          <w:b/>
          <w:bCs/>
          <w:color w:val="003492" w:themeColor="accent6"/>
          <w:kern w:val="0"/>
          <w:sz w:val="44"/>
          <w:szCs w:val="44"/>
          <w:bdr w:val="none" w:sz="0" w:space="0" w:color="auto" w:frame="1"/>
          <w:rtl/>
          <w:lang w:eastAsia="en-US"/>
        </w:rPr>
        <w:br/>
      </w:r>
    </w:p>
    <w:p w14:paraId="58D5061F" w14:textId="77777777" w:rsidR="004548A5" w:rsidRPr="00866EA8" w:rsidRDefault="004548A5" w:rsidP="00203584">
      <w:pPr>
        <w:bidi/>
        <w:spacing w:before="0" w:after="0" w:line="240" w:lineRule="auto"/>
        <w:rPr>
          <w:rFonts w:ascii="Times New Roman" w:eastAsia="Times New Roman" w:hAnsi="Times New Roman" w:cs="Times New Roman"/>
          <w:color w:val="003492" w:themeColor="accent6"/>
          <w:kern w:val="0"/>
          <w:sz w:val="32"/>
          <w:szCs w:val="32"/>
          <w:rtl/>
          <w:lang w:eastAsia="en-US"/>
        </w:rPr>
      </w:pPr>
      <w:r w:rsidRPr="00866EA8">
        <w:rPr>
          <w:rFonts w:ascii="Times New Roman" w:eastAsia="Times New Roman" w:hAnsi="Times New Roman" w:cs="Times New Roman"/>
          <w:b/>
          <w:bCs/>
          <w:color w:val="003492" w:themeColor="accent6"/>
          <w:kern w:val="0"/>
          <w:sz w:val="32"/>
          <w:szCs w:val="32"/>
          <w:bdr w:val="none" w:sz="0" w:space="0" w:color="auto" w:frame="1"/>
          <w:rtl/>
          <w:lang w:eastAsia="en-US"/>
        </w:rPr>
        <w:t>مقدمة الفصل:</w:t>
      </w:r>
    </w:p>
    <w:p w14:paraId="7F58C06E" w14:textId="5C313F9C" w:rsidR="004548A5" w:rsidRPr="00866EA8" w:rsidRDefault="004548A5" w:rsidP="00203584">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 xml:space="preserve">يمثل هذا الفصل حجر الأساس لفهم التفاعلات الكهرومغناطيسية التي تُبنى عليها التطبيقات الهندسية في مجال التحكم والأنظمة الصناعية. نستعرض في هذا الجزء المفاهيم الفيزيائية للتدفق الكهربائي، وننتقل منها إلى الصياغة الرياضية التكاملية لقانون جاوس، مع تسليط الضوء على استراتيجيات اختيار الأسطح الافتراضية </w:t>
      </w:r>
      <m:oMath>
        <m:d>
          <m:dPr>
            <m:ctrlPr>
              <w:rPr>
                <w:rFonts w:ascii="Cambria Math" w:eastAsia="Times New Roman" w:hAnsi="Cambria Math" w:cs="Times New Roman"/>
                <w:i/>
                <w:color w:val="1F1F1F"/>
                <w:kern w:val="0"/>
                <w:szCs w:val="24"/>
                <w:lang w:eastAsia="en-US"/>
              </w:rPr>
            </m:ctrlPr>
          </m:dPr>
          <m:e>
            <m:r>
              <w:rPr>
                <w:rFonts w:ascii="Cambria Math" w:eastAsia="Times New Roman" w:hAnsi="Cambria Math" w:cs="Times New Roman"/>
                <w:color w:val="1F1F1F"/>
                <w:kern w:val="0"/>
                <w:szCs w:val="24"/>
                <w:lang w:eastAsia="en-US"/>
              </w:rPr>
              <m:t>Gaussian Surfaces</m:t>
            </m:r>
          </m:e>
        </m:d>
        <m:r>
          <w:rPr>
            <w:rFonts w:ascii="Cambria Math" w:eastAsia="Times New Roman" w:hAnsi="Cambria Math" w:cs="Times New Roman"/>
            <w:color w:val="1F1F1F"/>
            <w:kern w:val="0"/>
            <w:szCs w:val="24"/>
            <w:rtl/>
            <w:lang w:eastAsia="en-US"/>
          </w:rPr>
          <m:t>،</m:t>
        </m:r>
      </m:oMath>
      <w:r w:rsidRPr="00866EA8">
        <w:rPr>
          <w:rFonts w:ascii="Times New Roman" w:eastAsia="Times New Roman" w:hAnsi="Times New Roman" w:cs="Times New Roman"/>
          <w:color w:val="1F1F1F"/>
          <w:kern w:val="0"/>
          <w:szCs w:val="24"/>
          <w:rtl/>
          <w:lang w:eastAsia="en-US"/>
        </w:rPr>
        <w:t xml:space="preserve"> تمهيداً لتطبيقها حصرياً على الأنظمة ذات التماثل الأسطواني.</w:t>
      </w:r>
    </w:p>
    <w:p w14:paraId="7FC3DE51" w14:textId="239FC98A" w:rsidR="00203584" w:rsidRPr="00866EA8" w:rsidRDefault="00000000" w:rsidP="00203584">
      <w:pPr>
        <w:bidi/>
        <w:spacing w:before="0" w:after="150" w:line="240" w:lineRule="auto"/>
        <w:rPr>
          <w:rFonts w:ascii="Times New Roman" w:eastAsia="Times New Roman" w:hAnsi="Times New Roman" w:cs="Times New Roman"/>
          <w:color w:val="1F1F1F"/>
          <w:kern w:val="0"/>
          <w:szCs w:val="24"/>
          <w:rtl/>
          <w:lang w:eastAsia="en-US"/>
        </w:rPr>
      </w:pPr>
      <w:r>
        <w:rPr>
          <w:rFonts w:ascii="Times New Roman" w:eastAsia="Times New Roman" w:hAnsi="Times New Roman" w:cs="Times New Roman"/>
          <w:color w:val="1F1F1F"/>
          <w:kern w:val="0"/>
          <w:szCs w:val="24"/>
          <w:lang w:eastAsia="en-US"/>
        </w:rPr>
        <w:pict w14:anchorId="133CEEBF">
          <v:rect id="_x0000_i1028" style="width:0;height:1.5pt" o:hralign="center" o:hrstd="t" o:hrnoshade="t" o:hr="t" fillcolor="gray" stroked="f"/>
        </w:pict>
      </w:r>
    </w:p>
    <w:p w14:paraId="140D4AE9" w14:textId="77777777" w:rsidR="00203584" w:rsidRPr="00866EA8" w:rsidRDefault="00203584" w:rsidP="00203584">
      <w:pPr>
        <w:bidi/>
        <w:spacing w:before="0" w:after="0" w:line="240" w:lineRule="auto"/>
        <w:outlineLvl w:val="2"/>
        <w:rPr>
          <w:rFonts w:ascii="Times New Roman" w:eastAsia="Times New Roman" w:hAnsi="Times New Roman" w:cs="Times New Roman"/>
          <w:b/>
          <w:bCs/>
          <w:color w:val="003492" w:themeColor="accent6"/>
          <w:kern w:val="0"/>
          <w:sz w:val="32"/>
          <w:szCs w:val="32"/>
          <w:bdr w:val="none" w:sz="0" w:space="0" w:color="auto" w:frame="1"/>
          <w:rtl/>
          <w:lang w:eastAsia="en-US"/>
        </w:rPr>
      </w:pPr>
    </w:p>
    <w:p w14:paraId="0ADB2EC1" w14:textId="035FA397" w:rsidR="004548A5" w:rsidRPr="00866EA8" w:rsidRDefault="004548A5" w:rsidP="00203584">
      <w:pPr>
        <w:bidi/>
        <w:spacing w:before="0" w:after="0" w:line="240" w:lineRule="auto"/>
        <w:outlineLvl w:val="2"/>
        <w:rPr>
          <w:rFonts w:ascii="Times New Roman" w:eastAsia="Times New Roman" w:hAnsi="Times New Roman" w:cs="Times New Roman"/>
          <w:b/>
          <w:bCs/>
          <w:color w:val="003492" w:themeColor="accent6"/>
          <w:kern w:val="0"/>
          <w:sz w:val="32"/>
          <w:szCs w:val="32"/>
          <w:rtl/>
          <w:lang w:eastAsia="en-US"/>
        </w:rPr>
      </w:pPr>
      <w:r w:rsidRPr="00866EA8">
        <w:rPr>
          <w:rFonts w:ascii="Times New Roman" w:eastAsia="Times New Roman" w:hAnsi="Times New Roman" w:cs="Times New Roman"/>
          <w:b/>
          <w:bCs/>
          <w:color w:val="003492" w:themeColor="accent6"/>
          <w:kern w:val="0"/>
          <w:sz w:val="32"/>
          <w:szCs w:val="32"/>
          <w:bdr w:val="none" w:sz="0" w:space="0" w:color="auto" w:frame="1"/>
          <w:rtl/>
          <w:lang w:eastAsia="en-US"/>
        </w:rPr>
        <w:t xml:space="preserve">1.1 مفهوم التدفق الكهربائي </w:t>
      </w:r>
      <m:oMath>
        <m:d>
          <m:dPr>
            <m:ctrlPr>
              <w:rPr>
                <w:rFonts w:ascii="Cambria Math" w:eastAsia="Times New Roman" w:hAnsi="Cambria Math" w:cs="Times New Roman"/>
                <w:b/>
                <w:i/>
                <w:color w:val="003492" w:themeColor="accent6"/>
                <w:kern w:val="0"/>
                <w:sz w:val="32"/>
                <w:szCs w:val="32"/>
                <w:bdr w:val="none" w:sz="0" w:space="0" w:color="auto" w:frame="1"/>
                <w:lang w:eastAsia="en-US"/>
              </w:rPr>
            </m:ctrlPr>
          </m:dPr>
          <m:e>
            <m:r>
              <m:rPr>
                <m:sty m:val="bi"/>
              </m:rPr>
              <w:rPr>
                <w:rFonts w:ascii="Cambria Math" w:eastAsia="Times New Roman" w:hAnsi="Cambria Math" w:cs="Times New Roman"/>
                <w:color w:val="003492" w:themeColor="accent6"/>
                <w:kern w:val="0"/>
                <w:sz w:val="32"/>
                <w:szCs w:val="32"/>
                <w:bdr w:val="none" w:sz="0" w:space="0" w:color="auto" w:frame="1"/>
                <w:lang w:eastAsia="en-US"/>
              </w:rPr>
              <m:t>Electric Flux</m:t>
            </m:r>
          </m:e>
        </m:d>
      </m:oMath>
    </w:p>
    <w:p w14:paraId="159D6015" w14:textId="49CD3919" w:rsidR="004548A5" w:rsidRPr="00866EA8" w:rsidRDefault="004548A5" w:rsidP="00203584">
      <w:pPr>
        <w:bidi/>
        <w:spacing w:before="0" w:after="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 xml:space="preserve">يُعرف التدفق الكهربائي </w:t>
      </w:r>
      <m:oMath>
        <m:d>
          <m:dPr>
            <m:ctrlPr>
              <w:rPr>
                <w:rFonts w:ascii="Cambria Math" w:eastAsia="Times New Roman" w:hAnsi="Cambria Math" w:cs="Times New Roman"/>
                <w:i/>
                <w:color w:val="1F1F1F"/>
                <w:kern w:val="0"/>
                <w:szCs w:val="24"/>
                <w:lang w:eastAsia="en-US"/>
              </w:rPr>
            </m:ctrlPr>
          </m:dPr>
          <m:e>
            <m:sSub>
              <m:sSubPr>
                <m:ctrlPr>
                  <w:rPr>
                    <w:rFonts w:ascii="Cambria Math" w:eastAsia="Times New Roman" w:hAnsi="Cambria Math" w:cs="Times New Roman"/>
                    <w:i/>
                    <w:color w:val="1F1F1F"/>
                    <w:kern w:val="0"/>
                    <w:szCs w:val="24"/>
                    <w:bdr w:val="none" w:sz="0" w:space="0" w:color="auto" w:frame="1"/>
                    <w:lang w:eastAsia="en-US"/>
                  </w:rPr>
                </m:ctrlPr>
              </m:sSubPr>
              <m:e>
                <m:r>
                  <w:rPr>
                    <w:rFonts w:ascii="Cambria Math" w:eastAsia="Times New Roman" w:hAnsi="Cambria Math" w:cs="Times New Roman"/>
                    <w:color w:val="1F1F1F"/>
                    <w:kern w:val="0"/>
                    <w:szCs w:val="24"/>
                    <w:bdr w:val="none" w:sz="0" w:space="0" w:color="auto" w:frame="1"/>
                    <w:lang w:eastAsia="en-US"/>
                  </w:rPr>
                  <m:t>Φ</m:t>
                </m:r>
                <m:ctrlPr>
                  <w:rPr>
                    <w:rFonts w:ascii="Cambria Math" w:eastAsia="Times New Roman" w:hAnsi="Cambria Math" w:cs="Times New Roman"/>
                    <w:i/>
                    <w:color w:val="1F1F1F"/>
                    <w:kern w:val="0"/>
                    <w:szCs w:val="24"/>
                    <w:lang w:eastAsia="en-US"/>
                  </w:rPr>
                </m:ctrlPr>
              </m:e>
              <m:sub>
                <m:r>
                  <w:rPr>
                    <w:rFonts w:ascii="Cambria Math" w:eastAsia="Times New Roman" w:hAnsi="Cambria Math" w:cs="Times New Roman"/>
                    <w:color w:val="1F1F1F"/>
                    <w:kern w:val="0"/>
                    <w:szCs w:val="24"/>
                    <w:bdr w:val="none" w:sz="0" w:space="0" w:color="auto" w:frame="1"/>
                    <w:lang w:eastAsia="en-US"/>
                  </w:rPr>
                  <m:t>E</m:t>
                </m:r>
              </m:sub>
            </m:sSub>
          </m:e>
        </m:d>
      </m:oMath>
      <w:r w:rsidRPr="00866EA8">
        <w:rPr>
          <w:rFonts w:ascii="Times New Roman" w:eastAsia="Times New Roman" w:hAnsi="Times New Roman" w:cs="Times New Roman"/>
          <w:color w:val="1F1F1F"/>
          <w:kern w:val="0"/>
          <w:szCs w:val="24"/>
          <w:rtl/>
          <w:lang w:eastAsia="en-US"/>
        </w:rPr>
        <w:t>بأنه مقياس لعدد خطوط المجال الكهربائي التي تخترق مساحة سطحية معينة. لفهم هذا المفهوم هندسياً، يمكن تشبيهه بتدفق مائع (مثل الماء أو الهواء) عبر حلقة؛ حيث تعتمد كمية التدفق على سرعة المائع، مساحة الحلقة، وزاوية ميل الحلقة بالنسبة لاتجاه التدفق.</w:t>
      </w:r>
    </w:p>
    <w:p w14:paraId="40753B63" w14:textId="77777777" w:rsidR="002F37E2" w:rsidRPr="00866EA8" w:rsidRDefault="004548A5" w:rsidP="00203584">
      <w:pPr>
        <w:bidi/>
        <w:spacing w:before="0" w:after="0" w:line="240" w:lineRule="auto"/>
        <w:rPr>
          <w:rFonts w:ascii="Times New Roman" w:eastAsia="Times New Roman" w:hAnsi="Times New Roman" w:cs="Times New Roman"/>
          <w:color w:val="1F1F1F"/>
          <w:kern w:val="0"/>
          <w:szCs w:val="24"/>
          <w:lang w:eastAsia="en-US"/>
        </w:rPr>
      </w:pPr>
      <w:r w:rsidRPr="00866EA8">
        <w:rPr>
          <w:rFonts w:ascii="Times New Roman" w:eastAsia="Times New Roman" w:hAnsi="Times New Roman" w:cs="Times New Roman"/>
          <w:color w:val="1F1F1F"/>
          <w:kern w:val="0"/>
          <w:szCs w:val="24"/>
          <w:rtl/>
          <w:lang w:eastAsia="en-US"/>
        </w:rPr>
        <w:t xml:space="preserve">رياضياً، يُحسب التدفق الكهربائي عبر مساحة متناهية الصغر </w:t>
      </w:r>
      <m:oMath>
        <m:d>
          <m:dPr>
            <m:ctrlPr>
              <w:rPr>
                <w:rFonts w:ascii="Cambria Math" w:eastAsia="Times New Roman" w:hAnsi="Cambria Math" w:cs="Times New Roman"/>
                <w:color w:val="1F1F1F"/>
                <w:kern w:val="0"/>
                <w:szCs w:val="24"/>
                <w:lang w:eastAsia="en-US"/>
              </w:rPr>
            </m:ctrlPr>
          </m:dPr>
          <m:e>
            <m:r>
              <m:rPr>
                <m:sty m:val="p"/>
              </m:rPr>
              <w:rPr>
                <w:rFonts w:ascii="Cambria Math" w:eastAsia="Times New Roman" w:hAnsi="Cambria Math" w:cs="Times New Roman"/>
                <w:color w:val="1F1F1F"/>
                <w:kern w:val="0"/>
                <w:szCs w:val="24"/>
                <w:bdr w:val="none" w:sz="0" w:space="0" w:color="auto" w:frame="1"/>
                <w:lang w:eastAsia="en-US"/>
              </w:rPr>
              <m:t>dA</m:t>
            </m:r>
          </m:e>
        </m:d>
      </m:oMath>
    </w:p>
    <w:p w14:paraId="36CCDC3F" w14:textId="77777777" w:rsidR="002F37E2" w:rsidRPr="00866EA8" w:rsidRDefault="00F547E1" w:rsidP="00203584">
      <w:pPr>
        <w:bidi/>
        <w:spacing w:before="0" w:after="0" w:line="240" w:lineRule="auto"/>
        <w:rPr>
          <w:rFonts w:ascii="Times New Roman" w:eastAsia="Times New Roman" w:hAnsi="Times New Roman" w:cs="Times New Roman"/>
          <w:color w:val="1F1F1F"/>
          <w:kern w:val="0"/>
          <w:szCs w:val="24"/>
          <w:lang w:eastAsia="en-US"/>
        </w:rPr>
      </w:pPr>
      <w:r w:rsidRPr="00866EA8">
        <w:rPr>
          <w:rFonts w:ascii="Times New Roman" w:eastAsia="Times New Roman" w:hAnsi="Times New Roman" w:cs="Times New Roman"/>
          <w:color w:val="1F1F1F"/>
          <w:kern w:val="0"/>
          <w:szCs w:val="24"/>
          <w:rtl/>
          <w:lang w:eastAsia="en-US"/>
        </w:rPr>
        <w:t xml:space="preserve"> </w:t>
      </w:r>
      <w:r w:rsidR="004548A5" w:rsidRPr="00866EA8">
        <w:rPr>
          <w:rFonts w:ascii="Times New Roman" w:eastAsia="Times New Roman" w:hAnsi="Times New Roman" w:cs="Times New Roman"/>
          <w:color w:val="1F1F1F"/>
          <w:kern w:val="0"/>
          <w:szCs w:val="24"/>
          <w:rtl/>
          <w:lang w:eastAsia="en-US"/>
        </w:rPr>
        <w:t xml:space="preserve">باستخدام حاصل الضرب القياسي </w:t>
      </w:r>
      <m:oMath>
        <m:d>
          <m:dPr>
            <m:ctrlPr>
              <w:rPr>
                <w:rFonts w:ascii="Cambria Math" w:eastAsia="Times New Roman" w:hAnsi="Cambria Math" w:cs="Times New Roman"/>
                <w:color w:val="1F1F1F"/>
                <w:kern w:val="0"/>
                <w:szCs w:val="24"/>
                <w:lang w:eastAsia="en-US"/>
              </w:rPr>
            </m:ctrlPr>
          </m:dPr>
          <m:e>
            <m:r>
              <m:rPr>
                <m:sty m:val="p"/>
              </m:rPr>
              <w:rPr>
                <w:rFonts w:ascii="Cambria Math" w:eastAsia="Times New Roman" w:hAnsi="Cambria Math" w:cs="Times New Roman"/>
                <w:color w:val="1F1F1F"/>
                <w:kern w:val="0"/>
                <w:szCs w:val="24"/>
                <w:lang w:eastAsia="en-US"/>
              </w:rPr>
              <m:t>DotProduct</m:t>
            </m:r>
          </m:e>
        </m:d>
      </m:oMath>
    </w:p>
    <w:p w14:paraId="1C7DA6AB" w14:textId="77777777" w:rsidR="00CF4F3E" w:rsidRPr="00866EA8" w:rsidRDefault="004548A5" w:rsidP="00203584">
      <w:pPr>
        <w:bidi/>
        <w:spacing w:before="0" w:after="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 xml:space="preserve"> لمتجه المجال الكهربائي </w:t>
      </w:r>
      <m:oMath>
        <m:d>
          <m:dPr>
            <m:ctrlPr>
              <w:rPr>
                <w:rFonts w:ascii="Cambria Math" w:eastAsia="Times New Roman" w:hAnsi="Cambria Math" w:cs="Times New Roman"/>
                <w:color w:val="1F1F1F"/>
                <w:kern w:val="0"/>
                <w:szCs w:val="24"/>
                <w:lang w:eastAsia="en-US"/>
              </w:rPr>
            </m:ctrlPr>
          </m:dPr>
          <m:e>
            <m:acc>
              <m:accPr>
                <m:chr m:val="⃗"/>
                <m:ctrlPr>
                  <w:rPr>
                    <w:rFonts w:ascii="Cambria Math" w:eastAsia="Times New Roman" w:hAnsi="Cambria Math" w:cs="Times New Roman"/>
                    <w:color w:val="1F1F1F"/>
                    <w:kern w:val="0"/>
                    <w:szCs w:val="24"/>
                    <w:bdr w:val="none" w:sz="0" w:space="0" w:color="auto" w:frame="1"/>
                    <w:lang w:eastAsia="en-US"/>
                  </w:rPr>
                </m:ctrlPr>
              </m:accPr>
              <m:e>
                <m:r>
                  <m:rPr>
                    <m:sty m:val="p"/>
                  </m:rPr>
                  <w:rPr>
                    <w:rFonts w:ascii="Cambria Math" w:eastAsia="Times New Roman" w:hAnsi="Cambria Math" w:cs="Times New Roman"/>
                    <w:color w:val="1F1F1F"/>
                    <w:kern w:val="0"/>
                    <w:szCs w:val="24"/>
                    <w:bdr w:val="none" w:sz="0" w:space="0" w:color="auto" w:frame="1"/>
                    <w:lang w:eastAsia="en-US"/>
                  </w:rPr>
                  <m:t>E</m:t>
                </m:r>
              </m:e>
            </m:acc>
          </m:e>
        </m:d>
      </m:oMath>
    </w:p>
    <w:p w14:paraId="517BC16C" w14:textId="4CDAF831" w:rsidR="004548A5" w:rsidRPr="00866EA8" w:rsidRDefault="004548A5" w:rsidP="00203584">
      <w:pPr>
        <w:bidi/>
        <w:spacing w:before="0" w:after="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 xml:space="preserve"> ومتجه المساحة</w:t>
      </w:r>
      <m:oMath>
        <m:d>
          <m:dPr>
            <m:ctrlPr>
              <w:rPr>
                <w:rFonts w:ascii="Cambria Math" w:eastAsia="Times New Roman" w:hAnsi="Cambria Math" w:cs="Times New Roman"/>
                <w:color w:val="1F1F1F"/>
                <w:kern w:val="0"/>
                <w:szCs w:val="24"/>
                <w:lang w:eastAsia="en-US"/>
              </w:rPr>
            </m:ctrlPr>
          </m:dPr>
          <m:e>
            <m:r>
              <m:rPr>
                <m:sty m:val="p"/>
              </m:rPr>
              <w:rPr>
                <w:rFonts w:ascii="Cambria Math" w:eastAsia="Times New Roman" w:hAnsi="Cambria Math" w:cs="Times New Roman"/>
                <w:color w:val="1F1F1F"/>
                <w:kern w:val="0"/>
                <w:szCs w:val="24"/>
                <w:bdr w:val="none" w:sz="0" w:space="0" w:color="auto" w:frame="1"/>
                <w:lang w:eastAsia="en-US"/>
              </w:rPr>
              <m:t>d</m:t>
            </m:r>
            <m:acc>
              <m:accPr>
                <m:chr m:val="⃗"/>
                <m:ctrlPr>
                  <w:rPr>
                    <w:rFonts w:ascii="Cambria Math" w:eastAsia="Times New Roman" w:hAnsi="Cambria Math" w:cs="Times New Roman"/>
                    <w:color w:val="1F1F1F"/>
                    <w:kern w:val="0"/>
                    <w:szCs w:val="24"/>
                    <w:bdr w:val="none" w:sz="0" w:space="0" w:color="auto" w:frame="1"/>
                    <w:lang w:eastAsia="en-US"/>
                  </w:rPr>
                </m:ctrlPr>
              </m:accPr>
              <m:e>
                <m:r>
                  <m:rPr>
                    <m:sty m:val="p"/>
                  </m:rPr>
                  <w:rPr>
                    <w:rFonts w:ascii="Cambria Math" w:eastAsia="Times New Roman" w:hAnsi="Cambria Math" w:cs="Times New Roman"/>
                    <w:color w:val="1F1F1F"/>
                    <w:kern w:val="0"/>
                    <w:szCs w:val="24"/>
                    <w:bdr w:val="none" w:sz="0" w:space="0" w:color="auto" w:frame="1"/>
                    <w:lang w:eastAsia="en-US"/>
                  </w:rPr>
                  <m:t>A</m:t>
                </m:r>
              </m:e>
            </m:acc>
          </m:e>
        </m:d>
      </m:oMath>
      <w:r w:rsidRPr="00866EA8">
        <w:rPr>
          <w:rFonts w:ascii="Times New Roman" w:eastAsia="Times New Roman" w:hAnsi="Times New Roman" w:cs="Times New Roman"/>
          <w:color w:val="1F1F1F"/>
          <w:kern w:val="0"/>
          <w:szCs w:val="24"/>
          <w:rtl/>
          <w:lang w:eastAsia="en-US"/>
        </w:rPr>
        <w:t>:</w:t>
      </w:r>
    </w:p>
    <w:p w14:paraId="13B82421" w14:textId="1337E76A" w:rsidR="004548A5" w:rsidRPr="00866EA8" w:rsidRDefault="007848C5" w:rsidP="00203584">
      <w:pPr>
        <w:bidi/>
        <w:spacing w:before="0" w:after="0" w:line="240" w:lineRule="auto"/>
        <w:rPr>
          <w:rFonts w:ascii="Times New Roman" w:eastAsia="Times New Roman" w:hAnsi="Times New Roman" w:cs="Times New Roman"/>
          <w:color w:val="1F1F1F"/>
          <w:kern w:val="0"/>
          <w:szCs w:val="24"/>
          <w:rtl/>
          <w:lang w:eastAsia="en-US"/>
        </w:rPr>
      </w:pPr>
      <m:oMathPara>
        <m:oMath>
          <m:r>
            <m:rPr>
              <m:sty m:val="p"/>
            </m:rPr>
            <w:rPr>
              <w:rFonts w:ascii="Cambria Math" w:eastAsia="Times New Roman" w:hAnsi="Cambria Math" w:cs="Times New Roman"/>
              <w:color w:val="1F1F1F"/>
              <w:kern w:val="0"/>
              <w:szCs w:val="24"/>
              <w:bdr w:val="none" w:sz="0" w:space="0" w:color="auto" w:frame="1"/>
              <w:lang w:eastAsia="en-US"/>
            </w:rPr>
            <m:t>d</m:t>
          </m:r>
          <m:sSub>
            <m:sSubPr>
              <m:ctrlPr>
                <w:rPr>
                  <w:rFonts w:ascii="Cambria Math" w:eastAsia="Times New Roman" w:hAnsi="Cambria Math" w:cs="Times New Roman"/>
                  <w:color w:val="1F1F1F"/>
                  <w:kern w:val="0"/>
                  <w:szCs w:val="24"/>
                  <w:bdr w:val="none" w:sz="0" w:space="0" w:color="auto" w:frame="1"/>
                  <w:lang w:eastAsia="en-US"/>
                </w:rPr>
              </m:ctrlPr>
            </m:sSubPr>
            <m:e>
              <m:r>
                <m:rPr>
                  <m:sty m:val="p"/>
                </m:rPr>
                <w:rPr>
                  <w:rFonts w:ascii="Cambria Math" w:eastAsia="Times New Roman" w:hAnsi="Cambria Math" w:cs="Times New Roman"/>
                  <w:color w:val="1F1F1F"/>
                  <w:kern w:val="0"/>
                  <w:szCs w:val="24"/>
                  <w:bdr w:val="none" w:sz="0" w:space="0" w:color="auto" w:frame="1"/>
                  <w:lang w:eastAsia="en-US"/>
                </w:rPr>
                <m:t>Φ</m:t>
              </m:r>
            </m:e>
            <m:sub>
              <m:r>
                <m:rPr>
                  <m:sty m:val="p"/>
                </m:rPr>
                <w:rPr>
                  <w:rFonts w:ascii="Cambria Math" w:eastAsia="Times New Roman" w:hAnsi="Cambria Math" w:cs="Times New Roman"/>
                  <w:color w:val="1F1F1F"/>
                  <w:kern w:val="0"/>
                  <w:szCs w:val="24"/>
                  <w:bdr w:val="none" w:sz="0" w:space="0" w:color="auto" w:frame="1"/>
                  <w:lang w:eastAsia="en-US"/>
                </w:rPr>
                <m:t>E</m:t>
              </m:r>
            </m:sub>
          </m:sSub>
          <m:r>
            <m:rPr>
              <m:sty m:val="p"/>
            </m:rPr>
            <w:rPr>
              <w:rFonts w:ascii="Cambria Math" w:eastAsia="Times New Roman" w:hAnsi="Cambria Math" w:cs="Times New Roman"/>
              <w:color w:val="1F1F1F"/>
              <w:kern w:val="0"/>
              <w:szCs w:val="24"/>
              <w:bdr w:val="none" w:sz="0" w:space="0" w:color="auto" w:frame="1"/>
              <w:lang w:eastAsia="en-US"/>
            </w:rPr>
            <m:t>=</m:t>
          </m:r>
          <m:acc>
            <m:accPr>
              <m:chr m:val="⃗"/>
              <m:ctrlPr>
                <w:rPr>
                  <w:rFonts w:ascii="Cambria Math" w:eastAsia="Times New Roman" w:hAnsi="Cambria Math" w:cs="Times New Roman"/>
                  <w:color w:val="1F1F1F"/>
                  <w:kern w:val="0"/>
                  <w:szCs w:val="24"/>
                  <w:bdr w:val="none" w:sz="0" w:space="0" w:color="auto" w:frame="1"/>
                  <w:lang w:eastAsia="en-US"/>
                </w:rPr>
              </m:ctrlPr>
            </m:accPr>
            <m:e>
              <m:r>
                <m:rPr>
                  <m:sty m:val="p"/>
                </m:rPr>
                <w:rPr>
                  <w:rFonts w:ascii="Cambria Math" w:eastAsia="Times New Roman" w:hAnsi="Cambria Math" w:cs="Times New Roman"/>
                  <w:color w:val="1F1F1F"/>
                  <w:kern w:val="0"/>
                  <w:szCs w:val="24"/>
                  <w:bdr w:val="none" w:sz="0" w:space="0" w:color="auto" w:frame="1"/>
                  <w:lang w:eastAsia="en-US"/>
                </w:rPr>
                <m:t>E</m:t>
              </m:r>
            </m:e>
          </m:acc>
          <m:r>
            <m:rPr>
              <m:sty m:val="p"/>
            </m:rPr>
            <w:rPr>
              <w:rFonts w:ascii="Cambria Math" w:eastAsia="Times New Roman" w:hAnsi="Cambria Math" w:cs="Times New Roman"/>
              <w:color w:val="1F1F1F"/>
              <w:kern w:val="0"/>
              <w:szCs w:val="24"/>
              <w:bdr w:val="none" w:sz="0" w:space="0" w:color="auto" w:frame="1"/>
              <w:lang w:eastAsia="en-US"/>
            </w:rPr>
            <m:t>⋅d</m:t>
          </m:r>
          <m:acc>
            <m:accPr>
              <m:chr m:val="⃗"/>
              <m:ctrlPr>
                <w:rPr>
                  <w:rFonts w:ascii="Cambria Math" w:eastAsia="Times New Roman" w:hAnsi="Cambria Math" w:cs="Times New Roman"/>
                  <w:color w:val="1F1F1F"/>
                  <w:kern w:val="0"/>
                  <w:szCs w:val="24"/>
                  <w:bdr w:val="none" w:sz="0" w:space="0" w:color="auto" w:frame="1"/>
                  <w:lang w:eastAsia="en-US"/>
                </w:rPr>
              </m:ctrlPr>
            </m:accPr>
            <m:e>
              <m:r>
                <m:rPr>
                  <m:sty m:val="p"/>
                </m:rPr>
                <w:rPr>
                  <w:rFonts w:ascii="Cambria Math" w:eastAsia="Times New Roman" w:hAnsi="Cambria Math" w:cs="Times New Roman"/>
                  <w:color w:val="1F1F1F"/>
                  <w:kern w:val="0"/>
                  <w:szCs w:val="24"/>
                  <w:bdr w:val="none" w:sz="0" w:space="0" w:color="auto" w:frame="1"/>
                  <w:lang w:eastAsia="en-US"/>
                </w:rPr>
                <m:t>A</m:t>
              </m:r>
            </m:e>
          </m:acc>
          <m:r>
            <m:rPr>
              <m:sty m:val="p"/>
            </m:rPr>
            <w:rPr>
              <w:rFonts w:ascii="Cambria Math" w:eastAsia="Times New Roman" w:hAnsi="Cambria Math" w:cs="Times New Roman"/>
              <w:color w:val="1F1F1F"/>
              <w:kern w:val="0"/>
              <w:szCs w:val="24"/>
              <w:bdr w:val="none" w:sz="0" w:space="0" w:color="auto" w:frame="1"/>
              <w:lang w:eastAsia="en-US"/>
            </w:rPr>
            <m:t>=E⋅dA⋅</m:t>
          </m:r>
          <m:func>
            <m:funcPr>
              <m:ctrlPr>
                <w:rPr>
                  <w:rFonts w:ascii="Cambria Math" w:eastAsia="Times New Roman" w:hAnsi="Cambria Math" w:cs="Times New Roman"/>
                  <w:color w:val="1F1F1F"/>
                  <w:kern w:val="0"/>
                  <w:szCs w:val="24"/>
                  <w:bdr w:val="none" w:sz="0" w:space="0" w:color="auto" w:frame="1"/>
                  <w:lang w:eastAsia="en-US"/>
                </w:rPr>
              </m:ctrlPr>
            </m:funcPr>
            <m:fName>
              <m:r>
                <m:rPr>
                  <m:sty m:val="p"/>
                </m:rPr>
                <w:rPr>
                  <w:rFonts w:ascii="Cambria Math" w:eastAsia="Times New Roman" w:hAnsi="Cambria Math" w:cs="Times New Roman"/>
                  <w:color w:val="1F1F1F"/>
                  <w:kern w:val="0"/>
                  <w:szCs w:val="24"/>
                  <w:bdr w:val="none" w:sz="0" w:space="0" w:color="auto" w:frame="1"/>
                  <w:lang w:eastAsia="en-US"/>
                </w:rPr>
                <m:t>cos</m:t>
              </m:r>
            </m:fName>
            <m:e>
              <m:d>
                <m:dPr>
                  <m:ctrlPr>
                    <w:rPr>
                      <w:rFonts w:ascii="Cambria Math" w:eastAsia="Times New Roman" w:hAnsi="Cambria Math" w:cs="Times New Roman"/>
                      <w:color w:val="1F1F1F"/>
                      <w:kern w:val="0"/>
                      <w:szCs w:val="24"/>
                      <w:bdr w:val="none" w:sz="0" w:space="0" w:color="auto" w:frame="1"/>
                      <w:lang w:eastAsia="en-US"/>
                    </w:rPr>
                  </m:ctrlPr>
                </m:dPr>
                <m:e>
                  <m:r>
                    <m:rPr>
                      <m:sty m:val="p"/>
                    </m:rPr>
                    <w:rPr>
                      <w:rFonts w:ascii="Cambria Math" w:eastAsia="Times New Roman" w:hAnsi="Cambria Math" w:cs="Times New Roman"/>
                      <w:color w:val="1F1F1F"/>
                      <w:kern w:val="0"/>
                      <w:szCs w:val="24"/>
                      <w:bdr w:val="none" w:sz="0" w:space="0" w:color="auto" w:frame="1"/>
                      <w:lang w:eastAsia="en-US"/>
                    </w:rPr>
                    <m:t>θ</m:t>
                  </m:r>
                </m:e>
              </m:d>
            </m:e>
          </m:func>
        </m:oMath>
      </m:oMathPara>
    </w:p>
    <w:p w14:paraId="1A4EBBF0" w14:textId="602B2B39" w:rsidR="004548A5" w:rsidRPr="00866EA8" w:rsidRDefault="004548A5" w:rsidP="00203584">
      <w:pPr>
        <w:bidi/>
        <w:spacing w:before="0" w:after="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حيث (</w:t>
      </w:r>
      <w:r w:rsidRPr="00866EA8">
        <w:rPr>
          <w:rFonts w:ascii="Times New Roman" w:eastAsia="Times New Roman" w:hAnsi="Times New Roman" w:cs="Times New Roman"/>
          <w:color w:val="1F1F1F"/>
          <w:kern w:val="0"/>
          <w:szCs w:val="24"/>
          <w:bdr w:val="none" w:sz="0" w:space="0" w:color="auto" w:frame="1"/>
          <w:rtl/>
          <w:lang w:eastAsia="en-US"/>
        </w:rPr>
        <w:t>\</w:t>
      </w:r>
      <w:r w:rsidRPr="00866EA8">
        <w:rPr>
          <w:rFonts w:ascii="Times New Roman" w:eastAsia="Times New Roman" w:hAnsi="Times New Roman" w:cs="Times New Roman"/>
          <w:color w:val="1F1F1F"/>
          <w:kern w:val="0"/>
          <w:szCs w:val="24"/>
          <w:bdr w:val="none" w:sz="0" w:space="0" w:color="auto" w:frame="1"/>
          <w:lang w:eastAsia="en-US"/>
        </w:rPr>
        <w:t>theta</w:t>
      </w:r>
      <w:r w:rsidRPr="00866EA8">
        <w:rPr>
          <w:rFonts w:ascii="Times New Roman" w:eastAsia="Times New Roman" w:hAnsi="Times New Roman" w:cs="Times New Roman"/>
          <w:color w:val="1F1F1F"/>
          <w:kern w:val="0"/>
          <w:szCs w:val="24"/>
          <w:rtl/>
          <w:lang w:eastAsia="en-US"/>
        </w:rPr>
        <w:t>) هي الزاوية المحصورة بين خطوط المجال الكهربائي والعمودي على مساحة السطح. ولحساب التدفق الكلي عبر سطح مفتوح أو مغلق، نقوم بإجراء عملية التكامل للمساحة بأكملها:</w:t>
      </w:r>
    </w:p>
    <w:p w14:paraId="598CB7A2" w14:textId="1834C656" w:rsidR="004548A5" w:rsidRPr="00866EA8" w:rsidRDefault="00000000" w:rsidP="00203584">
      <w:pPr>
        <w:bidi/>
        <w:spacing w:before="0" w:after="0" w:line="240" w:lineRule="auto"/>
        <w:rPr>
          <w:rFonts w:ascii="Times New Roman" w:eastAsia="Times New Roman" w:hAnsi="Times New Roman" w:cs="Times New Roman"/>
          <w:color w:val="1F1F1F"/>
          <w:kern w:val="0"/>
          <w:szCs w:val="24"/>
          <w:bdr w:val="none" w:sz="0" w:space="0" w:color="auto" w:frame="1"/>
          <w:rtl/>
          <w:lang w:eastAsia="en-US"/>
        </w:rPr>
      </w:pPr>
      <m:oMathPara>
        <m:oMath>
          <m:sSub>
            <m:sSubPr>
              <m:ctrlPr>
                <w:rPr>
                  <w:rFonts w:ascii="Cambria Math" w:eastAsia="Times New Roman" w:hAnsi="Cambria Math" w:cs="Times New Roman"/>
                  <w:color w:val="1F1F1F"/>
                  <w:kern w:val="0"/>
                  <w:szCs w:val="24"/>
                  <w:bdr w:val="none" w:sz="0" w:space="0" w:color="auto" w:frame="1"/>
                  <w:lang w:eastAsia="en-US"/>
                </w:rPr>
              </m:ctrlPr>
            </m:sSubPr>
            <m:e>
              <m:r>
                <m:rPr>
                  <m:sty m:val="p"/>
                </m:rPr>
                <w:rPr>
                  <w:rFonts w:ascii="Cambria Math" w:eastAsia="Times New Roman" w:hAnsi="Cambria Math" w:cs="Times New Roman"/>
                  <w:color w:val="1F1F1F"/>
                  <w:kern w:val="0"/>
                  <w:szCs w:val="24"/>
                  <w:bdr w:val="none" w:sz="0" w:space="0" w:color="auto" w:frame="1"/>
                  <w:lang w:eastAsia="en-US"/>
                </w:rPr>
                <m:t>Φ</m:t>
              </m:r>
            </m:e>
            <m:sub>
              <m:r>
                <m:rPr>
                  <m:sty m:val="p"/>
                </m:rPr>
                <w:rPr>
                  <w:rFonts w:ascii="Cambria Math" w:eastAsia="Times New Roman" w:hAnsi="Cambria Math" w:cs="Times New Roman"/>
                  <w:color w:val="1F1F1F"/>
                  <w:kern w:val="0"/>
                  <w:szCs w:val="24"/>
                  <w:bdr w:val="none" w:sz="0" w:space="0" w:color="auto" w:frame="1"/>
                  <w:lang w:eastAsia="en-US"/>
                </w:rPr>
                <m:t>E</m:t>
              </m:r>
            </m:sub>
          </m:sSub>
          <m:r>
            <m:rPr>
              <m:sty m:val="p"/>
            </m:rPr>
            <w:rPr>
              <w:rFonts w:ascii="Cambria Math" w:eastAsia="Times New Roman" w:hAnsi="Cambria Math" w:cs="Times New Roman"/>
              <w:color w:val="1F1F1F"/>
              <w:kern w:val="0"/>
              <w:szCs w:val="24"/>
              <w:bdr w:val="none" w:sz="0" w:space="0" w:color="auto" w:frame="1"/>
              <w:lang w:eastAsia="en-US"/>
            </w:rPr>
            <m:t>=</m:t>
          </m:r>
          <m:nary>
            <m:naryPr>
              <m:subHide m:val="1"/>
              <m:supHide m:val="1"/>
              <m:ctrlPr>
                <w:rPr>
                  <w:rFonts w:ascii="Cambria Math" w:eastAsia="Times New Roman" w:hAnsi="Cambria Math" w:cs="Times New Roman"/>
                  <w:color w:val="1F1F1F"/>
                  <w:kern w:val="0"/>
                  <w:szCs w:val="24"/>
                  <w:bdr w:val="none" w:sz="0" w:space="0" w:color="auto" w:frame="1"/>
                  <w:lang w:eastAsia="en-US"/>
                </w:rPr>
              </m:ctrlPr>
            </m:naryPr>
            <m:sub/>
            <m:sup/>
            <m:e/>
          </m:nary>
          <m:acc>
            <m:accPr>
              <m:chr m:val="⃗"/>
              <m:ctrlPr>
                <w:rPr>
                  <w:rFonts w:ascii="Cambria Math" w:eastAsia="Times New Roman" w:hAnsi="Cambria Math" w:cs="Times New Roman"/>
                  <w:color w:val="1F1F1F"/>
                  <w:kern w:val="0"/>
                  <w:szCs w:val="24"/>
                  <w:bdr w:val="none" w:sz="0" w:space="0" w:color="auto" w:frame="1"/>
                  <w:lang w:eastAsia="en-US"/>
                </w:rPr>
              </m:ctrlPr>
            </m:accPr>
            <m:e>
              <m:r>
                <m:rPr>
                  <m:sty m:val="p"/>
                </m:rPr>
                <w:rPr>
                  <w:rFonts w:ascii="Cambria Math" w:eastAsia="Times New Roman" w:hAnsi="Cambria Math" w:cs="Times New Roman"/>
                  <w:color w:val="1F1F1F"/>
                  <w:kern w:val="0"/>
                  <w:szCs w:val="24"/>
                  <w:bdr w:val="none" w:sz="0" w:space="0" w:color="auto" w:frame="1"/>
                  <w:lang w:eastAsia="en-US"/>
                </w:rPr>
                <m:t>E</m:t>
              </m:r>
            </m:e>
          </m:acc>
          <m:r>
            <m:rPr>
              <m:sty m:val="p"/>
            </m:rPr>
            <w:rPr>
              <w:rFonts w:ascii="Cambria Math" w:eastAsia="Times New Roman" w:hAnsi="Cambria Math" w:cs="Times New Roman"/>
              <w:color w:val="1F1F1F"/>
              <w:kern w:val="0"/>
              <w:szCs w:val="24"/>
              <w:bdr w:val="none" w:sz="0" w:space="0" w:color="auto" w:frame="1"/>
              <w:lang w:eastAsia="en-US"/>
            </w:rPr>
            <m:t>⋅d</m:t>
          </m:r>
          <m:acc>
            <m:accPr>
              <m:chr m:val="⃗"/>
              <m:ctrlPr>
                <w:rPr>
                  <w:rFonts w:ascii="Cambria Math" w:eastAsia="Times New Roman" w:hAnsi="Cambria Math" w:cs="Times New Roman"/>
                  <w:color w:val="1F1F1F"/>
                  <w:kern w:val="0"/>
                  <w:szCs w:val="24"/>
                  <w:bdr w:val="none" w:sz="0" w:space="0" w:color="auto" w:frame="1"/>
                  <w:lang w:eastAsia="en-US"/>
                </w:rPr>
              </m:ctrlPr>
            </m:accPr>
            <m:e>
              <m:r>
                <m:rPr>
                  <m:sty m:val="p"/>
                </m:rPr>
                <w:rPr>
                  <w:rFonts w:ascii="Cambria Math" w:eastAsia="Times New Roman" w:hAnsi="Cambria Math" w:cs="Times New Roman"/>
                  <w:color w:val="1F1F1F"/>
                  <w:kern w:val="0"/>
                  <w:szCs w:val="24"/>
                  <w:bdr w:val="none" w:sz="0" w:space="0" w:color="auto" w:frame="1"/>
                  <w:lang w:eastAsia="en-US"/>
                </w:rPr>
                <m:t>A</m:t>
              </m:r>
            </m:e>
          </m:acc>
        </m:oMath>
      </m:oMathPara>
    </w:p>
    <w:p w14:paraId="0BCB126A" w14:textId="5B22625B" w:rsidR="00203584" w:rsidRPr="00866EA8" w:rsidRDefault="00000000" w:rsidP="00203584">
      <w:pPr>
        <w:bidi/>
        <w:spacing w:before="0" w:after="0" w:line="240" w:lineRule="auto"/>
        <w:rPr>
          <w:rFonts w:ascii="Times New Roman" w:eastAsia="Times New Roman" w:hAnsi="Times New Roman" w:cs="Times New Roman"/>
          <w:color w:val="1F1F1F"/>
          <w:kern w:val="0"/>
          <w:szCs w:val="24"/>
          <w:rtl/>
          <w:lang w:eastAsia="en-US"/>
        </w:rPr>
      </w:pPr>
      <w:r>
        <w:rPr>
          <w:rFonts w:ascii="Times New Roman" w:eastAsia="Times New Roman" w:hAnsi="Times New Roman" w:cs="Times New Roman"/>
          <w:color w:val="1F1F1F"/>
          <w:kern w:val="0"/>
          <w:szCs w:val="24"/>
          <w:lang w:eastAsia="en-US"/>
        </w:rPr>
        <w:pict w14:anchorId="08CDD2F3">
          <v:rect id="_x0000_i1029" style="width:0;height:1.5pt" o:hralign="center" o:hrstd="t" o:hrnoshade="t" o:hr="t" fillcolor="gray" stroked="f"/>
        </w:pict>
      </w:r>
    </w:p>
    <w:p w14:paraId="63CFCF06" w14:textId="77777777" w:rsidR="00203584" w:rsidRPr="00866EA8" w:rsidRDefault="00203584" w:rsidP="00203584">
      <w:pPr>
        <w:bidi/>
        <w:spacing w:before="0" w:after="0" w:line="240" w:lineRule="auto"/>
        <w:outlineLvl w:val="2"/>
        <w:rPr>
          <w:rFonts w:ascii="Times New Roman" w:eastAsia="Times New Roman" w:hAnsi="Times New Roman" w:cs="Times New Roman"/>
          <w:b/>
          <w:bCs/>
          <w:color w:val="003492" w:themeColor="accent6"/>
          <w:kern w:val="0"/>
          <w:sz w:val="32"/>
          <w:szCs w:val="32"/>
          <w:bdr w:val="none" w:sz="0" w:space="0" w:color="auto" w:frame="1"/>
          <w:rtl/>
          <w:lang w:eastAsia="en-US"/>
        </w:rPr>
      </w:pPr>
    </w:p>
    <w:p w14:paraId="066DACB4" w14:textId="58303474" w:rsidR="004548A5" w:rsidRPr="00866EA8" w:rsidRDefault="004548A5" w:rsidP="00203584">
      <w:pPr>
        <w:bidi/>
        <w:spacing w:before="0" w:after="0" w:line="240" w:lineRule="auto"/>
        <w:outlineLvl w:val="2"/>
        <w:rPr>
          <w:rFonts w:ascii="Times New Roman" w:eastAsia="Times New Roman" w:hAnsi="Times New Roman" w:cs="Times New Roman"/>
          <w:b/>
          <w:bCs/>
          <w:color w:val="003492" w:themeColor="accent6"/>
          <w:kern w:val="0"/>
          <w:sz w:val="32"/>
          <w:szCs w:val="32"/>
          <w:rtl/>
          <w:lang w:eastAsia="en-US"/>
        </w:rPr>
      </w:pPr>
      <w:r w:rsidRPr="00866EA8">
        <w:rPr>
          <w:rFonts w:ascii="Times New Roman" w:eastAsia="Times New Roman" w:hAnsi="Times New Roman" w:cs="Times New Roman"/>
          <w:b/>
          <w:bCs/>
          <w:color w:val="003492" w:themeColor="accent6"/>
          <w:kern w:val="0"/>
          <w:sz w:val="32"/>
          <w:szCs w:val="32"/>
          <w:bdr w:val="none" w:sz="0" w:space="0" w:color="auto" w:frame="1"/>
          <w:rtl/>
          <w:lang w:eastAsia="en-US"/>
        </w:rPr>
        <w:t xml:space="preserve">1.2 الصيغة التكاملية لقانون جاوس </w:t>
      </w:r>
      <m:oMath>
        <m:d>
          <m:dPr>
            <m:ctrlPr>
              <w:rPr>
                <w:rFonts w:ascii="Cambria Math" w:eastAsia="Times New Roman" w:hAnsi="Cambria Math" w:cs="Times New Roman"/>
                <w:b/>
                <w:i/>
                <w:color w:val="003492" w:themeColor="accent6"/>
                <w:kern w:val="0"/>
                <w:sz w:val="32"/>
                <w:szCs w:val="32"/>
                <w:bdr w:val="none" w:sz="0" w:space="0" w:color="auto" w:frame="1"/>
                <w:lang w:eastAsia="en-US"/>
              </w:rPr>
            </m:ctrlPr>
          </m:dPr>
          <m:e>
            <m:r>
              <m:rPr>
                <m:sty m:val="bi"/>
              </m:rPr>
              <w:rPr>
                <w:rFonts w:ascii="Cambria Math" w:eastAsia="Times New Roman" w:hAnsi="Cambria Math" w:cs="Times New Roman"/>
                <w:color w:val="003492" w:themeColor="accent6"/>
                <w:kern w:val="0"/>
                <w:sz w:val="32"/>
                <w:szCs w:val="32"/>
                <w:bdr w:val="none" w:sz="0" w:space="0" w:color="auto" w:frame="1"/>
                <w:lang w:eastAsia="en-US"/>
              </w:rPr>
              <m:t>Gauss’s Law</m:t>
            </m:r>
          </m:e>
        </m:d>
      </m:oMath>
    </w:p>
    <w:p w14:paraId="3887299E" w14:textId="0BDE6E2F" w:rsidR="004548A5" w:rsidRPr="00866EA8" w:rsidRDefault="004548A5" w:rsidP="00203584">
      <w:pPr>
        <w:bidi/>
        <w:spacing w:before="0" w:after="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 xml:space="preserve">يُعد قانون جاوس أحد معادلات ماكسويل الأربع الأساسية التي تصف الكهرومغناطيسية. ينص القانون على أن: </w:t>
      </w:r>
      <w:r w:rsidRPr="00866EA8">
        <w:rPr>
          <w:rFonts w:ascii="Times New Roman" w:eastAsia="Times New Roman" w:hAnsi="Times New Roman" w:cs="Times New Roman"/>
          <w:i/>
          <w:iCs/>
          <w:color w:val="1F1F1F"/>
          <w:kern w:val="0"/>
          <w:szCs w:val="24"/>
          <w:bdr w:val="none" w:sz="0" w:space="0" w:color="auto" w:frame="1"/>
          <w:rtl/>
          <w:lang w:eastAsia="en-US"/>
        </w:rPr>
        <w:t>"صافي التدفق الكهربائي الكلي عبر أي سطح مغلق</w:t>
      </w:r>
      <m:oMath>
        <m:r>
          <w:rPr>
            <w:rFonts w:ascii="Cambria Math" w:eastAsia="Times New Roman" w:hAnsi="Cambria Math" w:cs="Times New Roman"/>
            <w:color w:val="1F1F1F"/>
            <w:kern w:val="0"/>
            <w:szCs w:val="24"/>
            <w:bdr w:val="none" w:sz="0" w:space="0" w:color="auto" w:frame="1"/>
            <w:rtl/>
            <w:lang w:eastAsia="en-US"/>
          </w:rPr>
          <m:t xml:space="preserve"> </m:t>
        </m:r>
        <m:d>
          <m:dPr>
            <m:ctrlPr>
              <w:rPr>
                <w:rFonts w:ascii="Cambria Math" w:eastAsia="Times New Roman" w:hAnsi="Cambria Math" w:cs="Times New Roman"/>
                <w:i/>
                <w:color w:val="1F1F1F"/>
                <w:kern w:val="0"/>
                <w:szCs w:val="24"/>
                <w:bdr w:val="none" w:sz="0" w:space="0" w:color="auto" w:frame="1"/>
                <w:lang w:eastAsia="en-US"/>
              </w:rPr>
            </m:ctrlPr>
          </m:dPr>
          <m:e>
            <m:r>
              <w:rPr>
                <w:rFonts w:ascii="Cambria Math" w:eastAsia="Times New Roman" w:hAnsi="Cambria Math" w:cs="Times New Roman"/>
                <w:color w:val="1F1F1F"/>
                <w:kern w:val="0"/>
                <w:szCs w:val="24"/>
                <w:bdr w:val="none" w:sz="0" w:space="0" w:color="auto" w:frame="1"/>
                <w:lang w:eastAsia="en-US"/>
              </w:rPr>
              <m:t>Gaussian Surface</m:t>
            </m:r>
          </m:e>
        </m:d>
      </m:oMath>
      <w:r w:rsidRPr="00866EA8">
        <w:rPr>
          <w:rFonts w:ascii="Times New Roman" w:eastAsia="Times New Roman" w:hAnsi="Times New Roman" w:cs="Times New Roman"/>
          <w:i/>
          <w:iCs/>
          <w:color w:val="1F1F1F"/>
          <w:kern w:val="0"/>
          <w:szCs w:val="24"/>
          <w:bdr w:val="none" w:sz="0" w:space="0" w:color="auto" w:frame="1"/>
          <w:rtl/>
          <w:lang w:eastAsia="en-US"/>
        </w:rPr>
        <w:t>يتناسب طردياً مع المجموع الجبري للشحنات الكهربائية المحبوسة داخل هذا السطح"</w:t>
      </w:r>
      <w:r w:rsidRPr="00866EA8">
        <w:rPr>
          <w:rFonts w:ascii="Times New Roman" w:eastAsia="Times New Roman" w:hAnsi="Times New Roman" w:cs="Times New Roman"/>
          <w:color w:val="1F1F1F"/>
          <w:kern w:val="0"/>
          <w:szCs w:val="24"/>
          <w:rtl/>
          <w:lang w:eastAsia="en-US"/>
        </w:rPr>
        <w:t>.</w:t>
      </w:r>
    </w:p>
    <w:p w14:paraId="34545D07" w14:textId="77777777" w:rsidR="004548A5" w:rsidRPr="00866EA8" w:rsidRDefault="004548A5" w:rsidP="00203584">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تُكتب الصيغة التكاملية للقانون على النحو التالي:</w:t>
      </w:r>
    </w:p>
    <w:p w14:paraId="2381AC16" w14:textId="09CC3ACB" w:rsidR="004548A5" w:rsidRPr="00866EA8" w:rsidRDefault="00000000" w:rsidP="00203584">
      <w:pPr>
        <w:bidi/>
        <w:spacing w:before="0" w:after="0" w:line="240" w:lineRule="auto"/>
        <w:rPr>
          <w:rFonts w:ascii="Times New Roman" w:eastAsia="Times New Roman" w:hAnsi="Times New Roman" w:cs="Times New Roman"/>
          <w:color w:val="1F1F1F"/>
          <w:kern w:val="0"/>
          <w:szCs w:val="24"/>
          <w:rtl/>
          <w:lang w:eastAsia="en-US"/>
        </w:rPr>
      </w:pPr>
      <m:oMathPara>
        <m:oMath>
          <m:nary>
            <m:naryPr>
              <m:chr m:val="∮"/>
              <m:subHide m:val="1"/>
              <m:supHide m:val="1"/>
              <m:ctrlPr>
                <w:rPr>
                  <w:rFonts w:ascii="Cambria Math" w:eastAsia="Times New Roman" w:hAnsi="Cambria Math" w:cs="Times New Roman"/>
                  <w:color w:val="1F1F1F"/>
                  <w:kern w:val="0"/>
                  <w:szCs w:val="24"/>
                  <w:bdr w:val="none" w:sz="0" w:space="0" w:color="auto" w:frame="1"/>
                  <w:lang w:eastAsia="en-US"/>
                </w:rPr>
              </m:ctrlPr>
            </m:naryPr>
            <m:sub/>
            <m:sup/>
            <m:e/>
          </m:nary>
          <m:acc>
            <m:accPr>
              <m:chr m:val="⃗"/>
              <m:ctrlPr>
                <w:rPr>
                  <w:rFonts w:ascii="Cambria Math" w:eastAsia="Times New Roman" w:hAnsi="Cambria Math" w:cs="Times New Roman"/>
                  <w:color w:val="1F1F1F"/>
                  <w:kern w:val="0"/>
                  <w:szCs w:val="24"/>
                  <w:bdr w:val="none" w:sz="0" w:space="0" w:color="auto" w:frame="1"/>
                  <w:lang w:eastAsia="en-US"/>
                </w:rPr>
              </m:ctrlPr>
            </m:accPr>
            <m:e>
              <m:r>
                <w:rPr>
                  <w:rFonts w:ascii="Cambria Math" w:eastAsia="Times New Roman" w:hAnsi="Cambria Math" w:cs="Times New Roman"/>
                  <w:color w:val="1F1F1F"/>
                  <w:kern w:val="0"/>
                  <w:szCs w:val="24"/>
                  <w:bdr w:val="none" w:sz="0" w:space="0" w:color="auto" w:frame="1"/>
                  <w:lang w:eastAsia="en-US"/>
                </w:rPr>
                <m:t>E</m:t>
              </m:r>
            </m:e>
          </m:acc>
          <m:r>
            <m:rPr>
              <m:sty m:val="p"/>
            </m:rPr>
            <w:rPr>
              <w:rFonts w:ascii="Cambria Math" w:eastAsia="Times New Roman" w:hAnsi="Cambria Math" w:cs="Times New Roman"/>
              <w:color w:val="1F1F1F"/>
              <w:kern w:val="0"/>
              <w:szCs w:val="24"/>
              <w:bdr w:val="none" w:sz="0" w:space="0" w:color="auto" w:frame="1"/>
              <w:lang w:eastAsia="en-US"/>
            </w:rPr>
            <m:t>⋅</m:t>
          </m:r>
          <m:r>
            <w:rPr>
              <w:rFonts w:ascii="Cambria Math" w:eastAsia="Times New Roman" w:hAnsi="Cambria Math" w:cs="Times New Roman"/>
              <w:color w:val="1F1F1F"/>
              <w:kern w:val="0"/>
              <w:szCs w:val="24"/>
              <w:bdr w:val="none" w:sz="0" w:space="0" w:color="auto" w:frame="1"/>
              <w:lang w:eastAsia="en-US"/>
            </w:rPr>
            <m:t>d</m:t>
          </m:r>
          <m:acc>
            <m:accPr>
              <m:chr m:val="⃗"/>
              <m:ctrlPr>
                <w:rPr>
                  <w:rFonts w:ascii="Cambria Math" w:eastAsia="Times New Roman" w:hAnsi="Cambria Math" w:cs="Times New Roman"/>
                  <w:color w:val="1F1F1F"/>
                  <w:kern w:val="0"/>
                  <w:szCs w:val="24"/>
                  <w:bdr w:val="none" w:sz="0" w:space="0" w:color="auto" w:frame="1"/>
                  <w:lang w:eastAsia="en-US"/>
                </w:rPr>
              </m:ctrlPr>
            </m:accPr>
            <m:e>
              <m:r>
                <w:rPr>
                  <w:rFonts w:ascii="Cambria Math" w:eastAsia="Times New Roman" w:hAnsi="Cambria Math" w:cs="Times New Roman"/>
                  <w:color w:val="1F1F1F"/>
                  <w:kern w:val="0"/>
                  <w:szCs w:val="24"/>
                  <w:bdr w:val="none" w:sz="0" w:space="0" w:color="auto" w:frame="1"/>
                  <w:lang w:eastAsia="en-US"/>
                </w:rPr>
                <m:t>A</m:t>
              </m:r>
            </m:e>
          </m:acc>
          <m:r>
            <w:rPr>
              <w:rFonts w:ascii="Cambria Math" w:eastAsia="Times New Roman" w:hAnsi="Cambria Math" w:cs="Times New Roman"/>
              <w:color w:val="1F1F1F"/>
              <w:kern w:val="0"/>
              <w:szCs w:val="24"/>
              <w:bdr w:val="none" w:sz="0" w:space="0" w:color="auto" w:frame="1"/>
              <w:lang w:eastAsia="en-US"/>
            </w:rPr>
            <m:t>=</m:t>
          </m:r>
          <m:f>
            <m:fPr>
              <m:ctrlPr>
                <w:rPr>
                  <w:rFonts w:ascii="Cambria Math" w:eastAsia="Times New Roman" w:hAnsi="Cambria Math" w:cs="Times New Roman"/>
                  <w:color w:val="1F1F1F"/>
                  <w:kern w:val="0"/>
                  <w:szCs w:val="24"/>
                  <w:bdr w:val="none" w:sz="0" w:space="0" w:color="auto" w:frame="1"/>
                  <w:lang w:eastAsia="en-US"/>
                </w:rPr>
              </m:ctrlPr>
            </m:fPr>
            <m:num>
              <m:sSub>
                <m:sSubPr>
                  <m:ctrlPr>
                    <w:rPr>
                      <w:rFonts w:ascii="Cambria Math" w:eastAsia="Times New Roman" w:hAnsi="Cambria Math" w:cs="Times New Roman"/>
                      <w:i/>
                      <w:color w:val="1F1F1F"/>
                      <w:kern w:val="0"/>
                      <w:szCs w:val="24"/>
                      <w:bdr w:val="none" w:sz="0" w:space="0" w:color="auto" w:frame="1"/>
                      <w:lang w:eastAsia="en-US"/>
                    </w:rPr>
                  </m:ctrlPr>
                </m:sSubPr>
                <m:e>
                  <m:r>
                    <w:rPr>
                      <w:rFonts w:ascii="Cambria Math" w:eastAsia="Times New Roman" w:hAnsi="Cambria Math" w:cs="Times New Roman"/>
                      <w:color w:val="1F1F1F"/>
                      <w:kern w:val="0"/>
                      <w:szCs w:val="24"/>
                      <w:bdr w:val="none" w:sz="0" w:space="0" w:color="auto" w:frame="1"/>
                      <w:lang w:eastAsia="en-US"/>
                    </w:rPr>
                    <m:t>Q</m:t>
                  </m:r>
                </m:e>
                <m:sub>
                  <m:r>
                    <w:rPr>
                      <w:rFonts w:ascii="Cambria Math" w:eastAsia="Times New Roman" w:hAnsi="Cambria Math" w:cs="Times New Roman"/>
                      <w:color w:val="1F1F1F"/>
                      <w:kern w:val="0"/>
                      <w:szCs w:val="24"/>
                      <w:bdr w:val="none" w:sz="0" w:space="0" w:color="auto" w:frame="1"/>
                      <w:lang w:eastAsia="en-US"/>
                    </w:rPr>
                    <m:t>enc</m:t>
                  </m:r>
                </m:sub>
              </m:sSub>
              <m:ctrlPr>
                <w:rPr>
                  <w:rFonts w:ascii="Cambria Math" w:eastAsia="Times New Roman" w:hAnsi="Cambria Math" w:cs="Times New Roman"/>
                  <w:i/>
                  <w:color w:val="1F1F1F"/>
                  <w:kern w:val="0"/>
                  <w:szCs w:val="24"/>
                  <w:bdr w:val="none" w:sz="0" w:space="0" w:color="auto" w:frame="1"/>
                  <w:lang w:eastAsia="en-US"/>
                </w:rPr>
              </m:ctrlPr>
            </m:num>
            <m:den>
              <m:sSub>
                <m:sSubPr>
                  <m:ctrlPr>
                    <w:rPr>
                      <w:rFonts w:ascii="Cambria Math" w:eastAsia="Times New Roman" w:hAnsi="Cambria Math" w:cs="Times New Roman"/>
                      <w:i/>
                      <w:color w:val="1F1F1F"/>
                      <w:kern w:val="0"/>
                      <w:szCs w:val="24"/>
                      <w:bdr w:val="none" w:sz="0" w:space="0" w:color="auto" w:frame="1"/>
                      <w:lang w:eastAsia="en-US"/>
                    </w:rPr>
                  </m:ctrlPr>
                </m:sSubPr>
                <m:e>
                  <m:r>
                    <m:rPr>
                      <m:sty m:val="p"/>
                    </m:rPr>
                    <w:rPr>
                      <w:rFonts w:ascii="Cambria Math" w:eastAsia="Times New Roman" w:hAnsi="Cambria Math" w:cs="Times New Roman"/>
                      <w:color w:val="1F1F1F"/>
                      <w:kern w:val="0"/>
                      <w:szCs w:val="24"/>
                      <w:bdr w:val="none" w:sz="0" w:space="0" w:color="auto" w:frame="1"/>
                      <w:lang w:eastAsia="en-US"/>
                    </w:rPr>
                    <m:t>ϵ</m:t>
                  </m:r>
                </m:e>
                <m:sub>
                  <m:r>
                    <w:rPr>
                      <w:rFonts w:ascii="Cambria Math" w:eastAsia="Times New Roman" w:hAnsi="Cambria Math" w:cs="Times New Roman"/>
                      <w:color w:val="1F1F1F"/>
                      <w:kern w:val="0"/>
                      <w:szCs w:val="24"/>
                      <w:bdr w:val="none" w:sz="0" w:space="0" w:color="auto" w:frame="1"/>
                      <w:lang w:eastAsia="en-US"/>
                    </w:rPr>
                    <m:t>0</m:t>
                  </m:r>
                </m:sub>
              </m:sSub>
              <m:ctrlPr>
                <w:rPr>
                  <w:rFonts w:ascii="Cambria Math" w:eastAsia="Times New Roman" w:hAnsi="Cambria Math" w:cs="Times New Roman"/>
                  <w:i/>
                  <w:color w:val="1F1F1F"/>
                  <w:kern w:val="0"/>
                  <w:szCs w:val="24"/>
                  <w:bdr w:val="none" w:sz="0" w:space="0" w:color="auto" w:frame="1"/>
                  <w:lang w:eastAsia="en-US"/>
                </w:rPr>
              </m:ctrlPr>
            </m:den>
          </m:f>
        </m:oMath>
      </m:oMathPara>
    </w:p>
    <w:p w14:paraId="40B399F7" w14:textId="77777777" w:rsidR="004548A5" w:rsidRPr="00866EA8" w:rsidRDefault="004548A5" w:rsidP="00203584">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حيث:</w:t>
      </w:r>
    </w:p>
    <w:p w14:paraId="452667A1" w14:textId="21B49FE7" w:rsidR="004548A5" w:rsidRPr="00866EA8" w:rsidRDefault="00000000" w:rsidP="00203584">
      <w:pPr>
        <w:numPr>
          <w:ilvl w:val="0"/>
          <w:numId w:val="2"/>
        </w:numPr>
        <w:bidi/>
        <w:spacing w:before="0" w:after="0" w:line="240" w:lineRule="auto"/>
        <w:rPr>
          <w:rFonts w:ascii="Times New Roman" w:eastAsia="Times New Roman" w:hAnsi="Times New Roman" w:cs="Times New Roman"/>
          <w:color w:val="1F1F1F"/>
          <w:kern w:val="0"/>
          <w:szCs w:val="24"/>
          <w:rtl/>
          <w:lang w:eastAsia="en-US"/>
        </w:rPr>
      </w:pPr>
      <m:oMath>
        <m:nary>
          <m:naryPr>
            <m:chr m:val="∮"/>
            <m:subHide m:val="1"/>
            <m:supHide m:val="1"/>
            <m:ctrlPr>
              <w:rPr>
                <w:rFonts w:ascii="Cambria Math" w:eastAsia="Times New Roman" w:hAnsi="Cambria Math" w:cs="Times New Roman"/>
                <w:color w:val="1F1F1F"/>
                <w:kern w:val="0"/>
                <w:szCs w:val="24"/>
                <w:bdr w:val="none" w:sz="0" w:space="0" w:color="auto" w:frame="1"/>
                <w:lang w:eastAsia="en-US"/>
              </w:rPr>
            </m:ctrlPr>
          </m:naryPr>
          <m:sub>
            <m:ctrlPr>
              <w:rPr>
                <w:rFonts w:ascii="Cambria Math" w:eastAsia="Times New Roman" w:hAnsi="Cambria Math" w:cs="Times New Roman"/>
                <w:i/>
                <w:color w:val="1F1F1F"/>
                <w:kern w:val="0"/>
                <w:szCs w:val="24"/>
                <w:lang w:eastAsia="en-US"/>
              </w:rPr>
            </m:ctrlPr>
          </m:sub>
          <m:sup>
            <m:ctrlPr>
              <w:rPr>
                <w:rFonts w:ascii="Cambria Math" w:eastAsia="Times New Roman" w:hAnsi="Cambria Math" w:cs="Times New Roman"/>
                <w:i/>
                <w:color w:val="1F1F1F"/>
                <w:kern w:val="0"/>
                <w:szCs w:val="24"/>
                <w:lang w:eastAsia="en-US"/>
              </w:rPr>
            </m:ctrlPr>
          </m:sup>
          <m:e>
            <m:ctrlPr>
              <w:rPr>
                <w:rFonts w:ascii="Cambria Math" w:eastAsia="Times New Roman" w:hAnsi="Cambria Math" w:cs="Times New Roman"/>
                <w:i/>
                <w:color w:val="1F1F1F"/>
                <w:kern w:val="0"/>
                <w:szCs w:val="24"/>
                <w:lang w:eastAsia="en-US"/>
              </w:rPr>
            </m:ctrlPr>
          </m:e>
        </m:nary>
        <m:r>
          <w:rPr>
            <w:rFonts w:ascii="Cambria Math" w:eastAsia="Times New Roman" w:hAnsi="Cambria Math" w:cs="Times New Roman"/>
            <w:color w:val="1F1F1F"/>
            <w:kern w:val="0"/>
            <w:szCs w:val="24"/>
            <w:rtl/>
            <w:lang w:eastAsia="en-US"/>
          </w:rPr>
          <m:t>:</m:t>
        </m:r>
      </m:oMath>
      <w:r w:rsidR="004548A5" w:rsidRPr="00866EA8">
        <w:rPr>
          <w:rFonts w:ascii="Times New Roman" w:eastAsia="Times New Roman" w:hAnsi="Times New Roman" w:cs="Times New Roman"/>
          <w:color w:val="1F1F1F"/>
          <w:kern w:val="0"/>
          <w:szCs w:val="24"/>
          <w:rtl/>
          <w:lang w:eastAsia="en-US"/>
        </w:rPr>
        <w:t xml:space="preserve"> علامة التكامل السطحي المغلق، وتؤكد أن السطح المدروس يحيط بالشحنة إحاطة تامة في الأبعاد الثلاثة.</w:t>
      </w:r>
    </w:p>
    <w:p w14:paraId="6D626F97" w14:textId="14A848BD" w:rsidR="004548A5" w:rsidRPr="00866EA8" w:rsidRDefault="00000000" w:rsidP="00203584">
      <w:pPr>
        <w:numPr>
          <w:ilvl w:val="0"/>
          <w:numId w:val="2"/>
        </w:numPr>
        <w:bidi/>
        <w:spacing w:before="0" w:after="0" w:line="240" w:lineRule="auto"/>
        <w:rPr>
          <w:rFonts w:ascii="Times New Roman" w:eastAsia="Times New Roman" w:hAnsi="Times New Roman" w:cs="Times New Roman"/>
          <w:color w:val="1F1F1F"/>
          <w:kern w:val="0"/>
          <w:szCs w:val="24"/>
          <w:rtl/>
          <w:lang w:eastAsia="en-US"/>
        </w:rPr>
      </w:pPr>
      <m:oMath>
        <m:sSub>
          <m:sSubPr>
            <m:ctrlPr>
              <w:rPr>
                <w:rFonts w:ascii="Cambria Math" w:eastAsia="Times New Roman" w:hAnsi="Cambria Math" w:cs="Times New Roman"/>
                <w:i/>
                <w:color w:val="1F1F1F"/>
                <w:kern w:val="0"/>
                <w:szCs w:val="24"/>
                <w:bdr w:val="none" w:sz="0" w:space="0" w:color="auto" w:frame="1"/>
                <w:lang w:eastAsia="en-US"/>
              </w:rPr>
            </m:ctrlPr>
          </m:sSubPr>
          <m:e>
            <m:r>
              <w:rPr>
                <w:rFonts w:ascii="Cambria Math" w:eastAsia="Times New Roman" w:hAnsi="Cambria Math" w:cs="Times New Roman"/>
                <w:color w:val="1F1F1F"/>
                <w:kern w:val="0"/>
                <w:szCs w:val="24"/>
                <w:bdr w:val="none" w:sz="0" w:space="0" w:color="auto" w:frame="1"/>
                <w:lang w:eastAsia="en-US"/>
              </w:rPr>
              <m:t>Q</m:t>
            </m:r>
          </m:e>
          <m:sub>
            <m:r>
              <w:rPr>
                <w:rFonts w:ascii="Cambria Math" w:eastAsia="Times New Roman" w:hAnsi="Cambria Math" w:cs="Times New Roman"/>
                <w:color w:val="1F1F1F"/>
                <w:kern w:val="0"/>
                <w:szCs w:val="24"/>
                <w:bdr w:val="none" w:sz="0" w:space="0" w:color="auto" w:frame="1"/>
                <w:lang w:eastAsia="en-US"/>
              </w:rPr>
              <m:t>enc</m:t>
            </m:r>
          </m:sub>
        </m:sSub>
        <m:r>
          <w:rPr>
            <w:rFonts w:ascii="Cambria Math" w:eastAsia="Times New Roman" w:hAnsi="Cambria Math" w:cs="Times New Roman"/>
            <w:color w:val="1F1F1F"/>
            <w:kern w:val="0"/>
            <w:szCs w:val="24"/>
            <w:rtl/>
            <w:lang w:eastAsia="en-US"/>
          </w:rPr>
          <m:t>:</m:t>
        </m:r>
      </m:oMath>
      <w:r w:rsidR="004548A5" w:rsidRPr="00866EA8">
        <w:rPr>
          <w:rFonts w:ascii="Times New Roman" w:eastAsia="Times New Roman" w:hAnsi="Times New Roman" w:cs="Times New Roman"/>
          <w:color w:val="1F1F1F"/>
          <w:kern w:val="0"/>
          <w:szCs w:val="24"/>
          <w:rtl/>
          <w:lang w:eastAsia="en-US"/>
        </w:rPr>
        <w:t xml:space="preserve"> إجمالي الشحنة الكهربائية المحبوسة </w:t>
      </w:r>
      <m:oMath>
        <m:r>
          <w:rPr>
            <w:rFonts w:ascii="Cambria Math" w:eastAsia="Times New Roman" w:hAnsi="Cambria Math" w:cs="Times New Roman"/>
            <w:color w:val="1F1F1F"/>
            <w:kern w:val="0"/>
            <w:szCs w:val="24"/>
            <w:lang w:eastAsia="en-US"/>
          </w:rPr>
          <m:t xml:space="preserve"> </m:t>
        </m:r>
        <m:d>
          <m:dPr>
            <m:ctrlPr>
              <w:rPr>
                <w:rFonts w:ascii="Cambria Math" w:eastAsia="Times New Roman" w:hAnsi="Cambria Math" w:cs="Times New Roman"/>
                <w:i/>
                <w:color w:val="1F1F1F"/>
                <w:kern w:val="0"/>
                <w:szCs w:val="24"/>
                <w:lang w:eastAsia="en-US"/>
              </w:rPr>
            </m:ctrlPr>
          </m:dPr>
          <m:e>
            <m:r>
              <w:rPr>
                <w:rFonts w:ascii="Cambria Math" w:eastAsia="Times New Roman" w:hAnsi="Cambria Math" w:cs="Times New Roman"/>
                <w:color w:val="1F1F1F"/>
                <w:kern w:val="0"/>
                <w:szCs w:val="24"/>
                <w:lang w:eastAsia="en-US"/>
              </w:rPr>
              <m:t>EnclosedCharge</m:t>
            </m:r>
          </m:e>
        </m:d>
      </m:oMath>
      <w:r w:rsidR="004548A5" w:rsidRPr="00866EA8">
        <w:rPr>
          <w:rFonts w:ascii="Times New Roman" w:eastAsia="Times New Roman" w:hAnsi="Times New Roman" w:cs="Times New Roman"/>
          <w:color w:val="1F1F1F"/>
          <w:kern w:val="0"/>
          <w:szCs w:val="24"/>
          <w:rtl/>
          <w:lang w:eastAsia="en-US"/>
        </w:rPr>
        <w:t>داخل السطح الافتراضي.</w:t>
      </w:r>
    </w:p>
    <w:p w14:paraId="745FE778" w14:textId="7E6C4231" w:rsidR="004548A5" w:rsidRPr="00866EA8" w:rsidRDefault="00000000" w:rsidP="00203584">
      <w:pPr>
        <w:numPr>
          <w:ilvl w:val="0"/>
          <w:numId w:val="2"/>
        </w:numPr>
        <w:bidi/>
        <w:spacing w:before="0" w:after="0" w:line="240" w:lineRule="auto"/>
        <w:rPr>
          <w:rFonts w:ascii="Times New Roman" w:eastAsia="Times New Roman" w:hAnsi="Times New Roman" w:cs="Times New Roman"/>
          <w:color w:val="1F1F1F"/>
          <w:kern w:val="0"/>
          <w:szCs w:val="24"/>
          <w:rtl/>
          <w:lang w:eastAsia="en-US"/>
        </w:rPr>
      </w:pPr>
      <m:oMath>
        <m:sSub>
          <m:sSubPr>
            <m:ctrlPr>
              <w:rPr>
                <w:rFonts w:ascii="Cambria Math" w:eastAsia="Times New Roman" w:hAnsi="Cambria Math" w:cs="Times New Roman"/>
                <w:i/>
                <w:color w:val="1F1F1F"/>
                <w:kern w:val="0"/>
                <w:szCs w:val="24"/>
                <w:bdr w:val="none" w:sz="0" w:space="0" w:color="auto" w:frame="1"/>
                <w:lang w:eastAsia="en-US"/>
              </w:rPr>
            </m:ctrlPr>
          </m:sSubPr>
          <m:e>
            <m:r>
              <m:rPr>
                <m:sty m:val="p"/>
              </m:rPr>
              <w:rPr>
                <w:rFonts w:ascii="Cambria Math" w:eastAsia="Times New Roman" w:hAnsi="Cambria Math" w:cs="Times New Roman"/>
                <w:color w:val="1F1F1F"/>
                <w:kern w:val="0"/>
                <w:szCs w:val="24"/>
                <w:bdr w:val="none" w:sz="0" w:space="0" w:color="auto" w:frame="1"/>
                <w:lang w:eastAsia="en-US"/>
              </w:rPr>
              <m:t>ϵ</m:t>
            </m:r>
            <m:ctrlPr>
              <w:rPr>
                <w:rFonts w:ascii="Cambria Math" w:eastAsia="Times New Roman" w:hAnsi="Cambria Math" w:cs="Times New Roman"/>
                <w:color w:val="1F1F1F"/>
                <w:kern w:val="0"/>
                <w:szCs w:val="24"/>
                <w:bdr w:val="none" w:sz="0" w:space="0" w:color="auto" w:frame="1"/>
                <w:lang w:eastAsia="en-US"/>
              </w:rPr>
            </m:ctrlPr>
          </m:e>
          <m:sub>
            <m:r>
              <w:rPr>
                <w:rFonts w:ascii="Cambria Math" w:eastAsia="Times New Roman" w:hAnsi="Cambria Math" w:cs="Times New Roman"/>
                <w:color w:val="1F1F1F"/>
                <w:kern w:val="0"/>
                <w:szCs w:val="24"/>
                <w:bdr w:val="none" w:sz="0" w:space="0" w:color="auto" w:frame="1"/>
                <w:lang w:eastAsia="en-US"/>
              </w:rPr>
              <m:t>0</m:t>
            </m:r>
          </m:sub>
        </m:sSub>
        <m:r>
          <w:rPr>
            <w:rFonts w:ascii="Cambria Math" w:eastAsia="Times New Roman" w:hAnsi="Cambria Math" w:cs="Times New Roman"/>
            <w:color w:val="1F1F1F"/>
            <w:kern w:val="0"/>
            <w:szCs w:val="24"/>
            <w:rtl/>
            <w:lang w:eastAsia="en-US"/>
          </w:rPr>
          <m:t>:</m:t>
        </m:r>
      </m:oMath>
      <w:r w:rsidR="004548A5" w:rsidRPr="00866EA8">
        <w:rPr>
          <w:rFonts w:ascii="Times New Roman" w:eastAsia="Times New Roman" w:hAnsi="Times New Roman" w:cs="Times New Roman"/>
          <w:color w:val="1F1F1F"/>
          <w:kern w:val="0"/>
          <w:szCs w:val="24"/>
          <w:rtl/>
          <w:lang w:eastAsia="en-US"/>
        </w:rPr>
        <w:t xml:space="preserve"> سماحية الفراغ الكهربائية </w:t>
      </w:r>
      <m:oMath>
        <m:d>
          <m:dPr>
            <m:ctrlPr>
              <w:rPr>
                <w:rFonts w:ascii="Cambria Math" w:eastAsia="Times New Roman" w:hAnsi="Cambria Math" w:cs="Times New Roman"/>
                <w:i/>
                <w:color w:val="1F1F1F"/>
                <w:kern w:val="0"/>
                <w:szCs w:val="24"/>
                <w:lang w:eastAsia="en-US"/>
              </w:rPr>
            </m:ctrlPr>
          </m:dPr>
          <m:e>
            <m:r>
              <w:rPr>
                <w:rFonts w:ascii="Cambria Math" w:eastAsia="Times New Roman" w:hAnsi="Cambria Math" w:cs="Times New Roman"/>
                <w:color w:val="1F1F1F"/>
                <w:kern w:val="0"/>
                <w:szCs w:val="24"/>
                <w:lang w:eastAsia="en-US"/>
              </w:rPr>
              <m:t>Permittivity of Free Space</m:t>
            </m:r>
          </m:e>
        </m:d>
      </m:oMath>
      <w:r w:rsidR="004548A5" w:rsidRPr="00866EA8">
        <w:rPr>
          <w:rFonts w:ascii="Times New Roman" w:eastAsia="Times New Roman" w:hAnsi="Times New Roman" w:cs="Times New Roman"/>
          <w:color w:val="1F1F1F"/>
          <w:kern w:val="0"/>
          <w:szCs w:val="24"/>
          <w:rtl/>
          <w:lang w:eastAsia="en-US"/>
        </w:rPr>
        <w:t xml:space="preserve">، وهي ثابت فيزيائي قيمته تقريباً </w:t>
      </w:r>
      <m:oMath>
        <m:d>
          <m:dPr>
            <m:ctrlPr>
              <w:rPr>
                <w:rFonts w:ascii="Cambria Math" w:eastAsia="Times New Roman" w:hAnsi="Cambria Math" w:cs="Times New Roman"/>
                <w:i/>
                <w:color w:val="1F1F1F"/>
                <w:kern w:val="0"/>
                <w:szCs w:val="24"/>
                <w:lang w:eastAsia="en-US"/>
              </w:rPr>
            </m:ctrlPr>
          </m:dPr>
          <m:e>
            <m:r>
              <w:rPr>
                <w:rFonts w:ascii="Cambria Math" w:eastAsia="Times New Roman" w:hAnsi="Cambria Math" w:cs="Times New Roman"/>
                <w:color w:val="1F1F1F"/>
                <w:kern w:val="0"/>
                <w:szCs w:val="24"/>
                <w:bdr w:val="none" w:sz="0" w:space="0" w:color="auto" w:frame="1"/>
                <w:rtl/>
                <w:lang w:eastAsia="en-US"/>
              </w:rPr>
              <m:t>8.854</m:t>
            </m:r>
            <m:r>
              <m:rPr>
                <m:sty m:val="p"/>
              </m:rPr>
              <w:rPr>
                <w:rFonts w:ascii="Cambria Math" w:eastAsia="Times New Roman" w:hAnsi="Cambria Math" w:cs="Times New Roman"/>
                <w:color w:val="1F1F1F"/>
                <w:kern w:val="0"/>
                <w:szCs w:val="24"/>
                <w:bdr w:val="none" w:sz="0" w:space="0" w:color="auto" w:frame="1"/>
                <w:rtl/>
                <w:lang w:eastAsia="en-US"/>
              </w:rPr>
              <m:t>×</m:t>
            </m:r>
            <m:sSup>
              <m:sSupPr>
                <m:ctrlPr>
                  <w:rPr>
                    <w:rFonts w:ascii="Cambria Math" w:eastAsia="Times New Roman" w:hAnsi="Cambria Math" w:cs="Times New Roman"/>
                    <w:i/>
                    <w:color w:val="1F1F1F"/>
                    <w:kern w:val="0"/>
                    <w:szCs w:val="24"/>
                    <w:bdr w:val="none" w:sz="0" w:space="0" w:color="auto" w:frame="1"/>
                    <w:lang w:eastAsia="en-US"/>
                  </w:rPr>
                </m:ctrlPr>
              </m:sSupPr>
              <m:e>
                <m:r>
                  <w:rPr>
                    <w:rFonts w:ascii="Cambria Math" w:eastAsia="Times New Roman" w:hAnsi="Cambria Math" w:cs="Times New Roman"/>
                    <w:color w:val="1F1F1F"/>
                    <w:kern w:val="0"/>
                    <w:szCs w:val="24"/>
                    <w:bdr w:val="none" w:sz="0" w:space="0" w:color="auto" w:frame="1"/>
                    <w:lang w:eastAsia="en-US"/>
                  </w:rPr>
                  <m:t>10</m:t>
                </m:r>
                <m:ctrlPr>
                  <w:rPr>
                    <w:rFonts w:ascii="Cambria Math" w:eastAsia="Times New Roman" w:hAnsi="Cambria Math" w:cs="Times New Roman"/>
                    <w:color w:val="1F1F1F"/>
                    <w:kern w:val="0"/>
                    <w:szCs w:val="24"/>
                    <w:bdr w:val="none" w:sz="0" w:space="0" w:color="auto" w:frame="1"/>
                    <w:lang w:eastAsia="en-US"/>
                  </w:rPr>
                </m:ctrlPr>
              </m:e>
              <m:sup>
                <m:r>
                  <w:rPr>
                    <w:rFonts w:ascii="Cambria Math" w:eastAsia="Times New Roman" w:hAnsi="Cambria Math" w:cs="Times New Roman"/>
                    <w:color w:val="1F1F1F"/>
                    <w:kern w:val="0"/>
                    <w:szCs w:val="24"/>
                    <w:bdr w:val="none" w:sz="0" w:space="0" w:color="auto" w:frame="1"/>
                    <w:lang w:eastAsia="en-US"/>
                  </w:rPr>
                  <m:t>-12</m:t>
                </m:r>
              </m:sup>
            </m:sSup>
            <m:r>
              <m:rPr>
                <m:nor/>
              </m:rPr>
              <w:rPr>
                <w:rFonts w:ascii="Times New Roman" w:eastAsia="Times New Roman" w:hAnsi="Times New Roman" w:cs="Times New Roman"/>
                <w:color w:val="1F1F1F"/>
                <w:kern w:val="0"/>
                <w:szCs w:val="24"/>
                <w:bdr w:val="none" w:sz="0" w:space="0" w:color="auto" w:frame="1"/>
                <w:lang w:eastAsia="en-US"/>
              </w:rPr>
              <m:t xml:space="preserve"> F</m:t>
            </m:r>
            <m:r>
              <m:rPr>
                <m:lit/>
                <m:nor/>
              </m:rPr>
              <w:rPr>
                <w:rFonts w:ascii="Times New Roman" w:eastAsia="Times New Roman" w:hAnsi="Times New Roman" w:cs="Times New Roman"/>
                <w:color w:val="1F1F1F"/>
                <w:kern w:val="0"/>
                <w:szCs w:val="24"/>
                <w:bdr w:val="none" w:sz="0" w:space="0" w:color="auto" w:frame="1"/>
                <w:lang w:eastAsia="en-US"/>
              </w:rPr>
              <m:t>/</m:t>
            </m:r>
            <m:r>
              <m:rPr>
                <m:nor/>
              </m:rPr>
              <w:rPr>
                <w:rFonts w:ascii="Times New Roman" w:eastAsia="Times New Roman" w:hAnsi="Times New Roman" w:cs="Times New Roman"/>
                <w:color w:val="1F1F1F"/>
                <w:kern w:val="0"/>
                <w:szCs w:val="24"/>
                <w:bdr w:val="none" w:sz="0" w:space="0" w:color="auto" w:frame="1"/>
                <w:lang w:eastAsia="en-US"/>
              </w:rPr>
              <m:t>m</m:t>
            </m:r>
          </m:e>
        </m:d>
        <m:r>
          <w:rPr>
            <w:rFonts w:ascii="Cambria Math" w:eastAsia="Times New Roman" w:hAnsi="Cambria Math" w:cs="Times New Roman"/>
            <w:color w:val="1F1F1F"/>
            <w:kern w:val="0"/>
            <w:szCs w:val="24"/>
            <w:rtl/>
            <w:lang w:eastAsia="en-US"/>
          </w:rPr>
          <m:t>.</m:t>
        </m:r>
      </m:oMath>
    </w:p>
    <w:p w14:paraId="1E3FCAED" w14:textId="3628FE73" w:rsidR="004548A5" w:rsidRPr="00866EA8" w:rsidRDefault="004548A5" w:rsidP="00203584">
      <w:pPr>
        <w:bidi/>
        <w:spacing w:before="0" w:after="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ورغم أن قانون جاوس يظل صحيحاً لأي توزيع شحني ولأي شكل هندسي للسطح، إلا أن قيمته</w:t>
      </w:r>
      <w:r w:rsidR="00333F83" w:rsidRPr="00866EA8">
        <w:rPr>
          <w:rFonts w:ascii="Times New Roman" w:eastAsia="Times New Roman" w:hAnsi="Times New Roman" w:cs="Times New Roman"/>
          <w:color w:val="1F1F1F"/>
          <w:kern w:val="0"/>
          <w:szCs w:val="24"/>
          <w:lang w:eastAsia="en-US"/>
        </w:rPr>
        <w:br/>
      </w:r>
      <w:r w:rsidRPr="00866EA8">
        <w:rPr>
          <w:rFonts w:ascii="Times New Roman" w:eastAsia="Times New Roman" w:hAnsi="Times New Roman" w:cs="Times New Roman"/>
          <w:color w:val="1F1F1F"/>
          <w:kern w:val="0"/>
          <w:szCs w:val="24"/>
          <w:rtl/>
          <w:lang w:eastAsia="en-US"/>
        </w:rPr>
        <w:t xml:space="preserve"> الهندسية الحقيقية تبرز في تبسيط حسابات المجال الكهربائي</w:t>
      </w:r>
      <m:oMath>
        <m:r>
          <w:rPr>
            <w:rFonts w:ascii="Cambria Math" w:eastAsia="Times New Roman" w:hAnsi="Cambria Math" w:cs="Times New Roman"/>
            <w:color w:val="1F1F1F"/>
            <w:kern w:val="0"/>
            <w:szCs w:val="24"/>
            <w:rtl/>
            <w:lang w:eastAsia="en-US"/>
          </w:rPr>
          <m:t xml:space="preserve"> </m:t>
        </m:r>
        <m:d>
          <m:dPr>
            <m:ctrlPr>
              <w:rPr>
                <w:rFonts w:ascii="Cambria Math" w:eastAsia="Times New Roman" w:hAnsi="Cambria Math" w:cs="Times New Roman"/>
                <w:i/>
                <w:color w:val="1F1F1F"/>
                <w:kern w:val="0"/>
                <w:szCs w:val="24"/>
                <w:lang w:eastAsia="en-US"/>
              </w:rPr>
            </m:ctrlPr>
          </m:dPr>
          <m:e>
            <m:r>
              <w:rPr>
                <w:rFonts w:ascii="Cambria Math" w:eastAsia="Times New Roman" w:hAnsi="Cambria Math" w:cs="Times New Roman"/>
                <w:color w:val="1F1F1F"/>
                <w:kern w:val="0"/>
                <w:szCs w:val="24"/>
                <w:bdr w:val="none" w:sz="0" w:space="0" w:color="auto" w:frame="1"/>
                <w:lang w:eastAsia="en-US"/>
              </w:rPr>
              <m:t>E</m:t>
            </m:r>
          </m:e>
        </m:d>
      </m:oMath>
      <w:r w:rsidRPr="00866EA8">
        <w:rPr>
          <w:rFonts w:ascii="Times New Roman" w:eastAsia="Times New Roman" w:hAnsi="Times New Roman" w:cs="Times New Roman"/>
          <w:color w:val="1F1F1F"/>
          <w:kern w:val="0"/>
          <w:szCs w:val="24"/>
          <w:rtl/>
          <w:lang w:eastAsia="en-US"/>
        </w:rPr>
        <w:t>للأنظمة التي تتمتع بدرجة عالية من</w:t>
      </w:r>
      <w:r w:rsidR="00333F83" w:rsidRPr="00866EA8">
        <w:rPr>
          <w:rFonts w:ascii="Times New Roman" w:eastAsia="Times New Roman" w:hAnsi="Times New Roman" w:cs="Times New Roman"/>
          <w:color w:val="1F1F1F"/>
          <w:kern w:val="0"/>
          <w:szCs w:val="24"/>
          <w:lang w:eastAsia="en-US"/>
        </w:rPr>
        <w:t xml:space="preserve"> </w:t>
      </w:r>
      <w:r w:rsidRPr="00866EA8">
        <w:rPr>
          <w:rFonts w:ascii="Times New Roman" w:eastAsia="Times New Roman" w:hAnsi="Times New Roman" w:cs="Times New Roman"/>
          <w:color w:val="1F1F1F"/>
          <w:kern w:val="0"/>
          <w:szCs w:val="24"/>
          <w:rtl/>
          <w:lang w:eastAsia="en-US"/>
        </w:rPr>
        <w:t>التماثل</w:t>
      </w:r>
      <m:oMath>
        <m:r>
          <w:rPr>
            <w:rFonts w:ascii="Cambria Math" w:eastAsia="Times New Roman" w:hAnsi="Cambria Math" w:cs="Times New Roman"/>
            <w:color w:val="1F1F1F"/>
            <w:kern w:val="0"/>
            <w:szCs w:val="24"/>
            <w:rtl/>
            <w:lang w:eastAsia="en-US"/>
          </w:rPr>
          <m:t xml:space="preserve"> </m:t>
        </m:r>
        <m:d>
          <m:dPr>
            <m:ctrlPr>
              <w:rPr>
                <w:rFonts w:ascii="Cambria Math" w:eastAsia="Times New Roman" w:hAnsi="Cambria Math" w:cs="Times New Roman"/>
                <w:i/>
                <w:color w:val="1F1F1F"/>
                <w:kern w:val="0"/>
                <w:szCs w:val="24"/>
                <w:lang w:eastAsia="en-US"/>
              </w:rPr>
            </m:ctrlPr>
          </m:dPr>
          <m:e>
            <m:r>
              <w:rPr>
                <w:rFonts w:ascii="Cambria Math" w:eastAsia="Times New Roman" w:hAnsi="Cambria Math" w:cs="Times New Roman"/>
                <w:color w:val="1F1F1F"/>
                <w:kern w:val="0"/>
                <w:szCs w:val="24"/>
                <w:lang w:eastAsia="en-US"/>
              </w:rPr>
              <m:t>Symmetry</m:t>
            </m:r>
          </m:e>
        </m:d>
        <m:r>
          <w:rPr>
            <w:rFonts w:ascii="Cambria Math" w:eastAsia="Times New Roman" w:hAnsi="Cambria Math" w:cs="Times New Roman"/>
            <w:color w:val="1F1F1F"/>
            <w:kern w:val="0"/>
            <w:szCs w:val="24"/>
            <w:rtl/>
            <w:lang w:eastAsia="en-US"/>
          </w:rPr>
          <m:t>،</m:t>
        </m:r>
      </m:oMath>
      <w:r w:rsidRPr="00866EA8">
        <w:rPr>
          <w:rFonts w:ascii="Times New Roman" w:eastAsia="Times New Roman" w:hAnsi="Times New Roman" w:cs="Times New Roman"/>
          <w:color w:val="1F1F1F"/>
          <w:kern w:val="0"/>
          <w:szCs w:val="24"/>
          <w:rtl/>
          <w:lang w:eastAsia="en-US"/>
        </w:rPr>
        <w:t xml:space="preserve"> حيث يمكن إخراج </w:t>
      </w:r>
      <m:oMath>
        <m:d>
          <m:dPr>
            <m:ctrlPr>
              <w:rPr>
                <w:rFonts w:ascii="Cambria Math" w:eastAsia="Times New Roman" w:hAnsi="Cambria Math" w:cs="Times New Roman"/>
                <w:i/>
                <w:color w:val="1F1F1F"/>
                <w:kern w:val="0"/>
                <w:szCs w:val="24"/>
                <w:lang w:eastAsia="en-US"/>
              </w:rPr>
            </m:ctrlPr>
          </m:dPr>
          <m:e>
            <m:r>
              <w:rPr>
                <w:rFonts w:ascii="Cambria Math" w:eastAsia="Times New Roman" w:hAnsi="Cambria Math" w:cs="Times New Roman"/>
                <w:color w:val="1F1F1F"/>
                <w:kern w:val="0"/>
                <w:szCs w:val="24"/>
                <w:bdr w:val="none" w:sz="0" w:space="0" w:color="auto" w:frame="1"/>
                <w:lang w:eastAsia="en-US"/>
              </w:rPr>
              <m:t>E</m:t>
            </m:r>
          </m:e>
        </m:d>
      </m:oMath>
      <w:r w:rsidRPr="00866EA8">
        <w:rPr>
          <w:rFonts w:ascii="Times New Roman" w:eastAsia="Times New Roman" w:hAnsi="Times New Roman" w:cs="Times New Roman"/>
          <w:color w:val="1F1F1F"/>
          <w:kern w:val="0"/>
          <w:szCs w:val="24"/>
          <w:rtl/>
          <w:lang w:eastAsia="en-US"/>
        </w:rPr>
        <w:t>كعامل مشترك خارج علامة التكامل.</w:t>
      </w:r>
    </w:p>
    <w:p w14:paraId="0C5476A1" w14:textId="77777777" w:rsidR="00203584" w:rsidRPr="00866EA8" w:rsidRDefault="00203584" w:rsidP="00203584">
      <w:pPr>
        <w:bidi/>
        <w:spacing w:before="0" w:after="0" w:line="240" w:lineRule="auto"/>
        <w:rPr>
          <w:rFonts w:ascii="Times New Roman" w:eastAsia="Times New Roman" w:hAnsi="Times New Roman" w:cs="Times New Roman"/>
          <w:color w:val="1F1F1F"/>
          <w:kern w:val="0"/>
          <w:szCs w:val="24"/>
          <w:rtl/>
          <w:lang w:eastAsia="en-US"/>
        </w:rPr>
      </w:pPr>
    </w:p>
    <w:p w14:paraId="05444086" w14:textId="77777777" w:rsidR="00203584" w:rsidRPr="00866EA8" w:rsidRDefault="00203584" w:rsidP="00203584">
      <w:pPr>
        <w:bidi/>
        <w:spacing w:before="0" w:after="0" w:line="240" w:lineRule="auto"/>
        <w:rPr>
          <w:rFonts w:ascii="Times New Roman" w:eastAsia="Times New Roman" w:hAnsi="Times New Roman" w:cs="Times New Roman"/>
          <w:color w:val="1F1F1F"/>
          <w:kern w:val="0"/>
          <w:szCs w:val="24"/>
          <w:rtl/>
          <w:lang w:eastAsia="en-US"/>
        </w:rPr>
      </w:pPr>
    </w:p>
    <w:p w14:paraId="189BC28D" w14:textId="77777777" w:rsidR="00203584" w:rsidRPr="00866EA8" w:rsidRDefault="00203584" w:rsidP="00203584">
      <w:pPr>
        <w:bidi/>
        <w:spacing w:before="0" w:after="0" w:line="240" w:lineRule="auto"/>
        <w:rPr>
          <w:rFonts w:ascii="Times New Roman" w:eastAsia="Times New Roman" w:hAnsi="Times New Roman" w:cs="Times New Roman"/>
          <w:color w:val="1F1F1F"/>
          <w:kern w:val="0"/>
          <w:szCs w:val="24"/>
          <w:rtl/>
          <w:lang w:eastAsia="en-US"/>
        </w:rPr>
      </w:pPr>
    </w:p>
    <w:p w14:paraId="5897F985" w14:textId="77777777" w:rsidR="00203584" w:rsidRPr="00866EA8" w:rsidRDefault="00203584" w:rsidP="00203584">
      <w:pPr>
        <w:bidi/>
        <w:spacing w:before="0" w:after="0" w:line="240" w:lineRule="auto"/>
        <w:rPr>
          <w:rFonts w:ascii="Times New Roman" w:eastAsia="Times New Roman" w:hAnsi="Times New Roman" w:cs="Times New Roman"/>
          <w:color w:val="1F1F1F"/>
          <w:kern w:val="0"/>
          <w:szCs w:val="24"/>
          <w:rtl/>
          <w:lang w:eastAsia="en-US"/>
        </w:rPr>
      </w:pPr>
    </w:p>
    <w:p w14:paraId="40BE2A2D" w14:textId="77777777" w:rsidR="00203584" w:rsidRPr="00866EA8" w:rsidRDefault="00203584" w:rsidP="00203584">
      <w:pPr>
        <w:bidi/>
        <w:spacing w:before="0" w:after="0" w:line="240" w:lineRule="auto"/>
        <w:rPr>
          <w:rFonts w:ascii="Times New Roman" w:eastAsia="Times New Roman" w:hAnsi="Times New Roman" w:cs="Times New Roman"/>
          <w:color w:val="1F1F1F"/>
          <w:kern w:val="0"/>
          <w:szCs w:val="24"/>
          <w:rtl/>
          <w:lang w:eastAsia="en-US"/>
        </w:rPr>
      </w:pPr>
    </w:p>
    <w:p w14:paraId="67C30FC0" w14:textId="77777777" w:rsidR="00203584" w:rsidRPr="00866EA8" w:rsidRDefault="00203584" w:rsidP="00203584">
      <w:pPr>
        <w:bidi/>
        <w:spacing w:before="0" w:after="0" w:line="240" w:lineRule="auto"/>
        <w:rPr>
          <w:rFonts w:ascii="Times New Roman" w:eastAsia="Times New Roman" w:hAnsi="Times New Roman" w:cs="Times New Roman"/>
          <w:color w:val="1F1F1F"/>
          <w:kern w:val="0"/>
          <w:szCs w:val="24"/>
          <w:rtl/>
          <w:lang w:eastAsia="en-US"/>
        </w:rPr>
      </w:pPr>
    </w:p>
    <w:p w14:paraId="52C274C4" w14:textId="77777777" w:rsidR="00203584" w:rsidRPr="00866EA8" w:rsidRDefault="00203584" w:rsidP="00203584">
      <w:pPr>
        <w:bidi/>
        <w:spacing w:before="0" w:after="0" w:line="240" w:lineRule="auto"/>
        <w:rPr>
          <w:rFonts w:ascii="Times New Roman" w:eastAsia="Times New Roman" w:hAnsi="Times New Roman" w:cs="Times New Roman"/>
          <w:color w:val="1F1F1F"/>
          <w:kern w:val="0"/>
          <w:szCs w:val="24"/>
          <w:rtl/>
          <w:lang w:eastAsia="en-US"/>
        </w:rPr>
      </w:pPr>
    </w:p>
    <w:p w14:paraId="027F593A" w14:textId="77777777" w:rsidR="00A04ADC" w:rsidRDefault="00A04ADC" w:rsidP="00203584">
      <w:pPr>
        <w:bidi/>
        <w:spacing w:before="0" w:after="0" w:line="240" w:lineRule="auto"/>
        <w:rPr>
          <w:rFonts w:ascii="Times New Roman" w:eastAsia="Times New Roman" w:hAnsi="Times New Roman" w:cs="Times New Roman"/>
          <w:color w:val="1F1F1F"/>
          <w:kern w:val="0"/>
          <w:szCs w:val="24"/>
          <w:lang w:eastAsia="en-US"/>
        </w:rPr>
      </w:pPr>
    </w:p>
    <w:p w14:paraId="2939D96B" w14:textId="6A8EB2CD" w:rsidR="00203584" w:rsidRPr="00866EA8" w:rsidRDefault="00203584" w:rsidP="00A04ADC">
      <w:pPr>
        <w:bidi/>
        <w:spacing w:before="0" w:after="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br/>
      </w:r>
    </w:p>
    <w:p w14:paraId="1058A1F8" w14:textId="02ED3879" w:rsidR="004548A5" w:rsidRPr="00866EA8" w:rsidRDefault="004548A5" w:rsidP="00203584">
      <w:pPr>
        <w:bidi/>
        <w:spacing w:before="0" w:after="0" w:line="240" w:lineRule="auto"/>
        <w:outlineLvl w:val="2"/>
        <w:rPr>
          <w:rFonts w:ascii="Times New Roman" w:eastAsia="Times New Roman" w:hAnsi="Times New Roman" w:cs="Times New Roman"/>
          <w:b/>
          <w:bCs/>
          <w:color w:val="003492" w:themeColor="accent6"/>
          <w:kern w:val="0"/>
          <w:sz w:val="32"/>
          <w:szCs w:val="32"/>
          <w:rtl/>
          <w:lang w:eastAsia="en-US"/>
        </w:rPr>
      </w:pPr>
      <w:r w:rsidRPr="00866EA8">
        <w:rPr>
          <w:rFonts w:ascii="Times New Roman" w:eastAsia="Times New Roman" w:hAnsi="Times New Roman" w:cs="Times New Roman"/>
          <w:b/>
          <w:bCs/>
          <w:color w:val="003492" w:themeColor="accent6"/>
          <w:kern w:val="0"/>
          <w:sz w:val="32"/>
          <w:szCs w:val="32"/>
          <w:bdr w:val="none" w:sz="0" w:space="0" w:color="auto" w:frame="1"/>
          <w:rtl/>
          <w:lang w:eastAsia="en-US"/>
        </w:rPr>
        <w:t xml:space="preserve">1.3 استراتيجية اختيار الأسطح </w:t>
      </w:r>
      <w:proofErr w:type="spellStart"/>
      <w:r w:rsidRPr="00866EA8">
        <w:rPr>
          <w:rFonts w:ascii="Times New Roman" w:eastAsia="Times New Roman" w:hAnsi="Times New Roman" w:cs="Times New Roman"/>
          <w:b/>
          <w:bCs/>
          <w:color w:val="003492" w:themeColor="accent6"/>
          <w:kern w:val="0"/>
          <w:sz w:val="32"/>
          <w:szCs w:val="32"/>
          <w:bdr w:val="none" w:sz="0" w:space="0" w:color="auto" w:frame="1"/>
          <w:rtl/>
          <w:lang w:eastAsia="en-US"/>
        </w:rPr>
        <w:t>الجاوسية</w:t>
      </w:r>
      <w:proofErr w:type="spellEnd"/>
      <w:r w:rsidRPr="00866EA8">
        <w:rPr>
          <w:rFonts w:ascii="Times New Roman" w:eastAsia="Times New Roman" w:hAnsi="Times New Roman" w:cs="Times New Roman"/>
          <w:b/>
          <w:bCs/>
          <w:color w:val="003492" w:themeColor="accent6"/>
          <w:kern w:val="0"/>
          <w:sz w:val="32"/>
          <w:szCs w:val="32"/>
          <w:bdr w:val="none" w:sz="0" w:space="0" w:color="auto" w:frame="1"/>
          <w:rtl/>
          <w:lang w:eastAsia="en-US"/>
        </w:rPr>
        <w:t xml:space="preserve"> </w:t>
      </w:r>
      <m:oMath>
        <m:d>
          <m:dPr>
            <m:ctrlPr>
              <w:rPr>
                <w:rFonts w:ascii="Cambria Math" w:eastAsia="Times New Roman" w:hAnsi="Cambria Math" w:cs="Times New Roman"/>
                <w:b/>
                <w:i/>
                <w:color w:val="003492" w:themeColor="accent6"/>
                <w:kern w:val="0"/>
                <w:sz w:val="32"/>
                <w:szCs w:val="32"/>
                <w:bdr w:val="none" w:sz="0" w:space="0" w:color="auto" w:frame="1"/>
                <w:lang w:eastAsia="en-US"/>
              </w:rPr>
            </m:ctrlPr>
          </m:dPr>
          <m:e>
            <m:r>
              <m:rPr>
                <m:sty m:val="bi"/>
              </m:rPr>
              <w:rPr>
                <w:rFonts w:ascii="Cambria Math" w:eastAsia="Times New Roman" w:hAnsi="Cambria Math" w:cs="Times New Roman"/>
                <w:color w:val="003492" w:themeColor="accent6"/>
                <w:kern w:val="0"/>
                <w:sz w:val="32"/>
                <w:szCs w:val="32"/>
                <w:bdr w:val="none" w:sz="0" w:space="0" w:color="auto" w:frame="1"/>
                <w:lang w:eastAsia="en-US"/>
              </w:rPr>
              <m:t>Gaussian Surfaces</m:t>
            </m:r>
          </m:e>
        </m:d>
      </m:oMath>
    </w:p>
    <w:p w14:paraId="334A5F97" w14:textId="77777777" w:rsidR="004548A5" w:rsidRPr="00866EA8" w:rsidRDefault="004548A5" w:rsidP="00203584">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 xml:space="preserve">السطح </w:t>
      </w:r>
      <w:proofErr w:type="spellStart"/>
      <w:r w:rsidRPr="00866EA8">
        <w:rPr>
          <w:rFonts w:ascii="Times New Roman" w:eastAsia="Times New Roman" w:hAnsi="Times New Roman" w:cs="Times New Roman"/>
          <w:color w:val="1F1F1F"/>
          <w:kern w:val="0"/>
          <w:szCs w:val="24"/>
          <w:rtl/>
          <w:lang w:eastAsia="en-US"/>
        </w:rPr>
        <w:t>الجاوسي</w:t>
      </w:r>
      <w:proofErr w:type="spellEnd"/>
      <w:r w:rsidRPr="00866EA8">
        <w:rPr>
          <w:rFonts w:ascii="Times New Roman" w:eastAsia="Times New Roman" w:hAnsi="Times New Roman" w:cs="Times New Roman"/>
          <w:color w:val="1F1F1F"/>
          <w:kern w:val="0"/>
          <w:szCs w:val="24"/>
          <w:rtl/>
          <w:lang w:eastAsia="en-US"/>
        </w:rPr>
        <w:t xml:space="preserve"> هو سطح هندسي افتراضي مغلق، يختاره الفيزيائي أو المهندس بذكاء لتسهيل حل التكامل المعقد في قانون جاوس. لكي يكون السطح </w:t>
      </w:r>
      <w:proofErr w:type="spellStart"/>
      <w:r w:rsidRPr="00866EA8">
        <w:rPr>
          <w:rFonts w:ascii="Times New Roman" w:eastAsia="Times New Roman" w:hAnsi="Times New Roman" w:cs="Times New Roman"/>
          <w:color w:val="1F1F1F"/>
          <w:kern w:val="0"/>
          <w:szCs w:val="24"/>
          <w:rtl/>
          <w:lang w:eastAsia="en-US"/>
        </w:rPr>
        <w:t>الجاوسي</w:t>
      </w:r>
      <w:proofErr w:type="spellEnd"/>
      <w:r w:rsidRPr="00866EA8">
        <w:rPr>
          <w:rFonts w:ascii="Times New Roman" w:eastAsia="Times New Roman" w:hAnsi="Times New Roman" w:cs="Times New Roman"/>
          <w:color w:val="1F1F1F"/>
          <w:kern w:val="0"/>
          <w:szCs w:val="24"/>
          <w:rtl/>
          <w:lang w:eastAsia="en-US"/>
        </w:rPr>
        <w:t xml:space="preserve"> فعالاً ويؤدي إلى حل رياضي مبسط، يجب أن يحقق شرطين أساسيين في كل نقطة على سطحه:</w:t>
      </w:r>
    </w:p>
    <w:p w14:paraId="4741FC0C" w14:textId="3F021D40" w:rsidR="004548A5" w:rsidRPr="00866EA8" w:rsidRDefault="004548A5" w:rsidP="00203584">
      <w:pPr>
        <w:numPr>
          <w:ilvl w:val="0"/>
          <w:numId w:val="3"/>
        </w:numPr>
        <w:bidi/>
        <w:spacing w:before="0" w:after="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b/>
          <w:bCs/>
          <w:color w:val="1F1F1F"/>
          <w:kern w:val="0"/>
          <w:szCs w:val="24"/>
          <w:bdr w:val="none" w:sz="0" w:space="0" w:color="auto" w:frame="1"/>
          <w:rtl/>
          <w:lang w:eastAsia="en-US"/>
        </w:rPr>
        <w:t>ثبات مقدار المجال:</w:t>
      </w:r>
      <w:r w:rsidRPr="00866EA8">
        <w:rPr>
          <w:rFonts w:ascii="Times New Roman" w:eastAsia="Times New Roman" w:hAnsi="Times New Roman" w:cs="Times New Roman"/>
          <w:color w:val="1F1F1F"/>
          <w:kern w:val="0"/>
          <w:szCs w:val="24"/>
          <w:rtl/>
          <w:lang w:eastAsia="en-US"/>
        </w:rPr>
        <w:t xml:space="preserve"> يجب أن يكون مقدار المجال الكهربائي </w:t>
      </w:r>
      <m:oMath>
        <m:d>
          <m:dPr>
            <m:ctrlPr>
              <w:rPr>
                <w:rFonts w:ascii="Cambria Math" w:eastAsia="Times New Roman" w:hAnsi="Cambria Math" w:cs="Times New Roman"/>
                <w:i/>
                <w:color w:val="1F1F1F"/>
                <w:kern w:val="0"/>
                <w:szCs w:val="24"/>
                <w:lang w:eastAsia="en-US"/>
              </w:rPr>
            </m:ctrlPr>
          </m:dPr>
          <m:e>
            <m:r>
              <w:rPr>
                <w:rFonts w:ascii="Cambria Math" w:eastAsia="Times New Roman" w:hAnsi="Cambria Math" w:cs="Times New Roman"/>
                <w:color w:val="1F1F1F"/>
                <w:kern w:val="0"/>
                <w:szCs w:val="24"/>
                <w:bdr w:val="none" w:sz="0" w:space="0" w:color="auto" w:frame="1"/>
                <w:lang w:eastAsia="en-US"/>
              </w:rPr>
              <m:t>E</m:t>
            </m:r>
          </m:e>
        </m:d>
      </m:oMath>
      <w:r w:rsidRPr="00866EA8">
        <w:rPr>
          <w:rFonts w:ascii="Times New Roman" w:eastAsia="Times New Roman" w:hAnsi="Times New Roman" w:cs="Times New Roman"/>
          <w:color w:val="1F1F1F"/>
          <w:kern w:val="0"/>
          <w:szCs w:val="24"/>
          <w:rtl/>
          <w:lang w:eastAsia="en-US"/>
        </w:rPr>
        <w:t xml:space="preserve">متساوياً </w:t>
      </w:r>
      <m:oMath>
        <m:d>
          <m:dPr>
            <m:ctrlPr>
              <w:rPr>
                <w:rFonts w:ascii="Cambria Math" w:eastAsia="Times New Roman" w:hAnsi="Cambria Math" w:cs="Times New Roman"/>
                <w:i/>
                <w:color w:val="1F1F1F"/>
                <w:kern w:val="0"/>
                <w:szCs w:val="24"/>
                <w:lang w:eastAsia="en-US"/>
              </w:rPr>
            </m:ctrlPr>
          </m:dPr>
          <m:e>
            <m:r>
              <w:rPr>
                <w:rFonts w:ascii="Cambria Math" w:eastAsia="Times New Roman" w:hAnsi="Cambria Math" w:cs="Times New Roman"/>
                <w:color w:val="1F1F1F"/>
                <w:kern w:val="0"/>
                <w:szCs w:val="24"/>
                <w:lang w:eastAsia="en-US"/>
              </w:rPr>
              <m:t>Constant</m:t>
            </m:r>
          </m:e>
        </m:d>
      </m:oMath>
      <w:r w:rsidRPr="00866EA8">
        <w:rPr>
          <w:rFonts w:ascii="Times New Roman" w:eastAsia="Times New Roman" w:hAnsi="Times New Roman" w:cs="Times New Roman"/>
          <w:color w:val="1F1F1F"/>
          <w:kern w:val="0"/>
          <w:szCs w:val="24"/>
          <w:rtl/>
          <w:lang w:eastAsia="en-US"/>
        </w:rPr>
        <w:t>عند جميع النقاط على السطح المختار.</w:t>
      </w:r>
    </w:p>
    <w:p w14:paraId="496F2A2E" w14:textId="4068849A" w:rsidR="004548A5" w:rsidRPr="00866EA8" w:rsidRDefault="004548A5" w:rsidP="00203584">
      <w:pPr>
        <w:numPr>
          <w:ilvl w:val="0"/>
          <w:numId w:val="3"/>
        </w:numPr>
        <w:bidi/>
        <w:spacing w:before="0" w:after="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b/>
          <w:bCs/>
          <w:color w:val="1F1F1F"/>
          <w:kern w:val="0"/>
          <w:szCs w:val="24"/>
          <w:bdr w:val="none" w:sz="0" w:space="0" w:color="auto" w:frame="1"/>
          <w:rtl/>
          <w:lang w:eastAsia="en-US"/>
        </w:rPr>
        <w:t>الاتجاهية الواضحة:</w:t>
      </w:r>
      <w:r w:rsidRPr="00866EA8">
        <w:rPr>
          <w:rFonts w:ascii="Times New Roman" w:eastAsia="Times New Roman" w:hAnsi="Times New Roman" w:cs="Times New Roman"/>
          <w:color w:val="1F1F1F"/>
          <w:kern w:val="0"/>
          <w:szCs w:val="24"/>
          <w:rtl/>
          <w:lang w:eastAsia="en-US"/>
        </w:rPr>
        <w:t xml:space="preserve"> يجب أن يكون متجه المجال</w:t>
      </w:r>
      <w:r w:rsidR="00203584" w:rsidRPr="00866EA8">
        <w:rPr>
          <w:rFonts w:ascii="Times New Roman" w:eastAsia="Times New Roman" w:hAnsi="Times New Roman" w:cs="Times New Roman"/>
          <w:color w:val="1F1F1F"/>
          <w:kern w:val="0"/>
          <w:szCs w:val="24"/>
          <w:rtl/>
          <w:lang w:eastAsia="en-US"/>
        </w:rPr>
        <w:t xml:space="preserve"> </w:t>
      </w:r>
      <m:oMath>
        <m:d>
          <m:dPr>
            <m:ctrlPr>
              <w:rPr>
                <w:rFonts w:ascii="Cambria Math" w:eastAsia="Times New Roman" w:hAnsi="Cambria Math" w:cs="Times New Roman"/>
                <w:i/>
                <w:color w:val="1F1F1F"/>
                <w:kern w:val="0"/>
                <w:szCs w:val="24"/>
                <w:lang w:eastAsia="en-US"/>
              </w:rPr>
            </m:ctrlPr>
          </m:dPr>
          <m:e>
            <m:acc>
              <m:accPr>
                <m:chr m:val="⃗"/>
                <m:ctrlPr>
                  <w:rPr>
                    <w:rFonts w:ascii="Cambria Math" w:eastAsia="Times New Roman" w:hAnsi="Cambria Math" w:cs="Times New Roman"/>
                    <w:color w:val="1F1F1F"/>
                    <w:kern w:val="0"/>
                    <w:szCs w:val="24"/>
                    <w:bdr w:val="none" w:sz="0" w:space="0" w:color="auto" w:frame="1"/>
                    <w:lang w:eastAsia="en-US"/>
                  </w:rPr>
                </m:ctrlPr>
              </m:accPr>
              <m:e>
                <m:r>
                  <w:rPr>
                    <w:rFonts w:ascii="Cambria Math" w:eastAsia="Times New Roman" w:hAnsi="Cambria Math" w:cs="Times New Roman"/>
                    <w:color w:val="1F1F1F"/>
                    <w:kern w:val="0"/>
                    <w:szCs w:val="24"/>
                    <w:bdr w:val="none" w:sz="0" w:space="0" w:color="auto" w:frame="1"/>
                    <w:lang w:eastAsia="en-US"/>
                  </w:rPr>
                  <m:t>E</m:t>
                </m:r>
              </m:e>
            </m:acc>
          </m:e>
        </m:d>
      </m:oMath>
      <w:r w:rsidRPr="00866EA8">
        <w:rPr>
          <w:rFonts w:ascii="Times New Roman" w:eastAsia="Times New Roman" w:hAnsi="Times New Roman" w:cs="Times New Roman"/>
          <w:color w:val="1F1F1F"/>
          <w:kern w:val="0"/>
          <w:szCs w:val="24"/>
          <w:rtl/>
          <w:lang w:eastAsia="en-US"/>
        </w:rPr>
        <w:t xml:space="preserve"> إما موازياً لمتجه المساحة </w:t>
      </w:r>
      <m:oMath>
        <m:r>
          <w:rPr>
            <w:rFonts w:ascii="Cambria Math" w:eastAsia="Times New Roman" w:hAnsi="Cambria Math" w:cs="Times New Roman"/>
            <w:color w:val="1F1F1F"/>
            <w:kern w:val="0"/>
            <w:szCs w:val="24"/>
            <w:lang w:eastAsia="en-US"/>
          </w:rPr>
          <m:t xml:space="preserve"> </m:t>
        </m:r>
        <m:d>
          <m:dPr>
            <m:ctrlPr>
              <w:rPr>
                <w:rFonts w:ascii="Cambria Math" w:eastAsia="Times New Roman" w:hAnsi="Cambria Math" w:cs="Times New Roman"/>
                <w:i/>
                <w:color w:val="1F1F1F"/>
                <w:kern w:val="0"/>
                <w:szCs w:val="24"/>
                <w:lang w:eastAsia="en-US"/>
              </w:rPr>
            </m:ctrlPr>
          </m:dPr>
          <m:e>
            <m:r>
              <w:rPr>
                <w:rFonts w:ascii="Cambria Math" w:eastAsia="Times New Roman" w:hAnsi="Cambria Math" w:cs="Times New Roman"/>
                <w:color w:val="1F1F1F"/>
                <w:kern w:val="0"/>
                <w:szCs w:val="24"/>
                <w:bdr w:val="none" w:sz="0" w:space="0" w:color="auto" w:frame="1"/>
                <w:lang w:eastAsia="en-US"/>
              </w:rPr>
              <m:t>d</m:t>
            </m:r>
            <m:acc>
              <m:accPr>
                <m:chr m:val="⃗"/>
                <m:ctrlPr>
                  <w:rPr>
                    <w:rFonts w:ascii="Cambria Math" w:eastAsia="Times New Roman" w:hAnsi="Cambria Math" w:cs="Times New Roman"/>
                    <w:color w:val="1F1F1F"/>
                    <w:kern w:val="0"/>
                    <w:szCs w:val="24"/>
                    <w:bdr w:val="none" w:sz="0" w:space="0" w:color="auto" w:frame="1"/>
                    <w:lang w:eastAsia="en-US"/>
                  </w:rPr>
                </m:ctrlPr>
              </m:accPr>
              <m:e>
                <m:r>
                  <w:rPr>
                    <w:rFonts w:ascii="Cambria Math" w:eastAsia="Times New Roman" w:hAnsi="Cambria Math" w:cs="Times New Roman"/>
                    <w:color w:val="1F1F1F"/>
                    <w:kern w:val="0"/>
                    <w:szCs w:val="24"/>
                    <w:bdr w:val="none" w:sz="0" w:space="0" w:color="auto" w:frame="1"/>
                    <w:lang w:eastAsia="en-US"/>
                  </w:rPr>
                  <m:t>A</m:t>
                </m:r>
              </m:e>
            </m:acc>
          </m:e>
        </m:d>
      </m:oMath>
      <w:r w:rsidRPr="00866EA8">
        <w:rPr>
          <w:rFonts w:ascii="Times New Roman" w:eastAsia="Times New Roman" w:hAnsi="Times New Roman" w:cs="Times New Roman"/>
          <w:color w:val="1F1F1F"/>
          <w:kern w:val="0"/>
          <w:szCs w:val="24"/>
          <w:rtl/>
          <w:lang w:eastAsia="en-US"/>
        </w:rPr>
        <w:t xml:space="preserve">بحيث تكون </w:t>
      </w:r>
      <m:oMath>
        <m:d>
          <m:dPr>
            <m:ctrlPr>
              <w:rPr>
                <w:rFonts w:ascii="Cambria Math" w:eastAsia="Times New Roman" w:hAnsi="Cambria Math" w:cs="Times New Roman"/>
                <w:i/>
                <w:color w:val="1F1F1F"/>
                <w:kern w:val="0"/>
                <w:szCs w:val="24"/>
                <w:lang w:eastAsia="en-US"/>
              </w:rPr>
            </m:ctrlPr>
          </m:dPr>
          <m:e>
            <m:r>
              <m:rPr>
                <m:sty m:val="p"/>
              </m:rPr>
              <w:rPr>
                <w:rFonts w:ascii="Cambria Math" w:eastAsia="Times New Roman" w:hAnsi="Cambria Math" w:cs="Times New Roman"/>
                <w:color w:val="1F1F1F"/>
                <w:kern w:val="0"/>
                <w:szCs w:val="24"/>
                <w:bdr w:val="none" w:sz="0" w:space="0" w:color="auto" w:frame="1"/>
                <w:lang w:eastAsia="en-US"/>
              </w:rPr>
              <m:t>θ</m:t>
            </m:r>
            <m:r>
              <w:rPr>
                <w:rFonts w:ascii="Cambria Math" w:eastAsia="Times New Roman" w:hAnsi="Cambria Math" w:cs="Times New Roman"/>
                <w:color w:val="1F1F1F"/>
                <w:kern w:val="0"/>
                <w:szCs w:val="24"/>
                <w:bdr w:val="none" w:sz="0" w:space="0" w:color="auto" w:frame="1"/>
                <w:lang w:eastAsia="en-US"/>
              </w:rPr>
              <m:t>=0</m:t>
            </m:r>
            <m:r>
              <m:rPr>
                <m:sty m:val="p"/>
              </m:rPr>
              <w:rPr>
                <w:rFonts w:ascii="Cambria Math" w:eastAsia="Times New Roman" w:hAnsi="Cambria Math" w:cs="Times New Roman"/>
                <w:color w:val="1F1F1F"/>
                <w:kern w:val="0"/>
                <w:szCs w:val="24"/>
                <w:bdr w:val="none" w:sz="0" w:space="0" w:color="auto" w:frame="1"/>
                <w:lang w:eastAsia="en-US"/>
              </w:rPr>
              <m:t>⇒</m:t>
            </m:r>
            <m:func>
              <m:funcPr>
                <m:ctrlPr>
                  <w:rPr>
                    <w:rFonts w:ascii="Cambria Math" w:eastAsia="Times New Roman" w:hAnsi="Cambria Math" w:cs="Times New Roman"/>
                    <w:color w:val="1F1F1F"/>
                    <w:kern w:val="0"/>
                    <w:szCs w:val="24"/>
                    <w:bdr w:val="none" w:sz="0" w:space="0" w:color="auto" w:frame="1"/>
                    <w:lang w:eastAsia="en-US"/>
                  </w:rPr>
                </m:ctrlPr>
              </m:funcPr>
              <m:fName>
                <m:r>
                  <m:rPr>
                    <m:sty m:val="p"/>
                  </m:rPr>
                  <w:rPr>
                    <w:rFonts w:ascii="Cambria Math" w:eastAsia="Times New Roman" w:hAnsi="Cambria Math" w:cs="Times New Roman"/>
                    <w:color w:val="1F1F1F"/>
                    <w:kern w:val="0"/>
                    <w:szCs w:val="24"/>
                    <w:bdr w:val="none" w:sz="0" w:space="0" w:color="auto" w:frame="1"/>
                    <w:lang w:eastAsia="en-US"/>
                  </w:rPr>
                  <m:t>cos</m:t>
                </m:r>
                <m:ctrlPr>
                  <w:rPr>
                    <w:rFonts w:ascii="Cambria Math" w:eastAsia="Times New Roman" w:hAnsi="Cambria Math" w:cs="Times New Roman"/>
                    <w:i/>
                    <w:color w:val="1F1F1F"/>
                    <w:kern w:val="0"/>
                    <w:szCs w:val="24"/>
                    <w:bdr w:val="none" w:sz="0" w:space="0" w:color="auto" w:frame="1"/>
                    <w:lang w:eastAsia="en-US"/>
                  </w:rPr>
                </m:ctrlPr>
              </m:fName>
              <m:e>
                <m:d>
                  <m:dPr>
                    <m:ctrlPr>
                      <w:rPr>
                        <w:rFonts w:ascii="Cambria Math" w:eastAsia="Times New Roman" w:hAnsi="Cambria Math" w:cs="Times New Roman"/>
                        <w:i/>
                        <w:color w:val="1F1F1F"/>
                        <w:kern w:val="0"/>
                        <w:szCs w:val="24"/>
                        <w:bdr w:val="none" w:sz="0" w:space="0" w:color="auto" w:frame="1"/>
                        <w:lang w:eastAsia="en-US"/>
                      </w:rPr>
                    </m:ctrlPr>
                  </m:dPr>
                  <m:e>
                    <m:r>
                      <w:rPr>
                        <w:rFonts w:ascii="Cambria Math" w:eastAsia="Times New Roman" w:hAnsi="Cambria Math" w:cs="Times New Roman"/>
                        <w:color w:val="1F1F1F"/>
                        <w:kern w:val="0"/>
                        <w:szCs w:val="24"/>
                        <w:bdr w:val="none" w:sz="0" w:space="0" w:color="auto" w:frame="1"/>
                        <w:lang w:eastAsia="en-US"/>
                      </w:rPr>
                      <m:t>0</m:t>
                    </m:r>
                  </m:e>
                </m:d>
              </m:e>
            </m:func>
            <m:r>
              <w:rPr>
                <w:rFonts w:ascii="Cambria Math" w:eastAsia="Times New Roman" w:hAnsi="Cambria Math" w:cs="Times New Roman"/>
                <w:color w:val="1F1F1F"/>
                <w:kern w:val="0"/>
                <w:szCs w:val="24"/>
                <w:bdr w:val="none" w:sz="0" w:space="0" w:color="auto" w:frame="1"/>
                <w:lang w:eastAsia="en-US"/>
              </w:rPr>
              <m:t>=1</m:t>
            </m:r>
          </m:e>
        </m:d>
      </m:oMath>
      <w:r w:rsidRPr="00866EA8">
        <w:rPr>
          <w:rFonts w:ascii="Times New Roman" w:eastAsia="Times New Roman" w:hAnsi="Times New Roman" w:cs="Times New Roman"/>
          <w:color w:val="1F1F1F"/>
          <w:kern w:val="0"/>
          <w:szCs w:val="24"/>
          <w:rtl/>
          <w:lang w:eastAsia="en-US"/>
        </w:rPr>
        <w:t xml:space="preserve">، أو عمودياً عليه بحيث تكون </w:t>
      </w:r>
      <m:oMath>
        <m:d>
          <m:dPr>
            <m:ctrlPr>
              <w:rPr>
                <w:rFonts w:ascii="Cambria Math" w:eastAsia="Times New Roman" w:hAnsi="Cambria Math" w:cs="Times New Roman"/>
                <w:i/>
                <w:color w:val="1F1F1F"/>
                <w:kern w:val="0"/>
                <w:szCs w:val="24"/>
                <w:lang w:eastAsia="en-US"/>
              </w:rPr>
            </m:ctrlPr>
          </m:dPr>
          <m:e>
            <m:r>
              <m:rPr>
                <m:sty m:val="p"/>
              </m:rPr>
              <w:rPr>
                <w:rFonts w:ascii="Cambria Math" w:eastAsia="Times New Roman" w:hAnsi="Cambria Math" w:cs="Times New Roman"/>
                <w:color w:val="1F1F1F"/>
                <w:kern w:val="0"/>
                <w:szCs w:val="24"/>
                <w:bdr w:val="none" w:sz="0" w:space="0" w:color="auto" w:frame="1"/>
                <w:lang w:eastAsia="en-US"/>
              </w:rPr>
              <m:t>θ</m:t>
            </m:r>
            <m:r>
              <w:rPr>
                <w:rFonts w:ascii="Cambria Math" w:eastAsia="Times New Roman" w:hAnsi="Cambria Math" w:cs="Times New Roman"/>
                <w:color w:val="1F1F1F"/>
                <w:kern w:val="0"/>
                <w:szCs w:val="24"/>
                <w:bdr w:val="none" w:sz="0" w:space="0" w:color="auto" w:frame="1"/>
                <w:lang w:eastAsia="en-US"/>
              </w:rPr>
              <m:t>=</m:t>
            </m:r>
            <m:sSup>
              <m:sSupPr>
                <m:ctrlPr>
                  <w:rPr>
                    <w:rFonts w:ascii="Cambria Math" w:eastAsia="Times New Roman" w:hAnsi="Cambria Math" w:cs="Times New Roman"/>
                    <w:i/>
                    <w:color w:val="1F1F1F"/>
                    <w:kern w:val="0"/>
                    <w:szCs w:val="24"/>
                    <w:bdr w:val="none" w:sz="0" w:space="0" w:color="auto" w:frame="1"/>
                    <w:lang w:eastAsia="en-US"/>
                  </w:rPr>
                </m:ctrlPr>
              </m:sSupPr>
              <m:e>
                <m:r>
                  <w:rPr>
                    <w:rFonts w:ascii="Cambria Math" w:eastAsia="Times New Roman" w:hAnsi="Cambria Math" w:cs="Times New Roman"/>
                    <w:color w:val="1F1F1F"/>
                    <w:kern w:val="0"/>
                    <w:szCs w:val="24"/>
                    <w:bdr w:val="none" w:sz="0" w:space="0" w:color="auto" w:frame="1"/>
                    <w:lang w:eastAsia="en-US"/>
                  </w:rPr>
                  <m:t>90</m:t>
                </m:r>
              </m:e>
              <m:sup>
                <m:r>
                  <m:rPr>
                    <m:sty m:val="p"/>
                  </m:rPr>
                  <w:rPr>
                    <w:rFonts w:ascii="Cambria Math" w:eastAsia="Times New Roman" w:hAnsi="Cambria Math" w:cs="Times New Roman"/>
                    <w:color w:val="1F1F1F"/>
                    <w:kern w:val="0"/>
                    <w:szCs w:val="24"/>
                    <w:bdr w:val="none" w:sz="0" w:space="0" w:color="auto" w:frame="1"/>
                    <w:lang w:eastAsia="en-US"/>
                  </w:rPr>
                  <m:t>∘</m:t>
                </m:r>
              </m:sup>
            </m:sSup>
            <m:r>
              <m:rPr>
                <m:sty m:val="p"/>
              </m:rPr>
              <w:rPr>
                <w:rFonts w:ascii="Cambria Math" w:eastAsia="Times New Roman" w:hAnsi="Cambria Math" w:cs="Times New Roman"/>
                <w:color w:val="1F1F1F"/>
                <w:kern w:val="0"/>
                <w:szCs w:val="24"/>
                <w:bdr w:val="none" w:sz="0" w:space="0" w:color="auto" w:frame="1"/>
                <w:lang w:eastAsia="en-US"/>
              </w:rPr>
              <m:t>⇒</m:t>
            </m:r>
            <m:func>
              <m:funcPr>
                <m:ctrlPr>
                  <w:rPr>
                    <w:rFonts w:ascii="Cambria Math" w:eastAsia="Times New Roman" w:hAnsi="Cambria Math" w:cs="Times New Roman"/>
                    <w:color w:val="1F1F1F"/>
                    <w:kern w:val="0"/>
                    <w:szCs w:val="24"/>
                    <w:bdr w:val="none" w:sz="0" w:space="0" w:color="auto" w:frame="1"/>
                    <w:lang w:eastAsia="en-US"/>
                  </w:rPr>
                </m:ctrlPr>
              </m:funcPr>
              <m:fName>
                <m:r>
                  <m:rPr>
                    <m:sty m:val="p"/>
                  </m:rPr>
                  <w:rPr>
                    <w:rFonts w:ascii="Cambria Math" w:eastAsia="Times New Roman" w:hAnsi="Cambria Math" w:cs="Times New Roman"/>
                    <w:color w:val="1F1F1F"/>
                    <w:kern w:val="0"/>
                    <w:szCs w:val="24"/>
                    <w:bdr w:val="none" w:sz="0" w:space="0" w:color="auto" w:frame="1"/>
                    <w:lang w:eastAsia="en-US"/>
                  </w:rPr>
                  <m:t>cos</m:t>
                </m:r>
                <m:ctrlPr>
                  <w:rPr>
                    <w:rFonts w:ascii="Cambria Math" w:eastAsia="Times New Roman" w:hAnsi="Cambria Math" w:cs="Times New Roman"/>
                    <w:i/>
                    <w:color w:val="1F1F1F"/>
                    <w:kern w:val="0"/>
                    <w:szCs w:val="24"/>
                    <w:bdr w:val="none" w:sz="0" w:space="0" w:color="auto" w:frame="1"/>
                    <w:lang w:eastAsia="en-US"/>
                  </w:rPr>
                </m:ctrlPr>
              </m:fName>
              <m:e>
                <m:d>
                  <m:dPr>
                    <m:ctrlPr>
                      <w:rPr>
                        <w:rFonts w:ascii="Cambria Math" w:eastAsia="Times New Roman" w:hAnsi="Cambria Math" w:cs="Times New Roman"/>
                        <w:i/>
                        <w:color w:val="1F1F1F"/>
                        <w:kern w:val="0"/>
                        <w:szCs w:val="24"/>
                        <w:bdr w:val="none" w:sz="0" w:space="0" w:color="auto" w:frame="1"/>
                        <w:lang w:eastAsia="en-US"/>
                      </w:rPr>
                    </m:ctrlPr>
                  </m:dPr>
                  <m:e>
                    <m:r>
                      <w:rPr>
                        <w:rFonts w:ascii="Cambria Math" w:eastAsia="Times New Roman" w:hAnsi="Cambria Math" w:cs="Times New Roman"/>
                        <w:color w:val="1F1F1F"/>
                        <w:kern w:val="0"/>
                        <w:szCs w:val="24"/>
                        <w:bdr w:val="none" w:sz="0" w:space="0" w:color="auto" w:frame="1"/>
                        <w:lang w:eastAsia="en-US"/>
                      </w:rPr>
                      <m:t>90</m:t>
                    </m:r>
                  </m:e>
                </m:d>
              </m:e>
            </m:func>
            <m:r>
              <w:rPr>
                <w:rFonts w:ascii="Cambria Math" w:eastAsia="Times New Roman" w:hAnsi="Cambria Math" w:cs="Times New Roman"/>
                <w:color w:val="1F1F1F"/>
                <w:kern w:val="0"/>
                <w:szCs w:val="24"/>
                <w:bdr w:val="none" w:sz="0" w:space="0" w:color="auto" w:frame="1"/>
                <w:lang w:eastAsia="en-US"/>
              </w:rPr>
              <m:t>=0</m:t>
            </m:r>
          </m:e>
        </m:d>
      </m:oMath>
      <w:r w:rsidRPr="00866EA8">
        <w:rPr>
          <w:rFonts w:ascii="Times New Roman" w:eastAsia="Times New Roman" w:hAnsi="Times New Roman" w:cs="Times New Roman"/>
          <w:color w:val="1F1F1F"/>
          <w:kern w:val="0"/>
          <w:szCs w:val="24"/>
          <w:rtl/>
          <w:lang w:eastAsia="en-US"/>
        </w:rPr>
        <w:t xml:space="preserve"> فينعدم التدفق.</w:t>
      </w:r>
    </w:p>
    <w:p w14:paraId="48B20E09" w14:textId="4FCFE087" w:rsidR="004548A5" w:rsidRPr="00866EA8" w:rsidRDefault="004548A5" w:rsidP="00203584">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 xml:space="preserve">بناءً على هذه الاستراتيجية، يتم اختيار الأسطح الكروية للشحنات النقطية، والأسطح الأسطوانية لتوزيعات الشحنة الخطية، والأسطح المستوية </w:t>
      </w:r>
      <m:oMath>
        <m:d>
          <m:dPr>
            <m:ctrlPr>
              <w:rPr>
                <w:rFonts w:ascii="Cambria Math" w:eastAsia="Times New Roman" w:hAnsi="Cambria Math" w:cs="Times New Roman"/>
                <w:i/>
                <w:color w:val="1F1F1F"/>
                <w:kern w:val="0"/>
                <w:szCs w:val="24"/>
                <w:lang w:eastAsia="en-US"/>
              </w:rPr>
            </m:ctrlPr>
          </m:dPr>
          <m:e>
            <m:r>
              <w:rPr>
                <w:rFonts w:ascii="Cambria Math" w:eastAsia="Times New Roman" w:hAnsi="Cambria Math" w:cs="Times New Roman"/>
                <w:color w:val="1F1F1F"/>
                <w:kern w:val="0"/>
                <w:szCs w:val="24"/>
                <w:lang w:eastAsia="en-US"/>
              </w:rPr>
              <m:t>Pillboxes</m:t>
            </m:r>
          </m:e>
        </m:d>
      </m:oMath>
      <w:r w:rsidRPr="00866EA8">
        <w:rPr>
          <w:rFonts w:ascii="Times New Roman" w:eastAsia="Times New Roman" w:hAnsi="Times New Roman" w:cs="Times New Roman"/>
          <w:color w:val="1F1F1F"/>
          <w:kern w:val="0"/>
          <w:szCs w:val="24"/>
          <w:rtl/>
          <w:lang w:eastAsia="en-US"/>
        </w:rPr>
        <w:t xml:space="preserve"> للألواح المشحونة.</w:t>
      </w:r>
    </w:p>
    <w:p w14:paraId="024E5EE0" w14:textId="658B65AA" w:rsidR="00203584" w:rsidRPr="00866EA8" w:rsidRDefault="00000000" w:rsidP="00203584">
      <w:pPr>
        <w:bidi/>
        <w:spacing w:before="0" w:after="150" w:line="240" w:lineRule="auto"/>
        <w:rPr>
          <w:rFonts w:ascii="Times New Roman" w:eastAsia="Times New Roman" w:hAnsi="Times New Roman" w:cs="Times New Roman"/>
          <w:color w:val="1F1F1F"/>
          <w:kern w:val="0"/>
          <w:szCs w:val="24"/>
          <w:rtl/>
          <w:lang w:eastAsia="en-US"/>
        </w:rPr>
      </w:pPr>
      <w:r>
        <w:rPr>
          <w:rFonts w:ascii="Times New Roman" w:eastAsia="Times New Roman" w:hAnsi="Times New Roman" w:cs="Times New Roman"/>
          <w:color w:val="1F1F1F"/>
          <w:kern w:val="0"/>
          <w:szCs w:val="24"/>
          <w:lang w:eastAsia="en-US"/>
        </w:rPr>
        <w:pict w14:anchorId="37E4F4AD">
          <v:rect id="_x0000_i1030" style="width:0;height:1.5pt" o:hralign="center" o:hrstd="t" o:hrnoshade="t" o:hr="t" fillcolor="gray" stroked="f"/>
        </w:pict>
      </w:r>
    </w:p>
    <w:p w14:paraId="3DC2AB3B" w14:textId="77777777" w:rsidR="00203584" w:rsidRPr="00866EA8" w:rsidRDefault="00203584" w:rsidP="00203584">
      <w:pPr>
        <w:bidi/>
        <w:spacing w:before="0" w:after="0" w:line="240" w:lineRule="auto"/>
        <w:outlineLvl w:val="2"/>
        <w:rPr>
          <w:rFonts w:ascii="Times New Roman" w:eastAsia="Times New Roman" w:hAnsi="Times New Roman" w:cs="Times New Roman"/>
          <w:b/>
          <w:bCs/>
          <w:color w:val="003492" w:themeColor="accent6"/>
          <w:kern w:val="0"/>
          <w:sz w:val="32"/>
          <w:szCs w:val="32"/>
          <w:bdr w:val="none" w:sz="0" w:space="0" w:color="auto" w:frame="1"/>
          <w:rtl/>
          <w:lang w:eastAsia="en-US"/>
        </w:rPr>
      </w:pPr>
    </w:p>
    <w:p w14:paraId="71D15B9D" w14:textId="7746901C" w:rsidR="004548A5" w:rsidRPr="00866EA8" w:rsidRDefault="004548A5" w:rsidP="00203584">
      <w:pPr>
        <w:bidi/>
        <w:spacing w:before="0" w:after="0" w:line="240" w:lineRule="auto"/>
        <w:outlineLvl w:val="2"/>
        <w:rPr>
          <w:rFonts w:ascii="Times New Roman" w:eastAsia="Times New Roman" w:hAnsi="Times New Roman" w:cs="Times New Roman"/>
          <w:b/>
          <w:bCs/>
          <w:color w:val="003492" w:themeColor="accent6"/>
          <w:kern w:val="0"/>
          <w:sz w:val="32"/>
          <w:szCs w:val="32"/>
          <w:rtl/>
          <w:lang w:eastAsia="en-US"/>
        </w:rPr>
      </w:pPr>
      <w:r w:rsidRPr="00866EA8">
        <w:rPr>
          <w:rFonts w:ascii="Times New Roman" w:eastAsia="Times New Roman" w:hAnsi="Times New Roman" w:cs="Times New Roman"/>
          <w:b/>
          <w:bCs/>
          <w:color w:val="003492" w:themeColor="accent6"/>
          <w:kern w:val="0"/>
          <w:sz w:val="32"/>
          <w:szCs w:val="32"/>
          <w:bdr w:val="none" w:sz="0" w:space="0" w:color="auto" w:frame="1"/>
          <w:rtl/>
          <w:lang w:eastAsia="en-US"/>
        </w:rPr>
        <w:t xml:space="preserve">1.4 التماثل الأسطواني كحالة دراسية مخصصة </w:t>
      </w:r>
      <m:oMath>
        <m:d>
          <m:dPr>
            <m:ctrlPr>
              <w:rPr>
                <w:rFonts w:ascii="Cambria Math" w:eastAsia="Times New Roman" w:hAnsi="Cambria Math" w:cs="Times New Roman"/>
                <w:b/>
                <w:i/>
                <w:color w:val="003492" w:themeColor="accent6"/>
                <w:kern w:val="0"/>
                <w:sz w:val="32"/>
                <w:szCs w:val="32"/>
                <w:bdr w:val="none" w:sz="0" w:space="0" w:color="auto" w:frame="1"/>
                <w:lang w:eastAsia="en-US"/>
              </w:rPr>
            </m:ctrlPr>
          </m:dPr>
          <m:e>
            <m:r>
              <m:rPr>
                <m:sty m:val="bi"/>
              </m:rPr>
              <w:rPr>
                <w:rFonts w:ascii="Cambria Math" w:eastAsia="Times New Roman" w:hAnsi="Cambria Math" w:cs="Times New Roman"/>
                <w:color w:val="003492" w:themeColor="accent6"/>
                <w:kern w:val="0"/>
                <w:sz w:val="32"/>
                <w:szCs w:val="32"/>
                <w:bdr w:val="none" w:sz="0" w:space="0" w:color="auto" w:frame="1"/>
                <w:lang w:eastAsia="en-US"/>
              </w:rPr>
              <m:t>Cylindrical Symmetry</m:t>
            </m:r>
          </m:e>
        </m:d>
      </m:oMath>
    </w:p>
    <w:p w14:paraId="07B488E7" w14:textId="77777777" w:rsidR="004548A5" w:rsidRPr="00866EA8" w:rsidRDefault="004548A5" w:rsidP="00203584">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في هذا البحث، نوجه تركيزنا حصرياً نحو "التماثل الأسطواني"، وذلك لارتباطه الوثيق بأهم التطبيقات في هندسة النظم، مثل الكابلات المحورية لنقل البيانات، والمستشعرات، وأقطاب التفريغ.</w:t>
      </w:r>
    </w:p>
    <w:p w14:paraId="33F4CAEE" w14:textId="2AD716EC" w:rsidR="004548A5" w:rsidRPr="00866EA8" w:rsidRDefault="004548A5" w:rsidP="00203584">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 xml:space="preserve">يتحقق التماثل الأسطواني عندما تتوزع الشحنة على طول خط مستقيم لا نهائي، أو على هيئة أسطوانة (مصمتة أو مجوفة). في هذه الحالات، تتجه خطوط المجال الكهربائي شعاعياً </w:t>
      </w:r>
      <m:oMath>
        <m:d>
          <m:dPr>
            <m:ctrlPr>
              <w:rPr>
                <w:rFonts w:ascii="Cambria Math" w:eastAsia="Times New Roman" w:hAnsi="Cambria Math" w:cs="Times New Roman"/>
                <w:i/>
                <w:color w:val="1F1F1F"/>
                <w:kern w:val="0"/>
                <w:szCs w:val="24"/>
                <w:lang w:eastAsia="en-US"/>
              </w:rPr>
            </m:ctrlPr>
          </m:dPr>
          <m:e>
            <m:r>
              <w:rPr>
                <w:rFonts w:ascii="Cambria Math" w:eastAsia="Times New Roman" w:hAnsi="Cambria Math" w:cs="Times New Roman"/>
                <w:color w:val="1F1F1F"/>
                <w:kern w:val="0"/>
                <w:szCs w:val="24"/>
                <w:lang w:eastAsia="en-US"/>
              </w:rPr>
              <m:t>Radially</m:t>
            </m:r>
          </m:e>
        </m:d>
      </m:oMath>
      <w:r w:rsidRPr="00866EA8">
        <w:rPr>
          <w:rFonts w:ascii="Times New Roman" w:eastAsia="Times New Roman" w:hAnsi="Times New Roman" w:cs="Times New Roman"/>
          <w:color w:val="1F1F1F"/>
          <w:kern w:val="0"/>
          <w:szCs w:val="24"/>
          <w:rtl/>
          <w:lang w:eastAsia="en-US"/>
        </w:rPr>
        <w:t xml:space="preserve"> بعيداً عن محور التماثل أو باتجاهه.</w:t>
      </w:r>
    </w:p>
    <w:p w14:paraId="5119CB1A" w14:textId="39587E13" w:rsidR="004548A5" w:rsidRPr="00866EA8" w:rsidRDefault="004548A5" w:rsidP="00203584">
      <w:pPr>
        <w:bidi/>
        <w:spacing w:before="0" w:after="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 xml:space="preserve">عند تطبيق قانون جاوس هنا، نختار سطحاً </w:t>
      </w:r>
      <w:proofErr w:type="spellStart"/>
      <w:r w:rsidRPr="00866EA8">
        <w:rPr>
          <w:rFonts w:ascii="Times New Roman" w:eastAsia="Times New Roman" w:hAnsi="Times New Roman" w:cs="Times New Roman"/>
          <w:color w:val="1F1F1F"/>
          <w:kern w:val="0"/>
          <w:szCs w:val="24"/>
          <w:rtl/>
          <w:lang w:eastAsia="en-US"/>
        </w:rPr>
        <w:t>جاوسياً</w:t>
      </w:r>
      <w:proofErr w:type="spellEnd"/>
      <w:r w:rsidRPr="00866EA8">
        <w:rPr>
          <w:rFonts w:ascii="Times New Roman" w:eastAsia="Times New Roman" w:hAnsi="Times New Roman" w:cs="Times New Roman"/>
          <w:color w:val="1F1F1F"/>
          <w:kern w:val="0"/>
          <w:szCs w:val="24"/>
          <w:rtl/>
          <w:lang w:eastAsia="en-US"/>
        </w:rPr>
        <w:t xml:space="preserve"> على هيئة أسطوانة متخيلة نصف قطرها </w:t>
      </w:r>
      <m:oMath>
        <m:d>
          <m:dPr>
            <m:ctrlPr>
              <w:rPr>
                <w:rFonts w:ascii="Cambria Math" w:eastAsia="Times New Roman" w:hAnsi="Cambria Math" w:cs="Times New Roman"/>
                <w:i/>
                <w:color w:val="1F1F1F"/>
                <w:kern w:val="0"/>
                <w:szCs w:val="24"/>
                <w:lang w:eastAsia="en-US"/>
              </w:rPr>
            </m:ctrlPr>
          </m:dPr>
          <m:e>
            <m:r>
              <w:rPr>
                <w:rFonts w:ascii="Cambria Math" w:eastAsia="Times New Roman" w:hAnsi="Cambria Math" w:cs="Times New Roman"/>
                <w:color w:val="1F1F1F"/>
                <w:kern w:val="0"/>
                <w:szCs w:val="24"/>
                <w:bdr w:val="none" w:sz="0" w:space="0" w:color="auto" w:frame="1"/>
                <w:lang w:eastAsia="en-US"/>
              </w:rPr>
              <m:t>r</m:t>
            </m:r>
          </m:e>
        </m:d>
      </m:oMath>
      <w:r w:rsidRPr="00866EA8">
        <w:rPr>
          <w:rFonts w:ascii="Times New Roman" w:eastAsia="Times New Roman" w:hAnsi="Times New Roman" w:cs="Times New Roman"/>
          <w:color w:val="1F1F1F"/>
          <w:kern w:val="0"/>
          <w:szCs w:val="24"/>
          <w:rtl/>
          <w:lang w:eastAsia="en-US"/>
        </w:rPr>
        <w:t xml:space="preserve"> وطولها </w:t>
      </w:r>
      <m:oMath>
        <m:d>
          <m:dPr>
            <m:ctrlPr>
              <w:rPr>
                <w:rFonts w:ascii="Cambria Math" w:eastAsia="Times New Roman" w:hAnsi="Cambria Math" w:cs="Times New Roman"/>
                <w:i/>
                <w:color w:val="1F1F1F"/>
                <w:kern w:val="0"/>
                <w:szCs w:val="24"/>
                <w:lang w:eastAsia="en-US"/>
              </w:rPr>
            </m:ctrlPr>
          </m:dPr>
          <m:e>
            <m:r>
              <w:rPr>
                <w:rFonts w:ascii="Cambria Math" w:eastAsia="Times New Roman" w:hAnsi="Cambria Math" w:cs="Times New Roman"/>
                <w:color w:val="1F1F1F"/>
                <w:kern w:val="0"/>
                <w:szCs w:val="24"/>
                <w:bdr w:val="none" w:sz="0" w:space="0" w:color="auto" w:frame="1"/>
                <w:lang w:eastAsia="en-US"/>
              </w:rPr>
              <m:t>L</m:t>
            </m:r>
          </m:e>
        </m:d>
      </m:oMath>
      <w:r w:rsidRPr="00866EA8">
        <w:rPr>
          <w:rFonts w:ascii="Times New Roman" w:eastAsia="Times New Roman" w:hAnsi="Times New Roman" w:cs="Times New Roman"/>
          <w:color w:val="1F1F1F"/>
          <w:kern w:val="0"/>
          <w:szCs w:val="24"/>
          <w:rtl/>
          <w:lang w:eastAsia="en-US"/>
        </w:rPr>
        <w:t xml:space="preserve"> متحدة المحور مع التوزيع الشحني. يُقسم هذا السطح الافتراضي إلى ثلاثة أجزاء لحساب التدفق:</w:t>
      </w:r>
    </w:p>
    <w:p w14:paraId="65917896" w14:textId="30A54D68" w:rsidR="004548A5" w:rsidRPr="00866EA8" w:rsidRDefault="004548A5" w:rsidP="00203584">
      <w:pPr>
        <w:numPr>
          <w:ilvl w:val="0"/>
          <w:numId w:val="4"/>
        </w:numPr>
        <w:bidi/>
        <w:spacing w:before="0" w:after="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b/>
          <w:bCs/>
          <w:color w:val="1F1F1F"/>
          <w:kern w:val="0"/>
          <w:szCs w:val="24"/>
          <w:bdr w:val="none" w:sz="0" w:space="0" w:color="auto" w:frame="1"/>
          <w:rtl/>
          <w:lang w:eastAsia="en-US"/>
        </w:rPr>
        <w:t xml:space="preserve">القاعدتان الدائريتان </w:t>
      </w:r>
      <m:oMath>
        <m:d>
          <m:dPr>
            <m:ctrlPr>
              <w:rPr>
                <w:rFonts w:ascii="Cambria Math" w:eastAsia="Times New Roman" w:hAnsi="Cambria Math" w:cs="Times New Roman"/>
                <w:b/>
                <w:i/>
                <w:color w:val="1F1F1F"/>
                <w:kern w:val="0"/>
                <w:szCs w:val="24"/>
                <w:bdr w:val="none" w:sz="0" w:space="0" w:color="auto" w:frame="1"/>
                <w:lang w:eastAsia="en-US"/>
              </w:rPr>
            </m:ctrlPr>
          </m:dPr>
          <m:e>
            <m:r>
              <m:rPr>
                <m:sty m:val="bi"/>
              </m:rPr>
              <w:rPr>
                <w:rFonts w:ascii="Cambria Math" w:eastAsia="Times New Roman" w:hAnsi="Cambria Math" w:cs="Times New Roman"/>
                <w:color w:val="1F1F1F"/>
                <w:kern w:val="0"/>
                <w:szCs w:val="24"/>
                <w:bdr w:val="none" w:sz="0" w:space="0" w:color="auto" w:frame="1"/>
                <w:lang w:eastAsia="en-US"/>
              </w:rPr>
              <m:t>End Caps</m:t>
            </m:r>
          </m:e>
        </m:d>
        <m:r>
          <m:rPr>
            <m:sty m:val="bi"/>
          </m:rPr>
          <w:rPr>
            <w:rFonts w:ascii="Cambria Math" w:eastAsia="Times New Roman" w:hAnsi="Cambria Math" w:cs="Times New Roman"/>
            <w:color w:val="1F1F1F"/>
            <w:kern w:val="0"/>
            <w:szCs w:val="24"/>
            <w:bdr w:val="none" w:sz="0" w:space="0" w:color="auto" w:frame="1"/>
            <w:rtl/>
            <w:lang w:eastAsia="en-US"/>
          </w:rPr>
          <m:t>:</m:t>
        </m:r>
      </m:oMath>
      <w:r w:rsidRPr="00866EA8">
        <w:rPr>
          <w:rFonts w:ascii="Times New Roman" w:eastAsia="Times New Roman" w:hAnsi="Times New Roman" w:cs="Times New Roman"/>
          <w:color w:val="1F1F1F"/>
          <w:kern w:val="0"/>
          <w:szCs w:val="24"/>
          <w:rtl/>
          <w:lang w:eastAsia="en-US"/>
        </w:rPr>
        <w:t xml:space="preserve"> يكون متجه المساحة عمودياً على خطوط المجال </w:t>
      </w:r>
      <m:oMath>
        <m:d>
          <m:dPr>
            <m:ctrlPr>
              <w:rPr>
                <w:rFonts w:ascii="Cambria Math" w:eastAsia="Times New Roman" w:hAnsi="Cambria Math" w:cs="Times New Roman"/>
                <w:i/>
                <w:color w:val="1F1F1F"/>
                <w:kern w:val="0"/>
                <w:szCs w:val="24"/>
                <w:lang w:eastAsia="en-US"/>
              </w:rPr>
            </m:ctrlPr>
          </m:dPr>
          <m:e>
            <m:r>
              <m:rPr>
                <m:sty m:val="p"/>
              </m:rPr>
              <w:rPr>
                <w:rFonts w:ascii="Cambria Math" w:eastAsia="Times New Roman" w:hAnsi="Cambria Math" w:cs="Times New Roman"/>
                <w:color w:val="1F1F1F"/>
                <w:kern w:val="0"/>
                <w:szCs w:val="24"/>
                <w:bdr w:val="none" w:sz="0" w:space="0" w:color="auto" w:frame="1"/>
                <w:lang w:eastAsia="en-US"/>
              </w:rPr>
              <m:t>θ</m:t>
            </m:r>
            <m:r>
              <w:rPr>
                <w:rFonts w:ascii="Cambria Math" w:eastAsia="Times New Roman" w:hAnsi="Cambria Math" w:cs="Times New Roman"/>
                <w:color w:val="1F1F1F"/>
                <w:kern w:val="0"/>
                <w:szCs w:val="24"/>
                <w:bdr w:val="none" w:sz="0" w:space="0" w:color="auto" w:frame="1"/>
                <w:lang w:eastAsia="en-US"/>
              </w:rPr>
              <m:t>=</m:t>
            </m:r>
            <m:sSup>
              <m:sSupPr>
                <m:ctrlPr>
                  <w:rPr>
                    <w:rFonts w:ascii="Cambria Math" w:eastAsia="Times New Roman" w:hAnsi="Cambria Math" w:cs="Times New Roman"/>
                    <w:i/>
                    <w:color w:val="1F1F1F"/>
                    <w:kern w:val="0"/>
                    <w:szCs w:val="24"/>
                    <w:bdr w:val="none" w:sz="0" w:space="0" w:color="auto" w:frame="1"/>
                    <w:lang w:eastAsia="en-US"/>
                  </w:rPr>
                </m:ctrlPr>
              </m:sSupPr>
              <m:e>
                <m:r>
                  <w:rPr>
                    <w:rFonts w:ascii="Cambria Math" w:eastAsia="Times New Roman" w:hAnsi="Cambria Math" w:cs="Times New Roman"/>
                    <w:color w:val="1F1F1F"/>
                    <w:kern w:val="0"/>
                    <w:szCs w:val="24"/>
                    <w:bdr w:val="none" w:sz="0" w:space="0" w:color="auto" w:frame="1"/>
                    <w:lang w:eastAsia="en-US"/>
                  </w:rPr>
                  <m:t>90</m:t>
                </m:r>
              </m:e>
              <m:sup>
                <m:r>
                  <m:rPr>
                    <m:sty m:val="p"/>
                  </m:rPr>
                  <w:rPr>
                    <w:rFonts w:ascii="Cambria Math" w:eastAsia="Times New Roman" w:hAnsi="Cambria Math" w:cs="Times New Roman"/>
                    <w:color w:val="1F1F1F"/>
                    <w:kern w:val="0"/>
                    <w:szCs w:val="24"/>
                    <w:bdr w:val="none" w:sz="0" w:space="0" w:color="auto" w:frame="1"/>
                    <w:lang w:eastAsia="en-US"/>
                  </w:rPr>
                  <m:t>∘</m:t>
                </m:r>
              </m:sup>
            </m:sSup>
          </m:e>
        </m:d>
        <m:r>
          <w:rPr>
            <w:rFonts w:ascii="Cambria Math" w:eastAsia="Times New Roman" w:hAnsi="Cambria Math" w:cs="Times New Roman"/>
            <w:color w:val="1F1F1F"/>
            <w:kern w:val="0"/>
            <w:szCs w:val="24"/>
            <w:rtl/>
            <w:lang w:eastAsia="en-US"/>
          </w:rPr>
          <m:t>،</m:t>
        </m:r>
        <m:r>
          <w:rPr>
            <w:rFonts w:ascii="Cambria Math" w:eastAsia="Times New Roman" w:hAnsi="Cambria Math" w:cs="Times New Roman"/>
            <w:color w:val="1F1F1F"/>
            <w:kern w:val="0"/>
            <w:szCs w:val="24"/>
            <w:lang w:eastAsia="en-US"/>
          </w:rPr>
          <m:t xml:space="preserve"> </m:t>
        </m:r>
      </m:oMath>
      <w:r w:rsidRPr="00866EA8">
        <w:rPr>
          <w:rFonts w:ascii="Times New Roman" w:eastAsia="Times New Roman" w:hAnsi="Times New Roman" w:cs="Times New Roman"/>
          <w:color w:val="1F1F1F"/>
          <w:kern w:val="0"/>
          <w:szCs w:val="24"/>
          <w:rtl/>
          <w:lang w:eastAsia="en-US"/>
        </w:rPr>
        <w:t>وبالتالي يكون التدفق عبرهما مساوياً للصفر.</w:t>
      </w:r>
    </w:p>
    <w:p w14:paraId="18CC1206" w14:textId="7A57A5A8" w:rsidR="004548A5" w:rsidRPr="00866EA8" w:rsidRDefault="004548A5" w:rsidP="00203584">
      <w:pPr>
        <w:numPr>
          <w:ilvl w:val="0"/>
          <w:numId w:val="4"/>
        </w:numPr>
        <w:bidi/>
        <w:spacing w:before="0" w:after="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b/>
          <w:bCs/>
          <w:color w:val="1F1F1F"/>
          <w:kern w:val="0"/>
          <w:szCs w:val="24"/>
          <w:bdr w:val="none" w:sz="0" w:space="0" w:color="auto" w:frame="1"/>
          <w:rtl/>
          <w:lang w:eastAsia="en-US"/>
        </w:rPr>
        <w:t xml:space="preserve">السطح الجانبي المنحني </w:t>
      </w:r>
      <m:oMath>
        <m:d>
          <m:dPr>
            <m:ctrlPr>
              <w:rPr>
                <w:rFonts w:ascii="Cambria Math" w:eastAsia="Times New Roman" w:hAnsi="Cambria Math" w:cs="Times New Roman"/>
                <w:b/>
                <w:i/>
                <w:color w:val="1F1F1F"/>
                <w:kern w:val="0"/>
                <w:szCs w:val="24"/>
                <w:bdr w:val="none" w:sz="0" w:space="0" w:color="auto" w:frame="1"/>
                <w:lang w:eastAsia="en-US"/>
              </w:rPr>
            </m:ctrlPr>
          </m:dPr>
          <m:e>
            <m:r>
              <m:rPr>
                <m:sty m:val="bi"/>
              </m:rPr>
              <w:rPr>
                <w:rFonts w:ascii="Cambria Math" w:eastAsia="Times New Roman" w:hAnsi="Cambria Math" w:cs="Times New Roman"/>
                <w:color w:val="1F1F1F"/>
                <w:kern w:val="0"/>
                <w:szCs w:val="24"/>
                <w:bdr w:val="none" w:sz="0" w:space="0" w:color="auto" w:frame="1"/>
                <w:lang w:eastAsia="en-US"/>
              </w:rPr>
              <m:t>Curved Surface</m:t>
            </m:r>
          </m:e>
        </m:d>
        <m:r>
          <m:rPr>
            <m:sty m:val="bi"/>
          </m:rPr>
          <w:rPr>
            <w:rFonts w:ascii="Cambria Math" w:eastAsia="Times New Roman" w:hAnsi="Cambria Math" w:cs="Times New Roman"/>
            <w:color w:val="1F1F1F"/>
            <w:kern w:val="0"/>
            <w:szCs w:val="24"/>
            <w:bdr w:val="none" w:sz="0" w:space="0" w:color="auto" w:frame="1"/>
            <w:rtl/>
            <w:lang w:eastAsia="en-US"/>
          </w:rPr>
          <m:t>:</m:t>
        </m:r>
      </m:oMath>
      <w:r w:rsidRPr="00866EA8">
        <w:rPr>
          <w:rFonts w:ascii="Times New Roman" w:eastAsia="Times New Roman" w:hAnsi="Times New Roman" w:cs="Times New Roman"/>
          <w:color w:val="1F1F1F"/>
          <w:kern w:val="0"/>
          <w:szCs w:val="24"/>
          <w:rtl/>
          <w:lang w:eastAsia="en-US"/>
        </w:rPr>
        <w:t xml:space="preserve"> تكون خطوط المجال موازية لمتجه المساحة </w:t>
      </w:r>
      <m:oMath>
        <m:d>
          <m:dPr>
            <m:ctrlPr>
              <w:rPr>
                <w:rFonts w:ascii="Cambria Math" w:eastAsia="Times New Roman" w:hAnsi="Cambria Math" w:cs="Times New Roman"/>
                <w:i/>
                <w:color w:val="1F1F1F"/>
                <w:kern w:val="0"/>
                <w:szCs w:val="24"/>
                <w:lang w:eastAsia="en-US"/>
              </w:rPr>
            </m:ctrlPr>
          </m:dPr>
          <m:e>
            <m:r>
              <m:rPr>
                <m:sty m:val="p"/>
              </m:rPr>
              <w:rPr>
                <w:rFonts w:ascii="Cambria Math" w:eastAsia="Times New Roman" w:hAnsi="Cambria Math" w:cs="Times New Roman"/>
                <w:color w:val="1F1F1F"/>
                <w:kern w:val="0"/>
                <w:szCs w:val="24"/>
                <w:bdr w:val="none" w:sz="0" w:space="0" w:color="auto" w:frame="1"/>
                <w:lang w:eastAsia="en-US"/>
              </w:rPr>
              <m:t>θ</m:t>
            </m:r>
            <m:r>
              <w:rPr>
                <w:rFonts w:ascii="Cambria Math" w:eastAsia="Times New Roman" w:hAnsi="Cambria Math" w:cs="Times New Roman"/>
                <w:color w:val="1F1F1F"/>
                <w:kern w:val="0"/>
                <w:szCs w:val="24"/>
                <w:bdr w:val="none" w:sz="0" w:space="0" w:color="auto" w:frame="1"/>
                <w:lang w:eastAsia="en-US"/>
              </w:rPr>
              <m:t>=0</m:t>
            </m:r>
          </m:e>
        </m:d>
      </m:oMath>
      <w:r w:rsidRPr="00866EA8">
        <w:rPr>
          <w:rFonts w:ascii="Times New Roman" w:eastAsia="Times New Roman" w:hAnsi="Times New Roman" w:cs="Times New Roman"/>
          <w:color w:val="1F1F1F"/>
          <w:kern w:val="0"/>
          <w:szCs w:val="24"/>
          <w:rtl/>
          <w:lang w:eastAsia="en-US"/>
        </w:rPr>
        <w:t xml:space="preserve">ومقدار المجال </w:t>
      </w:r>
      <m:oMath>
        <m:d>
          <m:dPr>
            <m:ctrlPr>
              <w:rPr>
                <w:rFonts w:ascii="Cambria Math" w:eastAsia="Times New Roman" w:hAnsi="Cambria Math" w:cs="Times New Roman"/>
                <w:i/>
                <w:color w:val="1F1F1F"/>
                <w:kern w:val="0"/>
                <w:szCs w:val="24"/>
                <w:lang w:eastAsia="en-US"/>
              </w:rPr>
            </m:ctrlPr>
          </m:dPr>
          <m:e>
            <m:r>
              <w:rPr>
                <w:rFonts w:ascii="Cambria Math" w:eastAsia="Times New Roman" w:hAnsi="Cambria Math" w:cs="Times New Roman"/>
                <w:color w:val="1F1F1F"/>
                <w:kern w:val="0"/>
                <w:szCs w:val="24"/>
                <w:bdr w:val="none" w:sz="0" w:space="0" w:color="auto" w:frame="1"/>
                <w:lang w:eastAsia="en-US"/>
              </w:rPr>
              <m:t>E</m:t>
            </m:r>
          </m:e>
        </m:d>
      </m:oMath>
      <w:r w:rsidRPr="00866EA8">
        <w:rPr>
          <w:rFonts w:ascii="Times New Roman" w:eastAsia="Times New Roman" w:hAnsi="Times New Roman" w:cs="Times New Roman"/>
          <w:color w:val="1F1F1F"/>
          <w:kern w:val="0"/>
          <w:szCs w:val="24"/>
          <w:rtl/>
          <w:lang w:eastAsia="en-US"/>
        </w:rPr>
        <w:t xml:space="preserve"> ثابت في كل نقطة عليه لأنه يبعد نفس المسافة </w:t>
      </w:r>
      <m:oMath>
        <m:d>
          <m:dPr>
            <m:ctrlPr>
              <w:rPr>
                <w:rFonts w:ascii="Cambria Math" w:eastAsia="Times New Roman" w:hAnsi="Cambria Math" w:cs="Times New Roman"/>
                <w:i/>
                <w:color w:val="1F1F1F"/>
                <w:kern w:val="0"/>
                <w:szCs w:val="24"/>
                <w:lang w:eastAsia="en-US"/>
              </w:rPr>
            </m:ctrlPr>
          </m:dPr>
          <m:e>
            <m:r>
              <w:rPr>
                <w:rFonts w:ascii="Cambria Math" w:eastAsia="Times New Roman" w:hAnsi="Cambria Math" w:cs="Times New Roman"/>
                <w:color w:val="1F1F1F"/>
                <w:kern w:val="0"/>
                <w:szCs w:val="24"/>
                <w:bdr w:val="none" w:sz="0" w:space="0" w:color="auto" w:frame="1"/>
                <w:lang w:eastAsia="en-US"/>
              </w:rPr>
              <m:t>r</m:t>
            </m:r>
          </m:e>
        </m:d>
      </m:oMath>
      <w:r w:rsidRPr="00866EA8">
        <w:rPr>
          <w:rFonts w:ascii="Times New Roman" w:eastAsia="Times New Roman" w:hAnsi="Times New Roman" w:cs="Times New Roman"/>
          <w:color w:val="1F1F1F"/>
          <w:kern w:val="0"/>
          <w:szCs w:val="24"/>
          <w:rtl/>
          <w:lang w:eastAsia="en-US"/>
        </w:rPr>
        <w:t xml:space="preserve">عن المحور. مساحة هذا الجزء تساوي </w:t>
      </w:r>
      <m:oMath>
        <m:d>
          <m:dPr>
            <m:ctrlPr>
              <w:rPr>
                <w:rFonts w:ascii="Cambria Math" w:eastAsia="Times New Roman" w:hAnsi="Cambria Math" w:cs="Times New Roman"/>
                <w:i/>
                <w:color w:val="1F1F1F"/>
                <w:kern w:val="0"/>
                <w:szCs w:val="24"/>
                <w:lang w:eastAsia="en-US"/>
              </w:rPr>
            </m:ctrlPr>
          </m:dPr>
          <m:e>
            <m:r>
              <w:rPr>
                <w:rFonts w:ascii="Cambria Math" w:eastAsia="Times New Roman" w:hAnsi="Cambria Math" w:cs="Times New Roman"/>
                <w:color w:val="1F1F1F"/>
                <w:kern w:val="0"/>
                <w:szCs w:val="24"/>
                <w:bdr w:val="none" w:sz="0" w:space="0" w:color="auto" w:frame="1"/>
                <w:rtl/>
                <w:lang w:eastAsia="en-US"/>
              </w:rPr>
              <m:t>2</m:t>
            </m:r>
            <m:r>
              <m:rPr>
                <m:sty m:val="p"/>
              </m:rPr>
              <w:rPr>
                <w:rFonts w:ascii="Cambria Math" w:eastAsia="Times New Roman" w:hAnsi="Cambria Math" w:cs="Times New Roman"/>
                <w:color w:val="1F1F1F"/>
                <w:kern w:val="0"/>
                <w:szCs w:val="24"/>
                <w:bdr w:val="none" w:sz="0" w:space="0" w:color="auto" w:frame="1"/>
                <w:lang w:eastAsia="en-US"/>
              </w:rPr>
              <m:t>π</m:t>
            </m:r>
            <m:r>
              <w:rPr>
                <w:rFonts w:ascii="Cambria Math" w:eastAsia="Times New Roman" w:hAnsi="Cambria Math" w:cs="Times New Roman"/>
                <w:color w:val="1F1F1F"/>
                <w:kern w:val="0"/>
                <w:szCs w:val="24"/>
                <w:bdr w:val="none" w:sz="0" w:space="0" w:color="auto" w:frame="1"/>
                <w:lang w:eastAsia="en-US"/>
              </w:rPr>
              <m:t>rL</m:t>
            </m:r>
          </m:e>
        </m:d>
        <m:r>
          <w:rPr>
            <w:rFonts w:ascii="Cambria Math" w:eastAsia="Times New Roman" w:hAnsi="Cambria Math" w:cs="Times New Roman"/>
            <w:color w:val="1F1F1F"/>
            <w:kern w:val="0"/>
            <w:szCs w:val="24"/>
            <w:rtl/>
            <w:lang w:eastAsia="en-US"/>
          </w:rPr>
          <m:t>.</m:t>
        </m:r>
      </m:oMath>
    </w:p>
    <w:p w14:paraId="67DC297F" w14:textId="2599A2FB" w:rsidR="004548A5" w:rsidRPr="00866EA8" w:rsidRDefault="004548A5" w:rsidP="00203584">
      <w:pPr>
        <w:bidi/>
        <w:spacing w:before="0" w:after="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 xml:space="preserve">وبالتالي يتبسط الطرف الأيسر من قانون جاوس في حالة التماثل الأسطواني إلى: </w:t>
      </w:r>
      <m:oMath>
        <m:d>
          <m:dPr>
            <m:ctrlPr>
              <w:rPr>
                <w:rFonts w:ascii="Cambria Math" w:eastAsia="Times New Roman" w:hAnsi="Cambria Math" w:cs="Times New Roman"/>
                <w:i/>
                <w:color w:val="1F1F1F"/>
                <w:kern w:val="0"/>
                <w:szCs w:val="24"/>
                <w:lang w:eastAsia="en-US"/>
              </w:rPr>
            </m:ctrlPr>
          </m:dPr>
          <m:e>
            <m:r>
              <w:rPr>
                <w:rFonts w:ascii="Cambria Math" w:eastAsia="Times New Roman" w:hAnsi="Cambria Math" w:cs="Times New Roman"/>
                <w:color w:val="1F1F1F"/>
                <w:kern w:val="0"/>
                <w:szCs w:val="24"/>
                <w:bdr w:val="none" w:sz="0" w:space="0" w:color="auto" w:frame="1"/>
                <w:lang w:eastAsia="en-US"/>
              </w:rPr>
              <m:t>E</m:t>
            </m:r>
            <m:r>
              <m:rPr>
                <m:sty m:val="p"/>
              </m:rPr>
              <w:rPr>
                <w:rFonts w:ascii="Cambria Math" w:eastAsia="Times New Roman" w:hAnsi="Cambria Math" w:cs="Times New Roman"/>
                <w:color w:val="1F1F1F"/>
                <w:kern w:val="0"/>
                <w:szCs w:val="24"/>
                <w:bdr w:val="none" w:sz="0" w:space="0" w:color="auto" w:frame="1"/>
                <w:lang w:eastAsia="en-US"/>
              </w:rPr>
              <m:t>⋅</m:t>
            </m:r>
            <m:r>
              <w:rPr>
                <w:rFonts w:ascii="Cambria Math" w:eastAsia="Times New Roman" w:hAnsi="Cambria Math" w:cs="Times New Roman"/>
                <w:color w:val="1F1F1F"/>
                <w:kern w:val="0"/>
                <w:szCs w:val="24"/>
                <w:bdr w:val="none" w:sz="0" w:space="0" w:color="auto" w:frame="1"/>
                <w:lang w:eastAsia="en-US"/>
              </w:rPr>
              <m:t>2</m:t>
            </m:r>
            <m:r>
              <m:rPr>
                <m:sty m:val="p"/>
              </m:rPr>
              <w:rPr>
                <w:rFonts w:ascii="Cambria Math" w:eastAsia="Times New Roman" w:hAnsi="Cambria Math" w:cs="Times New Roman"/>
                <w:color w:val="1F1F1F"/>
                <w:kern w:val="0"/>
                <w:szCs w:val="24"/>
                <w:bdr w:val="none" w:sz="0" w:space="0" w:color="auto" w:frame="1"/>
                <w:lang w:eastAsia="en-US"/>
              </w:rPr>
              <m:t>π</m:t>
            </m:r>
            <m:r>
              <w:rPr>
                <w:rFonts w:ascii="Cambria Math" w:eastAsia="Times New Roman" w:hAnsi="Cambria Math" w:cs="Times New Roman"/>
                <w:color w:val="1F1F1F"/>
                <w:kern w:val="0"/>
                <w:szCs w:val="24"/>
                <w:bdr w:val="none" w:sz="0" w:space="0" w:color="auto" w:frame="1"/>
                <w:lang w:eastAsia="en-US"/>
              </w:rPr>
              <m:t>rL</m:t>
            </m:r>
          </m:e>
        </m:d>
        <m:r>
          <w:rPr>
            <w:rFonts w:ascii="Cambria Math" w:eastAsia="Times New Roman" w:hAnsi="Cambria Math" w:cs="Times New Roman"/>
            <w:color w:val="1F1F1F"/>
            <w:kern w:val="0"/>
            <w:szCs w:val="24"/>
            <w:rtl/>
            <w:lang w:eastAsia="en-US"/>
          </w:rPr>
          <m:t>.</m:t>
        </m:r>
      </m:oMath>
      <w:r w:rsidRPr="00866EA8">
        <w:rPr>
          <w:rFonts w:ascii="Times New Roman" w:eastAsia="Times New Roman" w:hAnsi="Times New Roman" w:cs="Times New Roman"/>
          <w:color w:val="1F1F1F"/>
          <w:kern w:val="0"/>
          <w:szCs w:val="24"/>
          <w:rtl/>
          <w:lang w:eastAsia="en-US"/>
        </w:rPr>
        <w:t>وسنقوم في الفصل الثاني باستخدام هذا الاستنتاج كقاعدة للاشتقاقات الرياضية المتقدمة للكابلات والأسطوانات المتداخلة.</w:t>
      </w:r>
    </w:p>
    <w:p w14:paraId="41CA2613" w14:textId="77777777" w:rsidR="00203584" w:rsidRPr="00866EA8" w:rsidRDefault="00203584" w:rsidP="00203584">
      <w:pPr>
        <w:bidi/>
        <w:spacing w:before="0" w:after="0" w:line="240" w:lineRule="auto"/>
        <w:rPr>
          <w:rFonts w:ascii="Times New Roman" w:eastAsia="Times New Roman" w:hAnsi="Times New Roman" w:cs="Times New Roman"/>
          <w:color w:val="1F1F1F"/>
          <w:kern w:val="0"/>
          <w:szCs w:val="24"/>
          <w:rtl/>
          <w:lang w:eastAsia="en-US"/>
        </w:rPr>
      </w:pPr>
    </w:p>
    <w:p w14:paraId="0430EB9F" w14:textId="77777777" w:rsidR="004548A5" w:rsidRPr="00866EA8" w:rsidRDefault="00000000" w:rsidP="004548A5">
      <w:pPr>
        <w:bidi/>
        <w:spacing w:before="0" w:after="120" w:line="240" w:lineRule="auto"/>
        <w:rPr>
          <w:rFonts w:ascii="Times New Roman" w:eastAsia="Times New Roman" w:hAnsi="Times New Roman" w:cs="Times New Roman"/>
          <w:color w:val="1F1F1F"/>
          <w:kern w:val="0"/>
          <w:szCs w:val="24"/>
          <w:rtl/>
          <w:lang w:eastAsia="en-US"/>
        </w:rPr>
      </w:pPr>
      <w:r>
        <w:rPr>
          <w:rFonts w:ascii="Times New Roman" w:eastAsia="Times New Roman" w:hAnsi="Times New Roman" w:cs="Times New Roman"/>
          <w:color w:val="1F1F1F"/>
          <w:kern w:val="0"/>
          <w:szCs w:val="24"/>
          <w:lang w:eastAsia="en-US"/>
        </w:rPr>
        <w:pict w14:anchorId="6F9AA1BA">
          <v:rect id="_x0000_i1031" style="width:0;height:1.5pt" o:hralign="center" o:hrstd="t" o:hrnoshade="t" o:hr="t" fillcolor="gray" stroked="f"/>
        </w:pict>
      </w:r>
    </w:p>
    <w:p w14:paraId="1D37ABDD" w14:textId="77777777" w:rsidR="00C278A2" w:rsidRPr="00866EA8" w:rsidRDefault="00C278A2" w:rsidP="004548A5">
      <w:pPr>
        <w:rPr>
          <w:rFonts w:ascii="Times New Roman" w:hAnsi="Times New Roman" w:cs="Times New Roman"/>
          <w:rtl/>
        </w:rPr>
      </w:pPr>
    </w:p>
    <w:p w14:paraId="67AE1706" w14:textId="77777777" w:rsidR="00203584" w:rsidRPr="00866EA8" w:rsidRDefault="00203584" w:rsidP="004548A5">
      <w:pPr>
        <w:rPr>
          <w:rFonts w:ascii="Times New Roman" w:hAnsi="Times New Roman" w:cs="Times New Roman"/>
          <w:rtl/>
        </w:rPr>
      </w:pPr>
    </w:p>
    <w:p w14:paraId="1256D38F" w14:textId="77777777" w:rsidR="00203584" w:rsidRPr="00866EA8" w:rsidRDefault="00203584" w:rsidP="004548A5">
      <w:pPr>
        <w:rPr>
          <w:rFonts w:ascii="Times New Roman" w:hAnsi="Times New Roman" w:cs="Times New Roman"/>
          <w:rtl/>
        </w:rPr>
      </w:pPr>
    </w:p>
    <w:p w14:paraId="75C5FEF9" w14:textId="77777777" w:rsidR="00203584" w:rsidRPr="00866EA8" w:rsidRDefault="00203584" w:rsidP="004548A5">
      <w:pPr>
        <w:rPr>
          <w:rFonts w:ascii="Times New Roman" w:hAnsi="Times New Roman" w:cs="Times New Roman"/>
          <w:rtl/>
        </w:rPr>
      </w:pPr>
    </w:p>
    <w:p w14:paraId="1822C75B" w14:textId="77777777" w:rsidR="00203584" w:rsidRPr="00866EA8" w:rsidRDefault="00203584" w:rsidP="004548A5">
      <w:pPr>
        <w:rPr>
          <w:rFonts w:ascii="Times New Roman" w:hAnsi="Times New Roman" w:cs="Times New Roman"/>
          <w:rtl/>
        </w:rPr>
      </w:pPr>
    </w:p>
    <w:p w14:paraId="3093795B" w14:textId="77777777" w:rsidR="00DA121C" w:rsidRPr="00866EA8" w:rsidRDefault="00DA121C" w:rsidP="00ED67D6">
      <w:pPr>
        <w:bidi/>
        <w:spacing w:before="0" w:after="0" w:line="240" w:lineRule="auto"/>
        <w:ind w:left="4320"/>
        <w:jc w:val="center"/>
        <w:outlineLvl w:val="0"/>
        <w:rPr>
          <w:rFonts w:ascii="Times New Roman" w:eastAsia="Times New Roman" w:hAnsi="Times New Roman" w:cs="Times New Roman"/>
          <w:b/>
          <w:bCs/>
          <w:color w:val="003492" w:themeColor="accent6"/>
          <w:kern w:val="36"/>
          <w:sz w:val="44"/>
          <w:szCs w:val="44"/>
          <w:bdr w:val="none" w:sz="0" w:space="0" w:color="auto" w:frame="1"/>
          <w:rtl/>
          <w:lang w:eastAsia="en-US"/>
        </w:rPr>
      </w:pPr>
      <w:r w:rsidRPr="00866EA8">
        <w:rPr>
          <w:rFonts w:ascii="Times New Roman" w:eastAsia="Times New Roman" w:hAnsi="Times New Roman" w:cs="Times New Roman"/>
          <w:b/>
          <w:bCs/>
          <w:color w:val="003492" w:themeColor="accent6"/>
          <w:kern w:val="36"/>
          <w:sz w:val="44"/>
          <w:szCs w:val="44"/>
          <w:bdr w:val="none" w:sz="0" w:space="0" w:color="auto" w:frame="1"/>
          <w:rtl/>
          <w:lang w:eastAsia="en-US"/>
        </w:rPr>
        <w:lastRenderedPageBreak/>
        <w:t>الفصل الثاني: التحليل الرياضي والاشتقاقات</w:t>
      </w:r>
    </w:p>
    <w:p w14:paraId="24A35547" w14:textId="551EBE60" w:rsidR="00DA121C" w:rsidRPr="00866EA8" w:rsidRDefault="0083557A" w:rsidP="0083557A">
      <w:pPr>
        <w:bidi/>
        <w:spacing w:before="0" w:after="0" w:line="240" w:lineRule="auto"/>
        <w:ind w:left="4320"/>
        <w:jc w:val="center"/>
        <w:outlineLvl w:val="0"/>
        <w:rPr>
          <w:rFonts w:ascii="Times New Roman" w:eastAsia="Times New Roman" w:hAnsi="Times New Roman" w:cs="Times New Roman"/>
          <w:b/>
          <w:bCs/>
          <w:color w:val="003492" w:themeColor="accent6"/>
          <w:kern w:val="36"/>
          <w:sz w:val="44"/>
          <w:szCs w:val="44"/>
          <w:bdr w:val="none" w:sz="0" w:space="0" w:color="auto" w:frame="1"/>
          <w:rtl/>
          <w:lang w:eastAsia="en-US"/>
        </w:rPr>
      </w:pPr>
      <w:r>
        <w:rPr>
          <w:rFonts w:ascii="Times New Roman" w:eastAsia="Times New Roman" w:hAnsi="Times New Roman" w:cs="Times New Roman"/>
          <w:b/>
          <w:bCs/>
          <w:color w:val="003492" w:themeColor="accent6"/>
          <w:kern w:val="36"/>
          <w:sz w:val="44"/>
          <w:szCs w:val="44"/>
          <w:bdr w:val="none" w:sz="0" w:space="0" w:color="auto" w:frame="1"/>
          <w:lang w:eastAsia="en-US"/>
        </w:rPr>
        <w:t>(</w:t>
      </w:r>
      <w:r w:rsidR="00DA121C" w:rsidRPr="00866EA8">
        <w:rPr>
          <w:rFonts w:ascii="Times New Roman" w:eastAsia="Times New Roman" w:hAnsi="Times New Roman" w:cs="Times New Roman"/>
          <w:b/>
          <w:bCs/>
          <w:color w:val="003492" w:themeColor="accent6"/>
          <w:kern w:val="36"/>
          <w:sz w:val="44"/>
          <w:szCs w:val="44"/>
          <w:bdr w:val="none" w:sz="0" w:space="0" w:color="auto" w:frame="1"/>
          <w:lang w:eastAsia="en-US"/>
        </w:rPr>
        <w:t>Mathematical Derivations and Analysis</w:t>
      </w:r>
      <w:r>
        <w:rPr>
          <w:rFonts w:ascii="Times New Roman" w:eastAsia="Times New Roman" w:hAnsi="Times New Roman" w:cs="Times New Roman"/>
          <w:b/>
          <w:bCs/>
          <w:color w:val="003492" w:themeColor="accent6"/>
          <w:kern w:val="36"/>
          <w:sz w:val="44"/>
          <w:szCs w:val="44"/>
          <w:bdr w:val="none" w:sz="0" w:space="0" w:color="auto" w:frame="1"/>
          <w:lang w:eastAsia="en-US"/>
        </w:rPr>
        <w:t>)</w:t>
      </w:r>
    </w:p>
    <w:p w14:paraId="290B47A1" w14:textId="77777777" w:rsidR="00DA121C" w:rsidRPr="00866EA8" w:rsidRDefault="00DA121C" w:rsidP="00123767">
      <w:pPr>
        <w:bidi/>
        <w:spacing w:before="0" w:after="0" w:line="240" w:lineRule="auto"/>
        <w:outlineLvl w:val="2"/>
        <w:rPr>
          <w:rFonts w:ascii="Times New Roman" w:eastAsia="Times New Roman" w:hAnsi="Times New Roman" w:cs="Times New Roman"/>
          <w:b/>
          <w:bCs/>
          <w:color w:val="003492" w:themeColor="accent6"/>
          <w:kern w:val="0"/>
          <w:sz w:val="32"/>
          <w:szCs w:val="32"/>
          <w:bdr w:val="none" w:sz="0" w:space="0" w:color="auto" w:frame="1"/>
          <w:rtl/>
          <w:lang w:eastAsia="en-US"/>
        </w:rPr>
      </w:pPr>
      <w:r w:rsidRPr="00866EA8">
        <w:rPr>
          <w:rFonts w:ascii="Times New Roman" w:eastAsia="Times New Roman" w:hAnsi="Times New Roman" w:cs="Times New Roman"/>
          <w:b/>
          <w:bCs/>
          <w:color w:val="003492" w:themeColor="accent6"/>
          <w:kern w:val="0"/>
          <w:sz w:val="32"/>
          <w:szCs w:val="32"/>
          <w:bdr w:val="none" w:sz="0" w:space="0" w:color="auto" w:frame="1"/>
          <w:rtl/>
          <w:lang w:eastAsia="en-US"/>
        </w:rPr>
        <w:t>مقدمة الفصل:</w:t>
      </w:r>
    </w:p>
    <w:p w14:paraId="30C7C63A" w14:textId="1E2DB185" w:rsidR="00DA121C" w:rsidRPr="00866EA8" w:rsidRDefault="00DA121C" w:rsidP="00123767">
      <w:pPr>
        <w:bidi/>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 xml:space="preserve">بعد أن أرسَينا القواعد المفاهيمية للتدفق الكهربائي وقانون جاوس في الفصل الأول، ننتقل في هذا الفصل إلى صلب التحليل الكمّي </w:t>
      </w:r>
      <w:proofErr w:type="gramStart"/>
      <w:r w:rsidRPr="00866EA8">
        <w:rPr>
          <w:rFonts w:ascii="Times New Roman" w:eastAsia="Times New Roman" w:hAnsi="Times New Roman" w:cs="Times New Roman"/>
          <w:color w:val="1F1F1F"/>
          <w:kern w:val="0"/>
          <w:szCs w:val="24"/>
          <w:rtl/>
          <w:lang w:eastAsia="en-US"/>
        </w:rPr>
        <w:t>(</w:t>
      </w:r>
      <w:r w:rsidR="00ED67D6" w:rsidRPr="00866EA8">
        <w:rPr>
          <w:rFonts w:ascii="Times New Roman" w:eastAsia="Times New Roman" w:hAnsi="Times New Roman" w:cs="Times New Roman"/>
          <w:color w:val="1F1F1F"/>
          <w:kern w:val="0"/>
          <w:szCs w:val="24"/>
          <w:rtl/>
          <w:lang w:eastAsia="en-US"/>
        </w:rPr>
        <w:t xml:space="preserve">  </w:t>
      </w:r>
      <w:proofErr w:type="gramEnd"/>
      <w:r w:rsidR="00ED67D6" w:rsidRPr="00866EA8">
        <w:rPr>
          <w:rFonts w:ascii="Times New Roman" w:eastAsia="Times New Roman" w:hAnsi="Times New Roman" w:cs="Times New Roman"/>
          <w:color w:val="1F1F1F"/>
          <w:kern w:val="0"/>
          <w:szCs w:val="24"/>
          <w:lang w:eastAsia="en-US"/>
        </w:rPr>
        <w:t xml:space="preserve"> </w:t>
      </w:r>
      <m:oMath>
        <m:r>
          <w:rPr>
            <w:rFonts w:ascii="Cambria Math" w:eastAsia="Times New Roman" w:hAnsi="Cambria Math" w:cs="Times New Roman"/>
            <w:color w:val="1F1F1F"/>
            <w:kern w:val="0"/>
            <w:szCs w:val="24"/>
            <w:lang w:eastAsia="en-US"/>
          </w:rPr>
          <m:t>Quantitative</m:t>
        </m:r>
      </m:oMath>
      <w:r w:rsidRPr="00866EA8">
        <w:rPr>
          <w:rFonts w:ascii="Times New Roman" w:eastAsia="Times New Roman" w:hAnsi="Times New Roman" w:cs="Times New Roman"/>
          <w:color w:val="1F1F1F"/>
          <w:kern w:val="0"/>
          <w:szCs w:val="24"/>
          <w:lang w:eastAsia="en-US"/>
        </w:rPr>
        <w:t xml:space="preserve"> </w:t>
      </w:r>
      <m:oMath>
        <m:r>
          <w:rPr>
            <w:rFonts w:ascii="Cambria Math" w:eastAsia="Times New Roman" w:hAnsi="Cambria Math" w:cs="Times New Roman"/>
            <w:color w:val="1F1F1F"/>
            <w:kern w:val="0"/>
            <w:szCs w:val="24"/>
            <w:lang w:eastAsia="en-US"/>
          </w:rPr>
          <m:t>Analysis</m:t>
        </m:r>
      </m:oMath>
      <w:r w:rsidRPr="00866EA8">
        <w:rPr>
          <w:rFonts w:ascii="Times New Roman" w:eastAsia="Times New Roman" w:hAnsi="Times New Roman" w:cs="Times New Roman"/>
          <w:color w:val="1F1F1F"/>
          <w:kern w:val="0"/>
          <w:szCs w:val="24"/>
          <w:rtl/>
          <w:lang w:eastAsia="en-US"/>
        </w:rPr>
        <w:t>). الهدف هنا هو تحويل المفاهيم المجردة إلى معادلات رياضية قابلة للتطبيق الهندسي. سنقوم باشتقاق شدة المجال الكهربائي (</w:t>
      </w:r>
      <m:oMath>
        <m:r>
          <w:rPr>
            <w:rFonts w:ascii="Cambria Math" w:eastAsia="Times New Roman" w:hAnsi="Cambria Math" w:cs="Times New Roman"/>
            <w:color w:val="1F1F1F"/>
            <w:kern w:val="0"/>
            <w:szCs w:val="24"/>
            <w:lang w:eastAsia="en-US"/>
          </w:rPr>
          <m:t>E</m:t>
        </m:r>
      </m:oMath>
      <w:r w:rsidRPr="00866EA8">
        <w:rPr>
          <w:rFonts w:ascii="Times New Roman" w:eastAsia="Times New Roman" w:hAnsi="Times New Roman" w:cs="Times New Roman"/>
          <w:color w:val="1F1F1F"/>
          <w:kern w:val="0"/>
          <w:szCs w:val="24"/>
          <w:rtl/>
          <w:lang w:eastAsia="en-US"/>
        </w:rPr>
        <w:t>) تدريجياً، بدءاً من سلك الشحنة اللانهائي، مروراً بالأنظمة المعقدة للأسطوانات المتداخلة (</w:t>
      </w:r>
      <m:oMath>
        <m:r>
          <w:rPr>
            <w:rFonts w:ascii="Cambria Math" w:eastAsia="Times New Roman" w:hAnsi="Cambria Math" w:cs="Times New Roman"/>
            <w:color w:val="1F1F1F"/>
            <w:kern w:val="0"/>
            <w:szCs w:val="24"/>
            <w:lang w:eastAsia="en-US"/>
          </w:rPr>
          <m:t>Coaxial</m:t>
        </m:r>
        <m:r>
          <m:rPr>
            <m:sty m:val="p"/>
          </m:rPr>
          <w:rPr>
            <w:rFonts w:ascii="Cambria Math" w:eastAsia="Times New Roman" w:hAnsi="Cambria Math" w:cs="Times New Roman"/>
            <w:color w:val="1F1F1F"/>
            <w:kern w:val="0"/>
            <w:szCs w:val="24"/>
            <w:lang w:eastAsia="en-US"/>
          </w:rPr>
          <m:t xml:space="preserve"> </m:t>
        </m:r>
        <m:r>
          <w:rPr>
            <w:rFonts w:ascii="Cambria Math" w:eastAsia="Times New Roman" w:hAnsi="Cambria Math" w:cs="Times New Roman"/>
            <w:color w:val="1F1F1F"/>
            <w:kern w:val="0"/>
            <w:szCs w:val="24"/>
            <w:lang w:eastAsia="en-US"/>
          </w:rPr>
          <m:t>Cylinders</m:t>
        </m:r>
      </m:oMath>
      <w:r w:rsidRPr="00866EA8">
        <w:rPr>
          <w:rFonts w:ascii="Times New Roman" w:eastAsia="Times New Roman" w:hAnsi="Times New Roman" w:cs="Times New Roman"/>
          <w:color w:val="1F1F1F"/>
          <w:kern w:val="0"/>
          <w:szCs w:val="24"/>
          <w:rtl/>
          <w:lang w:eastAsia="en-US"/>
        </w:rPr>
        <w:t>)، وصولاً إلى حساب فرق الجهد والسعة الكهربائية، وهي المعادلات التي ستشكل حجر الأساس الرياضي لكل التطبيقات الصناعية المذكورة في الفصل الثالث.</w:t>
      </w:r>
      <w:r w:rsidR="00123767" w:rsidRPr="00866EA8">
        <w:rPr>
          <w:rFonts w:ascii="Times New Roman" w:hAnsi="Times New Roman" w:cs="Times New Roman"/>
        </w:rPr>
        <w:br/>
      </w:r>
      <w:r w:rsidR="00000000">
        <w:rPr>
          <w:rFonts w:ascii="Times New Roman" w:eastAsia="Times New Roman" w:hAnsi="Times New Roman" w:cs="Times New Roman"/>
          <w:color w:val="1F1F1F"/>
          <w:kern w:val="0"/>
          <w:szCs w:val="24"/>
          <w:lang w:eastAsia="en-US"/>
        </w:rPr>
        <w:pict w14:anchorId="242D93C5">
          <v:rect id="_x0000_i1032" style="width:0;height:1.5pt" o:hralign="right" o:hrstd="t" o:hrnoshade="t" o:hr="t" fillcolor="gray" stroked="f"/>
        </w:pict>
      </w:r>
    </w:p>
    <w:p w14:paraId="78C747E1" w14:textId="77777777" w:rsidR="00123767" w:rsidRPr="00866EA8" w:rsidRDefault="00123767" w:rsidP="00123767">
      <w:pPr>
        <w:bidi/>
        <w:rPr>
          <w:rFonts w:ascii="Times New Roman" w:hAnsi="Times New Roman" w:cs="Times New Roman"/>
          <w:sz w:val="16"/>
          <w:szCs w:val="16"/>
          <w:rtl/>
        </w:rPr>
      </w:pPr>
    </w:p>
    <w:p w14:paraId="7B0C77A2" w14:textId="69044135" w:rsidR="00DA121C" w:rsidRPr="00866EA8" w:rsidRDefault="00DA121C" w:rsidP="00123767">
      <w:pPr>
        <w:bidi/>
        <w:spacing w:before="0" w:after="0" w:line="240" w:lineRule="auto"/>
        <w:outlineLvl w:val="2"/>
        <w:rPr>
          <w:rFonts w:ascii="Times New Roman" w:eastAsia="Times New Roman" w:hAnsi="Times New Roman" w:cs="Times New Roman"/>
          <w:b/>
          <w:bCs/>
          <w:color w:val="003492" w:themeColor="accent6"/>
          <w:kern w:val="0"/>
          <w:sz w:val="32"/>
          <w:szCs w:val="32"/>
          <w:bdr w:val="none" w:sz="0" w:space="0" w:color="auto" w:frame="1"/>
          <w:rtl/>
          <w:lang w:eastAsia="en-US"/>
        </w:rPr>
      </w:pPr>
      <w:r w:rsidRPr="00866EA8">
        <w:rPr>
          <w:rFonts w:ascii="Times New Roman" w:eastAsia="Times New Roman" w:hAnsi="Times New Roman" w:cs="Times New Roman"/>
          <w:b/>
          <w:bCs/>
          <w:color w:val="003492" w:themeColor="accent6"/>
          <w:kern w:val="0"/>
          <w:sz w:val="32"/>
          <w:szCs w:val="32"/>
          <w:bdr w:val="none" w:sz="0" w:space="0" w:color="auto" w:frame="1"/>
          <w:rtl/>
          <w:lang w:eastAsia="en-US"/>
        </w:rPr>
        <w:t xml:space="preserve">2.1 المجال الكهربائي لخط شحنة لا نهائي الطول </w:t>
      </w:r>
      <m:oMath>
        <m:d>
          <m:dPr>
            <m:ctrlPr>
              <w:rPr>
                <w:rFonts w:ascii="Cambria Math" w:eastAsia="Times New Roman" w:hAnsi="Cambria Math" w:cs="Times New Roman"/>
                <w:b/>
                <w:i/>
                <w:color w:val="003492" w:themeColor="accent6"/>
                <w:kern w:val="0"/>
                <w:sz w:val="32"/>
                <w:szCs w:val="32"/>
                <w:bdr w:val="none" w:sz="0" w:space="0" w:color="auto" w:frame="1"/>
                <w:lang w:eastAsia="en-US"/>
              </w:rPr>
            </m:ctrlPr>
          </m:dPr>
          <m:e>
            <m:r>
              <m:rPr>
                <m:sty m:val="bi"/>
              </m:rPr>
              <w:rPr>
                <w:rFonts w:ascii="Cambria Math" w:eastAsia="Times New Roman" w:hAnsi="Cambria Math" w:cs="Times New Roman"/>
                <w:color w:val="003492" w:themeColor="accent6"/>
                <w:kern w:val="0"/>
                <w:sz w:val="32"/>
                <w:szCs w:val="32"/>
                <w:bdr w:val="none" w:sz="0" w:space="0" w:color="auto" w:frame="1"/>
                <w:lang w:eastAsia="en-US"/>
              </w:rPr>
              <m:t>Infinite Line Charge</m:t>
            </m:r>
          </m:e>
        </m:d>
      </m:oMath>
    </w:p>
    <w:p w14:paraId="28567684" w14:textId="77777777" w:rsidR="00DA121C" w:rsidRPr="00866EA8" w:rsidRDefault="00DA121C" w:rsidP="005F759A">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يُعد هذا الاشتقاق هو النموذج الأولي والأهم في التماثل الأسطواني، ويمثل الأساس الرياضي لفهم كيفية عمل "</w:t>
      </w:r>
      <w:proofErr w:type="spellStart"/>
      <w:r w:rsidRPr="00866EA8">
        <w:rPr>
          <w:rFonts w:ascii="Times New Roman" w:eastAsia="Times New Roman" w:hAnsi="Times New Roman" w:cs="Times New Roman"/>
          <w:color w:val="1F1F1F"/>
          <w:kern w:val="0"/>
          <w:szCs w:val="24"/>
          <w:rtl/>
          <w:lang w:eastAsia="en-US"/>
        </w:rPr>
        <w:t>المرسبات</w:t>
      </w:r>
      <w:proofErr w:type="spellEnd"/>
      <w:r w:rsidRPr="00866EA8">
        <w:rPr>
          <w:rFonts w:ascii="Times New Roman" w:eastAsia="Times New Roman" w:hAnsi="Times New Roman" w:cs="Times New Roman"/>
          <w:color w:val="1F1F1F"/>
          <w:kern w:val="0"/>
          <w:szCs w:val="24"/>
          <w:rtl/>
          <w:lang w:eastAsia="en-US"/>
        </w:rPr>
        <w:t xml:space="preserve"> </w:t>
      </w:r>
      <w:proofErr w:type="spellStart"/>
      <w:r w:rsidRPr="00866EA8">
        <w:rPr>
          <w:rFonts w:ascii="Times New Roman" w:eastAsia="Times New Roman" w:hAnsi="Times New Roman" w:cs="Times New Roman"/>
          <w:color w:val="1F1F1F"/>
          <w:kern w:val="0"/>
          <w:szCs w:val="24"/>
          <w:rtl/>
          <w:lang w:eastAsia="en-US"/>
        </w:rPr>
        <w:t>الكهروستاتيكية</w:t>
      </w:r>
      <w:proofErr w:type="spellEnd"/>
      <w:r w:rsidRPr="00866EA8">
        <w:rPr>
          <w:rFonts w:ascii="Times New Roman" w:eastAsia="Times New Roman" w:hAnsi="Times New Roman" w:cs="Times New Roman"/>
          <w:color w:val="1F1F1F"/>
          <w:kern w:val="0"/>
          <w:szCs w:val="24"/>
          <w:rtl/>
          <w:lang w:eastAsia="en-US"/>
        </w:rPr>
        <w:t>".</w:t>
      </w:r>
    </w:p>
    <w:p w14:paraId="180D78C0" w14:textId="5A98F5CD" w:rsidR="00DA121C" w:rsidRPr="00866EA8" w:rsidRDefault="00DA121C" w:rsidP="005F759A">
      <w:pPr>
        <w:bidi/>
        <w:spacing w:before="0" w:after="150" w:line="240" w:lineRule="auto"/>
        <w:rPr>
          <w:rFonts w:ascii="Times New Roman" w:hAnsi="Times New Roman" w:cs="Times New Roman"/>
          <w:rtl/>
        </w:rPr>
      </w:pPr>
      <w:r w:rsidRPr="00866EA8">
        <w:rPr>
          <w:rFonts w:ascii="Times New Roman" w:eastAsia="Times New Roman" w:hAnsi="Times New Roman" w:cs="Times New Roman"/>
          <w:color w:val="1F1F1F"/>
          <w:kern w:val="0"/>
          <w:szCs w:val="24"/>
          <w:rtl/>
          <w:lang w:eastAsia="en-US"/>
        </w:rPr>
        <w:t xml:space="preserve">لنفترض وجود سلك مستقيم لا نهائي الطول، يحمل شحنة موجبة منتظمة، ولتكن كثافتها الطولية </w:t>
      </w:r>
      <m:oMath>
        <m:d>
          <m:dPr>
            <m:ctrlPr>
              <w:rPr>
                <w:rFonts w:ascii="Cambria Math" w:eastAsia="Times New Roman" w:hAnsi="Cambria Math" w:cs="Times New Roman"/>
                <w:i/>
                <w:color w:val="1F1F1F"/>
                <w:kern w:val="0"/>
                <w:szCs w:val="24"/>
                <w:lang w:eastAsia="en-US"/>
              </w:rPr>
            </m:ctrlPr>
          </m:dPr>
          <m:e>
            <m:r>
              <w:rPr>
                <w:rFonts w:ascii="Cambria Math" w:eastAsia="Times New Roman" w:hAnsi="Cambria Math" w:cs="Times New Roman"/>
                <w:color w:val="1F1F1F"/>
                <w:kern w:val="0"/>
                <w:szCs w:val="24"/>
                <w:lang w:eastAsia="en-US"/>
              </w:rPr>
              <m:t xml:space="preserve"> Linear Charge Density</m:t>
            </m:r>
          </m:e>
        </m:d>
      </m:oMath>
      <w:r w:rsidRPr="00866EA8">
        <w:rPr>
          <w:rFonts w:ascii="Times New Roman" w:eastAsia="Times New Roman" w:hAnsi="Times New Roman" w:cs="Times New Roman"/>
          <w:color w:val="1F1F1F"/>
          <w:kern w:val="0"/>
          <w:szCs w:val="24"/>
          <w:rtl/>
          <w:lang w:eastAsia="en-US"/>
        </w:rPr>
        <w:t xml:space="preserve"> هي </w:t>
      </w:r>
      <m:oMath>
        <m:r>
          <m:rPr>
            <m:sty m:val="p"/>
          </m:rPr>
          <w:rPr>
            <w:rFonts w:ascii="Cambria Math" w:eastAsia="Times New Roman" w:hAnsi="Cambria Math" w:cs="Times New Roman"/>
            <w:color w:val="1F1F1F"/>
            <w:kern w:val="0"/>
            <w:szCs w:val="24"/>
            <w:lang w:eastAsia="en-US"/>
          </w:rPr>
          <m:t>λ</m:t>
        </m:r>
      </m:oMath>
      <w:r w:rsidRPr="00866EA8">
        <w:rPr>
          <w:rFonts w:ascii="Times New Roman" w:eastAsia="Times New Roman" w:hAnsi="Times New Roman" w:cs="Times New Roman"/>
          <w:color w:val="1F1F1F"/>
          <w:kern w:val="0"/>
          <w:szCs w:val="24"/>
          <w:rtl/>
          <w:lang w:eastAsia="en-US"/>
        </w:rPr>
        <w:t xml:space="preserve"> بوحدة (كولوم/متر). لحساب المجال الكهربائي عند نقطة تبعد مسافة </w:t>
      </w:r>
      <w:r w:rsidRPr="00866EA8">
        <w:rPr>
          <w:rFonts w:ascii="Times New Roman" w:eastAsia="Times New Roman" w:hAnsi="Times New Roman" w:cs="Times New Roman"/>
          <w:color w:val="1F1F1F"/>
          <w:kern w:val="0"/>
          <w:szCs w:val="24"/>
          <w:lang w:eastAsia="en-US"/>
        </w:rPr>
        <w:t>r</w:t>
      </w:r>
      <w:r w:rsidRPr="00866EA8">
        <w:rPr>
          <w:rFonts w:ascii="Times New Roman" w:eastAsia="Times New Roman" w:hAnsi="Times New Roman" w:cs="Times New Roman"/>
          <w:color w:val="1F1F1F"/>
          <w:kern w:val="0"/>
          <w:szCs w:val="24"/>
          <w:rtl/>
          <w:lang w:eastAsia="en-US"/>
        </w:rPr>
        <w:t xml:space="preserve"> عن محور السلك:</w:t>
      </w:r>
    </w:p>
    <w:p w14:paraId="57DE2C93" w14:textId="77777777" w:rsidR="00DA121C" w:rsidRPr="00866EA8" w:rsidRDefault="00DA121C" w:rsidP="00123767">
      <w:pPr>
        <w:bidi/>
        <w:spacing w:before="0" w:after="0" w:line="240" w:lineRule="auto"/>
        <w:outlineLvl w:val="2"/>
        <w:rPr>
          <w:rFonts w:ascii="Times New Roman" w:eastAsia="Times New Roman" w:hAnsi="Times New Roman" w:cs="Times New Roman"/>
          <w:b/>
          <w:bCs/>
          <w:color w:val="003492" w:themeColor="accent6"/>
          <w:kern w:val="0"/>
          <w:sz w:val="26"/>
          <w:szCs w:val="26"/>
          <w:bdr w:val="none" w:sz="0" w:space="0" w:color="auto" w:frame="1"/>
          <w:rtl/>
          <w:lang w:eastAsia="en-US"/>
        </w:rPr>
      </w:pPr>
      <w:r w:rsidRPr="00866EA8">
        <w:rPr>
          <w:rFonts w:ascii="Times New Roman" w:eastAsia="Times New Roman" w:hAnsi="Times New Roman" w:cs="Times New Roman"/>
          <w:b/>
          <w:bCs/>
          <w:color w:val="003492" w:themeColor="accent6"/>
          <w:kern w:val="0"/>
          <w:sz w:val="26"/>
          <w:szCs w:val="26"/>
          <w:bdr w:val="none" w:sz="0" w:space="0" w:color="auto" w:frame="1"/>
          <w:rtl/>
          <w:lang w:eastAsia="en-US"/>
        </w:rPr>
        <w:t>أولاً: اختيار سطح جاوس:</w:t>
      </w:r>
    </w:p>
    <w:p w14:paraId="0160E08B" w14:textId="08407C87" w:rsidR="00DA121C" w:rsidRPr="00866EA8" w:rsidRDefault="00DA121C" w:rsidP="00123767">
      <w:pPr>
        <w:bidi/>
        <w:rPr>
          <w:rFonts w:ascii="Times New Roman" w:hAnsi="Times New Roman" w:cs="Times New Roman"/>
          <w:rtl/>
        </w:rPr>
      </w:pPr>
      <w:r w:rsidRPr="00866EA8">
        <w:rPr>
          <w:rFonts w:ascii="Times New Roman" w:eastAsia="Times New Roman" w:hAnsi="Times New Roman" w:cs="Times New Roman"/>
          <w:color w:val="1F1F1F"/>
          <w:kern w:val="0"/>
          <w:szCs w:val="24"/>
          <w:rtl/>
          <w:lang w:eastAsia="en-US"/>
        </w:rPr>
        <w:t xml:space="preserve">بناءً على التماثل، نختار سطحاً </w:t>
      </w:r>
      <w:proofErr w:type="spellStart"/>
      <w:r w:rsidRPr="00866EA8">
        <w:rPr>
          <w:rFonts w:ascii="Times New Roman" w:eastAsia="Times New Roman" w:hAnsi="Times New Roman" w:cs="Times New Roman"/>
          <w:color w:val="1F1F1F"/>
          <w:kern w:val="0"/>
          <w:szCs w:val="24"/>
          <w:rtl/>
          <w:lang w:eastAsia="en-US"/>
        </w:rPr>
        <w:t>جاوسياً</w:t>
      </w:r>
      <w:proofErr w:type="spellEnd"/>
      <w:r w:rsidRPr="00866EA8">
        <w:rPr>
          <w:rFonts w:ascii="Times New Roman" w:eastAsia="Times New Roman" w:hAnsi="Times New Roman" w:cs="Times New Roman"/>
          <w:color w:val="1F1F1F"/>
          <w:kern w:val="0"/>
          <w:szCs w:val="24"/>
          <w:rtl/>
          <w:lang w:eastAsia="en-US"/>
        </w:rPr>
        <w:t xml:space="preserve"> على هيئة أسطوانة متخيلة، نصف قطرها </w:t>
      </w:r>
      <w:r w:rsidRPr="00866EA8">
        <w:rPr>
          <w:rFonts w:ascii="Times New Roman" w:eastAsia="Times New Roman" w:hAnsi="Times New Roman" w:cs="Times New Roman"/>
          <w:color w:val="1F1F1F"/>
          <w:kern w:val="0"/>
          <w:szCs w:val="24"/>
          <w:lang w:eastAsia="en-US"/>
        </w:rPr>
        <w:t>r</w:t>
      </w:r>
      <w:r w:rsidRPr="00866EA8">
        <w:rPr>
          <w:rFonts w:ascii="Times New Roman" w:eastAsia="Times New Roman" w:hAnsi="Times New Roman" w:cs="Times New Roman"/>
          <w:color w:val="1F1F1F"/>
          <w:kern w:val="0"/>
          <w:szCs w:val="24"/>
          <w:rtl/>
          <w:lang w:eastAsia="en-US"/>
        </w:rPr>
        <w:t xml:space="preserve"> وطولها </w:t>
      </w:r>
      <w:r w:rsidRPr="00866EA8">
        <w:rPr>
          <w:rFonts w:ascii="Times New Roman" w:eastAsia="Times New Roman" w:hAnsi="Times New Roman" w:cs="Times New Roman"/>
          <w:color w:val="1F1F1F"/>
          <w:kern w:val="0"/>
          <w:szCs w:val="24"/>
          <w:lang w:eastAsia="en-US"/>
        </w:rPr>
        <w:t>L</w:t>
      </w:r>
      <w:r w:rsidRPr="00866EA8">
        <w:rPr>
          <w:rFonts w:ascii="Times New Roman" w:eastAsia="Times New Roman" w:hAnsi="Times New Roman" w:cs="Times New Roman"/>
          <w:color w:val="1F1F1F"/>
          <w:kern w:val="0"/>
          <w:szCs w:val="24"/>
          <w:rtl/>
          <w:lang w:eastAsia="en-US"/>
        </w:rPr>
        <w:t>، بحيث ينطبق محورها على السلك المشحون</w:t>
      </w:r>
      <w:r w:rsidRPr="00866EA8">
        <w:rPr>
          <w:rFonts w:ascii="Times New Roman" w:hAnsi="Times New Roman" w:cs="Times New Roman"/>
          <w:rtl/>
        </w:rPr>
        <w:t>.</w:t>
      </w:r>
    </w:p>
    <w:p w14:paraId="7C92DF80" w14:textId="401F0D5E" w:rsidR="00DA121C" w:rsidRPr="00866EA8" w:rsidRDefault="00DA121C" w:rsidP="00123767">
      <w:pPr>
        <w:bidi/>
        <w:spacing w:before="0" w:after="0" w:line="240" w:lineRule="auto"/>
        <w:outlineLvl w:val="2"/>
        <w:rPr>
          <w:rFonts w:ascii="Times New Roman" w:eastAsia="Times New Roman" w:hAnsi="Times New Roman" w:cs="Times New Roman"/>
          <w:b/>
          <w:bCs/>
          <w:color w:val="003492" w:themeColor="accent6"/>
          <w:kern w:val="0"/>
          <w:sz w:val="26"/>
          <w:szCs w:val="26"/>
          <w:bdr w:val="none" w:sz="0" w:space="0" w:color="auto" w:frame="1"/>
          <w:rtl/>
          <w:lang w:eastAsia="en-US"/>
        </w:rPr>
      </w:pPr>
      <w:r w:rsidRPr="00866EA8">
        <w:rPr>
          <w:rFonts w:ascii="Times New Roman" w:eastAsia="Times New Roman" w:hAnsi="Times New Roman" w:cs="Times New Roman"/>
          <w:b/>
          <w:bCs/>
          <w:color w:val="003492" w:themeColor="accent6"/>
          <w:kern w:val="0"/>
          <w:sz w:val="26"/>
          <w:szCs w:val="26"/>
          <w:bdr w:val="none" w:sz="0" w:space="0" w:color="auto" w:frame="1"/>
          <w:rtl/>
          <w:lang w:eastAsia="en-US"/>
        </w:rPr>
        <w:t>ثانياً: حساب الشحنة المحبوسة (</w:t>
      </w:r>
      <m:oMath>
        <m:sSub>
          <m:sSubPr>
            <m:ctrlPr>
              <w:rPr>
                <w:rFonts w:ascii="Cambria Math" w:eastAsia="Times New Roman" w:hAnsi="Cambria Math" w:cs="Times New Roman"/>
                <w:b/>
                <w:bCs/>
                <w:color w:val="003492" w:themeColor="accent6"/>
                <w:kern w:val="0"/>
                <w:sz w:val="26"/>
                <w:szCs w:val="26"/>
                <w:bdr w:val="none" w:sz="0" w:space="0" w:color="auto" w:frame="1"/>
                <w:lang w:eastAsia="en-US"/>
              </w:rPr>
            </m:ctrlPr>
          </m:sSubPr>
          <m:e>
            <m:r>
              <m:rPr>
                <m:sty m:val="bi"/>
              </m:rPr>
              <w:rPr>
                <w:rFonts w:ascii="Cambria Math" w:eastAsia="Times New Roman" w:hAnsi="Cambria Math" w:cs="Times New Roman"/>
                <w:color w:val="003492" w:themeColor="accent6"/>
                <w:kern w:val="0"/>
                <w:sz w:val="26"/>
                <w:szCs w:val="26"/>
                <w:bdr w:val="none" w:sz="0" w:space="0" w:color="auto" w:frame="1"/>
                <w:lang w:eastAsia="en-US"/>
              </w:rPr>
              <m:t>Q</m:t>
            </m:r>
          </m:e>
          <m:sub>
            <m:r>
              <m:rPr>
                <m:sty m:val="bi"/>
              </m:rPr>
              <w:rPr>
                <w:rFonts w:ascii="Cambria Math" w:eastAsia="Times New Roman" w:hAnsi="Cambria Math" w:cs="Times New Roman"/>
                <w:color w:val="003492" w:themeColor="accent6"/>
                <w:kern w:val="0"/>
                <w:sz w:val="26"/>
                <w:szCs w:val="26"/>
                <w:bdr w:val="none" w:sz="0" w:space="0" w:color="auto" w:frame="1"/>
                <w:lang w:eastAsia="en-US"/>
              </w:rPr>
              <m:t>enc</m:t>
            </m:r>
          </m:sub>
        </m:sSub>
      </m:oMath>
      <w:r w:rsidRPr="00866EA8">
        <w:rPr>
          <w:rFonts w:ascii="Times New Roman" w:eastAsia="Times New Roman" w:hAnsi="Times New Roman" w:cs="Times New Roman"/>
          <w:b/>
          <w:bCs/>
          <w:color w:val="003492" w:themeColor="accent6"/>
          <w:kern w:val="0"/>
          <w:sz w:val="26"/>
          <w:szCs w:val="26"/>
          <w:bdr w:val="none" w:sz="0" w:space="0" w:color="auto" w:frame="1"/>
          <w:rtl/>
          <w:lang w:eastAsia="en-US"/>
        </w:rPr>
        <w:t>):</w:t>
      </w:r>
    </w:p>
    <w:p w14:paraId="29953BBF" w14:textId="1C27521D" w:rsidR="00DA121C" w:rsidRPr="00866EA8" w:rsidRDefault="00DA121C" w:rsidP="005F759A">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 xml:space="preserve">بما أن كثافة الشحنة الطولية هي </w:t>
      </w:r>
      <m:oMath>
        <m:r>
          <m:rPr>
            <m:sty m:val="p"/>
          </m:rPr>
          <w:rPr>
            <w:rFonts w:ascii="Cambria Math" w:eastAsia="Times New Roman" w:hAnsi="Cambria Math" w:cs="Times New Roman"/>
            <w:color w:val="1F1F1F"/>
            <w:kern w:val="0"/>
            <w:szCs w:val="24"/>
            <w:lang w:eastAsia="en-US"/>
          </w:rPr>
          <m:t>λ</m:t>
        </m:r>
      </m:oMath>
      <w:r w:rsidRPr="00866EA8">
        <w:rPr>
          <w:rFonts w:ascii="Times New Roman" w:eastAsia="Times New Roman" w:hAnsi="Times New Roman" w:cs="Times New Roman"/>
          <w:color w:val="1F1F1F"/>
          <w:kern w:val="0"/>
          <w:szCs w:val="24"/>
          <w:rtl/>
          <w:lang w:eastAsia="en-US"/>
        </w:rPr>
        <w:t xml:space="preserve">، فإن إجمالي الشحنة المحبوسة داخل الأسطوانة </w:t>
      </w:r>
      <w:proofErr w:type="spellStart"/>
      <w:r w:rsidRPr="00866EA8">
        <w:rPr>
          <w:rFonts w:ascii="Times New Roman" w:eastAsia="Times New Roman" w:hAnsi="Times New Roman" w:cs="Times New Roman"/>
          <w:color w:val="1F1F1F"/>
          <w:kern w:val="0"/>
          <w:szCs w:val="24"/>
          <w:rtl/>
          <w:lang w:eastAsia="en-US"/>
        </w:rPr>
        <w:t>الجاوسية</w:t>
      </w:r>
      <w:proofErr w:type="spellEnd"/>
      <w:r w:rsidRPr="00866EA8">
        <w:rPr>
          <w:rFonts w:ascii="Times New Roman" w:eastAsia="Times New Roman" w:hAnsi="Times New Roman" w:cs="Times New Roman"/>
          <w:color w:val="1F1F1F"/>
          <w:kern w:val="0"/>
          <w:szCs w:val="24"/>
          <w:rtl/>
          <w:lang w:eastAsia="en-US"/>
        </w:rPr>
        <w:t xml:space="preserve"> التي طولها </w:t>
      </w:r>
      <m:oMath>
        <m:r>
          <w:rPr>
            <w:rFonts w:ascii="Cambria Math" w:eastAsia="Times New Roman" w:hAnsi="Cambria Math" w:cs="Times New Roman"/>
            <w:color w:val="1F1F1F"/>
            <w:kern w:val="0"/>
            <w:szCs w:val="24"/>
            <w:lang w:eastAsia="en-US"/>
          </w:rPr>
          <m:t>L</m:t>
        </m:r>
      </m:oMath>
      <w:r w:rsidRPr="00866EA8">
        <w:rPr>
          <w:rFonts w:ascii="Times New Roman" w:eastAsia="Times New Roman" w:hAnsi="Times New Roman" w:cs="Times New Roman"/>
          <w:color w:val="1F1F1F"/>
          <w:kern w:val="0"/>
          <w:szCs w:val="24"/>
          <w:rtl/>
          <w:lang w:eastAsia="en-US"/>
        </w:rPr>
        <w:t xml:space="preserve"> يُعطى بالمعادلة:</w:t>
      </w:r>
    </w:p>
    <w:p w14:paraId="5D21D258" w14:textId="093B580C" w:rsidR="00DA121C" w:rsidRPr="00866EA8" w:rsidRDefault="00000000" w:rsidP="005F759A">
      <w:pPr>
        <w:bidi/>
        <w:spacing w:before="0" w:after="150" w:line="240" w:lineRule="auto"/>
        <w:rPr>
          <w:rFonts w:ascii="Times New Roman" w:eastAsia="Times New Roman" w:hAnsi="Times New Roman" w:cs="Times New Roman"/>
          <w:color w:val="1F1F1F"/>
          <w:kern w:val="0"/>
          <w:szCs w:val="24"/>
          <w:rtl/>
          <w:lang w:eastAsia="en-US"/>
        </w:rPr>
      </w:pPr>
      <m:oMathPara>
        <m:oMath>
          <m:sSub>
            <m:sSubPr>
              <m:ctrlPr>
                <w:rPr>
                  <w:rFonts w:ascii="Cambria Math" w:eastAsia="Times New Roman" w:hAnsi="Cambria Math" w:cs="Times New Roman"/>
                  <w:color w:val="1F1F1F"/>
                  <w:kern w:val="0"/>
                  <w:szCs w:val="24"/>
                  <w:lang w:eastAsia="en-US"/>
                </w:rPr>
              </m:ctrlPr>
            </m:sSubPr>
            <m:e>
              <m:r>
                <w:rPr>
                  <w:rFonts w:ascii="Cambria Math" w:eastAsia="Times New Roman" w:hAnsi="Cambria Math" w:cs="Times New Roman"/>
                  <w:color w:val="1F1F1F"/>
                  <w:kern w:val="0"/>
                  <w:szCs w:val="24"/>
                  <w:lang w:eastAsia="en-US"/>
                </w:rPr>
                <m:t>Q</m:t>
              </m:r>
            </m:e>
            <m:sub>
              <m:r>
                <w:rPr>
                  <w:rFonts w:ascii="Cambria Math" w:eastAsia="Times New Roman" w:hAnsi="Cambria Math" w:cs="Times New Roman"/>
                  <w:color w:val="1F1F1F"/>
                  <w:kern w:val="0"/>
                  <w:szCs w:val="24"/>
                  <w:lang w:eastAsia="en-US"/>
                </w:rPr>
                <m:t>enc</m:t>
              </m:r>
            </m:sub>
          </m:sSub>
          <m:r>
            <m:rPr>
              <m:sty m:val="p"/>
            </m:rPr>
            <w:rPr>
              <w:rFonts w:ascii="Cambria Math" w:eastAsia="Times New Roman" w:hAnsi="Cambria Math" w:cs="Times New Roman"/>
              <w:color w:val="1F1F1F"/>
              <w:kern w:val="0"/>
              <w:szCs w:val="24"/>
              <w:lang w:eastAsia="en-US"/>
            </w:rPr>
            <m:t>=</m:t>
          </m:r>
          <m:r>
            <w:rPr>
              <w:rFonts w:ascii="Cambria Math" w:eastAsia="Times New Roman" w:hAnsi="Cambria Math" w:cs="Times New Roman"/>
              <w:color w:val="1F1F1F"/>
              <w:kern w:val="0"/>
              <w:szCs w:val="24"/>
              <w:lang w:eastAsia="en-US"/>
            </w:rPr>
            <m:t>λ</m:t>
          </m:r>
          <m:r>
            <m:rPr>
              <m:sty m:val="p"/>
            </m:rPr>
            <w:rPr>
              <w:rFonts w:ascii="Cambria Math" w:eastAsia="Times New Roman" w:hAnsi="Cambria Math" w:cs="Times New Roman"/>
              <w:color w:val="1F1F1F"/>
              <w:kern w:val="0"/>
              <w:szCs w:val="24"/>
              <w:lang w:eastAsia="en-US"/>
            </w:rPr>
            <m:t>⋅</m:t>
          </m:r>
          <m:r>
            <w:rPr>
              <w:rFonts w:ascii="Cambria Math" w:eastAsia="Times New Roman" w:hAnsi="Cambria Math" w:cs="Times New Roman"/>
              <w:color w:val="1F1F1F"/>
              <w:kern w:val="0"/>
              <w:szCs w:val="24"/>
              <w:lang w:eastAsia="en-US"/>
            </w:rPr>
            <m:t>L</m:t>
          </m:r>
        </m:oMath>
      </m:oMathPara>
    </w:p>
    <w:p w14:paraId="758F7081" w14:textId="60FF7E6D" w:rsidR="00DA121C" w:rsidRPr="00866EA8" w:rsidRDefault="00DA121C" w:rsidP="00123767">
      <w:pPr>
        <w:bidi/>
        <w:spacing w:before="0" w:after="0" w:line="240" w:lineRule="auto"/>
        <w:outlineLvl w:val="2"/>
        <w:rPr>
          <w:rFonts w:ascii="Times New Roman" w:eastAsia="Times New Roman" w:hAnsi="Times New Roman" w:cs="Times New Roman"/>
          <w:b/>
          <w:bCs/>
          <w:color w:val="003492" w:themeColor="accent6"/>
          <w:kern w:val="0"/>
          <w:sz w:val="26"/>
          <w:szCs w:val="26"/>
          <w:bdr w:val="none" w:sz="0" w:space="0" w:color="auto" w:frame="1"/>
          <w:rtl/>
          <w:lang w:eastAsia="en-US"/>
        </w:rPr>
      </w:pPr>
      <w:r w:rsidRPr="00866EA8">
        <w:rPr>
          <w:rFonts w:ascii="Times New Roman" w:eastAsia="Times New Roman" w:hAnsi="Times New Roman" w:cs="Times New Roman"/>
          <w:b/>
          <w:bCs/>
          <w:color w:val="003492" w:themeColor="accent6"/>
          <w:kern w:val="0"/>
          <w:sz w:val="26"/>
          <w:szCs w:val="26"/>
          <w:bdr w:val="none" w:sz="0" w:space="0" w:color="auto" w:frame="1"/>
          <w:rtl/>
          <w:lang w:eastAsia="en-US"/>
        </w:rPr>
        <w:t>ثالثاً: تطبيق قانون جاوس وحساب التدفق:</w:t>
      </w:r>
      <w:r w:rsidR="00123767" w:rsidRPr="00866EA8">
        <w:rPr>
          <w:rFonts w:ascii="Times New Roman" w:eastAsia="Times New Roman" w:hAnsi="Times New Roman" w:cs="Times New Roman"/>
          <w:b/>
          <w:bCs/>
          <w:color w:val="003492" w:themeColor="accent6"/>
          <w:kern w:val="0"/>
          <w:sz w:val="26"/>
          <w:szCs w:val="26"/>
          <w:bdr w:val="none" w:sz="0" w:space="0" w:color="auto" w:frame="1"/>
          <w:lang w:eastAsia="en-US"/>
        </w:rPr>
        <w:br/>
      </w:r>
    </w:p>
    <w:p w14:paraId="1ADBEC58" w14:textId="77777777" w:rsidR="00DA121C" w:rsidRPr="00866EA8" w:rsidRDefault="00DA121C" w:rsidP="005F759A">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نطبق الصيغة التكاملية لقانون جاوس:</w:t>
      </w:r>
    </w:p>
    <w:p w14:paraId="0206999B" w14:textId="0AC20627" w:rsidR="00DA121C" w:rsidRPr="00866EA8" w:rsidRDefault="00000000" w:rsidP="005F759A">
      <w:pPr>
        <w:bidi/>
        <w:spacing w:before="0" w:after="150" w:line="240" w:lineRule="auto"/>
        <w:rPr>
          <w:rFonts w:ascii="Times New Roman" w:eastAsia="Times New Roman" w:hAnsi="Times New Roman" w:cs="Times New Roman"/>
          <w:color w:val="1F1F1F"/>
          <w:kern w:val="0"/>
          <w:szCs w:val="24"/>
          <w:lang w:eastAsia="en-US"/>
        </w:rPr>
      </w:pPr>
      <m:oMathPara>
        <m:oMath>
          <m:nary>
            <m:naryPr>
              <m:chr m:val="∮"/>
              <m:subHide m:val="1"/>
              <m:supHide m:val="1"/>
              <m:ctrlPr>
                <w:rPr>
                  <w:rFonts w:ascii="Cambria Math" w:eastAsia="Times New Roman" w:hAnsi="Cambria Math" w:cs="Times New Roman"/>
                  <w:color w:val="1F1F1F"/>
                  <w:kern w:val="0"/>
                  <w:szCs w:val="24"/>
                  <w:lang w:eastAsia="en-US"/>
                </w:rPr>
              </m:ctrlPr>
            </m:naryPr>
            <m:sub/>
            <m:sup/>
            <m:e/>
          </m:nary>
          <m:acc>
            <m:accPr>
              <m:chr m:val="⃗"/>
              <m:ctrlPr>
                <w:rPr>
                  <w:rFonts w:ascii="Cambria Math" w:eastAsia="Times New Roman" w:hAnsi="Cambria Math" w:cs="Times New Roman"/>
                  <w:color w:val="1F1F1F"/>
                  <w:kern w:val="0"/>
                  <w:szCs w:val="24"/>
                  <w:lang w:eastAsia="en-US"/>
                </w:rPr>
              </m:ctrlPr>
            </m:accPr>
            <m:e>
              <m:r>
                <w:rPr>
                  <w:rFonts w:ascii="Cambria Math" w:eastAsia="Times New Roman" w:hAnsi="Cambria Math" w:cs="Times New Roman"/>
                  <w:color w:val="1F1F1F"/>
                  <w:kern w:val="0"/>
                  <w:szCs w:val="24"/>
                  <w:lang w:eastAsia="en-US"/>
                </w:rPr>
                <m:t>E</m:t>
              </m:r>
            </m:e>
          </m:acc>
          <m:r>
            <m:rPr>
              <m:sty m:val="p"/>
            </m:rPr>
            <w:rPr>
              <w:rFonts w:ascii="Cambria Math" w:eastAsia="Times New Roman" w:hAnsi="Cambria Math" w:cs="Times New Roman"/>
              <w:color w:val="1F1F1F"/>
              <w:kern w:val="0"/>
              <w:szCs w:val="24"/>
              <w:lang w:eastAsia="en-US"/>
            </w:rPr>
            <m:t>⋅</m:t>
          </m:r>
          <m:r>
            <w:rPr>
              <w:rFonts w:ascii="Cambria Math" w:eastAsia="Times New Roman" w:hAnsi="Cambria Math" w:cs="Times New Roman"/>
              <w:color w:val="1F1F1F"/>
              <w:kern w:val="0"/>
              <w:szCs w:val="24"/>
              <w:lang w:eastAsia="en-US"/>
            </w:rPr>
            <m:t>d</m:t>
          </m:r>
          <m:acc>
            <m:accPr>
              <m:chr m:val="⃗"/>
              <m:ctrlPr>
                <w:rPr>
                  <w:rFonts w:ascii="Cambria Math" w:eastAsia="Times New Roman" w:hAnsi="Cambria Math" w:cs="Times New Roman"/>
                  <w:color w:val="1F1F1F"/>
                  <w:kern w:val="0"/>
                  <w:szCs w:val="24"/>
                  <w:lang w:eastAsia="en-US"/>
                </w:rPr>
              </m:ctrlPr>
            </m:accPr>
            <m:e>
              <m:r>
                <w:rPr>
                  <w:rFonts w:ascii="Cambria Math" w:eastAsia="Times New Roman" w:hAnsi="Cambria Math" w:cs="Times New Roman"/>
                  <w:color w:val="1F1F1F"/>
                  <w:kern w:val="0"/>
                  <w:szCs w:val="24"/>
                  <w:lang w:eastAsia="en-US"/>
                </w:rPr>
                <m:t>A</m:t>
              </m:r>
            </m:e>
          </m:acc>
          <m:r>
            <m:rPr>
              <m:sty m:val="p"/>
            </m:rPr>
            <w:rPr>
              <w:rFonts w:ascii="Cambria Math" w:eastAsia="Times New Roman" w:hAnsi="Cambria Math" w:cs="Times New Roman"/>
              <w:color w:val="1F1F1F"/>
              <w:kern w:val="0"/>
              <w:szCs w:val="24"/>
              <w:lang w:eastAsia="en-US"/>
            </w:rPr>
            <m:t>=</m:t>
          </m:r>
          <m:f>
            <m:fPr>
              <m:ctrlPr>
                <w:rPr>
                  <w:rFonts w:ascii="Cambria Math" w:eastAsia="Times New Roman" w:hAnsi="Cambria Math" w:cs="Times New Roman"/>
                  <w:color w:val="1F1F1F"/>
                  <w:kern w:val="0"/>
                  <w:szCs w:val="24"/>
                  <w:lang w:eastAsia="en-US"/>
                </w:rPr>
              </m:ctrlPr>
            </m:fPr>
            <m:num>
              <m:sSub>
                <m:sSubPr>
                  <m:ctrlPr>
                    <w:rPr>
                      <w:rFonts w:ascii="Cambria Math" w:eastAsia="Times New Roman" w:hAnsi="Cambria Math" w:cs="Times New Roman"/>
                      <w:color w:val="1F1F1F"/>
                      <w:kern w:val="0"/>
                      <w:szCs w:val="24"/>
                      <w:lang w:eastAsia="en-US"/>
                    </w:rPr>
                  </m:ctrlPr>
                </m:sSubPr>
                <m:e>
                  <m:r>
                    <w:rPr>
                      <w:rFonts w:ascii="Cambria Math" w:eastAsia="Times New Roman" w:hAnsi="Cambria Math" w:cs="Times New Roman"/>
                      <w:color w:val="1F1F1F"/>
                      <w:kern w:val="0"/>
                      <w:szCs w:val="24"/>
                      <w:lang w:eastAsia="en-US"/>
                    </w:rPr>
                    <m:t>Q</m:t>
                  </m:r>
                </m:e>
                <m:sub>
                  <m:r>
                    <w:rPr>
                      <w:rFonts w:ascii="Cambria Math" w:eastAsia="Times New Roman" w:hAnsi="Cambria Math" w:cs="Times New Roman"/>
                      <w:color w:val="1F1F1F"/>
                      <w:kern w:val="0"/>
                      <w:szCs w:val="24"/>
                      <w:lang w:eastAsia="en-US"/>
                    </w:rPr>
                    <m:t>enc</m:t>
                  </m:r>
                </m:sub>
              </m:sSub>
            </m:num>
            <m:den>
              <m:sSub>
                <m:sSubPr>
                  <m:ctrlPr>
                    <w:rPr>
                      <w:rFonts w:ascii="Cambria Math" w:eastAsia="Times New Roman" w:hAnsi="Cambria Math" w:cs="Times New Roman"/>
                      <w:color w:val="1F1F1F"/>
                      <w:kern w:val="0"/>
                      <w:szCs w:val="24"/>
                      <w:lang w:eastAsia="en-US"/>
                    </w:rPr>
                  </m:ctrlPr>
                </m:sSubPr>
                <m:e>
                  <m:r>
                    <w:rPr>
                      <w:rFonts w:ascii="Cambria Math" w:eastAsia="Times New Roman" w:hAnsi="Cambria Math" w:cs="Times New Roman"/>
                      <w:color w:val="1F1F1F"/>
                      <w:kern w:val="0"/>
                      <w:szCs w:val="24"/>
                      <w:lang w:eastAsia="en-US"/>
                    </w:rPr>
                    <m:t>ϵ</m:t>
                  </m:r>
                </m:e>
                <m:sub>
                  <m:r>
                    <m:rPr>
                      <m:sty m:val="p"/>
                    </m:rPr>
                    <w:rPr>
                      <w:rFonts w:ascii="Cambria Math" w:eastAsia="Times New Roman" w:hAnsi="Cambria Math" w:cs="Times New Roman"/>
                      <w:color w:val="1F1F1F"/>
                      <w:kern w:val="0"/>
                      <w:szCs w:val="24"/>
                      <w:lang w:eastAsia="en-US"/>
                    </w:rPr>
                    <m:t>0</m:t>
                  </m:r>
                </m:sub>
              </m:sSub>
            </m:den>
          </m:f>
        </m:oMath>
      </m:oMathPara>
    </w:p>
    <w:p w14:paraId="63DEA842" w14:textId="77777777" w:rsidR="005F759A" w:rsidRPr="00866EA8" w:rsidRDefault="005F759A" w:rsidP="005F759A">
      <w:pPr>
        <w:bidi/>
        <w:spacing w:before="0" w:after="150" w:line="240" w:lineRule="auto"/>
        <w:rPr>
          <w:rFonts w:ascii="Times New Roman" w:eastAsia="Times New Roman" w:hAnsi="Times New Roman" w:cs="Times New Roman"/>
          <w:color w:val="1F1F1F"/>
          <w:kern w:val="0"/>
          <w:szCs w:val="24"/>
          <w:rtl/>
          <w:lang w:eastAsia="en-US"/>
        </w:rPr>
      </w:pPr>
    </w:p>
    <w:p w14:paraId="523F742C" w14:textId="77777777" w:rsidR="00DA121C" w:rsidRPr="00866EA8" w:rsidRDefault="00DA121C" w:rsidP="005F759A">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ينقسم التكامل السطحي للأسطوانة إلى ثلاثة أجزاء (القاعدتان العلويتان والسطح الجانبي):</w:t>
      </w:r>
    </w:p>
    <w:p w14:paraId="6758A3E9" w14:textId="42340276" w:rsidR="00DA121C" w:rsidRPr="00866EA8" w:rsidRDefault="00DA121C" w:rsidP="005F759A">
      <w:pPr>
        <w:tabs>
          <w:tab w:val="num" w:pos="720"/>
        </w:tabs>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بالنسبة للقاعدتين الدائريتين، يكون متجه المجال \</w:t>
      </w:r>
      <m:oMath>
        <m:r>
          <w:rPr>
            <w:rFonts w:ascii="Cambria Math" w:eastAsia="Times New Roman" w:hAnsi="Cambria Math" w:cs="Times New Roman"/>
            <w:color w:val="1F1F1F"/>
            <w:kern w:val="0"/>
            <w:szCs w:val="24"/>
            <w:lang w:eastAsia="en-US"/>
          </w:rPr>
          <m:t>vecE</m:t>
        </m:r>
      </m:oMath>
      <w:r w:rsidRPr="00866EA8">
        <w:rPr>
          <w:rFonts w:ascii="Times New Roman" w:eastAsia="Times New Roman" w:hAnsi="Times New Roman" w:cs="Times New Roman"/>
          <w:color w:val="1F1F1F"/>
          <w:kern w:val="0"/>
          <w:szCs w:val="24"/>
          <w:rtl/>
          <w:lang w:eastAsia="en-US"/>
        </w:rPr>
        <w:t xml:space="preserve"> موازياً للقاعدة (أي عمودياً على متجه المساحة </w:t>
      </w:r>
      <m:oMath>
        <m:r>
          <w:rPr>
            <w:rFonts w:ascii="Cambria Math" w:eastAsia="Times New Roman" w:hAnsi="Cambria Math" w:cs="Times New Roman"/>
            <w:color w:val="1F1F1F"/>
            <w:kern w:val="0"/>
            <w:szCs w:val="24"/>
            <w:lang w:eastAsia="en-US"/>
          </w:rPr>
          <m:t>d</m:t>
        </m:r>
        <m:acc>
          <m:accPr>
            <m:chr m:val="⃗"/>
            <m:ctrlPr>
              <w:rPr>
                <w:rFonts w:ascii="Cambria Math" w:eastAsia="Times New Roman" w:hAnsi="Cambria Math" w:cs="Times New Roman"/>
                <w:color w:val="1F1F1F"/>
                <w:kern w:val="0"/>
                <w:szCs w:val="24"/>
                <w:lang w:eastAsia="en-US"/>
              </w:rPr>
            </m:ctrlPr>
          </m:accPr>
          <m:e>
            <m:r>
              <w:rPr>
                <w:rFonts w:ascii="Cambria Math" w:eastAsia="Times New Roman" w:hAnsi="Cambria Math" w:cs="Times New Roman"/>
                <w:color w:val="1F1F1F"/>
                <w:kern w:val="0"/>
                <w:szCs w:val="24"/>
                <w:lang w:eastAsia="en-US"/>
              </w:rPr>
              <m:t>A</m:t>
            </m:r>
          </m:e>
        </m:acc>
      </m:oMath>
      <w:r w:rsidRPr="00866EA8">
        <w:rPr>
          <w:rFonts w:ascii="Times New Roman" w:eastAsia="Times New Roman" w:hAnsi="Times New Roman" w:cs="Times New Roman"/>
          <w:color w:val="1F1F1F"/>
          <w:kern w:val="0"/>
          <w:szCs w:val="24"/>
          <w:rtl/>
          <w:lang w:eastAsia="en-US"/>
        </w:rPr>
        <w:t>)، مما يجعل</w:t>
      </w:r>
      <w:r w:rsidR="00123767" w:rsidRPr="00866EA8">
        <w:rPr>
          <w:rFonts w:ascii="Times New Roman" w:eastAsia="Times New Roman" w:hAnsi="Times New Roman" w:cs="Times New Roman"/>
          <w:color w:val="1F1F1F"/>
          <w:kern w:val="0"/>
          <w:szCs w:val="24"/>
          <w:lang w:eastAsia="en-US"/>
        </w:rPr>
        <w:br/>
      </w:r>
      <m:oMath>
        <m:r>
          <w:rPr>
            <w:rFonts w:ascii="Cambria Math" w:eastAsia="Times New Roman" w:hAnsi="Cambria Math" w:cs="Times New Roman"/>
            <w:color w:val="1F1F1F"/>
            <w:kern w:val="0"/>
            <w:szCs w:val="24"/>
            <w:lang w:eastAsia="en-US"/>
          </w:rPr>
          <m:t>cos</m:t>
        </m:r>
        <m:d>
          <m:dPr>
            <m:ctrlPr>
              <w:rPr>
                <w:rFonts w:ascii="Cambria Math" w:eastAsia="Times New Roman" w:hAnsi="Cambria Math" w:cs="Times New Roman"/>
                <w:color w:val="1F1F1F"/>
                <w:kern w:val="0"/>
                <w:szCs w:val="24"/>
                <w:lang w:eastAsia="en-US"/>
              </w:rPr>
            </m:ctrlPr>
          </m:dPr>
          <m:e>
            <m:sSup>
              <m:sSupPr>
                <m:ctrlPr>
                  <w:rPr>
                    <w:rFonts w:ascii="Cambria Math" w:eastAsia="Times New Roman" w:hAnsi="Cambria Math" w:cs="Times New Roman"/>
                    <w:color w:val="1F1F1F"/>
                    <w:kern w:val="0"/>
                    <w:szCs w:val="24"/>
                    <w:lang w:eastAsia="en-US"/>
                  </w:rPr>
                </m:ctrlPr>
              </m:sSupPr>
              <m:e>
                <m:r>
                  <m:rPr>
                    <m:sty m:val="p"/>
                  </m:rPr>
                  <w:rPr>
                    <w:rFonts w:ascii="Cambria Math" w:eastAsia="Times New Roman" w:hAnsi="Cambria Math" w:cs="Times New Roman"/>
                    <w:color w:val="1F1F1F"/>
                    <w:kern w:val="0"/>
                    <w:szCs w:val="24"/>
                    <w:lang w:eastAsia="en-US"/>
                  </w:rPr>
                  <m:t>90</m:t>
                </m:r>
              </m:e>
              <m:sup>
                <m:r>
                  <m:rPr>
                    <m:sty m:val="p"/>
                  </m:rPr>
                  <w:rPr>
                    <w:rFonts w:ascii="Cambria Math" w:eastAsia="Times New Roman" w:hAnsi="Cambria Math" w:cs="Times New Roman"/>
                    <w:color w:val="1F1F1F"/>
                    <w:kern w:val="0"/>
                    <w:szCs w:val="24"/>
                    <w:lang w:eastAsia="en-US"/>
                  </w:rPr>
                  <m:t>∘</m:t>
                </m:r>
              </m:sup>
            </m:sSup>
          </m:e>
        </m:d>
        <m:r>
          <m:rPr>
            <m:sty m:val="p"/>
          </m:rPr>
          <w:rPr>
            <w:rFonts w:ascii="Cambria Math" w:eastAsia="Times New Roman" w:hAnsi="Cambria Math" w:cs="Times New Roman"/>
            <w:color w:val="1F1F1F"/>
            <w:kern w:val="0"/>
            <w:szCs w:val="24"/>
            <w:lang w:eastAsia="en-US"/>
          </w:rPr>
          <m:t>=0</m:t>
        </m:r>
      </m:oMath>
      <w:r w:rsidRPr="00866EA8">
        <w:rPr>
          <w:rFonts w:ascii="Times New Roman" w:eastAsia="Times New Roman" w:hAnsi="Times New Roman" w:cs="Times New Roman"/>
          <w:color w:val="1F1F1F"/>
          <w:kern w:val="0"/>
          <w:szCs w:val="24"/>
          <w:rtl/>
          <w:lang w:eastAsia="en-US"/>
        </w:rPr>
        <w:t>، فينعدم التدفق عبرهما.</w:t>
      </w:r>
    </w:p>
    <w:p w14:paraId="47943249" w14:textId="798BB81A" w:rsidR="00DA121C" w:rsidRPr="00866EA8" w:rsidRDefault="00DA121C" w:rsidP="005F759A">
      <w:pPr>
        <w:tabs>
          <w:tab w:val="num" w:pos="720"/>
        </w:tabs>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 xml:space="preserve">بالنسبة للسطح الجانبي، يكون متجه المجال </w:t>
      </w:r>
      <m:oMath>
        <m:r>
          <w:rPr>
            <w:rFonts w:ascii="Cambria Math" w:eastAsia="Times New Roman" w:hAnsi="Cambria Math" w:cs="Times New Roman"/>
            <w:color w:val="1F1F1F"/>
            <w:kern w:val="0"/>
            <w:szCs w:val="24"/>
            <w:rtl/>
            <w:lang w:eastAsia="en-US"/>
          </w:rPr>
          <m:t>\</m:t>
        </m:r>
        <m:r>
          <w:rPr>
            <w:rFonts w:ascii="Cambria Math" w:eastAsia="Times New Roman" w:hAnsi="Cambria Math" w:cs="Times New Roman"/>
            <w:color w:val="1F1F1F"/>
            <w:kern w:val="0"/>
            <w:szCs w:val="24"/>
            <w:lang w:eastAsia="en-US"/>
          </w:rPr>
          <m:t>vecE</m:t>
        </m:r>
      </m:oMath>
      <w:r w:rsidRPr="00866EA8">
        <w:rPr>
          <w:rFonts w:ascii="Times New Roman" w:eastAsia="Times New Roman" w:hAnsi="Times New Roman" w:cs="Times New Roman"/>
          <w:color w:val="1F1F1F"/>
          <w:kern w:val="0"/>
          <w:szCs w:val="24"/>
          <w:rtl/>
          <w:lang w:eastAsia="en-US"/>
        </w:rPr>
        <w:t xml:space="preserve"> عمودياً على السطح</w:t>
      </w:r>
      <w:r w:rsidR="00333F83" w:rsidRPr="00866EA8">
        <w:rPr>
          <w:rFonts w:ascii="Times New Roman" w:eastAsia="Times New Roman" w:hAnsi="Times New Roman" w:cs="Times New Roman"/>
          <w:color w:val="1F1F1F"/>
          <w:kern w:val="0"/>
          <w:szCs w:val="24"/>
          <w:lang w:eastAsia="en-US"/>
        </w:rPr>
        <w:br/>
      </w:r>
      <w:r w:rsidRPr="00866EA8">
        <w:rPr>
          <w:rFonts w:ascii="Times New Roman" w:eastAsia="Times New Roman" w:hAnsi="Times New Roman" w:cs="Times New Roman"/>
          <w:color w:val="1F1F1F"/>
          <w:kern w:val="0"/>
          <w:szCs w:val="24"/>
          <w:rtl/>
          <w:lang w:eastAsia="en-US"/>
        </w:rPr>
        <w:t xml:space="preserve"> (أي موازياً لمتجه المساحة </w:t>
      </w:r>
      <m:oMath>
        <m:r>
          <w:rPr>
            <w:rFonts w:ascii="Cambria Math" w:eastAsia="Times New Roman" w:hAnsi="Cambria Math" w:cs="Times New Roman"/>
            <w:color w:val="1F1F1F"/>
            <w:kern w:val="0"/>
            <w:szCs w:val="24"/>
            <w:lang w:eastAsia="en-US"/>
          </w:rPr>
          <m:t>d</m:t>
        </m:r>
        <m:acc>
          <m:accPr>
            <m:chr m:val="⃗"/>
            <m:ctrlPr>
              <w:rPr>
                <w:rFonts w:ascii="Cambria Math" w:eastAsia="Times New Roman" w:hAnsi="Cambria Math" w:cs="Times New Roman"/>
                <w:color w:val="1F1F1F"/>
                <w:kern w:val="0"/>
                <w:szCs w:val="24"/>
                <w:lang w:eastAsia="en-US"/>
              </w:rPr>
            </m:ctrlPr>
          </m:accPr>
          <m:e>
            <m:r>
              <w:rPr>
                <w:rFonts w:ascii="Cambria Math" w:eastAsia="Times New Roman" w:hAnsi="Cambria Math" w:cs="Times New Roman"/>
                <w:color w:val="1F1F1F"/>
                <w:kern w:val="0"/>
                <w:szCs w:val="24"/>
                <w:lang w:eastAsia="en-US"/>
              </w:rPr>
              <m:t>A</m:t>
            </m:r>
          </m:e>
        </m:acc>
      </m:oMath>
      <w:r w:rsidRPr="00866EA8">
        <w:rPr>
          <w:rFonts w:ascii="Times New Roman" w:eastAsia="Times New Roman" w:hAnsi="Times New Roman" w:cs="Times New Roman"/>
          <w:color w:val="1F1F1F"/>
          <w:kern w:val="0"/>
          <w:szCs w:val="24"/>
          <w:rtl/>
          <w:lang w:eastAsia="en-US"/>
        </w:rPr>
        <w:t xml:space="preserve"> في كل نقطة)، وتكون شدة المجال </w:t>
      </w:r>
      <m:oMath>
        <m:r>
          <w:rPr>
            <w:rFonts w:ascii="Cambria Math" w:eastAsia="Times New Roman" w:hAnsi="Cambria Math" w:cs="Times New Roman"/>
            <w:color w:val="1F1F1F"/>
            <w:kern w:val="0"/>
            <w:szCs w:val="24"/>
            <w:lang w:eastAsia="en-US"/>
          </w:rPr>
          <m:t>E</m:t>
        </m:r>
      </m:oMath>
      <w:r w:rsidRPr="00866EA8">
        <w:rPr>
          <w:rFonts w:ascii="Times New Roman" w:eastAsia="Times New Roman" w:hAnsi="Times New Roman" w:cs="Times New Roman"/>
          <w:color w:val="1F1F1F"/>
          <w:kern w:val="0"/>
          <w:szCs w:val="24"/>
          <w:rtl/>
          <w:lang w:eastAsia="en-US"/>
        </w:rPr>
        <w:t xml:space="preserve"> ثابتة،</w:t>
      </w:r>
      <w:r w:rsidR="00333F83" w:rsidRPr="00866EA8">
        <w:rPr>
          <w:rFonts w:ascii="Times New Roman" w:eastAsia="Times New Roman" w:hAnsi="Times New Roman" w:cs="Times New Roman"/>
          <w:color w:val="1F1F1F"/>
          <w:kern w:val="0"/>
          <w:szCs w:val="24"/>
          <w:lang w:eastAsia="en-US"/>
        </w:rPr>
        <w:br/>
      </w:r>
      <w:r w:rsidRPr="00866EA8">
        <w:rPr>
          <w:rFonts w:ascii="Times New Roman" w:eastAsia="Times New Roman" w:hAnsi="Times New Roman" w:cs="Times New Roman"/>
          <w:color w:val="1F1F1F"/>
          <w:kern w:val="0"/>
          <w:szCs w:val="24"/>
          <w:rtl/>
          <w:lang w:eastAsia="en-US"/>
        </w:rPr>
        <w:t xml:space="preserve"> مما يجعل</w:t>
      </w:r>
      <m:oMath>
        <m:r>
          <w:rPr>
            <w:rFonts w:ascii="Cambria Math" w:eastAsia="Times New Roman" w:hAnsi="Cambria Math" w:cs="Times New Roman"/>
            <w:color w:val="1F1F1F"/>
            <w:kern w:val="0"/>
            <w:szCs w:val="24"/>
            <w:lang w:eastAsia="en-US"/>
          </w:rPr>
          <m:t xml:space="preserve"> cos</m:t>
        </m:r>
        <m:d>
          <m:dPr>
            <m:ctrlPr>
              <w:rPr>
                <w:rFonts w:ascii="Cambria Math" w:eastAsia="Times New Roman" w:hAnsi="Cambria Math" w:cs="Times New Roman"/>
                <w:color w:val="1F1F1F"/>
                <w:kern w:val="0"/>
                <w:szCs w:val="24"/>
                <w:lang w:eastAsia="en-US"/>
              </w:rPr>
            </m:ctrlPr>
          </m:dPr>
          <m:e>
            <m:sSup>
              <m:sSupPr>
                <m:ctrlPr>
                  <w:rPr>
                    <w:rFonts w:ascii="Cambria Math" w:eastAsia="Times New Roman" w:hAnsi="Cambria Math" w:cs="Times New Roman"/>
                    <w:color w:val="1F1F1F"/>
                    <w:kern w:val="0"/>
                    <w:szCs w:val="24"/>
                    <w:lang w:eastAsia="en-US"/>
                  </w:rPr>
                </m:ctrlPr>
              </m:sSupPr>
              <m:e>
                <m:r>
                  <m:rPr>
                    <m:sty m:val="p"/>
                  </m:rPr>
                  <w:rPr>
                    <w:rFonts w:ascii="Cambria Math" w:eastAsia="Times New Roman" w:hAnsi="Cambria Math" w:cs="Times New Roman"/>
                    <w:color w:val="1F1F1F"/>
                    <w:kern w:val="0"/>
                    <w:szCs w:val="24"/>
                    <w:lang w:eastAsia="en-US"/>
                  </w:rPr>
                  <m:t>0</m:t>
                </m:r>
              </m:e>
              <m:sup>
                <m:r>
                  <m:rPr>
                    <m:sty m:val="p"/>
                  </m:rPr>
                  <w:rPr>
                    <w:rFonts w:ascii="Cambria Math" w:eastAsia="Times New Roman" w:hAnsi="Cambria Math" w:cs="Times New Roman"/>
                    <w:color w:val="1F1F1F"/>
                    <w:kern w:val="0"/>
                    <w:szCs w:val="24"/>
                    <w:lang w:eastAsia="en-US"/>
                  </w:rPr>
                  <m:t>∘</m:t>
                </m:r>
              </m:sup>
            </m:sSup>
          </m:e>
        </m:d>
        <m:r>
          <m:rPr>
            <m:sty m:val="p"/>
          </m:rPr>
          <w:rPr>
            <w:rFonts w:ascii="Cambria Math" w:eastAsia="Times New Roman" w:hAnsi="Cambria Math" w:cs="Times New Roman"/>
            <w:color w:val="1F1F1F"/>
            <w:kern w:val="0"/>
            <w:szCs w:val="24"/>
            <w:lang w:eastAsia="en-US"/>
          </w:rPr>
          <m:t xml:space="preserve">=1 </m:t>
        </m:r>
      </m:oMath>
      <w:r w:rsidRPr="00866EA8">
        <w:rPr>
          <w:rFonts w:ascii="Times New Roman" w:eastAsia="Times New Roman" w:hAnsi="Times New Roman" w:cs="Times New Roman"/>
          <w:color w:val="1F1F1F"/>
          <w:kern w:val="0"/>
          <w:szCs w:val="24"/>
          <w:rtl/>
          <w:lang w:eastAsia="en-US"/>
        </w:rPr>
        <w:t>إذن، يتبسط التكامل</w:t>
      </w:r>
      <w:r w:rsidR="00333F83" w:rsidRPr="00866EA8">
        <w:rPr>
          <w:rFonts w:ascii="Times New Roman" w:eastAsia="Times New Roman" w:hAnsi="Times New Roman" w:cs="Times New Roman"/>
          <w:color w:val="1F1F1F"/>
          <w:kern w:val="0"/>
          <w:szCs w:val="24"/>
          <w:lang w:eastAsia="en-US"/>
        </w:rPr>
        <w:t xml:space="preserve"> </w:t>
      </w:r>
      <w:r w:rsidRPr="00866EA8">
        <w:rPr>
          <w:rFonts w:ascii="Times New Roman" w:eastAsia="Times New Roman" w:hAnsi="Times New Roman" w:cs="Times New Roman"/>
          <w:color w:val="1F1F1F"/>
          <w:kern w:val="0"/>
          <w:szCs w:val="24"/>
          <w:rtl/>
          <w:lang w:eastAsia="en-US"/>
        </w:rPr>
        <w:t>ليصبح عبارة عن ضرب</w:t>
      </w:r>
      <w:r w:rsidR="00333F83" w:rsidRPr="00866EA8">
        <w:rPr>
          <w:rFonts w:ascii="Times New Roman" w:eastAsia="Times New Roman" w:hAnsi="Times New Roman" w:cs="Times New Roman"/>
          <w:color w:val="1F1F1F"/>
          <w:kern w:val="0"/>
          <w:szCs w:val="24"/>
          <w:lang w:eastAsia="en-US"/>
        </w:rPr>
        <w:br/>
      </w:r>
      <w:r w:rsidRPr="00866EA8">
        <w:rPr>
          <w:rFonts w:ascii="Times New Roman" w:eastAsia="Times New Roman" w:hAnsi="Times New Roman" w:cs="Times New Roman"/>
          <w:color w:val="1F1F1F"/>
          <w:kern w:val="0"/>
          <w:szCs w:val="24"/>
          <w:rtl/>
          <w:lang w:eastAsia="en-US"/>
        </w:rPr>
        <w:t xml:space="preserve"> المجال في المساحة الجانبية للأسطوانة:</w:t>
      </w:r>
    </w:p>
    <w:p w14:paraId="6D559CB2" w14:textId="77777777" w:rsidR="00123767" w:rsidRPr="00866EA8" w:rsidRDefault="00123767" w:rsidP="005F759A">
      <w:pPr>
        <w:bidi/>
        <w:spacing w:before="0" w:after="150" w:line="240" w:lineRule="auto"/>
        <w:rPr>
          <w:rFonts w:ascii="Times New Roman" w:eastAsia="Times New Roman" w:hAnsi="Times New Roman" w:cs="Times New Roman"/>
          <w:color w:val="1F1F1F"/>
          <w:kern w:val="0"/>
          <w:szCs w:val="24"/>
          <w:rtl/>
          <w:lang w:eastAsia="en-US"/>
        </w:rPr>
      </w:pPr>
    </w:p>
    <w:p w14:paraId="4C5230AB" w14:textId="77777777" w:rsidR="00123767" w:rsidRPr="00866EA8" w:rsidRDefault="00123767" w:rsidP="005F759A">
      <w:pPr>
        <w:bidi/>
        <w:spacing w:before="0" w:after="150" w:line="240" w:lineRule="auto"/>
        <w:rPr>
          <w:rFonts w:ascii="Times New Roman" w:eastAsia="Times New Roman" w:hAnsi="Times New Roman" w:cs="Times New Roman"/>
          <w:color w:val="1F1F1F"/>
          <w:kern w:val="0"/>
          <w:szCs w:val="24"/>
          <w:rtl/>
          <w:lang w:eastAsia="en-US"/>
        </w:rPr>
      </w:pPr>
    </w:p>
    <w:p w14:paraId="3D23CB44" w14:textId="77777777" w:rsidR="004655C5" w:rsidRDefault="004655C5" w:rsidP="004655C5">
      <w:pPr>
        <w:bidi/>
        <w:rPr>
          <w:rFonts w:ascii="Times New Roman" w:eastAsia="Times New Roman" w:hAnsi="Times New Roman" w:cs="Times New Roman"/>
          <w:color w:val="1F1F1F"/>
          <w:kern w:val="0"/>
          <w:szCs w:val="24"/>
          <w:lang w:eastAsia="en-US"/>
        </w:rPr>
      </w:pPr>
    </w:p>
    <w:p w14:paraId="5F5FF060" w14:textId="77777777" w:rsidR="004655C5" w:rsidRPr="00866EA8" w:rsidRDefault="004655C5" w:rsidP="004655C5">
      <w:pPr>
        <w:bidi/>
        <w:rPr>
          <w:rFonts w:ascii="Times New Roman" w:hAnsi="Times New Roman" w:cs="Times New Roman"/>
          <w:rtl/>
        </w:rPr>
      </w:pPr>
    </w:p>
    <w:p w14:paraId="42133BA1" w14:textId="5CAF4077" w:rsidR="00123767" w:rsidRPr="00866EA8" w:rsidRDefault="00123767" w:rsidP="005F759A">
      <w:pPr>
        <w:bidi/>
        <w:spacing w:before="0" w:after="150" w:line="240" w:lineRule="auto"/>
        <w:rPr>
          <w:rFonts w:ascii="Times New Roman" w:eastAsia="Times New Roman" w:hAnsi="Times New Roman" w:cs="Times New Roman"/>
          <w:color w:val="1F1F1F"/>
          <w:kern w:val="0"/>
          <w:szCs w:val="24"/>
          <w:rtl/>
          <w:lang w:eastAsia="en-US"/>
        </w:rPr>
      </w:pPr>
      <m:oMathPara>
        <m:oMath>
          <m:r>
            <w:rPr>
              <w:rFonts w:ascii="Cambria Math" w:eastAsia="Times New Roman" w:hAnsi="Cambria Math" w:cs="Times New Roman"/>
              <w:color w:val="1F1F1F"/>
              <w:kern w:val="0"/>
              <w:szCs w:val="24"/>
              <w:lang w:eastAsia="en-US"/>
            </w:rPr>
            <m:t>E</m:t>
          </m:r>
          <m:nary>
            <m:naryPr>
              <m:chr m:val="∮"/>
              <m:subHide m:val="1"/>
              <m:supHide m:val="1"/>
              <m:ctrlPr>
                <w:rPr>
                  <w:rFonts w:ascii="Cambria Math" w:eastAsia="Times New Roman" w:hAnsi="Cambria Math" w:cs="Times New Roman"/>
                  <w:color w:val="1F1F1F"/>
                  <w:kern w:val="0"/>
                  <w:szCs w:val="24"/>
                  <w:lang w:eastAsia="en-US"/>
                </w:rPr>
              </m:ctrlPr>
            </m:naryPr>
            <m:sub/>
            <m:sup/>
            <m:e>
              <m:r>
                <w:rPr>
                  <w:rFonts w:ascii="Cambria Math" w:eastAsia="Times New Roman" w:hAnsi="Cambria Math" w:cs="Times New Roman"/>
                  <w:color w:val="1F1F1F"/>
                  <w:kern w:val="0"/>
                  <w:szCs w:val="24"/>
                  <w:lang w:eastAsia="en-US"/>
                </w:rPr>
                <m:t>dA</m:t>
              </m:r>
            </m:e>
          </m:nary>
          <m:r>
            <m:rPr>
              <m:sty m:val="p"/>
            </m:rPr>
            <w:rPr>
              <w:rFonts w:ascii="Cambria Math" w:eastAsia="Times New Roman" w:hAnsi="Cambria Math" w:cs="Times New Roman"/>
              <w:color w:val="1F1F1F"/>
              <w:kern w:val="0"/>
              <w:szCs w:val="24"/>
              <w:lang w:eastAsia="en-US"/>
            </w:rPr>
            <m:t>=</m:t>
          </m:r>
          <m:r>
            <w:rPr>
              <w:rFonts w:ascii="Cambria Math" w:eastAsia="Times New Roman" w:hAnsi="Cambria Math" w:cs="Times New Roman"/>
              <w:color w:val="1F1F1F"/>
              <w:kern w:val="0"/>
              <w:szCs w:val="24"/>
              <w:lang w:eastAsia="en-US"/>
            </w:rPr>
            <m:t>E</m:t>
          </m:r>
          <m:r>
            <m:rPr>
              <m:sty m:val="p"/>
            </m:rPr>
            <w:rPr>
              <w:rFonts w:ascii="Cambria Math" w:eastAsia="Times New Roman" w:hAnsi="Cambria Math" w:cs="Times New Roman"/>
              <w:color w:val="1F1F1F"/>
              <w:kern w:val="0"/>
              <w:szCs w:val="24"/>
              <w:lang w:eastAsia="en-US"/>
            </w:rPr>
            <m:t>⋅</m:t>
          </m:r>
          <m:d>
            <m:dPr>
              <m:ctrlPr>
                <w:rPr>
                  <w:rFonts w:ascii="Cambria Math" w:eastAsia="Times New Roman" w:hAnsi="Cambria Math" w:cs="Times New Roman"/>
                  <w:color w:val="1F1F1F"/>
                  <w:kern w:val="0"/>
                  <w:szCs w:val="24"/>
                  <w:lang w:eastAsia="en-US"/>
                </w:rPr>
              </m:ctrlPr>
            </m:dPr>
            <m:e>
              <m:r>
                <m:rPr>
                  <m:sty m:val="p"/>
                </m:rPr>
                <w:rPr>
                  <w:rFonts w:ascii="Cambria Math" w:eastAsia="Times New Roman" w:hAnsi="Cambria Math" w:cs="Times New Roman"/>
                  <w:color w:val="1F1F1F"/>
                  <w:kern w:val="0"/>
                  <w:szCs w:val="24"/>
                  <w:lang w:eastAsia="en-US"/>
                </w:rPr>
                <m:t>2</m:t>
              </m:r>
              <m:r>
                <w:rPr>
                  <w:rFonts w:ascii="Cambria Math" w:eastAsia="Times New Roman" w:hAnsi="Cambria Math" w:cs="Times New Roman"/>
                  <w:color w:val="1F1F1F"/>
                  <w:kern w:val="0"/>
                  <w:szCs w:val="24"/>
                  <w:lang w:eastAsia="en-US"/>
                </w:rPr>
                <m:t>πrL</m:t>
              </m:r>
            </m:e>
          </m:d>
        </m:oMath>
      </m:oMathPara>
    </w:p>
    <w:p w14:paraId="6270DC94" w14:textId="77777777" w:rsidR="00DA121C" w:rsidRPr="00866EA8" w:rsidRDefault="00DA121C" w:rsidP="005F759A">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بمساواة التدفق بالشحنة المحبوسة:</w:t>
      </w:r>
    </w:p>
    <w:p w14:paraId="1ECB060A" w14:textId="550A8362" w:rsidR="00DA121C" w:rsidRPr="00866EA8" w:rsidRDefault="00123767" w:rsidP="005F759A">
      <w:pPr>
        <w:bidi/>
        <w:spacing w:before="0" w:after="150" w:line="240" w:lineRule="auto"/>
        <w:rPr>
          <w:rFonts w:ascii="Times New Roman" w:eastAsia="Times New Roman" w:hAnsi="Times New Roman" w:cs="Times New Roman"/>
          <w:color w:val="1F1F1F"/>
          <w:kern w:val="0"/>
          <w:szCs w:val="24"/>
          <w:rtl/>
          <w:lang w:eastAsia="en-US"/>
        </w:rPr>
      </w:pPr>
      <m:oMathPara>
        <m:oMath>
          <m:r>
            <w:rPr>
              <w:rFonts w:ascii="Cambria Math" w:eastAsia="Times New Roman" w:hAnsi="Cambria Math" w:cs="Times New Roman"/>
              <w:color w:val="1F1F1F"/>
              <w:kern w:val="0"/>
              <w:szCs w:val="24"/>
              <w:lang w:eastAsia="en-US"/>
            </w:rPr>
            <m:t>E</m:t>
          </m:r>
          <m:r>
            <m:rPr>
              <m:sty m:val="p"/>
            </m:rPr>
            <w:rPr>
              <w:rFonts w:ascii="Cambria Math" w:eastAsia="Times New Roman" w:hAnsi="Cambria Math" w:cs="Times New Roman"/>
              <w:color w:val="1F1F1F"/>
              <w:kern w:val="0"/>
              <w:szCs w:val="24"/>
              <w:lang w:eastAsia="en-US"/>
            </w:rPr>
            <m:t>⋅</m:t>
          </m:r>
          <m:d>
            <m:dPr>
              <m:ctrlPr>
                <w:rPr>
                  <w:rFonts w:ascii="Cambria Math" w:eastAsia="Times New Roman" w:hAnsi="Cambria Math" w:cs="Times New Roman"/>
                  <w:color w:val="1F1F1F"/>
                  <w:kern w:val="0"/>
                  <w:szCs w:val="24"/>
                  <w:lang w:eastAsia="en-US"/>
                </w:rPr>
              </m:ctrlPr>
            </m:dPr>
            <m:e>
              <m:r>
                <m:rPr>
                  <m:sty m:val="p"/>
                </m:rPr>
                <w:rPr>
                  <w:rFonts w:ascii="Cambria Math" w:eastAsia="Times New Roman" w:hAnsi="Cambria Math" w:cs="Times New Roman"/>
                  <w:color w:val="1F1F1F"/>
                  <w:kern w:val="0"/>
                  <w:szCs w:val="24"/>
                  <w:lang w:eastAsia="en-US"/>
                </w:rPr>
                <m:t>2</m:t>
              </m:r>
              <m:r>
                <w:rPr>
                  <w:rFonts w:ascii="Cambria Math" w:eastAsia="Times New Roman" w:hAnsi="Cambria Math" w:cs="Times New Roman"/>
                  <w:color w:val="1F1F1F"/>
                  <w:kern w:val="0"/>
                  <w:szCs w:val="24"/>
                  <w:lang w:eastAsia="en-US"/>
                </w:rPr>
                <m:t>πrL</m:t>
              </m:r>
            </m:e>
          </m:d>
          <m:r>
            <m:rPr>
              <m:sty m:val="p"/>
            </m:rPr>
            <w:rPr>
              <w:rFonts w:ascii="Cambria Math" w:eastAsia="Times New Roman" w:hAnsi="Cambria Math" w:cs="Times New Roman"/>
              <w:color w:val="1F1F1F"/>
              <w:kern w:val="0"/>
              <w:szCs w:val="24"/>
              <w:lang w:eastAsia="en-US"/>
            </w:rPr>
            <m:t>=</m:t>
          </m:r>
          <m:f>
            <m:fPr>
              <m:ctrlPr>
                <w:rPr>
                  <w:rFonts w:ascii="Cambria Math" w:eastAsia="Times New Roman" w:hAnsi="Cambria Math" w:cs="Times New Roman"/>
                  <w:color w:val="1F1F1F"/>
                  <w:kern w:val="0"/>
                  <w:szCs w:val="24"/>
                  <w:lang w:eastAsia="en-US"/>
                </w:rPr>
              </m:ctrlPr>
            </m:fPr>
            <m:num>
              <m:r>
                <w:rPr>
                  <w:rFonts w:ascii="Cambria Math" w:eastAsia="Times New Roman" w:hAnsi="Cambria Math" w:cs="Times New Roman"/>
                  <w:color w:val="1F1F1F"/>
                  <w:kern w:val="0"/>
                  <w:szCs w:val="24"/>
                  <w:lang w:eastAsia="en-US"/>
                </w:rPr>
                <m:t>λ</m:t>
              </m:r>
              <m:r>
                <m:rPr>
                  <m:sty m:val="p"/>
                </m:rPr>
                <w:rPr>
                  <w:rFonts w:ascii="Cambria Math" w:eastAsia="Times New Roman" w:hAnsi="Cambria Math" w:cs="Times New Roman"/>
                  <w:color w:val="1F1F1F"/>
                  <w:kern w:val="0"/>
                  <w:szCs w:val="24"/>
                  <w:lang w:eastAsia="en-US"/>
                </w:rPr>
                <m:t>⋅</m:t>
              </m:r>
              <m:r>
                <w:rPr>
                  <w:rFonts w:ascii="Cambria Math" w:eastAsia="Times New Roman" w:hAnsi="Cambria Math" w:cs="Times New Roman"/>
                  <w:color w:val="1F1F1F"/>
                  <w:kern w:val="0"/>
                  <w:szCs w:val="24"/>
                  <w:lang w:eastAsia="en-US"/>
                </w:rPr>
                <m:t>L</m:t>
              </m:r>
            </m:num>
            <m:den>
              <m:sSub>
                <m:sSubPr>
                  <m:ctrlPr>
                    <w:rPr>
                      <w:rFonts w:ascii="Cambria Math" w:eastAsia="Times New Roman" w:hAnsi="Cambria Math" w:cs="Times New Roman"/>
                      <w:color w:val="1F1F1F"/>
                      <w:kern w:val="0"/>
                      <w:szCs w:val="24"/>
                      <w:lang w:eastAsia="en-US"/>
                    </w:rPr>
                  </m:ctrlPr>
                </m:sSubPr>
                <m:e>
                  <m:r>
                    <w:rPr>
                      <w:rFonts w:ascii="Cambria Math" w:eastAsia="Times New Roman" w:hAnsi="Cambria Math" w:cs="Times New Roman"/>
                      <w:color w:val="1F1F1F"/>
                      <w:kern w:val="0"/>
                      <w:szCs w:val="24"/>
                      <w:lang w:eastAsia="en-US"/>
                    </w:rPr>
                    <m:t>ϵ</m:t>
                  </m:r>
                </m:e>
                <m:sub>
                  <m:r>
                    <m:rPr>
                      <m:sty m:val="p"/>
                    </m:rPr>
                    <w:rPr>
                      <w:rFonts w:ascii="Cambria Math" w:eastAsia="Times New Roman" w:hAnsi="Cambria Math" w:cs="Times New Roman"/>
                      <w:color w:val="1F1F1F"/>
                      <w:kern w:val="0"/>
                      <w:szCs w:val="24"/>
                      <w:lang w:eastAsia="en-US"/>
                    </w:rPr>
                    <m:t>0</m:t>
                  </m:r>
                </m:sub>
              </m:sSub>
            </m:den>
          </m:f>
        </m:oMath>
      </m:oMathPara>
    </w:p>
    <w:p w14:paraId="6DB3732A" w14:textId="658C5DF5" w:rsidR="00DA121C" w:rsidRPr="00866EA8" w:rsidRDefault="00DA121C" w:rsidP="005F759A">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 xml:space="preserve">بشطب طول الأسطوانة </w:t>
      </w:r>
      <w:proofErr w:type="gramStart"/>
      <w:r w:rsidRPr="00866EA8">
        <w:rPr>
          <w:rFonts w:ascii="Times New Roman" w:eastAsia="Times New Roman" w:hAnsi="Times New Roman" w:cs="Times New Roman"/>
          <w:color w:val="1F1F1F"/>
          <w:kern w:val="0"/>
          <w:szCs w:val="24"/>
          <w:rtl/>
          <w:lang w:eastAsia="en-US"/>
        </w:rPr>
        <w:t xml:space="preserve">الافتراضية </w:t>
      </w:r>
      <w:r w:rsidR="00123767" w:rsidRPr="00866EA8">
        <w:rPr>
          <w:rFonts w:ascii="Times New Roman" w:eastAsia="Times New Roman" w:hAnsi="Times New Roman" w:cs="Times New Roman"/>
          <w:color w:val="1F1F1F"/>
          <w:kern w:val="0"/>
          <w:szCs w:val="24"/>
          <w:lang w:eastAsia="en-US"/>
        </w:rPr>
        <w:t xml:space="preserve"> </w:t>
      </w:r>
      <w:r w:rsidRPr="00866EA8">
        <w:rPr>
          <w:rFonts w:ascii="Times New Roman" w:eastAsia="Times New Roman" w:hAnsi="Times New Roman" w:cs="Times New Roman"/>
          <w:color w:val="1F1F1F"/>
          <w:kern w:val="0"/>
          <w:szCs w:val="24"/>
          <w:lang w:eastAsia="en-US"/>
        </w:rPr>
        <w:t>L</w:t>
      </w:r>
      <w:proofErr w:type="gramEnd"/>
      <w:r w:rsidRPr="00866EA8">
        <w:rPr>
          <w:rFonts w:ascii="Times New Roman" w:eastAsia="Times New Roman" w:hAnsi="Times New Roman" w:cs="Times New Roman"/>
          <w:color w:val="1F1F1F"/>
          <w:kern w:val="0"/>
          <w:szCs w:val="24"/>
          <w:rtl/>
          <w:lang w:eastAsia="en-US"/>
        </w:rPr>
        <w:t xml:space="preserve"> من الطرفين (وهو ما يثبت أن طول السطح </w:t>
      </w:r>
      <w:proofErr w:type="spellStart"/>
      <w:r w:rsidRPr="00866EA8">
        <w:rPr>
          <w:rFonts w:ascii="Times New Roman" w:eastAsia="Times New Roman" w:hAnsi="Times New Roman" w:cs="Times New Roman"/>
          <w:color w:val="1F1F1F"/>
          <w:kern w:val="0"/>
          <w:szCs w:val="24"/>
          <w:rtl/>
          <w:lang w:eastAsia="en-US"/>
        </w:rPr>
        <w:t>الجاوسي</w:t>
      </w:r>
      <w:proofErr w:type="spellEnd"/>
      <w:r w:rsidRPr="00866EA8">
        <w:rPr>
          <w:rFonts w:ascii="Times New Roman" w:eastAsia="Times New Roman" w:hAnsi="Times New Roman" w:cs="Times New Roman"/>
          <w:color w:val="1F1F1F"/>
          <w:kern w:val="0"/>
          <w:szCs w:val="24"/>
          <w:rtl/>
          <w:lang w:eastAsia="en-US"/>
        </w:rPr>
        <w:t xml:space="preserve"> لا يؤثر على النتيجة)، نحصل على المعادلة النهائية لشدة المجال الكهربائي:</w:t>
      </w:r>
    </w:p>
    <w:p w14:paraId="46439648" w14:textId="6BAB7ECD" w:rsidR="00123767" w:rsidRPr="00866EA8" w:rsidRDefault="00123767" w:rsidP="005F759A">
      <w:pPr>
        <w:bidi/>
        <w:spacing w:before="0" w:after="150" w:line="240" w:lineRule="auto"/>
        <w:rPr>
          <w:rFonts w:ascii="Times New Roman" w:eastAsia="Times New Roman" w:hAnsi="Times New Roman" w:cs="Times New Roman"/>
          <w:color w:val="1F1F1F"/>
          <w:kern w:val="0"/>
          <w:szCs w:val="24"/>
          <w:rtl/>
          <w:lang w:eastAsia="en-US"/>
        </w:rPr>
      </w:pPr>
      <m:oMathPara>
        <m:oMath>
          <m:r>
            <w:rPr>
              <w:rFonts w:ascii="Cambria Math" w:eastAsia="Times New Roman" w:hAnsi="Cambria Math" w:cs="Times New Roman"/>
              <w:color w:val="1F1F1F"/>
              <w:kern w:val="0"/>
              <w:szCs w:val="24"/>
              <w:lang w:eastAsia="en-US"/>
            </w:rPr>
            <m:t>E</m:t>
          </m:r>
          <m:r>
            <m:rPr>
              <m:sty m:val="p"/>
            </m:rPr>
            <w:rPr>
              <w:rFonts w:ascii="Cambria Math" w:eastAsia="Times New Roman" w:hAnsi="Cambria Math" w:cs="Times New Roman"/>
              <w:color w:val="1F1F1F"/>
              <w:kern w:val="0"/>
              <w:szCs w:val="24"/>
              <w:lang w:eastAsia="en-US"/>
            </w:rPr>
            <m:t>=</m:t>
          </m:r>
          <m:f>
            <m:fPr>
              <m:ctrlPr>
                <w:rPr>
                  <w:rFonts w:ascii="Cambria Math" w:eastAsia="Times New Roman" w:hAnsi="Cambria Math" w:cs="Times New Roman"/>
                  <w:color w:val="1F1F1F"/>
                  <w:kern w:val="0"/>
                  <w:szCs w:val="24"/>
                  <w:lang w:eastAsia="en-US"/>
                </w:rPr>
              </m:ctrlPr>
            </m:fPr>
            <m:num>
              <m:r>
                <w:rPr>
                  <w:rFonts w:ascii="Cambria Math" w:eastAsia="Times New Roman" w:hAnsi="Cambria Math" w:cs="Times New Roman"/>
                  <w:color w:val="1F1F1F"/>
                  <w:kern w:val="0"/>
                  <w:szCs w:val="24"/>
                  <w:lang w:eastAsia="en-US"/>
                </w:rPr>
                <m:t>λ</m:t>
              </m:r>
            </m:num>
            <m:den>
              <m:r>
                <m:rPr>
                  <m:sty m:val="p"/>
                </m:rPr>
                <w:rPr>
                  <w:rFonts w:ascii="Cambria Math" w:eastAsia="Times New Roman" w:hAnsi="Cambria Math" w:cs="Times New Roman"/>
                  <w:color w:val="1F1F1F"/>
                  <w:kern w:val="0"/>
                  <w:szCs w:val="24"/>
                  <w:lang w:eastAsia="en-US"/>
                </w:rPr>
                <m:t>2</m:t>
              </m:r>
              <m:r>
                <w:rPr>
                  <w:rFonts w:ascii="Cambria Math" w:eastAsia="Times New Roman" w:hAnsi="Cambria Math" w:cs="Times New Roman"/>
                  <w:color w:val="1F1F1F"/>
                  <w:kern w:val="0"/>
                  <w:szCs w:val="24"/>
                  <w:lang w:eastAsia="en-US"/>
                </w:rPr>
                <m:t>π</m:t>
              </m:r>
              <m:sSub>
                <m:sSubPr>
                  <m:ctrlPr>
                    <w:rPr>
                      <w:rFonts w:ascii="Cambria Math" w:eastAsia="Times New Roman" w:hAnsi="Cambria Math" w:cs="Times New Roman"/>
                      <w:color w:val="1F1F1F"/>
                      <w:kern w:val="0"/>
                      <w:szCs w:val="24"/>
                      <w:lang w:eastAsia="en-US"/>
                    </w:rPr>
                  </m:ctrlPr>
                </m:sSubPr>
                <m:e>
                  <m:r>
                    <w:rPr>
                      <w:rFonts w:ascii="Cambria Math" w:eastAsia="Times New Roman" w:hAnsi="Cambria Math" w:cs="Times New Roman"/>
                      <w:color w:val="1F1F1F"/>
                      <w:kern w:val="0"/>
                      <w:szCs w:val="24"/>
                      <w:lang w:eastAsia="en-US"/>
                    </w:rPr>
                    <m:t>ϵ</m:t>
                  </m:r>
                </m:e>
                <m:sub>
                  <m:r>
                    <m:rPr>
                      <m:sty m:val="p"/>
                    </m:rPr>
                    <w:rPr>
                      <w:rFonts w:ascii="Cambria Math" w:eastAsia="Times New Roman" w:hAnsi="Cambria Math" w:cs="Times New Roman"/>
                      <w:color w:val="1F1F1F"/>
                      <w:kern w:val="0"/>
                      <w:szCs w:val="24"/>
                      <w:lang w:eastAsia="en-US"/>
                    </w:rPr>
                    <m:t>0</m:t>
                  </m:r>
                </m:sub>
              </m:sSub>
              <m:r>
                <w:rPr>
                  <w:rFonts w:ascii="Cambria Math" w:eastAsia="Times New Roman" w:hAnsi="Cambria Math" w:cs="Times New Roman"/>
                  <w:color w:val="1F1F1F"/>
                  <w:kern w:val="0"/>
                  <w:szCs w:val="24"/>
                  <w:lang w:eastAsia="en-US"/>
                </w:rPr>
                <m:t>r</m:t>
              </m:r>
            </m:den>
          </m:f>
        </m:oMath>
      </m:oMathPara>
    </w:p>
    <w:p w14:paraId="368B2795" w14:textId="57BF2755" w:rsidR="00DA121C" w:rsidRPr="00866EA8" w:rsidRDefault="00DA121C" w:rsidP="005F759A">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 xml:space="preserve">الاستنتاج الفيزيائي: توضح هذه المعادلة أن المجال الكهربائي لسلك لانهائي يضعف تدريجياً بشكل يتناسب عكسياً مع المسافة </w:t>
      </w:r>
      <m:oMath>
        <m:d>
          <m:dPr>
            <m:ctrlPr>
              <w:rPr>
                <w:rFonts w:ascii="Cambria Math" w:eastAsia="Times New Roman" w:hAnsi="Cambria Math" w:cs="Times New Roman"/>
                <w:color w:val="1F1F1F"/>
                <w:kern w:val="0"/>
                <w:szCs w:val="24"/>
                <w:lang w:eastAsia="en-US"/>
              </w:rPr>
            </m:ctrlPr>
          </m:dPr>
          <m:e>
            <m:r>
              <m:rPr>
                <m:sty m:val="p"/>
              </m:rPr>
              <w:rPr>
                <w:rFonts w:ascii="Cambria Math" w:eastAsia="Times New Roman" w:hAnsi="Cambria Math" w:cs="Times New Roman"/>
                <w:color w:val="1F1F1F"/>
                <w:kern w:val="0"/>
                <w:szCs w:val="24"/>
                <w:rtl/>
                <w:lang w:eastAsia="en-US"/>
              </w:rPr>
              <m:t>1</m:t>
            </m:r>
            <m:r>
              <m:rPr>
                <m:lit/>
                <m:sty m:val="p"/>
              </m:rPr>
              <w:rPr>
                <w:rFonts w:ascii="Cambria Math" w:eastAsia="Times New Roman" w:hAnsi="Cambria Math" w:cs="Times New Roman"/>
                <w:color w:val="1F1F1F"/>
                <w:kern w:val="0"/>
                <w:szCs w:val="24"/>
                <w:rtl/>
                <w:lang w:eastAsia="en-US"/>
              </w:rPr>
              <m:t>/</m:t>
            </m:r>
            <m:r>
              <w:rPr>
                <w:rFonts w:ascii="Cambria Math" w:eastAsia="Times New Roman" w:hAnsi="Cambria Math" w:cs="Times New Roman"/>
                <w:color w:val="1F1F1F"/>
                <w:kern w:val="0"/>
                <w:szCs w:val="24"/>
                <w:lang w:eastAsia="en-US"/>
              </w:rPr>
              <m:t>r</m:t>
            </m:r>
          </m:e>
        </m:d>
      </m:oMath>
      <w:r w:rsidRPr="00866EA8">
        <w:rPr>
          <w:rFonts w:ascii="Times New Roman" w:eastAsia="Times New Roman" w:hAnsi="Times New Roman" w:cs="Times New Roman"/>
          <w:color w:val="1F1F1F"/>
          <w:kern w:val="0"/>
          <w:szCs w:val="24"/>
          <w:rtl/>
          <w:lang w:eastAsia="en-US"/>
        </w:rPr>
        <w:t xml:space="preserve">، وليس مع مربع المسافة </w:t>
      </w:r>
      <m:oMath>
        <m:d>
          <m:dPr>
            <m:ctrlPr>
              <w:rPr>
                <w:rFonts w:ascii="Cambria Math" w:eastAsia="Times New Roman" w:hAnsi="Cambria Math" w:cs="Times New Roman"/>
                <w:color w:val="1F1F1F"/>
                <w:kern w:val="0"/>
                <w:szCs w:val="24"/>
                <w:lang w:eastAsia="en-US"/>
              </w:rPr>
            </m:ctrlPr>
          </m:dPr>
          <m:e>
            <m:r>
              <m:rPr>
                <m:sty m:val="b"/>
              </m:rPr>
              <w:rPr>
                <w:rFonts w:ascii="Cambria Math" w:eastAsia="Times New Roman" w:hAnsi="Cambria Math" w:cs="Cambria Math" w:hint="cs"/>
                <w:color w:val="1F1F1F"/>
                <w:kern w:val="0"/>
                <w:szCs w:val="24"/>
                <w:rtl/>
                <w:lang w:eastAsia="en-US"/>
              </w:rPr>
              <m:t>1</m:t>
            </m:r>
            <m:r>
              <m:rPr>
                <m:lit/>
                <m:sty m:val="p"/>
              </m:rPr>
              <w:rPr>
                <w:rFonts w:ascii="Cambria Math" w:eastAsia="Times New Roman" w:hAnsi="Cambria Math" w:cs="Times New Roman"/>
                <w:color w:val="1F1F1F"/>
                <w:kern w:val="0"/>
                <w:szCs w:val="24"/>
                <w:rtl/>
                <w:lang w:eastAsia="en-US"/>
              </w:rPr>
              <m:t>/</m:t>
            </m:r>
            <m:sSup>
              <m:sSupPr>
                <m:ctrlPr>
                  <w:rPr>
                    <w:rFonts w:ascii="Cambria Math" w:eastAsia="Times New Roman" w:hAnsi="Cambria Math" w:cs="Times New Roman"/>
                    <w:color w:val="1F1F1F"/>
                    <w:kern w:val="0"/>
                    <w:szCs w:val="24"/>
                    <w:lang w:eastAsia="en-US"/>
                  </w:rPr>
                </m:ctrlPr>
              </m:sSupPr>
              <m:e>
                <m:r>
                  <m:rPr>
                    <m:sty m:val="bi"/>
                  </m:rPr>
                  <w:rPr>
                    <w:rFonts w:ascii="Cambria Math" w:eastAsia="Times New Roman" w:hAnsi="Cambria Math" w:cs="Times New Roman"/>
                    <w:color w:val="1F1F1F"/>
                    <w:kern w:val="0"/>
                    <w:szCs w:val="24"/>
                    <w:lang w:eastAsia="en-US"/>
                  </w:rPr>
                  <m:t>r</m:t>
                </m:r>
              </m:e>
              <m:sup>
                <m:r>
                  <m:rPr>
                    <m:sty m:val="b"/>
                  </m:rPr>
                  <w:rPr>
                    <w:rFonts w:ascii="Cambria Math" w:eastAsia="Times New Roman" w:hAnsi="Cambria Math" w:cs="Times New Roman"/>
                    <w:color w:val="1F1F1F"/>
                    <w:kern w:val="0"/>
                    <w:szCs w:val="24"/>
                    <w:lang w:eastAsia="en-US"/>
                  </w:rPr>
                  <m:t>2</m:t>
                </m:r>
              </m:sup>
            </m:sSup>
          </m:e>
        </m:d>
      </m:oMath>
      <w:r w:rsidRPr="00866EA8">
        <w:rPr>
          <w:rFonts w:ascii="Times New Roman" w:eastAsia="Times New Roman" w:hAnsi="Times New Roman" w:cs="Times New Roman"/>
          <w:color w:val="1F1F1F"/>
          <w:kern w:val="0"/>
          <w:szCs w:val="24"/>
          <w:rtl/>
          <w:lang w:eastAsia="en-US"/>
        </w:rPr>
        <w:t xml:space="preserve"> كما هو الحال في الشحنات النقطية.</w:t>
      </w:r>
    </w:p>
    <w:p w14:paraId="60056594" w14:textId="69386FFD" w:rsidR="00123767" w:rsidRPr="00866EA8" w:rsidRDefault="00000000" w:rsidP="00123767">
      <w:pPr>
        <w:bidi/>
        <w:rPr>
          <w:rFonts w:ascii="Times New Roman" w:eastAsia="Times New Roman" w:hAnsi="Times New Roman" w:cs="Times New Roman"/>
          <w:color w:val="1F1F1F"/>
          <w:kern w:val="0"/>
          <w:szCs w:val="24"/>
          <w:rtl/>
          <w:lang w:eastAsia="en-US"/>
        </w:rPr>
      </w:pPr>
      <w:r>
        <w:rPr>
          <w:rFonts w:ascii="Times New Roman" w:eastAsia="Times New Roman" w:hAnsi="Times New Roman" w:cs="Times New Roman"/>
          <w:color w:val="1F1F1F"/>
          <w:kern w:val="0"/>
          <w:szCs w:val="24"/>
          <w:lang w:eastAsia="en-US"/>
        </w:rPr>
        <w:pict w14:anchorId="4A16D6BA">
          <v:rect id="_x0000_i1033" style="width:0;height:1.5pt" o:hralign="right" o:hrstd="t" o:hrnoshade="t" o:hr="t" fillcolor="gray" stroked="f"/>
        </w:pict>
      </w:r>
    </w:p>
    <w:p w14:paraId="45F10DA6" w14:textId="77777777" w:rsidR="00123767" w:rsidRPr="00866EA8" w:rsidRDefault="00123767" w:rsidP="00123767">
      <w:pPr>
        <w:bidi/>
        <w:rPr>
          <w:rFonts w:ascii="Times New Roman" w:hAnsi="Times New Roman" w:cs="Times New Roman"/>
          <w:rtl/>
        </w:rPr>
      </w:pPr>
    </w:p>
    <w:p w14:paraId="137A61E3" w14:textId="77777777" w:rsidR="00DA121C" w:rsidRPr="00866EA8" w:rsidRDefault="00DA121C" w:rsidP="00123767">
      <w:pPr>
        <w:bidi/>
        <w:spacing w:before="0" w:after="0" w:line="240" w:lineRule="auto"/>
        <w:outlineLvl w:val="2"/>
        <w:rPr>
          <w:rFonts w:ascii="Times New Roman" w:eastAsia="Times New Roman" w:hAnsi="Times New Roman" w:cs="Times New Roman"/>
          <w:b/>
          <w:bCs/>
          <w:color w:val="003492" w:themeColor="accent6"/>
          <w:kern w:val="0"/>
          <w:sz w:val="32"/>
          <w:szCs w:val="32"/>
          <w:bdr w:val="none" w:sz="0" w:space="0" w:color="auto" w:frame="1"/>
          <w:rtl/>
          <w:lang w:eastAsia="en-US"/>
        </w:rPr>
      </w:pPr>
      <w:r w:rsidRPr="00866EA8">
        <w:rPr>
          <w:rFonts w:ascii="Times New Roman" w:eastAsia="Times New Roman" w:hAnsi="Times New Roman" w:cs="Times New Roman"/>
          <w:b/>
          <w:bCs/>
          <w:color w:val="003492" w:themeColor="accent6"/>
          <w:kern w:val="0"/>
          <w:sz w:val="32"/>
          <w:szCs w:val="32"/>
          <w:bdr w:val="none" w:sz="0" w:space="0" w:color="auto" w:frame="1"/>
          <w:rtl/>
          <w:lang w:eastAsia="en-US"/>
        </w:rPr>
        <w:t>2.2 المجال الكهربائي للأسطوانات المتداخلة (</w:t>
      </w:r>
      <w:r w:rsidRPr="00866EA8">
        <w:rPr>
          <w:rFonts w:ascii="Times New Roman" w:eastAsia="Times New Roman" w:hAnsi="Times New Roman" w:cs="Times New Roman"/>
          <w:b/>
          <w:bCs/>
          <w:color w:val="003492" w:themeColor="accent6"/>
          <w:kern w:val="0"/>
          <w:sz w:val="32"/>
          <w:szCs w:val="32"/>
          <w:bdr w:val="none" w:sz="0" w:space="0" w:color="auto" w:frame="1"/>
          <w:lang w:eastAsia="en-US"/>
        </w:rPr>
        <w:t>Coaxial Cylinders</w:t>
      </w:r>
      <w:r w:rsidRPr="00866EA8">
        <w:rPr>
          <w:rFonts w:ascii="Times New Roman" w:eastAsia="Times New Roman" w:hAnsi="Times New Roman" w:cs="Times New Roman"/>
          <w:b/>
          <w:bCs/>
          <w:color w:val="003492" w:themeColor="accent6"/>
          <w:kern w:val="0"/>
          <w:sz w:val="32"/>
          <w:szCs w:val="32"/>
          <w:bdr w:val="none" w:sz="0" w:space="0" w:color="auto" w:frame="1"/>
          <w:rtl/>
          <w:lang w:eastAsia="en-US"/>
        </w:rPr>
        <w:t>)</w:t>
      </w:r>
    </w:p>
    <w:p w14:paraId="590A0460" w14:textId="5B3A8512" w:rsidR="00DA121C" w:rsidRPr="00866EA8" w:rsidRDefault="00DA121C" w:rsidP="005F759A">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 xml:space="preserve">يُعد نظام الأسطوانات المتداخلة (مثل الكابلات المحورية) هو التطبيق الأكثر شيوعاً في هندسة الاتصالات. يتكون النظام من أسطوانة موصلة داخلية مصمتة نصف قطرها </w:t>
      </w:r>
      <w:r w:rsidRPr="00866EA8">
        <w:rPr>
          <w:rFonts w:ascii="Times New Roman" w:eastAsia="Times New Roman" w:hAnsi="Times New Roman" w:cs="Times New Roman"/>
          <w:color w:val="1F1F1F"/>
          <w:kern w:val="0"/>
          <w:szCs w:val="24"/>
          <w:lang w:eastAsia="en-US"/>
        </w:rPr>
        <w:t>a</w:t>
      </w:r>
      <w:r w:rsidRPr="00866EA8">
        <w:rPr>
          <w:rFonts w:ascii="Times New Roman" w:eastAsia="Times New Roman" w:hAnsi="Times New Roman" w:cs="Times New Roman"/>
          <w:color w:val="1F1F1F"/>
          <w:kern w:val="0"/>
          <w:szCs w:val="24"/>
          <w:rtl/>
          <w:lang w:eastAsia="en-US"/>
        </w:rPr>
        <w:t xml:space="preserve"> تحمل شحنة كلية +</w:t>
      </w:r>
      <m:oMath>
        <m:r>
          <w:rPr>
            <w:rFonts w:ascii="Cambria Math" w:eastAsia="Times New Roman" w:hAnsi="Cambria Math" w:cs="Times New Roman"/>
            <w:color w:val="1F1F1F"/>
            <w:kern w:val="0"/>
            <w:szCs w:val="24"/>
            <w:lang w:eastAsia="en-US"/>
          </w:rPr>
          <m:t>Q</m:t>
        </m:r>
      </m:oMath>
      <w:r w:rsidRPr="00866EA8">
        <w:rPr>
          <w:rFonts w:ascii="Times New Roman" w:eastAsia="Times New Roman" w:hAnsi="Times New Roman" w:cs="Times New Roman"/>
          <w:color w:val="1F1F1F"/>
          <w:kern w:val="0"/>
          <w:szCs w:val="24"/>
          <w:rtl/>
          <w:lang w:eastAsia="en-US"/>
        </w:rPr>
        <w:t xml:space="preserve">، يحيط بها قشرة أسطوانية موصلة خارجية مجوفة نصف قطرها الداخلي </w:t>
      </w:r>
      <w:r w:rsidRPr="00866EA8">
        <w:rPr>
          <w:rFonts w:ascii="Times New Roman" w:eastAsia="Times New Roman" w:hAnsi="Times New Roman" w:cs="Times New Roman"/>
          <w:color w:val="1F1F1F"/>
          <w:kern w:val="0"/>
          <w:szCs w:val="24"/>
          <w:lang w:eastAsia="en-US"/>
        </w:rPr>
        <w:t>b</w:t>
      </w:r>
      <w:r w:rsidRPr="00866EA8">
        <w:rPr>
          <w:rFonts w:ascii="Times New Roman" w:eastAsia="Times New Roman" w:hAnsi="Times New Roman" w:cs="Times New Roman"/>
          <w:color w:val="1F1F1F"/>
          <w:kern w:val="0"/>
          <w:szCs w:val="24"/>
          <w:rtl/>
          <w:lang w:eastAsia="en-US"/>
        </w:rPr>
        <w:t xml:space="preserve"> ونصف قطرها الخارجي </w:t>
      </w:r>
      <w:r w:rsidRPr="00866EA8">
        <w:rPr>
          <w:rFonts w:ascii="Times New Roman" w:eastAsia="Times New Roman" w:hAnsi="Times New Roman" w:cs="Times New Roman"/>
          <w:color w:val="1F1F1F"/>
          <w:kern w:val="0"/>
          <w:szCs w:val="24"/>
          <w:lang w:eastAsia="en-US"/>
        </w:rPr>
        <w:t>c</w:t>
      </w:r>
      <w:r w:rsidRPr="00866EA8">
        <w:rPr>
          <w:rFonts w:ascii="Times New Roman" w:eastAsia="Times New Roman" w:hAnsi="Times New Roman" w:cs="Times New Roman"/>
          <w:color w:val="1F1F1F"/>
          <w:kern w:val="0"/>
          <w:szCs w:val="24"/>
          <w:rtl/>
          <w:lang w:eastAsia="en-US"/>
        </w:rPr>
        <w:t xml:space="preserve"> تحمل شحنة كلية -</w:t>
      </w:r>
      <m:oMath>
        <m:r>
          <w:rPr>
            <w:rFonts w:ascii="Cambria Math" w:eastAsia="Times New Roman" w:hAnsi="Cambria Math" w:cs="Times New Roman"/>
            <w:color w:val="1F1F1F"/>
            <w:kern w:val="0"/>
            <w:szCs w:val="24"/>
            <w:lang w:eastAsia="en-US"/>
          </w:rPr>
          <m:t>Q</m:t>
        </m:r>
      </m:oMath>
      <w:r w:rsidRPr="00866EA8">
        <w:rPr>
          <w:rFonts w:ascii="Times New Roman" w:eastAsia="Times New Roman" w:hAnsi="Times New Roman" w:cs="Times New Roman"/>
          <w:color w:val="1F1F1F"/>
          <w:kern w:val="0"/>
          <w:szCs w:val="24"/>
          <w:rtl/>
          <w:lang w:eastAsia="en-US"/>
        </w:rPr>
        <w:t>.</w:t>
      </w:r>
    </w:p>
    <w:p w14:paraId="7056B894" w14:textId="77777777" w:rsidR="00DA121C" w:rsidRPr="00866EA8" w:rsidRDefault="00DA121C" w:rsidP="005F759A">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يتطلب التحليل الدقيق حساب المجال الكهربائي في ثلاث مناطق مكانية مختلفة:</w:t>
      </w:r>
    </w:p>
    <w:p w14:paraId="49F40093" w14:textId="111E2AFA" w:rsidR="00DA121C" w:rsidRPr="00866EA8" w:rsidRDefault="00123767" w:rsidP="00123767">
      <w:pPr>
        <w:bidi/>
        <w:rPr>
          <w:rFonts w:ascii="Times New Roman" w:hAnsi="Times New Roman" w:cs="Times New Roman"/>
          <w:color w:val="003492" w:themeColor="accent6"/>
          <w:sz w:val="26"/>
          <w:szCs w:val="26"/>
          <w:rtl/>
        </w:rPr>
      </w:pPr>
      <w:r w:rsidRPr="00866EA8">
        <w:rPr>
          <w:rFonts w:ascii="Times New Roman" w:hAnsi="Times New Roman" w:cs="Times New Roman"/>
          <w:b/>
          <w:bCs/>
          <w:color w:val="003492" w:themeColor="accent6"/>
          <w:sz w:val="26"/>
          <w:szCs w:val="26"/>
        </w:rPr>
        <w:t xml:space="preserve"> </w:t>
      </w:r>
      <w:r w:rsidR="00DA121C" w:rsidRPr="00866EA8">
        <w:rPr>
          <w:rFonts w:ascii="Times New Roman" w:hAnsi="Times New Roman" w:cs="Times New Roman"/>
          <w:b/>
          <w:bCs/>
          <w:color w:val="003492" w:themeColor="accent6"/>
          <w:sz w:val="26"/>
          <w:szCs w:val="26"/>
          <w:rtl/>
        </w:rPr>
        <w:t>المنطقة الأولى: داخل الأسطوانة الموصلة الداخلية</w:t>
      </w:r>
      <m:oMath>
        <m:d>
          <m:dPr>
            <m:ctrlPr>
              <w:rPr>
                <w:rFonts w:ascii="Cambria Math" w:hAnsi="Cambria Math" w:cs="Times New Roman"/>
                <w:b/>
                <w:bCs/>
                <w:i/>
                <w:color w:val="003492" w:themeColor="accent6"/>
                <w:sz w:val="26"/>
                <w:szCs w:val="26"/>
              </w:rPr>
            </m:ctrlPr>
          </m:dPr>
          <m:e>
            <m:r>
              <m:rPr>
                <m:sty m:val="bi"/>
              </m:rPr>
              <w:rPr>
                <w:rFonts w:ascii="Cambria Math" w:hAnsi="Cambria Math" w:cs="Times New Roman"/>
                <w:color w:val="003492" w:themeColor="accent6"/>
                <w:sz w:val="26"/>
                <w:szCs w:val="26"/>
              </w:rPr>
              <m:t>r</m:t>
            </m:r>
            <m:r>
              <m:rPr>
                <m:sty m:val="bi"/>
              </m:rPr>
              <w:rPr>
                <w:rFonts w:ascii="Cambria Math" w:hAnsi="Cambria Math" w:cs="Times New Roman"/>
                <w:color w:val="003492" w:themeColor="accent6"/>
                <w:sz w:val="26"/>
                <w:szCs w:val="26"/>
                <w:rtl/>
              </w:rPr>
              <m:t>&lt;</m:t>
            </m:r>
            <m:r>
              <m:rPr>
                <m:sty m:val="bi"/>
              </m:rPr>
              <w:rPr>
                <w:rFonts w:ascii="Cambria Math" w:hAnsi="Cambria Math" w:cs="Times New Roman"/>
                <w:color w:val="003492" w:themeColor="accent6"/>
                <w:sz w:val="26"/>
                <w:szCs w:val="26"/>
              </w:rPr>
              <m:t>a</m:t>
            </m:r>
          </m:e>
        </m:d>
      </m:oMath>
    </w:p>
    <w:p w14:paraId="30C6D627" w14:textId="5077352C" w:rsidR="00DA121C" w:rsidRPr="00866EA8" w:rsidRDefault="00DA121C" w:rsidP="005F759A">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 xml:space="preserve">من خصائص الموصلات في حالة الاتزان </w:t>
      </w:r>
      <w:proofErr w:type="spellStart"/>
      <w:r w:rsidRPr="00866EA8">
        <w:rPr>
          <w:rFonts w:ascii="Times New Roman" w:eastAsia="Times New Roman" w:hAnsi="Times New Roman" w:cs="Times New Roman"/>
          <w:color w:val="1F1F1F"/>
          <w:kern w:val="0"/>
          <w:szCs w:val="24"/>
          <w:rtl/>
          <w:lang w:eastAsia="en-US"/>
        </w:rPr>
        <w:t>الكهروستاتيكي</w:t>
      </w:r>
      <w:proofErr w:type="spellEnd"/>
      <w:r w:rsidRPr="00866EA8">
        <w:rPr>
          <w:rFonts w:ascii="Times New Roman" w:eastAsia="Times New Roman" w:hAnsi="Times New Roman" w:cs="Times New Roman"/>
          <w:color w:val="1F1F1F"/>
          <w:kern w:val="0"/>
          <w:szCs w:val="24"/>
          <w:rtl/>
          <w:lang w:eastAsia="en-US"/>
        </w:rPr>
        <w:t xml:space="preserve"> أن الشحنات تتنافر وتستقر بالكامل على السطح الخارجي للموصل. وبالتالي، لا توجد أي شحنات محبوسة داخل حجم الموصل </w:t>
      </w:r>
      <m:oMath>
        <m:d>
          <m:dPr>
            <m:ctrlPr>
              <w:rPr>
                <w:rFonts w:ascii="Cambria Math" w:eastAsia="Times New Roman" w:hAnsi="Cambria Math" w:cs="Times New Roman"/>
                <w:color w:val="1F1F1F"/>
                <w:kern w:val="0"/>
                <w:szCs w:val="24"/>
                <w:lang w:eastAsia="en-US"/>
              </w:rPr>
            </m:ctrlPr>
          </m:dPr>
          <m:e>
            <m:sSub>
              <m:sSubPr>
                <m:ctrlPr>
                  <w:rPr>
                    <w:rFonts w:ascii="Cambria Math" w:eastAsia="Times New Roman" w:hAnsi="Cambria Math" w:cs="Times New Roman"/>
                    <w:color w:val="1F1F1F"/>
                    <w:kern w:val="0"/>
                    <w:szCs w:val="24"/>
                    <w:lang w:eastAsia="en-US"/>
                  </w:rPr>
                </m:ctrlPr>
              </m:sSubPr>
              <m:e>
                <m:r>
                  <w:rPr>
                    <w:rFonts w:ascii="Cambria Math" w:eastAsia="Times New Roman" w:hAnsi="Cambria Math" w:cs="Times New Roman"/>
                    <w:color w:val="1F1F1F"/>
                    <w:kern w:val="0"/>
                    <w:szCs w:val="24"/>
                    <w:lang w:eastAsia="en-US"/>
                  </w:rPr>
                  <m:t>Q</m:t>
                </m:r>
              </m:e>
              <m:sub>
                <m:r>
                  <w:rPr>
                    <w:rFonts w:ascii="Cambria Math" w:eastAsia="Times New Roman" w:hAnsi="Cambria Math" w:cs="Times New Roman"/>
                    <w:color w:val="1F1F1F"/>
                    <w:kern w:val="0"/>
                    <w:szCs w:val="24"/>
                    <w:lang w:eastAsia="en-US"/>
                  </w:rPr>
                  <m:t>enc</m:t>
                </m:r>
              </m:sub>
            </m:sSub>
            <m:r>
              <m:rPr>
                <m:sty m:val="p"/>
              </m:rPr>
              <w:rPr>
                <w:rFonts w:ascii="Cambria Math" w:eastAsia="Times New Roman" w:hAnsi="Cambria Math" w:cs="Times New Roman"/>
                <w:color w:val="1F1F1F"/>
                <w:kern w:val="0"/>
                <w:szCs w:val="24"/>
                <w:lang w:eastAsia="en-US"/>
              </w:rPr>
              <m:t>=0</m:t>
            </m:r>
          </m:e>
        </m:d>
        <m:r>
          <m:rPr>
            <m:sty m:val="p"/>
          </m:rPr>
          <w:rPr>
            <w:rFonts w:ascii="Cambria Math" w:eastAsia="Times New Roman" w:hAnsi="Cambria Math" w:cs="Times New Roman"/>
            <w:color w:val="1F1F1F"/>
            <w:kern w:val="0"/>
            <w:szCs w:val="24"/>
            <w:rtl/>
            <w:lang w:eastAsia="en-US"/>
          </w:rPr>
          <m:t>.</m:t>
        </m:r>
      </m:oMath>
      <w:r w:rsidRPr="00866EA8">
        <w:rPr>
          <w:rFonts w:ascii="Times New Roman" w:eastAsia="Times New Roman" w:hAnsi="Times New Roman" w:cs="Times New Roman"/>
          <w:color w:val="1F1F1F"/>
          <w:kern w:val="0"/>
          <w:szCs w:val="24"/>
          <w:rtl/>
          <w:lang w:eastAsia="en-US"/>
        </w:rPr>
        <w:t xml:space="preserve"> وبناءً عليه:</w:t>
      </w:r>
    </w:p>
    <w:p w14:paraId="57126C56" w14:textId="52D2319F" w:rsidR="00DA121C" w:rsidRPr="00866EA8" w:rsidRDefault="00000000" w:rsidP="005F759A">
      <w:pPr>
        <w:bidi/>
        <w:spacing w:before="0" w:after="150" w:line="240" w:lineRule="auto"/>
        <w:rPr>
          <w:rFonts w:ascii="Times New Roman" w:eastAsia="Times New Roman" w:hAnsi="Times New Roman" w:cs="Times New Roman"/>
          <w:color w:val="1F1F1F"/>
          <w:kern w:val="0"/>
          <w:szCs w:val="24"/>
          <w:rtl/>
          <w:lang w:eastAsia="en-US"/>
        </w:rPr>
      </w:pPr>
      <m:oMathPara>
        <m:oMath>
          <m:sSub>
            <m:sSubPr>
              <m:ctrlPr>
                <w:rPr>
                  <w:rFonts w:ascii="Cambria Math" w:eastAsia="Times New Roman" w:hAnsi="Cambria Math" w:cs="Times New Roman"/>
                  <w:color w:val="1F1F1F"/>
                  <w:kern w:val="0"/>
                  <w:szCs w:val="24"/>
                  <w:lang w:eastAsia="en-US"/>
                </w:rPr>
              </m:ctrlPr>
            </m:sSubPr>
            <m:e>
              <m:r>
                <w:rPr>
                  <w:rFonts w:ascii="Cambria Math" w:eastAsia="Times New Roman" w:hAnsi="Cambria Math" w:cs="Times New Roman"/>
                  <w:color w:val="1F1F1F"/>
                  <w:kern w:val="0"/>
                  <w:szCs w:val="24"/>
                  <w:lang w:eastAsia="en-US"/>
                </w:rPr>
                <m:t>E</m:t>
              </m:r>
            </m:e>
            <m:sub>
              <m:r>
                <w:rPr>
                  <w:rFonts w:ascii="Cambria Math" w:eastAsia="Times New Roman" w:hAnsi="Cambria Math" w:cs="Times New Roman"/>
                  <w:color w:val="1F1F1F"/>
                  <w:kern w:val="0"/>
                  <w:szCs w:val="24"/>
                  <w:lang w:eastAsia="en-US"/>
                </w:rPr>
                <m:t>inside</m:t>
              </m:r>
            </m:sub>
          </m:sSub>
          <m:r>
            <m:rPr>
              <m:sty m:val="p"/>
            </m:rPr>
            <w:rPr>
              <w:rFonts w:ascii="Cambria Math" w:eastAsia="Times New Roman" w:hAnsi="Cambria Math" w:cs="Times New Roman"/>
              <w:color w:val="1F1F1F"/>
              <w:kern w:val="0"/>
              <w:szCs w:val="24"/>
              <w:lang w:eastAsia="en-US"/>
            </w:rPr>
            <m:t>=0</m:t>
          </m:r>
        </m:oMath>
      </m:oMathPara>
    </w:p>
    <w:p w14:paraId="78D2F4BB" w14:textId="170C1F27" w:rsidR="00DA121C" w:rsidRPr="00866EA8" w:rsidRDefault="00DA121C" w:rsidP="00123767">
      <w:pPr>
        <w:bidi/>
        <w:rPr>
          <w:rFonts w:ascii="Times New Roman" w:hAnsi="Times New Roman" w:cs="Times New Roman"/>
          <w:color w:val="003492" w:themeColor="accent6"/>
          <w:sz w:val="26"/>
          <w:szCs w:val="26"/>
          <w:rtl/>
        </w:rPr>
      </w:pPr>
      <w:r w:rsidRPr="00866EA8">
        <w:rPr>
          <w:rFonts w:ascii="Times New Roman" w:hAnsi="Times New Roman" w:cs="Times New Roman"/>
          <w:b/>
          <w:bCs/>
          <w:color w:val="003492" w:themeColor="accent6"/>
          <w:sz w:val="26"/>
          <w:szCs w:val="26"/>
          <w:rtl/>
        </w:rPr>
        <w:t>المنطقة الثانية: في الفراغ العازل بين الأسطوانتين</w:t>
      </w:r>
      <m:oMath>
        <m:r>
          <m:rPr>
            <m:sty m:val="bi"/>
          </m:rPr>
          <w:rPr>
            <w:rFonts w:ascii="Cambria Math" w:hAnsi="Cambria Math" w:cs="Times New Roman"/>
            <w:color w:val="003492" w:themeColor="accent6"/>
            <w:sz w:val="26"/>
            <w:szCs w:val="26"/>
            <w:rtl/>
          </w:rPr>
          <m:t xml:space="preserve"> </m:t>
        </m:r>
        <m:d>
          <m:dPr>
            <m:ctrlPr>
              <w:rPr>
                <w:rFonts w:ascii="Cambria Math" w:hAnsi="Cambria Math" w:cs="Times New Roman"/>
                <w:b/>
                <w:i/>
                <w:color w:val="003492" w:themeColor="accent6"/>
                <w:sz w:val="26"/>
                <w:szCs w:val="26"/>
              </w:rPr>
            </m:ctrlPr>
          </m:dPr>
          <m:e>
            <m:r>
              <m:rPr>
                <m:sty m:val="bi"/>
              </m:rPr>
              <w:rPr>
                <w:rFonts w:ascii="Cambria Math" w:hAnsi="Cambria Math" w:cs="Times New Roman"/>
                <w:color w:val="003492" w:themeColor="accent6"/>
                <w:sz w:val="26"/>
                <w:szCs w:val="26"/>
              </w:rPr>
              <m:t>a</m:t>
            </m:r>
            <m:r>
              <m:rPr>
                <m:sty m:val="bi"/>
              </m:rPr>
              <w:rPr>
                <w:rFonts w:ascii="Cambria Math" w:hAnsi="Cambria Math" w:cs="Times New Roman"/>
                <w:color w:val="003492" w:themeColor="accent6"/>
                <w:sz w:val="26"/>
                <w:szCs w:val="26"/>
                <w:rtl/>
              </w:rPr>
              <m:t xml:space="preserve"> &lt; </m:t>
            </m:r>
            <m:r>
              <m:rPr>
                <m:sty m:val="bi"/>
              </m:rPr>
              <w:rPr>
                <w:rFonts w:ascii="Cambria Math" w:hAnsi="Cambria Math" w:cs="Times New Roman"/>
                <w:color w:val="003492" w:themeColor="accent6"/>
                <w:sz w:val="26"/>
                <w:szCs w:val="26"/>
              </w:rPr>
              <m:t>r</m:t>
            </m:r>
            <m:r>
              <m:rPr>
                <m:sty m:val="bi"/>
              </m:rPr>
              <w:rPr>
                <w:rFonts w:ascii="Cambria Math" w:hAnsi="Cambria Math" w:cs="Times New Roman"/>
                <w:color w:val="003492" w:themeColor="accent6"/>
                <w:sz w:val="26"/>
                <w:szCs w:val="26"/>
                <w:rtl/>
              </w:rPr>
              <m:t xml:space="preserve"> &lt; </m:t>
            </m:r>
            <m:r>
              <m:rPr>
                <m:sty m:val="bi"/>
              </m:rPr>
              <w:rPr>
                <w:rFonts w:ascii="Cambria Math" w:hAnsi="Cambria Math" w:cs="Times New Roman"/>
                <w:color w:val="003492" w:themeColor="accent6"/>
                <w:sz w:val="26"/>
                <w:szCs w:val="26"/>
              </w:rPr>
              <m:t>b</m:t>
            </m:r>
          </m:e>
        </m:d>
      </m:oMath>
    </w:p>
    <w:p w14:paraId="77B648E3" w14:textId="1235D321" w:rsidR="00123767" w:rsidRPr="00866EA8" w:rsidRDefault="00DA121C" w:rsidP="005F759A">
      <w:pPr>
        <w:bidi/>
        <w:spacing w:before="0" w:after="150" w:line="240" w:lineRule="auto"/>
        <w:rPr>
          <w:rFonts w:ascii="Times New Roman" w:eastAsia="Times New Roman" w:hAnsi="Times New Roman" w:cs="Times New Roman"/>
          <w:color w:val="1F1F1F"/>
          <w:kern w:val="0"/>
          <w:szCs w:val="24"/>
          <w:lang w:eastAsia="en-US"/>
        </w:rPr>
      </w:pPr>
      <w:r w:rsidRPr="00866EA8">
        <w:rPr>
          <w:rFonts w:ascii="Times New Roman" w:eastAsia="Times New Roman" w:hAnsi="Times New Roman" w:cs="Times New Roman"/>
          <w:color w:val="1F1F1F"/>
          <w:kern w:val="0"/>
          <w:szCs w:val="24"/>
          <w:rtl/>
          <w:lang w:eastAsia="en-US"/>
        </w:rPr>
        <w:t xml:space="preserve">نأخذ سطحاً </w:t>
      </w:r>
      <w:proofErr w:type="spellStart"/>
      <w:r w:rsidRPr="00866EA8">
        <w:rPr>
          <w:rFonts w:ascii="Times New Roman" w:eastAsia="Times New Roman" w:hAnsi="Times New Roman" w:cs="Times New Roman"/>
          <w:color w:val="1F1F1F"/>
          <w:kern w:val="0"/>
          <w:szCs w:val="24"/>
          <w:rtl/>
          <w:lang w:eastAsia="en-US"/>
        </w:rPr>
        <w:t>جاوسياً</w:t>
      </w:r>
      <w:proofErr w:type="spellEnd"/>
      <w:r w:rsidRPr="00866EA8">
        <w:rPr>
          <w:rFonts w:ascii="Times New Roman" w:eastAsia="Times New Roman" w:hAnsi="Times New Roman" w:cs="Times New Roman"/>
          <w:color w:val="1F1F1F"/>
          <w:kern w:val="0"/>
          <w:szCs w:val="24"/>
          <w:rtl/>
          <w:lang w:eastAsia="en-US"/>
        </w:rPr>
        <w:t xml:space="preserve"> أسطوانياً نصف قطره </w:t>
      </w:r>
      <w:r w:rsidR="00123767" w:rsidRPr="00866EA8">
        <w:rPr>
          <w:rFonts w:ascii="Times New Roman" w:eastAsia="Times New Roman" w:hAnsi="Times New Roman" w:cs="Times New Roman"/>
          <w:color w:val="1F1F1F"/>
          <w:kern w:val="0"/>
          <w:szCs w:val="24"/>
          <w:lang w:eastAsia="en-US"/>
        </w:rPr>
        <w:t xml:space="preserve"> </w:t>
      </w:r>
      <m:oMath>
        <m:r>
          <w:rPr>
            <w:rFonts w:ascii="Cambria Math" w:eastAsia="Times New Roman" w:hAnsi="Cambria Math" w:cs="Times New Roman"/>
            <w:color w:val="1F1F1F"/>
            <w:kern w:val="0"/>
            <w:szCs w:val="24"/>
            <w:lang w:eastAsia="en-US"/>
          </w:rPr>
          <m:t>r</m:t>
        </m:r>
      </m:oMath>
      <w:r w:rsidRPr="00866EA8">
        <w:rPr>
          <w:rFonts w:ascii="Times New Roman" w:eastAsia="Times New Roman" w:hAnsi="Times New Roman" w:cs="Times New Roman"/>
          <w:color w:val="1F1F1F"/>
          <w:kern w:val="0"/>
          <w:szCs w:val="24"/>
          <w:rtl/>
          <w:lang w:eastAsia="en-US"/>
        </w:rPr>
        <w:t xml:space="preserve"> بحيث يقع في الفراغ بين الأسطوانتين. الشحنة الوحيدة المحبوسة</w:t>
      </w:r>
      <w:r w:rsidR="00123767" w:rsidRPr="00866EA8">
        <w:rPr>
          <w:rFonts w:ascii="Times New Roman" w:eastAsia="Times New Roman" w:hAnsi="Times New Roman" w:cs="Times New Roman"/>
          <w:color w:val="1F1F1F"/>
          <w:kern w:val="0"/>
          <w:szCs w:val="24"/>
          <w:lang w:eastAsia="en-US"/>
        </w:rPr>
        <w:br/>
      </w:r>
      <w:r w:rsidRPr="00866EA8">
        <w:rPr>
          <w:rFonts w:ascii="Times New Roman" w:eastAsia="Times New Roman" w:hAnsi="Times New Roman" w:cs="Times New Roman"/>
          <w:color w:val="1F1F1F"/>
          <w:kern w:val="0"/>
          <w:szCs w:val="24"/>
          <w:rtl/>
          <w:lang w:eastAsia="en-US"/>
        </w:rPr>
        <w:t xml:space="preserve"> داخله هي شحنة الأسطوانة الداخلية </w:t>
      </w:r>
      <m:oMath>
        <m:r>
          <m:rPr>
            <m:sty m:val="p"/>
          </m:rPr>
          <w:rPr>
            <w:rFonts w:ascii="Cambria Math" w:eastAsia="Times New Roman" w:hAnsi="Cambria Math" w:cs="Times New Roman"/>
            <w:color w:val="1F1F1F"/>
            <w:kern w:val="0"/>
            <w:szCs w:val="24"/>
            <w:rtl/>
            <w:lang w:eastAsia="en-US"/>
          </w:rPr>
          <m:t>+</m:t>
        </m:r>
        <m:r>
          <w:rPr>
            <w:rFonts w:ascii="Cambria Math" w:eastAsia="Times New Roman" w:hAnsi="Cambria Math" w:cs="Times New Roman"/>
            <w:color w:val="1F1F1F"/>
            <w:kern w:val="0"/>
            <w:szCs w:val="24"/>
            <w:lang w:eastAsia="en-US"/>
          </w:rPr>
          <m:t>Q</m:t>
        </m:r>
        <m:d>
          <m:dPr>
            <m:ctrlPr>
              <w:rPr>
                <w:rFonts w:ascii="Cambria Math" w:eastAsia="Times New Roman" w:hAnsi="Cambria Math" w:cs="Times New Roman"/>
                <w:color w:val="1F1F1F"/>
                <w:kern w:val="0"/>
                <w:szCs w:val="24"/>
                <w:lang w:eastAsia="en-US"/>
              </w:rPr>
            </m:ctrlPr>
          </m:dPr>
          <m:e>
            <m:r>
              <m:rPr>
                <m:sty m:val="p"/>
              </m:rPr>
              <w:rPr>
                <w:rFonts w:ascii="Cambria Math" w:eastAsia="Times New Roman" w:hAnsi="Cambria Math" w:cs="Times New Roman"/>
                <w:color w:val="1F1F1F"/>
                <w:kern w:val="0"/>
                <w:szCs w:val="24"/>
                <w:rtl/>
                <w:lang w:eastAsia="en-US"/>
              </w:rPr>
              <m:t>أو</m:t>
            </m:r>
            <m:r>
              <w:rPr>
                <w:rFonts w:ascii="Cambria Math" w:eastAsia="Times New Roman" w:hAnsi="Cambria Math" w:cs="Times New Roman"/>
                <w:color w:val="1F1F1F"/>
                <w:kern w:val="0"/>
                <w:szCs w:val="24"/>
                <w:lang w:eastAsia="en-US"/>
              </w:rPr>
              <m:t>λL</m:t>
            </m:r>
          </m:e>
        </m:d>
        <m:r>
          <m:rPr>
            <m:sty m:val="p"/>
          </m:rPr>
          <w:rPr>
            <w:rFonts w:ascii="Cambria Math" w:eastAsia="Times New Roman" w:hAnsi="Cambria Math" w:cs="Times New Roman"/>
            <w:color w:val="1F1F1F"/>
            <w:kern w:val="0"/>
            <w:szCs w:val="24"/>
            <w:rtl/>
            <w:lang w:eastAsia="en-US"/>
          </w:rPr>
          <m:t>.</m:t>
        </m:r>
      </m:oMath>
      <w:r w:rsidRPr="00866EA8">
        <w:rPr>
          <w:rFonts w:ascii="Times New Roman" w:eastAsia="Times New Roman" w:hAnsi="Times New Roman" w:cs="Times New Roman"/>
          <w:color w:val="1F1F1F"/>
          <w:kern w:val="0"/>
          <w:szCs w:val="24"/>
          <w:rtl/>
          <w:lang w:eastAsia="en-US"/>
        </w:rPr>
        <w:t xml:space="preserve"> وبتطبيق نفس الخطوات الرياضية في القسم (2.1)، نجد أن </w:t>
      </w:r>
      <w:r w:rsidR="00123767" w:rsidRPr="00866EA8">
        <w:rPr>
          <w:rFonts w:ascii="Times New Roman" w:eastAsia="Times New Roman" w:hAnsi="Times New Roman" w:cs="Times New Roman"/>
          <w:color w:val="1F1F1F"/>
          <w:kern w:val="0"/>
          <w:szCs w:val="24"/>
          <w:lang w:eastAsia="en-US"/>
        </w:rPr>
        <w:br/>
      </w:r>
      <w:r w:rsidRPr="00866EA8">
        <w:rPr>
          <w:rFonts w:ascii="Times New Roman" w:eastAsia="Times New Roman" w:hAnsi="Times New Roman" w:cs="Times New Roman"/>
          <w:color w:val="1F1F1F"/>
          <w:kern w:val="0"/>
          <w:szCs w:val="24"/>
          <w:rtl/>
          <w:lang w:eastAsia="en-US"/>
        </w:rPr>
        <w:t>الأسطوانة الموصلة تتصرف كهربائياً وكأن شحنتها بأكملها متمركزة في محورها، ويُعطى المجال بـ:</w:t>
      </w:r>
    </w:p>
    <w:p w14:paraId="3915A1B4" w14:textId="3669C33F" w:rsidR="00DA121C" w:rsidRPr="00866EA8" w:rsidRDefault="00000000" w:rsidP="00123767">
      <w:pPr>
        <w:bidi/>
        <w:rPr>
          <w:rFonts w:ascii="Times New Roman" w:hAnsi="Times New Roman" w:cs="Times New Roman"/>
          <w:rtl/>
        </w:rPr>
      </w:pPr>
      <m:oMathPara>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gap</m:t>
              </m:r>
            </m:sub>
          </m:sSub>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λ</m:t>
              </m:r>
              <m:ctrlPr>
                <w:rPr>
                  <w:rFonts w:ascii="Cambria Math" w:hAnsi="Cambria Math" w:cs="Times New Roman"/>
                  <w:i/>
                </w:rPr>
              </m:ctrlPr>
            </m:num>
            <m:den>
              <m:r>
                <w:rPr>
                  <w:rFonts w:ascii="Cambria Math" w:hAnsi="Cambria Math" w:cs="Times New Roman"/>
                </w:rPr>
                <m:t>2</m:t>
              </m:r>
              <m:r>
                <m:rPr>
                  <m:sty m:val="p"/>
                </m:rPr>
                <w:rPr>
                  <w:rFonts w:ascii="Cambria Math" w:hAnsi="Cambria Math" w:cs="Times New Roman"/>
                </w:rPr>
                <m:t>π</m:t>
              </m:r>
              <m:sSub>
                <m:sSubPr>
                  <m:ctrlPr>
                    <w:rPr>
                      <w:rFonts w:ascii="Cambria Math" w:hAnsi="Cambria Math" w:cs="Times New Roman"/>
                      <w:i/>
                    </w:rPr>
                  </m:ctrlPr>
                </m:sSubPr>
                <m:e>
                  <m:r>
                    <m:rPr>
                      <m:sty m:val="p"/>
                    </m:rPr>
                    <w:rPr>
                      <w:rFonts w:ascii="Cambria Math" w:hAnsi="Cambria Math" w:cs="Times New Roman"/>
                    </w:rPr>
                    <m:t>ϵ</m:t>
                  </m:r>
                  <m:ctrlPr>
                    <w:rPr>
                      <w:rFonts w:ascii="Cambria Math" w:hAnsi="Cambria Math" w:cs="Times New Roman"/>
                    </w:rPr>
                  </m:ctrlPr>
                </m:e>
                <m:sub>
                  <m:r>
                    <w:rPr>
                      <w:rFonts w:ascii="Cambria Math" w:hAnsi="Cambria Math" w:cs="Times New Roman"/>
                    </w:rPr>
                    <m:t>0</m:t>
                  </m:r>
                </m:sub>
              </m:sSub>
              <m:r>
                <w:rPr>
                  <w:rFonts w:ascii="Cambria Math" w:hAnsi="Cambria Math" w:cs="Times New Roman"/>
                </w:rPr>
                <m:t>r</m:t>
              </m:r>
              <m:ctrlPr>
                <w:rPr>
                  <w:rFonts w:ascii="Cambria Math" w:hAnsi="Cambria Math" w:cs="Times New Roman"/>
                  <w:i/>
                </w:rPr>
              </m:ctrlP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Q</m:t>
              </m:r>
              <m:ctrlPr>
                <w:rPr>
                  <w:rFonts w:ascii="Cambria Math" w:hAnsi="Cambria Math" w:cs="Times New Roman"/>
                  <w:i/>
                </w:rPr>
              </m:ctrlPr>
            </m:num>
            <m:den>
              <m:r>
                <w:rPr>
                  <w:rFonts w:ascii="Cambria Math" w:hAnsi="Cambria Math" w:cs="Times New Roman"/>
                </w:rPr>
                <m:t>2</m:t>
              </m:r>
              <m:r>
                <m:rPr>
                  <m:sty m:val="p"/>
                </m:rPr>
                <w:rPr>
                  <w:rFonts w:ascii="Cambria Math" w:hAnsi="Cambria Math" w:cs="Times New Roman"/>
                </w:rPr>
                <m:t>π</m:t>
              </m:r>
              <m:sSub>
                <m:sSubPr>
                  <m:ctrlPr>
                    <w:rPr>
                      <w:rFonts w:ascii="Cambria Math" w:hAnsi="Cambria Math" w:cs="Times New Roman"/>
                      <w:i/>
                    </w:rPr>
                  </m:ctrlPr>
                </m:sSubPr>
                <m:e>
                  <m:r>
                    <m:rPr>
                      <m:sty m:val="p"/>
                    </m:rPr>
                    <w:rPr>
                      <w:rFonts w:ascii="Cambria Math" w:hAnsi="Cambria Math" w:cs="Times New Roman"/>
                    </w:rPr>
                    <m:t>ϵ</m:t>
                  </m:r>
                  <m:ctrlPr>
                    <w:rPr>
                      <w:rFonts w:ascii="Cambria Math" w:hAnsi="Cambria Math" w:cs="Times New Roman"/>
                    </w:rPr>
                  </m:ctrlPr>
                </m:e>
                <m:sub>
                  <m:r>
                    <w:rPr>
                      <w:rFonts w:ascii="Cambria Math" w:hAnsi="Cambria Math" w:cs="Times New Roman"/>
                    </w:rPr>
                    <m:t>0</m:t>
                  </m:r>
                </m:sub>
              </m:sSub>
              <m:r>
                <w:rPr>
                  <w:rFonts w:ascii="Cambria Math" w:hAnsi="Cambria Math" w:cs="Times New Roman"/>
                </w:rPr>
                <m:t>Lr</m:t>
              </m:r>
              <m:ctrlPr>
                <w:rPr>
                  <w:rFonts w:ascii="Cambria Math" w:hAnsi="Cambria Math" w:cs="Times New Roman"/>
                  <w:i/>
                </w:rPr>
              </m:ctrlPr>
            </m:den>
          </m:f>
        </m:oMath>
      </m:oMathPara>
    </w:p>
    <w:p w14:paraId="0DE95541" w14:textId="35F15C0D" w:rsidR="00DA121C" w:rsidRPr="00866EA8" w:rsidRDefault="00DA121C" w:rsidP="005F759A">
      <w:pPr>
        <w:bidi/>
        <w:rPr>
          <w:rFonts w:ascii="Times New Roman" w:hAnsi="Times New Roman" w:cs="Times New Roman"/>
          <w:i/>
          <w:iCs/>
        </w:rPr>
      </w:pPr>
      <w:r w:rsidRPr="00866EA8">
        <w:rPr>
          <w:rFonts w:ascii="Times New Roman" w:hAnsi="Times New Roman" w:cs="Times New Roman"/>
          <w:i/>
          <w:iCs/>
          <w:rtl/>
        </w:rPr>
        <w:t>(تتجه خطوط المجال شعاعياً من الأسطوانة الداخلية الموجبة نحو الأسطوانة الخارجية السالبة).</w:t>
      </w:r>
    </w:p>
    <w:p w14:paraId="04DF7FB7" w14:textId="77777777" w:rsidR="005F759A" w:rsidRPr="00866EA8" w:rsidRDefault="005F759A" w:rsidP="005F759A">
      <w:pPr>
        <w:bidi/>
        <w:rPr>
          <w:rFonts w:ascii="Times New Roman" w:hAnsi="Times New Roman" w:cs="Times New Roman"/>
          <w:i/>
          <w:iCs/>
        </w:rPr>
      </w:pPr>
    </w:p>
    <w:p w14:paraId="0490AC2D" w14:textId="77777777" w:rsidR="005F759A" w:rsidRPr="00866EA8" w:rsidRDefault="005F759A" w:rsidP="005F759A">
      <w:pPr>
        <w:bidi/>
        <w:rPr>
          <w:rFonts w:ascii="Times New Roman" w:hAnsi="Times New Roman" w:cs="Times New Roman"/>
          <w:i/>
          <w:iCs/>
        </w:rPr>
      </w:pPr>
    </w:p>
    <w:p w14:paraId="0E4A75AC" w14:textId="77777777" w:rsidR="005F759A" w:rsidRPr="00866EA8" w:rsidRDefault="005F759A" w:rsidP="005F759A">
      <w:pPr>
        <w:bidi/>
        <w:rPr>
          <w:rFonts w:ascii="Times New Roman" w:hAnsi="Times New Roman" w:cs="Times New Roman"/>
          <w:i/>
          <w:iCs/>
        </w:rPr>
      </w:pPr>
    </w:p>
    <w:p w14:paraId="2804578B" w14:textId="77777777" w:rsidR="005F759A" w:rsidRPr="00866EA8" w:rsidRDefault="005F759A" w:rsidP="005F759A">
      <w:pPr>
        <w:bidi/>
        <w:rPr>
          <w:rFonts w:ascii="Times New Roman" w:hAnsi="Times New Roman" w:cs="Times New Roman"/>
          <w:i/>
          <w:iCs/>
        </w:rPr>
      </w:pPr>
    </w:p>
    <w:p w14:paraId="47FC5D2F" w14:textId="77777777" w:rsidR="004655C5" w:rsidRPr="00866EA8" w:rsidRDefault="004655C5" w:rsidP="004655C5">
      <w:pPr>
        <w:bidi/>
        <w:rPr>
          <w:rFonts w:ascii="Times New Roman" w:hAnsi="Times New Roman" w:cs="Times New Roman"/>
          <w:i/>
          <w:iCs/>
        </w:rPr>
      </w:pPr>
    </w:p>
    <w:p w14:paraId="5E561DF9" w14:textId="77777777" w:rsidR="0084612D" w:rsidRPr="00866EA8" w:rsidRDefault="0084612D" w:rsidP="0084612D">
      <w:pPr>
        <w:bidi/>
        <w:rPr>
          <w:rFonts w:ascii="Times New Roman" w:hAnsi="Times New Roman" w:cs="Times New Roman"/>
          <w:rtl/>
        </w:rPr>
      </w:pPr>
    </w:p>
    <w:p w14:paraId="4B785071" w14:textId="2AC5ED32" w:rsidR="00DA121C" w:rsidRPr="00866EA8" w:rsidRDefault="00DA121C" w:rsidP="00123767">
      <w:pPr>
        <w:bidi/>
        <w:rPr>
          <w:rFonts w:ascii="Times New Roman" w:hAnsi="Times New Roman" w:cs="Times New Roman"/>
          <w:color w:val="003492" w:themeColor="accent6"/>
          <w:sz w:val="26"/>
          <w:szCs w:val="26"/>
          <w:rtl/>
        </w:rPr>
      </w:pPr>
      <w:r w:rsidRPr="00866EA8">
        <w:rPr>
          <w:rFonts w:ascii="Times New Roman" w:hAnsi="Times New Roman" w:cs="Times New Roman"/>
          <w:b/>
          <w:bCs/>
          <w:color w:val="003492" w:themeColor="accent6"/>
          <w:sz w:val="26"/>
          <w:szCs w:val="26"/>
          <w:rtl/>
        </w:rPr>
        <w:t>المنطقة الثالثة: خارج الكابل المحوري بالكامل</w:t>
      </w:r>
      <m:oMath>
        <m:r>
          <m:rPr>
            <m:sty m:val="bi"/>
          </m:rPr>
          <w:rPr>
            <w:rFonts w:ascii="Cambria Math" w:hAnsi="Cambria Math" w:cs="Times New Roman"/>
            <w:color w:val="003492" w:themeColor="accent6"/>
            <w:sz w:val="26"/>
            <w:szCs w:val="26"/>
            <w:rtl/>
          </w:rPr>
          <m:t xml:space="preserve"> </m:t>
        </m:r>
        <m:d>
          <m:dPr>
            <m:ctrlPr>
              <w:rPr>
                <w:rFonts w:ascii="Cambria Math" w:hAnsi="Cambria Math" w:cs="Times New Roman"/>
                <w:b/>
                <w:i/>
                <w:color w:val="003492" w:themeColor="accent6"/>
                <w:sz w:val="26"/>
                <w:szCs w:val="26"/>
              </w:rPr>
            </m:ctrlPr>
          </m:dPr>
          <m:e>
            <m:r>
              <m:rPr>
                <m:sty m:val="bi"/>
              </m:rPr>
              <w:rPr>
                <w:rFonts w:ascii="Cambria Math" w:hAnsi="Cambria Math" w:cs="Times New Roman"/>
                <w:color w:val="003492" w:themeColor="accent6"/>
                <w:sz w:val="26"/>
                <w:szCs w:val="26"/>
              </w:rPr>
              <m:t xml:space="preserve"> r</m:t>
            </m:r>
            <m:r>
              <m:rPr>
                <m:sty m:val="bi"/>
              </m:rPr>
              <w:rPr>
                <w:rFonts w:ascii="Cambria Math" w:hAnsi="Cambria Math" w:cs="Times New Roman"/>
                <w:color w:val="003492" w:themeColor="accent6"/>
                <w:sz w:val="26"/>
                <w:szCs w:val="26"/>
                <w:rtl/>
              </w:rPr>
              <m:t xml:space="preserve"> &gt; </m:t>
            </m:r>
            <m:r>
              <m:rPr>
                <m:sty m:val="bi"/>
              </m:rPr>
              <w:rPr>
                <w:rFonts w:ascii="Cambria Math" w:hAnsi="Cambria Math" w:cs="Times New Roman"/>
                <w:color w:val="003492" w:themeColor="accent6"/>
                <w:sz w:val="26"/>
                <w:szCs w:val="26"/>
              </w:rPr>
              <m:t>c</m:t>
            </m:r>
          </m:e>
        </m:d>
      </m:oMath>
    </w:p>
    <w:p w14:paraId="61B2D0DF" w14:textId="2570D079" w:rsidR="00DA121C" w:rsidRPr="00866EA8" w:rsidRDefault="00DA121C" w:rsidP="00E06616">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 xml:space="preserve">هذا هو الإثبات الرياضي لظاهرة (درع </w:t>
      </w:r>
      <w:proofErr w:type="spellStart"/>
      <w:r w:rsidRPr="00866EA8">
        <w:rPr>
          <w:rFonts w:ascii="Times New Roman" w:eastAsia="Times New Roman" w:hAnsi="Times New Roman" w:cs="Times New Roman"/>
          <w:color w:val="1F1F1F"/>
          <w:kern w:val="0"/>
          <w:szCs w:val="24"/>
          <w:rtl/>
          <w:lang w:eastAsia="en-US"/>
        </w:rPr>
        <w:t>فاراداي</w:t>
      </w:r>
      <w:proofErr w:type="spellEnd"/>
      <w:r w:rsidRPr="00866EA8">
        <w:rPr>
          <w:rFonts w:ascii="Times New Roman" w:eastAsia="Times New Roman" w:hAnsi="Times New Roman" w:cs="Times New Roman"/>
          <w:color w:val="1F1F1F"/>
          <w:kern w:val="0"/>
          <w:szCs w:val="24"/>
          <w:rtl/>
          <w:lang w:eastAsia="en-US"/>
        </w:rPr>
        <w:t xml:space="preserve"> </w:t>
      </w:r>
      <w:r w:rsidR="00DD7369">
        <w:rPr>
          <w:rFonts w:ascii="Times New Roman" w:eastAsia="Times New Roman" w:hAnsi="Times New Roman" w:cs="Times New Roman"/>
          <w:color w:val="1F1F1F"/>
          <w:kern w:val="0"/>
          <w:szCs w:val="24"/>
          <w:rtl/>
          <w:lang w:eastAsia="en-US"/>
        </w:rPr>
        <w:t>–</w:t>
      </w:r>
      <w:r w:rsidRPr="00866EA8">
        <w:rPr>
          <w:rFonts w:ascii="Times New Roman" w:eastAsia="Times New Roman" w:hAnsi="Times New Roman" w:cs="Times New Roman"/>
          <w:color w:val="1F1F1F"/>
          <w:kern w:val="0"/>
          <w:szCs w:val="24"/>
          <w:rtl/>
          <w:lang w:eastAsia="en-US"/>
        </w:rPr>
        <w:t xml:space="preserve"> </w:t>
      </w:r>
      <m:oMath>
        <m:r>
          <w:rPr>
            <w:rFonts w:ascii="Cambria Math" w:eastAsia="Times New Roman" w:hAnsi="Cambria Math" w:cs="Times New Roman"/>
            <w:color w:val="1F1F1F"/>
            <w:kern w:val="0"/>
            <w:szCs w:val="24"/>
            <w:lang w:eastAsia="en-US"/>
          </w:rPr>
          <m:t>Faraday</m:t>
        </m:r>
        <m:r>
          <m:rPr>
            <m:sty m:val="p"/>
          </m:rPr>
          <w:rPr>
            <w:rFonts w:ascii="Cambria Math" w:eastAsia="Times New Roman" w:hAnsi="Cambria Math" w:cs="Times New Roman"/>
            <w:color w:val="1F1F1F"/>
            <w:kern w:val="0"/>
            <w:szCs w:val="24"/>
            <w:lang w:eastAsia="en-US"/>
          </w:rPr>
          <m:t xml:space="preserve"> </m:t>
        </m:r>
        <m:r>
          <w:rPr>
            <w:rFonts w:ascii="Cambria Math" w:eastAsia="Times New Roman" w:hAnsi="Cambria Math" w:cs="Times New Roman"/>
            <w:color w:val="1F1F1F"/>
            <w:kern w:val="0"/>
            <w:szCs w:val="24"/>
            <w:lang w:eastAsia="en-US"/>
          </w:rPr>
          <m:t>Shielding</m:t>
        </m:r>
      </m:oMath>
      <w:r w:rsidRPr="00866EA8">
        <w:rPr>
          <w:rFonts w:ascii="Times New Roman" w:eastAsia="Times New Roman" w:hAnsi="Times New Roman" w:cs="Times New Roman"/>
          <w:color w:val="1F1F1F"/>
          <w:kern w:val="0"/>
          <w:szCs w:val="24"/>
          <w:rtl/>
          <w:lang w:eastAsia="en-US"/>
        </w:rPr>
        <w:t xml:space="preserve">). إذا أخذنا سطحاً </w:t>
      </w:r>
      <w:proofErr w:type="spellStart"/>
      <w:r w:rsidRPr="00866EA8">
        <w:rPr>
          <w:rFonts w:ascii="Times New Roman" w:eastAsia="Times New Roman" w:hAnsi="Times New Roman" w:cs="Times New Roman"/>
          <w:color w:val="1F1F1F"/>
          <w:kern w:val="0"/>
          <w:szCs w:val="24"/>
          <w:rtl/>
          <w:lang w:eastAsia="en-US"/>
        </w:rPr>
        <w:t>جاوسياً</w:t>
      </w:r>
      <w:proofErr w:type="spellEnd"/>
      <w:r w:rsidRPr="00866EA8">
        <w:rPr>
          <w:rFonts w:ascii="Times New Roman" w:eastAsia="Times New Roman" w:hAnsi="Times New Roman" w:cs="Times New Roman"/>
          <w:color w:val="1F1F1F"/>
          <w:kern w:val="0"/>
          <w:szCs w:val="24"/>
          <w:rtl/>
          <w:lang w:eastAsia="en-US"/>
        </w:rPr>
        <w:t xml:space="preserve"> أسطوانياً يحيط بالكابل بأكمله، فإن الشحنة الكلية المحبوسة ستكون المجموع الجبري لشحنة الأسطوانة الداخلية والخارجية:</w:t>
      </w:r>
    </w:p>
    <w:p w14:paraId="2403E257" w14:textId="71CECDB0" w:rsidR="00DA121C" w:rsidRPr="00866EA8" w:rsidRDefault="00000000" w:rsidP="00E06616">
      <w:pPr>
        <w:bidi/>
        <w:spacing w:before="0" w:after="150" w:line="240" w:lineRule="auto"/>
        <w:rPr>
          <w:rFonts w:ascii="Times New Roman" w:eastAsia="Times New Roman" w:hAnsi="Times New Roman" w:cs="Times New Roman"/>
          <w:color w:val="1F1F1F"/>
          <w:kern w:val="0"/>
          <w:szCs w:val="24"/>
          <w:rtl/>
          <w:lang w:eastAsia="en-US"/>
        </w:rPr>
      </w:pPr>
      <m:oMathPara>
        <m:oMath>
          <m:sSub>
            <m:sSubPr>
              <m:ctrlPr>
                <w:rPr>
                  <w:rFonts w:ascii="Cambria Math" w:eastAsia="Times New Roman" w:hAnsi="Cambria Math" w:cs="Times New Roman"/>
                  <w:color w:val="1F1F1F"/>
                  <w:kern w:val="0"/>
                  <w:szCs w:val="24"/>
                  <w:lang w:eastAsia="en-US"/>
                </w:rPr>
              </m:ctrlPr>
            </m:sSubPr>
            <m:e>
              <m:r>
                <w:rPr>
                  <w:rFonts w:ascii="Cambria Math" w:eastAsia="Times New Roman" w:hAnsi="Cambria Math" w:cs="Times New Roman"/>
                  <w:color w:val="1F1F1F"/>
                  <w:kern w:val="0"/>
                  <w:szCs w:val="24"/>
                  <w:lang w:eastAsia="en-US"/>
                </w:rPr>
                <m:t>Q</m:t>
              </m:r>
            </m:e>
            <m:sub>
              <m:r>
                <w:rPr>
                  <w:rFonts w:ascii="Cambria Math" w:eastAsia="Times New Roman" w:hAnsi="Cambria Math" w:cs="Times New Roman"/>
                  <w:color w:val="1F1F1F"/>
                  <w:kern w:val="0"/>
                  <w:szCs w:val="24"/>
                  <w:lang w:eastAsia="en-US"/>
                </w:rPr>
                <m:t>enc</m:t>
              </m:r>
            </m:sub>
          </m:sSub>
          <m:r>
            <m:rPr>
              <m:sty m:val="p"/>
            </m:rPr>
            <w:rPr>
              <w:rFonts w:ascii="Cambria Math" w:eastAsia="Times New Roman" w:hAnsi="Cambria Math" w:cs="Times New Roman"/>
              <w:color w:val="1F1F1F"/>
              <w:kern w:val="0"/>
              <w:szCs w:val="24"/>
              <w:lang w:eastAsia="en-US"/>
            </w:rPr>
            <m:t>=</m:t>
          </m:r>
          <m:d>
            <m:dPr>
              <m:ctrlPr>
                <w:rPr>
                  <w:rFonts w:ascii="Cambria Math" w:eastAsia="Times New Roman" w:hAnsi="Cambria Math" w:cs="Times New Roman"/>
                  <w:color w:val="1F1F1F"/>
                  <w:kern w:val="0"/>
                  <w:szCs w:val="24"/>
                  <w:lang w:eastAsia="en-US"/>
                </w:rPr>
              </m:ctrlPr>
            </m:dPr>
            <m:e>
              <m:r>
                <m:rPr>
                  <m:sty m:val="p"/>
                </m:rPr>
                <w:rPr>
                  <w:rFonts w:ascii="Cambria Math" w:eastAsia="Times New Roman" w:hAnsi="Cambria Math" w:cs="Times New Roman"/>
                  <w:color w:val="1F1F1F"/>
                  <w:kern w:val="0"/>
                  <w:szCs w:val="24"/>
                  <w:lang w:eastAsia="en-US"/>
                </w:rPr>
                <m:t>+</m:t>
              </m:r>
              <m:r>
                <w:rPr>
                  <w:rFonts w:ascii="Cambria Math" w:eastAsia="Times New Roman" w:hAnsi="Cambria Math" w:cs="Times New Roman"/>
                  <w:color w:val="1F1F1F"/>
                  <w:kern w:val="0"/>
                  <w:szCs w:val="24"/>
                  <w:lang w:eastAsia="en-US"/>
                </w:rPr>
                <m:t>Q</m:t>
              </m:r>
            </m:e>
          </m:d>
          <m:r>
            <m:rPr>
              <m:sty m:val="p"/>
            </m:rPr>
            <w:rPr>
              <w:rFonts w:ascii="Cambria Math" w:eastAsia="Times New Roman" w:hAnsi="Cambria Math" w:cs="Times New Roman"/>
              <w:color w:val="1F1F1F"/>
              <w:kern w:val="0"/>
              <w:szCs w:val="24"/>
              <w:lang w:eastAsia="en-US"/>
            </w:rPr>
            <m:t>+</m:t>
          </m:r>
          <m:d>
            <m:dPr>
              <m:ctrlPr>
                <w:rPr>
                  <w:rFonts w:ascii="Cambria Math" w:eastAsia="Times New Roman" w:hAnsi="Cambria Math" w:cs="Times New Roman"/>
                  <w:color w:val="1F1F1F"/>
                  <w:kern w:val="0"/>
                  <w:szCs w:val="24"/>
                  <w:lang w:eastAsia="en-US"/>
                </w:rPr>
              </m:ctrlPr>
            </m:dPr>
            <m:e>
              <m:r>
                <m:rPr>
                  <m:sty m:val="p"/>
                </m:rPr>
                <w:rPr>
                  <w:rFonts w:ascii="Cambria Math" w:eastAsia="Times New Roman" w:hAnsi="Cambria Math" w:cs="Times New Roman"/>
                  <w:color w:val="1F1F1F"/>
                  <w:kern w:val="0"/>
                  <w:szCs w:val="24"/>
                  <w:lang w:eastAsia="en-US"/>
                </w:rPr>
                <m:t>-</m:t>
              </m:r>
              <m:r>
                <w:rPr>
                  <w:rFonts w:ascii="Cambria Math" w:eastAsia="Times New Roman" w:hAnsi="Cambria Math" w:cs="Times New Roman"/>
                  <w:color w:val="1F1F1F"/>
                  <w:kern w:val="0"/>
                  <w:szCs w:val="24"/>
                  <w:lang w:eastAsia="en-US"/>
                </w:rPr>
                <m:t>Q</m:t>
              </m:r>
            </m:e>
          </m:d>
          <m:r>
            <m:rPr>
              <m:sty m:val="p"/>
            </m:rPr>
            <w:rPr>
              <w:rFonts w:ascii="Cambria Math" w:eastAsia="Times New Roman" w:hAnsi="Cambria Math" w:cs="Times New Roman"/>
              <w:color w:val="1F1F1F"/>
              <w:kern w:val="0"/>
              <w:szCs w:val="24"/>
              <w:lang w:eastAsia="en-US"/>
            </w:rPr>
            <m:t>=0</m:t>
          </m:r>
        </m:oMath>
      </m:oMathPara>
    </w:p>
    <w:p w14:paraId="440EE997" w14:textId="77777777" w:rsidR="00DA121C" w:rsidRPr="00866EA8" w:rsidRDefault="00DA121C" w:rsidP="00E06616">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وبما أن صافي الشحنة المحبوسة يساوي صفراً، فإن التدفق الكلي والمجال ينعدمان:</w:t>
      </w:r>
    </w:p>
    <w:p w14:paraId="0B24125C" w14:textId="7E346364" w:rsidR="00DA121C" w:rsidRPr="00866EA8" w:rsidRDefault="00000000" w:rsidP="00E06616">
      <w:pPr>
        <w:bidi/>
        <w:spacing w:before="0" w:after="150" w:line="240" w:lineRule="auto"/>
        <w:rPr>
          <w:rFonts w:ascii="Times New Roman" w:eastAsia="Times New Roman" w:hAnsi="Times New Roman" w:cs="Times New Roman"/>
          <w:color w:val="1F1F1F"/>
          <w:kern w:val="0"/>
          <w:szCs w:val="24"/>
          <w:rtl/>
          <w:lang w:eastAsia="en-US"/>
        </w:rPr>
      </w:pPr>
      <m:oMathPara>
        <m:oMath>
          <m:sSub>
            <m:sSubPr>
              <m:ctrlPr>
                <w:rPr>
                  <w:rFonts w:ascii="Cambria Math" w:eastAsia="Times New Roman" w:hAnsi="Cambria Math" w:cs="Times New Roman"/>
                  <w:color w:val="1F1F1F"/>
                  <w:kern w:val="0"/>
                  <w:szCs w:val="24"/>
                  <w:lang w:eastAsia="en-US"/>
                </w:rPr>
              </m:ctrlPr>
            </m:sSubPr>
            <m:e>
              <m:r>
                <w:rPr>
                  <w:rFonts w:ascii="Cambria Math" w:eastAsia="Times New Roman" w:hAnsi="Cambria Math" w:cs="Times New Roman"/>
                  <w:color w:val="1F1F1F"/>
                  <w:kern w:val="0"/>
                  <w:szCs w:val="24"/>
                  <w:lang w:eastAsia="en-US"/>
                </w:rPr>
                <m:t>E</m:t>
              </m:r>
            </m:e>
            <m:sub>
              <m:r>
                <w:rPr>
                  <w:rFonts w:ascii="Cambria Math" w:eastAsia="Times New Roman" w:hAnsi="Cambria Math" w:cs="Times New Roman"/>
                  <w:color w:val="1F1F1F"/>
                  <w:kern w:val="0"/>
                  <w:szCs w:val="24"/>
                  <w:lang w:eastAsia="en-US"/>
                </w:rPr>
                <m:t>outside</m:t>
              </m:r>
            </m:sub>
          </m:sSub>
          <m:r>
            <m:rPr>
              <m:sty m:val="p"/>
            </m:rPr>
            <w:rPr>
              <w:rFonts w:ascii="Cambria Math" w:eastAsia="Times New Roman" w:hAnsi="Cambria Math" w:cs="Times New Roman"/>
              <w:color w:val="1F1F1F"/>
              <w:kern w:val="0"/>
              <w:szCs w:val="24"/>
              <w:lang w:eastAsia="en-US"/>
            </w:rPr>
            <m:t>=0</m:t>
          </m:r>
        </m:oMath>
      </m:oMathPara>
    </w:p>
    <w:p w14:paraId="3F7666E4" w14:textId="25344155" w:rsidR="00123767" w:rsidRPr="00866EA8" w:rsidRDefault="00DA121C" w:rsidP="00E06616">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 xml:space="preserve">وهذا يثبت رياضياً قدرة الكابلات المحورية على كتم مجالاتها الكهربائية داخلياً، مما يمنع التداخل </w:t>
      </w:r>
      <m:oMath>
        <m:r>
          <m:rPr>
            <m:sty m:val="p"/>
          </m:rPr>
          <w:rPr>
            <w:rFonts w:ascii="Cambria Math" w:eastAsia="Times New Roman" w:hAnsi="Cambria Math" w:cs="Times New Roman"/>
            <w:color w:val="1F1F1F"/>
            <w:kern w:val="0"/>
            <w:szCs w:val="24"/>
            <w:rtl/>
            <w:lang w:eastAsia="en-US"/>
          </w:rPr>
          <m:t xml:space="preserve">الكهرومغناطيسي </m:t>
        </m:r>
        <m:d>
          <m:dPr>
            <m:ctrlPr>
              <w:rPr>
                <w:rFonts w:ascii="Cambria Math" w:eastAsia="Times New Roman" w:hAnsi="Cambria Math" w:cs="Times New Roman"/>
                <w:color w:val="1F1F1F"/>
                <w:kern w:val="0"/>
                <w:szCs w:val="24"/>
                <w:lang w:eastAsia="en-US"/>
              </w:rPr>
            </m:ctrlPr>
          </m:dPr>
          <m:e>
            <m:r>
              <w:rPr>
                <w:rFonts w:ascii="Cambria Math" w:eastAsia="Times New Roman" w:hAnsi="Cambria Math" w:cs="Times New Roman"/>
                <w:color w:val="1F1F1F"/>
                <w:kern w:val="0"/>
                <w:szCs w:val="24"/>
                <w:lang w:eastAsia="en-US"/>
              </w:rPr>
              <m:t>EMI</m:t>
            </m:r>
          </m:e>
        </m:d>
      </m:oMath>
      <w:r w:rsidRPr="00866EA8">
        <w:rPr>
          <w:rFonts w:ascii="Times New Roman" w:eastAsia="Times New Roman" w:hAnsi="Times New Roman" w:cs="Times New Roman"/>
          <w:color w:val="1F1F1F"/>
          <w:kern w:val="0"/>
          <w:szCs w:val="24"/>
          <w:rtl/>
          <w:lang w:eastAsia="en-US"/>
        </w:rPr>
        <w:t xml:space="preserve"> مع الأجهزة المحيطة.</w:t>
      </w:r>
      <w:r w:rsidR="00123767" w:rsidRPr="00866EA8">
        <w:rPr>
          <w:rFonts w:ascii="Times New Roman" w:eastAsia="Times New Roman" w:hAnsi="Times New Roman" w:cs="Times New Roman"/>
          <w:color w:val="1F1F1F"/>
          <w:kern w:val="0"/>
          <w:szCs w:val="24"/>
          <w:lang w:eastAsia="en-US"/>
        </w:rPr>
        <w:t xml:space="preserve"> </w:t>
      </w:r>
    </w:p>
    <w:p w14:paraId="01E1185C" w14:textId="4BD18209" w:rsidR="00DA121C" w:rsidRPr="00866EA8" w:rsidRDefault="00000000" w:rsidP="00123767">
      <w:pPr>
        <w:bidi/>
        <w:rPr>
          <w:rFonts w:ascii="Times New Roman" w:eastAsia="Times New Roman" w:hAnsi="Times New Roman" w:cs="Times New Roman"/>
          <w:color w:val="1F1F1F"/>
          <w:kern w:val="0"/>
          <w:szCs w:val="24"/>
          <w:rtl/>
          <w:lang w:eastAsia="en-US"/>
        </w:rPr>
      </w:pPr>
      <w:r>
        <w:rPr>
          <w:rFonts w:ascii="Times New Roman" w:eastAsia="Times New Roman" w:hAnsi="Times New Roman" w:cs="Times New Roman"/>
          <w:color w:val="1F1F1F"/>
          <w:kern w:val="0"/>
          <w:szCs w:val="24"/>
          <w:lang w:eastAsia="en-US"/>
        </w:rPr>
        <w:pict w14:anchorId="1C92D604">
          <v:rect id="_x0000_i1034" style="width:0;height:1.5pt" o:hralign="right" o:hrstd="t" o:hrnoshade="t" o:hr="t" fillcolor="gray" stroked="f"/>
        </w:pict>
      </w:r>
    </w:p>
    <w:p w14:paraId="4B6D8EEF" w14:textId="77777777" w:rsidR="00123767" w:rsidRPr="00866EA8" w:rsidRDefault="00123767" w:rsidP="00123767">
      <w:pPr>
        <w:bidi/>
        <w:rPr>
          <w:rFonts w:ascii="Times New Roman" w:hAnsi="Times New Roman" w:cs="Times New Roman"/>
          <w:rtl/>
        </w:rPr>
      </w:pPr>
    </w:p>
    <w:p w14:paraId="33703918" w14:textId="77777777" w:rsidR="00DA121C" w:rsidRPr="00866EA8" w:rsidRDefault="00DA121C" w:rsidP="00123767">
      <w:pPr>
        <w:bidi/>
        <w:spacing w:before="0" w:after="0" w:line="240" w:lineRule="auto"/>
        <w:outlineLvl w:val="2"/>
        <w:rPr>
          <w:rFonts w:ascii="Times New Roman" w:eastAsia="Times New Roman" w:hAnsi="Times New Roman" w:cs="Times New Roman"/>
          <w:b/>
          <w:bCs/>
          <w:color w:val="003492" w:themeColor="accent6"/>
          <w:kern w:val="0"/>
          <w:sz w:val="32"/>
          <w:szCs w:val="32"/>
          <w:bdr w:val="none" w:sz="0" w:space="0" w:color="auto" w:frame="1"/>
          <w:rtl/>
          <w:lang w:eastAsia="en-US"/>
        </w:rPr>
      </w:pPr>
      <w:r w:rsidRPr="00866EA8">
        <w:rPr>
          <w:rFonts w:ascii="Times New Roman" w:eastAsia="Times New Roman" w:hAnsi="Times New Roman" w:cs="Times New Roman"/>
          <w:b/>
          <w:bCs/>
          <w:color w:val="003492" w:themeColor="accent6"/>
          <w:kern w:val="0"/>
          <w:sz w:val="32"/>
          <w:szCs w:val="32"/>
          <w:bdr w:val="none" w:sz="0" w:space="0" w:color="auto" w:frame="1"/>
          <w:rtl/>
          <w:lang w:eastAsia="en-US"/>
        </w:rPr>
        <w:t>2.3 حساب فرق الجهد والسعة الكهربائية في التماثل الأسطواني</w:t>
      </w:r>
    </w:p>
    <w:p w14:paraId="734B25FC" w14:textId="77777777" w:rsidR="00DA121C" w:rsidRPr="00866EA8" w:rsidRDefault="00DA121C" w:rsidP="00E06616">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 xml:space="preserve">بعد استنتاج المجال الكهربائي، يُصبح الطريق ممهداً لحساب متغيرات الدوائر الكهربائية (الجهد والسعة)، وهي الخطوة الحاسمة لتصميم "المستشعرات </w:t>
      </w:r>
      <w:proofErr w:type="spellStart"/>
      <w:r w:rsidRPr="00866EA8">
        <w:rPr>
          <w:rFonts w:ascii="Times New Roman" w:eastAsia="Times New Roman" w:hAnsi="Times New Roman" w:cs="Times New Roman"/>
          <w:color w:val="1F1F1F"/>
          <w:kern w:val="0"/>
          <w:szCs w:val="24"/>
          <w:rtl/>
          <w:lang w:eastAsia="en-US"/>
        </w:rPr>
        <w:t>السعوية</w:t>
      </w:r>
      <w:proofErr w:type="spellEnd"/>
      <w:r w:rsidRPr="00866EA8">
        <w:rPr>
          <w:rFonts w:ascii="Times New Roman" w:eastAsia="Times New Roman" w:hAnsi="Times New Roman" w:cs="Times New Roman"/>
          <w:color w:val="1F1F1F"/>
          <w:kern w:val="0"/>
          <w:szCs w:val="24"/>
          <w:rtl/>
          <w:lang w:eastAsia="en-US"/>
        </w:rPr>
        <w:t>".</w:t>
      </w:r>
    </w:p>
    <w:p w14:paraId="24FD2458" w14:textId="0DFC6E49" w:rsidR="00DA121C" w:rsidRPr="00866EA8" w:rsidRDefault="00123767" w:rsidP="00123767">
      <w:pPr>
        <w:bidi/>
        <w:rPr>
          <w:rFonts w:ascii="Times New Roman" w:hAnsi="Times New Roman" w:cs="Times New Roman"/>
          <w:color w:val="003492" w:themeColor="accent6"/>
          <w:sz w:val="26"/>
          <w:szCs w:val="26"/>
          <w:rtl/>
        </w:rPr>
      </w:pPr>
      <w:r w:rsidRPr="00866EA8">
        <w:rPr>
          <w:rFonts w:ascii="Times New Roman" w:eastAsiaTheme="minorEastAsia" w:hAnsi="Times New Roman" w:cs="Times New Roman"/>
          <w:b/>
          <w:bCs/>
          <w:color w:val="003492" w:themeColor="accent6"/>
          <w:sz w:val="26"/>
          <w:szCs w:val="26"/>
          <w:rtl/>
        </w:rPr>
        <w:t>حساب فرق الجهد الكهربائي (</w:t>
      </w:r>
      <w:r w:rsidRPr="00866EA8">
        <w:rPr>
          <w:rFonts w:ascii="Times New Roman" w:eastAsiaTheme="minorEastAsia" w:hAnsi="Times New Roman" w:cs="Times New Roman"/>
          <w:b/>
          <w:bCs/>
          <w:color w:val="003492" w:themeColor="accent6"/>
          <w:sz w:val="26"/>
          <w:szCs w:val="26"/>
        </w:rPr>
        <w:t>V</w:t>
      </w:r>
      <w:r w:rsidRPr="00866EA8">
        <w:rPr>
          <w:rFonts w:ascii="Times New Roman" w:eastAsiaTheme="minorEastAsia" w:hAnsi="Times New Roman" w:cs="Times New Roman"/>
          <w:b/>
          <w:bCs/>
          <w:color w:val="003492" w:themeColor="accent6"/>
          <w:sz w:val="26"/>
          <w:szCs w:val="26"/>
          <w:rtl/>
        </w:rPr>
        <w:t>):</w:t>
      </w:r>
    </w:p>
    <w:p w14:paraId="1E67F7BF" w14:textId="25F2365E" w:rsidR="00DA121C" w:rsidRPr="00866EA8" w:rsidRDefault="00DA121C" w:rsidP="00E06616">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يُعرّف فرق الجهد بين نقطتين بأنه الشغل المبذول لنقل وحدة الشحنات عكس اتجاه المجال الكهربائي. لحساب فرق الجهد بين الأسطوانة الداخلية (</w:t>
      </w:r>
      <w:r w:rsidRPr="00866EA8">
        <w:rPr>
          <w:rFonts w:ascii="Times New Roman" w:eastAsia="Times New Roman" w:hAnsi="Times New Roman" w:cs="Times New Roman"/>
          <w:color w:val="1F1F1F"/>
          <w:kern w:val="0"/>
          <w:szCs w:val="24"/>
          <w:lang w:eastAsia="en-US"/>
        </w:rPr>
        <w:t>a</w:t>
      </w:r>
      <w:r w:rsidRPr="00866EA8">
        <w:rPr>
          <w:rFonts w:ascii="Times New Roman" w:eastAsia="Times New Roman" w:hAnsi="Times New Roman" w:cs="Times New Roman"/>
          <w:color w:val="1F1F1F"/>
          <w:kern w:val="0"/>
          <w:szCs w:val="24"/>
          <w:rtl/>
          <w:lang w:eastAsia="en-US"/>
        </w:rPr>
        <w:t>) والخارجية (</w:t>
      </w:r>
      <w:r w:rsidRPr="00866EA8">
        <w:rPr>
          <w:rFonts w:ascii="Times New Roman" w:eastAsia="Times New Roman" w:hAnsi="Times New Roman" w:cs="Times New Roman"/>
          <w:color w:val="1F1F1F"/>
          <w:kern w:val="0"/>
          <w:szCs w:val="24"/>
          <w:lang w:eastAsia="en-US"/>
        </w:rPr>
        <w:t>b</w:t>
      </w:r>
      <w:r w:rsidRPr="00866EA8">
        <w:rPr>
          <w:rFonts w:ascii="Times New Roman" w:eastAsia="Times New Roman" w:hAnsi="Times New Roman" w:cs="Times New Roman"/>
          <w:color w:val="1F1F1F"/>
          <w:kern w:val="0"/>
          <w:szCs w:val="24"/>
          <w:rtl/>
          <w:lang w:eastAsia="en-US"/>
        </w:rPr>
        <w:t>)، نقوم بإجراء تكامل خطي لشدة المجال الكهربائي في الفراغ بينهما:</w:t>
      </w:r>
    </w:p>
    <w:p w14:paraId="15982192" w14:textId="6A0A11E3" w:rsidR="00DA121C" w:rsidRPr="00866EA8" w:rsidRDefault="00123767" w:rsidP="00E06616">
      <w:pPr>
        <w:bidi/>
        <w:spacing w:before="0" w:after="150" w:line="240" w:lineRule="auto"/>
        <w:rPr>
          <w:rFonts w:ascii="Times New Roman" w:eastAsia="Times New Roman" w:hAnsi="Times New Roman" w:cs="Times New Roman"/>
          <w:color w:val="1F1F1F"/>
          <w:kern w:val="0"/>
          <w:szCs w:val="24"/>
          <w:rtl/>
          <w:lang w:eastAsia="en-US"/>
        </w:rPr>
      </w:pPr>
      <m:oMathPara>
        <m:oMath>
          <m:r>
            <w:rPr>
              <w:rFonts w:ascii="Cambria Math" w:eastAsia="Times New Roman" w:hAnsi="Cambria Math" w:cs="Times New Roman"/>
              <w:color w:val="1F1F1F"/>
              <w:kern w:val="0"/>
              <w:szCs w:val="24"/>
              <w:lang w:eastAsia="en-US"/>
            </w:rPr>
            <m:t>V</m:t>
          </m:r>
          <m:r>
            <m:rPr>
              <m:sty m:val="p"/>
            </m:rPr>
            <w:rPr>
              <w:rFonts w:ascii="Cambria Math" w:eastAsia="Times New Roman" w:hAnsi="Cambria Math" w:cs="Times New Roman"/>
              <w:color w:val="1F1F1F"/>
              <w:kern w:val="0"/>
              <w:szCs w:val="24"/>
              <w:lang w:eastAsia="en-US"/>
            </w:rPr>
            <m:t>=-</m:t>
          </m:r>
          <m:nary>
            <m:naryPr>
              <m:ctrlPr>
                <w:rPr>
                  <w:rFonts w:ascii="Cambria Math" w:eastAsia="Times New Roman" w:hAnsi="Cambria Math" w:cs="Times New Roman"/>
                  <w:color w:val="1F1F1F"/>
                  <w:kern w:val="0"/>
                  <w:szCs w:val="24"/>
                  <w:lang w:eastAsia="en-US"/>
                </w:rPr>
              </m:ctrlPr>
            </m:naryPr>
            <m:sub>
              <m:r>
                <w:rPr>
                  <w:rFonts w:ascii="Cambria Math" w:eastAsia="Times New Roman" w:hAnsi="Cambria Math" w:cs="Times New Roman"/>
                  <w:color w:val="1F1F1F"/>
                  <w:kern w:val="0"/>
                  <w:szCs w:val="24"/>
                  <w:lang w:eastAsia="en-US"/>
                </w:rPr>
                <m:t>b</m:t>
              </m:r>
            </m:sub>
            <m:sup>
              <m:r>
                <w:rPr>
                  <w:rFonts w:ascii="Cambria Math" w:eastAsia="Times New Roman" w:hAnsi="Cambria Math" w:cs="Times New Roman"/>
                  <w:color w:val="1F1F1F"/>
                  <w:kern w:val="0"/>
                  <w:szCs w:val="24"/>
                  <w:lang w:eastAsia="en-US"/>
                </w:rPr>
                <m:t>a</m:t>
              </m:r>
            </m:sup>
            <m:e>
              <m:acc>
                <m:accPr>
                  <m:chr m:val="⃗"/>
                  <m:ctrlPr>
                    <w:rPr>
                      <w:rFonts w:ascii="Cambria Math" w:eastAsia="Times New Roman" w:hAnsi="Cambria Math" w:cs="Times New Roman"/>
                      <w:color w:val="1F1F1F"/>
                      <w:kern w:val="0"/>
                      <w:szCs w:val="24"/>
                      <w:lang w:eastAsia="en-US"/>
                    </w:rPr>
                  </m:ctrlPr>
                </m:accPr>
                <m:e>
                  <m:r>
                    <w:rPr>
                      <w:rFonts w:ascii="Cambria Math" w:eastAsia="Times New Roman" w:hAnsi="Cambria Math" w:cs="Times New Roman"/>
                      <w:color w:val="1F1F1F"/>
                      <w:kern w:val="0"/>
                      <w:szCs w:val="24"/>
                      <w:lang w:eastAsia="en-US"/>
                    </w:rPr>
                    <m:t>E</m:t>
                  </m:r>
                </m:e>
              </m:acc>
            </m:e>
          </m:nary>
          <m:r>
            <m:rPr>
              <m:sty m:val="p"/>
            </m:rPr>
            <w:rPr>
              <w:rFonts w:ascii="Cambria Math" w:eastAsia="Times New Roman" w:hAnsi="Cambria Math" w:cs="Times New Roman"/>
              <w:color w:val="1F1F1F"/>
              <w:kern w:val="0"/>
              <w:szCs w:val="24"/>
              <w:lang w:eastAsia="en-US"/>
            </w:rPr>
            <m:t>⋅</m:t>
          </m:r>
          <m:r>
            <w:rPr>
              <w:rFonts w:ascii="Cambria Math" w:eastAsia="Times New Roman" w:hAnsi="Cambria Math" w:cs="Times New Roman"/>
              <w:color w:val="1F1F1F"/>
              <w:kern w:val="0"/>
              <w:szCs w:val="24"/>
              <w:lang w:eastAsia="en-US"/>
            </w:rPr>
            <m:t>d</m:t>
          </m:r>
          <m:acc>
            <m:accPr>
              <m:chr m:val="⃗"/>
              <m:ctrlPr>
                <w:rPr>
                  <w:rFonts w:ascii="Cambria Math" w:eastAsia="Times New Roman" w:hAnsi="Cambria Math" w:cs="Times New Roman"/>
                  <w:color w:val="1F1F1F"/>
                  <w:kern w:val="0"/>
                  <w:szCs w:val="24"/>
                  <w:lang w:eastAsia="en-US"/>
                </w:rPr>
              </m:ctrlPr>
            </m:accPr>
            <m:e>
              <m:r>
                <w:rPr>
                  <w:rFonts w:ascii="Cambria Math" w:eastAsia="Times New Roman" w:hAnsi="Cambria Math" w:cs="Times New Roman"/>
                  <w:color w:val="1F1F1F"/>
                  <w:kern w:val="0"/>
                  <w:szCs w:val="24"/>
                  <w:lang w:eastAsia="en-US"/>
                </w:rPr>
                <m:t>r</m:t>
              </m:r>
            </m:e>
          </m:acc>
          <m:r>
            <m:rPr>
              <m:sty m:val="p"/>
            </m:rPr>
            <w:rPr>
              <w:rFonts w:ascii="Cambria Math" w:eastAsia="Times New Roman" w:hAnsi="Cambria Math" w:cs="Times New Roman"/>
              <w:color w:val="1F1F1F"/>
              <w:kern w:val="0"/>
              <w:szCs w:val="24"/>
              <w:lang w:eastAsia="en-US"/>
            </w:rPr>
            <m:t>=</m:t>
          </m:r>
          <m:nary>
            <m:naryPr>
              <m:ctrlPr>
                <w:rPr>
                  <w:rFonts w:ascii="Cambria Math" w:eastAsia="Times New Roman" w:hAnsi="Cambria Math" w:cs="Times New Roman"/>
                  <w:color w:val="1F1F1F"/>
                  <w:kern w:val="0"/>
                  <w:szCs w:val="24"/>
                  <w:lang w:eastAsia="en-US"/>
                </w:rPr>
              </m:ctrlPr>
            </m:naryPr>
            <m:sub>
              <m:r>
                <w:rPr>
                  <w:rFonts w:ascii="Cambria Math" w:eastAsia="Times New Roman" w:hAnsi="Cambria Math" w:cs="Times New Roman"/>
                  <w:color w:val="1F1F1F"/>
                  <w:kern w:val="0"/>
                  <w:szCs w:val="24"/>
                  <w:lang w:eastAsia="en-US"/>
                </w:rPr>
                <m:t>a</m:t>
              </m:r>
            </m:sub>
            <m:sup>
              <m:r>
                <w:rPr>
                  <w:rFonts w:ascii="Cambria Math" w:eastAsia="Times New Roman" w:hAnsi="Cambria Math" w:cs="Times New Roman"/>
                  <w:color w:val="1F1F1F"/>
                  <w:kern w:val="0"/>
                  <w:szCs w:val="24"/>
                  <w:lang w:eastAsia="en-US"/>
                </w:rPr>
                <m:t>b</m:t>
              </m:r>
            </m:sup>
            <m:e>
              <m:r>
                <w:rPr>
                  <w:rFonts w:ascii="Cambria Math" w:eastAsia="Times New Roman" w:hAnsi="Cambria Math" w:cs="Times New Roman"/>
                  <w:color w:val="1F1F1F"/>
                  <w:kern w:val="0"/>
                  <w:szCs w:val="24"/>
                  <w:lang w:eastAsia="en-US"/>
                </w:rPr>
                <m:t>E</m:t>
              </m:r>
            </m:e>
          </m:nary>
          <m:r>
            <m:rPr>
              <m:sty m:val="p"/>
            </m:rPr>
            <w:rPr>
              <w:rFonts w:ascii="Cambria Math" w:eastAsia="Times New Roman" w:hAnsi="Cambria Math" w:cs="Times New Roman"/>
              <w:color w:val="1F1F1F"/>
              <w:kern w:val="0"/>
              <w:szCs w:val="24"/>
              <w:lang w:eastAsia="en-US"/>
            </w:rPr>
            <m:t>⋅</m:t>
          </m:r>
          <m:r>
            <w:rPr>
              <w:rFonts w:ascii="Cambria Math" w:eastAsia="Times New Roman" w:hAnsi="Cambria Math" w:cs="Times New Roman"/>
              <w:color w:val="1F1F1F"/>
              <w:kern w:val="0"/>
              <w:szCs w:val="24"/>
              <w:lang w:eastAsia="en-US"/>
            </w:rPr>
            <m:t>dr</m:t>
          </m:r>
        </m:oMath>
      </m:oMathPara>
    </w:p>
    <w:p w14:paraId="084CA6F3" w14:textId="77777777" w:rsidR="00DA121C" w:rsidRPr="00866EA8" w:rsidRDefault="00DA121C" w:rsidP="00E06616">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بتعويض معادلة المجال المستنتجة في المنطقة الثانية:</w:t>
      </w:r>
    </w:p>
    <w:p w14:paraId="7FAD61A2" w14:textId="1073349F" w:rsidR="00DA121C" w:rsidRPr="00866EA8" w:rsidRDefault="00123767" w:rsidP="00E06616">
      <w:pPr>
        <w:bidi/>
        <w:spacing w:before="0" w:after="150" w:line="240" w:lineRule="auto"/>
        <w:rPr>
          <w:rFonts w:ascii="Times New Roman" w:eastAsia="Times New Roman" w:hAnsi="Times New Roman" w:cs="Times New Roman"/>
          <w:color w:val="1F1F1F"/>
          <w:kern w:val="0"/>
          <w:szCs w:val="24"/>
          <w:rtl/>
          <w:lang w:eastAsia="en-US"/>
        </w:rPr>
      </w:pPr>
      <m:oMathPara>
        <m:oMath>
          <m:r>
            <w:rPr>
              <w:rFonts w:ascii="Cambria Math" w:eastAsia="Times New Roman" w:hAnsi="Cambria Math" w:cs="Times New Roman"/>
              <w:color w:val="1F1F1F"/>
              <w:kern w:val="0"/>
              <w:szCs w:val="24"/>
              <w:lang w:eastAsia="en-US"/>
            </w:rPr>
            <m:t>V</m:t>
          </m:r>
          <m:r>
            <m:rPr>
              <m:sty m:val="p"/>
            </m:rPr>
            <w:rPr>
              <w:rFonts w:ascii="Cambria Math" w:eastAsia="Times New Roman" w:hAnsi="Cambria Math" w:cs="Times New Roman"/>
              <w:color w:val="1F1F1F"/>
              <w:kern w:val="0"/>
              <w:szCs w:val="24"/>
              <w:lang w:eastAsia="en-US"/>
            </w:rPr>
            <m:t>=</m:t>
          </m:r>
          <m:nary>
            <m:naryPr>
              <m:ctrlPr>
                <w:rPr>
                  <w:rFonts w:ascii="Cambria Math" w:eastAsia="Times New Roman" w:hAnsi="Cambria Math" w:cs="Times New Roman"/>
                  <w:color w:val="1F1F1F"/>
                  <w:kern w:val="0"/>
                  <w:szCs w:val="24"/>
                  <w:lang w:eastAsia="en-US"/>
                </w:rPr>
              </m:ctrlPr>
            </m:naryPr>
            <m:sub>
              <m:r>
                <w:rPr>
                  <w:rFonts w:ascii="Cambria Math" w:eastAsia="Times New Roman" w:hAnsi="Cambria Math" w:cs="Times New Roman"/>
                  <w:color w:val="1F1F1F"/>
                  <w:kern w:val="0"/>
                  <w:szCs w:val="24"/>
                  <w:lang w:eastAsia="en-US"/>
                </w:rPr>
                <m:t>a</m:t>
              </m:r>
            </m:sub>
            <m:sup>
              <m:r>
                <w:rPr>
                  <w:rFonts w:ascii="Cambria Math" w:eastAsia="Times New Roman" w:hAnsi="Cambria Math" w:cs="Times New Roman"/>
                  <w:color w:val="1F1F1F"/>
                  <w:kern w:val="0"/>
                  <w:szCs w:val="24"/>
                  <w:lang w:eastAsia="en-US"/>
                </w:rPr>
                <m:t>b</m:t>
              </m:r>
            </m:sup>
            <m:e>
              <m:d>
                <m:dPr>
                  <m:ctrlPr>
                    <w:rPr>
                      <w:rFonts w:ascii="Cambria Math" w:eastAsia="Times New Roman" w:hAnsi="Cambria Math" w:cs="Times New Roman"/>
                      <w:color w:val="1F1F1F"/>
                      <w:kern w:val="0"/>
                      <w:szCs w:val="24"/>
                      <w:lang w:eastAsia="en-US"/>
                    </w:rPr>
                  </m:ctrlPr>
                </m:dPr>
                <m:e>
                  <m:f>
                    <m:fPr>
                      <m:ctrlPr>
                        <w:rPr>
                          <w:rFonts w:ascii="Cambria Math" w:eastAsia="Times New Roman" w:hAnsi="Cambria Math" w:cs="Times New Roman"/>
                          <w:color w:val="1F1F1F"/>
                          <w:kern w:val="0"/>
                          <w:szCs w:val="24"/>
                          <w:lang w:eastAsia="en-US"/>
                        </w:rPr>
                      </m:ctrlPr>
                    </m:fPr>
                    <m:num>
                      <m:r>
                        <m:rPr>
                          <m:sty m:val="p"/>
                        </m:rPr>
                        <w:rPr>
                          <w:rFonts w:ascii="Cambria Math" w:eastAsia="Times New Roman" w:hAnsi="Cambria Math" w:cs="Times New Roman"/>
                          <w:color w:val="1F1F1F"/>
                          <w:kern w:val="0"/>
                          <w:szCs w:val="24"/>
                          <w:lang w:eastAsia="en-US"/>
                        </w:rPr>
                        <m:t>λ</m:t>
                      </m:r>
                    </m:num>
                    <m:den>
                      <m:r>
                        <m:rPr>
                          <m:sty m:val="p"/>
                        </m:rPr>
                        <w:rPr>
                          <w:rFonts w:ascii="Cambria Math" w:eastAsia="Times New Roman" w:hAnsi="Cambria Math" w:cs="Times New Roman"/>
                          <w:color w:val="1F1F1F"/>
                          <w:kern w:val="0"/>
                          <w:szCs w:val="24"/>
                          <w:lang w:eastAsia="en-US"/>
                        </w:rPr>
                        <m:t>2π</m:t>
                      </m:r>
                      <m:sSub>
                        <m:sSubPr>
                          <m:ctrlPr>
                            <w:rPr>
                              <w:rFonts w:ascii="Cambria Math" w:eastAsia="Times New Roman" w:hAnsi="Cambria Math" w:cs="Times New Roman"/>
                              <w:color w:val="1F1F1F"/>
                              <w:kern w:val="0"/>
                              <w:szCs w:val="24"/>
                              <w:lang w:eastAsia="en-US"/>
                            </w:rPr>
                          </m:ctrlPr>
                        </m:sSubPr>
                        <m:e>
                          <m:r>
                            <m:rPr>
                              <m:sty m:val="p"/>
                            </m:rPr>
                            <w:rPr>
                              <w:rFonts w:ascii="Cambria Math" w:eastAsia="Times New Roman" w:hAnsi="Cambria Math" w:cs="Times New Roman"/>
                              <w:color w:val="1F1F1F"/>
                              <w:kern w:val="0"/>
                              <w:szCs w:val="24"/>
                              <w:lang w:eastAsia="en-US"/>
                            </w:rPr>
                            <m:t>ϵ</m:t>
                          </m:r>
                        </m:e>
                        <m:sub>
                          <m:r>
                            <m:rPr>
                              <m:sty m:val="p"/>
                            </m:rPr>
                            <w:rPr>
                              <w:rFonts w:ascii="Cambria Math" w:eastAsia="Times New Roman" w:hAnsi="Cambria Math" w:cs="Times New Roman"/>
                              <w:color w:val="1F1F1F"/>
                              <w:kern w:val="0"/>
                              <w:szCs w:val="24"/>
                              <w:lang w:eastAsia="en-US"/>
                            </w:rPr>
                            <m:t>0</m:t>
                          </m:r>
                        </m:sub>
                      </m:sSub>
                      <m:r>
                        <w:rPr>
                          <w:rFonts w:ascii="Cambria Math" w:eastAsia="Times New Roman" w:hAnsi="Cambria Math" w:cs="Times New Roman"/>
                          <w:color w:val="1F1F1F"/>
                          <w:kern w:val="0"/>
                          <w:szCs w:val="24"/>
                          <w:lang w:eastAsia="en-US"/>
                        </w:rPr>
                        <m:t>r</m:t>
                      </m:r>
                    </m:den>
                  </m:f>
                </m:e>
              </m:d>
              <m:r>
                <w:rPr>
                  <w:rFonts w:ascii="Cambria Math" w:eastAsia="Times New Roman" w:hAnsi="Cambria Math" w:cs="Times New Roman"/>
                  <w:color w:val="1F1F1F"/>
                  <w:kern w:val="0"/>
                  <w:szCs w:val="24"/>
                  <w:lang w:eastAsia="en-US"/>
                </w:rPr>
                <m:t>dr</m:t>
              </m:r>
            </m:e>
          </m:nary>
        </m:oMath>
      </m:oMathPara>
    </w:p>
    <w:p w14:paraId="7E1597EA" w14:textId="310306E9" w:rsidR="00123767" w:rsidRPr="00866EA8" w:rsidRDefault="00DA121C" w:rsidP="00E06616">
      <w:pPr>
        <w:bidi/>
        <w:spacing w:before="0" w:after="150" w:line="240" w:lineRule="auto"/>
        <w:rPr>
          <w:rFonts w:ascii="Times New Roman" w:eastAsia="Times New Roman" w:hAnsi="Times New Roman" w:cs="Times New Roman"/>
          <w:color w:val="1F1F1F"/>
          <w:kern w:val="0"/>
          <w:szCs w:val="24"/>
          <w:lang w:eastAsia="en-US"/>
        </w:rPr>
      </w:pPr>
      <w:r w:rsidRPr="00866EA8">
        <w:rPr>
          <w:rFonts w:ascii="Times New Roman" w:eastAsia="Times New Roman" w:hAnsi="Times New Roman" w:cs="Times New Roman"/>
          <w:color w:val="1F1F1F"/>
          <w:kern w:val="0"/>
          <w:szCs w:val="24"/>
          <w:rtl/>
          <w:lang w:eastAsia="en-US"/>
        </w:rPr>
        <w:t>بإخراج الثوابت خارج علامة التكامل:</w:t>
      </w:r>
    </w:p>
    <w:p w14:paraId="2068CD3F" w14:textId="405F1666" w:rsidR="00DA121C" w:rsidRPr="00866EA8" w:rsidRDefault="00123767" w:rsidP="00E06616">
      <w:pPr>
        <w:bidi/>
        <w:spacing w:before="0" w:after="150" w:line="240" w:lineRule="auto"/>
        <w:rPr>
          <w:rFonts w:ascii="Times New Roman" w:eastAsia="Times New Roman" w:hAnsi="Times New Roman" w:cs="Times New Roman"/>
          <w:color w:val="1F1F1F"/>
          <w:kern w:val="0"/>
          <w:szCs w:val="24"/>
          <w:lang w:eastAsia="en-US"/>
        </w:rPr>
      </w:pPr>
      <m:oMathPara>
        <m:oMath>
          <m:r>
            <w:rPr>
              <w:rFonts w:ascii="Cambria Math" w:eastAsia="Times New Roman" w:hAnsi="Cambria Math" w:cs="Times New Roman"/>
              <w:color w:val="1F1F1F"/>
              <w:kern w:val="0"/>
              <w:szCs w:val="24"/>
              <w:lang w:eastAsia="en-US"/>
            </w:rPr>
            <m:t>V</m:t>
          </m:r>
          <m:r>
            <m:rPr>
              <m:sty m:val="p"/>
            </m:rPr>
            <w:rPr>
              <w:rFonts w:ascii="Cambria Math" w:eastAsia="Times New Roman" w:hAnsi="Cambria Math" w:cs="Times New Roman"/>
              <w:color w:val="1F1F1F"/>
              <w:kern w:val="0"/>
              <w:szCs w:val="24"/>
              <w:lang w:eastAsia="en-US"/>
            </w:rPr>
            <m:t>=</m:t>
          </m:r>
          <m:f>
            <m:fPr>
              <m:ctrlPr>
                <w:rPr>
                  <w:rFonts w:ascii="Cambria Math" w:eastAsia="Times New Roman" w:hAnsi="Cambria Math" w:cs="Times New Roman"/>
                  <w:color w:val="1F1F1F"/>
                  <w:kern w:val="0"/>
                  <w:szCs w:val="24"/>
                  <w:lang w:eastAsia="en-US"/>
                </w:rPr>
              </m:ctrlPr>
            </m:fPr>
            <m:num>
              <m:r>
                <m:rPr>
                  <m:sty m:val="p"/>
                </m:rPr>
                <w:rPr>
                  <w:rFonts w:ascii="Cambria Math" w:eastAsia="Times New Roman" w:hAnsi="Cambria Math" w:cs="Times New Roman"/>
                  <w:color w:val="1F1F1F"/>
                  <w:kern w:val="0"/>
                  <w:szCs w:val="24"/>
                  <w:lang w:eastAsia="en-US"/>
                </w:rPr>
                <m:t>λ</m:t>
              </m:r>
            </m:num>
            <m:den>
              <m:r>
                <m:rPr>
                  <m:sty m:val="p"/>
                </m:rPr>
                <w:rPr>
                  <w:rFonts w:ascii="Cambria Math" w:eastAsia="Times New Roman" w:hAnsi="Cambria Math" w:cs="Times New Roman"/>
                  <w:color w:val="1F1F1F"/>
                  <w:kern w:val="0"/>
                  <w:szCs w:val="24"/>
                  <w:lang w:eastAsia="en-US"/>
                </w:rPr>
                <m:t>2π</m:t>
              </m:r>
              <m:sSub>
                <m:sSubPr>
                  <m:ctrlPr>
                    <w:rPr>
                      <w:rFonts w:ascii="Cambria Math" w:eastAsia="Times New Roman" w:hAnsi="Cambria Math" w:cs="Times New Roman"/>
                      <w:color w:val="1F1F1F"/>
                      <w:kern w:val="0"/>
                      <w:szCs w:val="24"/>
                      <w:lang w:eastAsia="en-US"/>
                    </w:rPr>
                  </m:ctrlPr>
                </m:sSubPr>
                <m:e>
                  <m:r>
                    <m:rPr>
                      <m:sty m:val="p"/>
                    </m:rPr>
                    <w:rPr>
                      <w:rFonts w:ascii="Cambria Math" w:eastAsia="Times New Roman" w:hAnsi="Cambria Math" w:cs="Times New Roman"/>
                      <w:color w:val="1F1F1F"/>
                      <w:kern w:val="0"/>
                      <w:szCs w:val="24"/>
                      <w:lang w:eastAsia="en-US"/>
                    </w:rPr>
                    <m:t>ϵ</m:t>
                  </m:r>
                </m:e>
                <m:sub>
                  <m:r>
                    <m:rPr>
                      <m:sty m:val="p"/>
                    </m:rPr>
                    <w:rPr>
                      <w:rFonts w:ascii="Cambria Math" w:eastAsia="Times New Roman" w:hAnsi="Cambria Math" w:cs="Times New Roman"/>
                      <w:color w:val="1F1F1F"/>
                      <w:kern w:val="0"/>
                      <w:szCs w:val="24"/>
                      <w:lang w:eastAsia="en-US"/>
                    </w:rPr>
                    <m:t>0</m:t>
                  </m:r>
                </m:sub>
              </m:sSub>
            </m:den>
          </m:f>
          <m:nary>
            <m:naryPr>
              <m:ctrlPr>
                <w:rPr>
                  <w:rFonts w:ascii="Cambria Math" w:eastAsia="Times New Roman" w:hAnsi="Cambria Math" w:cs="Times New Roman"/>
                  <w:color w:val="1F1F1F"/>
                  <w:kern w:val="0"/>
                  <w:szCs w:val="24"/>
                  <w:lang w:eastAsia="en-US"/>
                </w:rPr>
              </m:ctrlPr>
            </m:naryPr>
            <m:sub>
              <m:r>
                <w:rPr>
                  <w:rFonts w:ascii="Cambria Math" w:eastAsia="Times New Roman" w:hAnsi="Cambria Math" w:cs="Times New Roman"/>
                  <w:color w:val="1F1F1F"/>
                  <w:kern w:val="0"/>
                  <w:szCs w:val="24"/>
                  <w:lang w:eastAsia="en-US"/>
                </w:rPr>
                <m:t>a</m:t>
              </m:r>
            </m:sub>
            <m:sup>
              <m:r>
                <w:rPr>
                  <w:rFonts w:ascii="Cambria Math" w:eastAsia="Times New Roman" w:hAnsi="Cambria Math" w:cs="Times New Roman"/>
                  <w:color w:val="1F1F1F"/>
                  <w:kern w:val="0"/>
                  <w:szCs w:val="24"/>
                  <w:lang w:eastAsia="en-US"/>
                </w:rPr>
                <m:t>b</m:t>
              </m:r>
            </m:sup>
            <m:e>
              <m:f>
                <m:fPr>
                  <m:ctrlPr>
                    <w:rPr>
                      <w:rFonts w:ascii="Cambria Math" w:eastAsia="Times New Roman" w:hAnsi="Cambria Math" w:cs="Times New Roman"/>
                      <w:color w:val="1F1F1F"/>
                      <w:kern w:val="0"/>
                      <w:szCs w:val="24"/>
                      <w:lang w:eastAsia="en-US"/>
                    </w:rPr>
                  </m:ctrlPr>
                </m:fPr>
                <m:num>
                  <m:r>
                    <m:rPr>
                      <m:sty m:val="p"/>
                    </m:rPr>
                    <w:rPr>
                      <w:rFonts w:ascii="Cambria Math" w:eastAsia="Times New Roman" w:hAnsi="Cambria Math" w:cs="Times New Roman"/>
                      <w:color w:val="1F1F1F"/>
                      <w:kern w:val="0"/>
                      <w:szCs w:val="24"/>
                      <w:lang w:eastAsia="en-US"/>
                    </w:rPr>
                    <m:t>1</m:t>
                  </m:r>
                </m:num>
                <m:den>
                  <m:r>
                    <w:rPr>
                      <w:rFonts w:ascii="Cambria Math" w:eastAsia="Times New Roman" w:hAnsi="Cambria Math" w:cs="Times New Roman"/>
                      <w:color w:val="1F1F1F"/>
                      <w:kern w:val="0"/>
                      <w:szCs w:val="24"/>
                      <w:lang w:eastAsia="en-US"/>
                    </w:rPr>
                    <m:t>r</m:t>
                  </m:r>
                </m:den>
              </m:f>
            </m:e>
          </m:nary>
          <m:r>
            <w:rPr>
              <w:rFonts w:ascii="Cambria Math" w:eastAsia="Times New Roman" w:hAnsi="Cambria Math" w:cs="Times New Roman"/>
              <w:color w:val="1F1F1F"/>
              <w:kern w:val="0"/>
              <w:szCs w:val="24"/>
              <w:lang w:eastAsia="en-US"/>
            </w:rPr>
            <m:t>dr</m:t>
          </m:r>
          <m:r>
            <m:rPr>
              <m:sty m:val="p"/>
            </m:rPr>
            <w:rPr>
              <w:rFonts w:ascii="Cambria Math" w:eastAsia="Times New Roman" w:hAnsi="Cambria Math" w:cs="Times New Roman"/>
              <w:color w:val="1F1F1F"/>
              <w:kern w:val="0"/>
              <w:szCs w:val="24"/>
              <w:lang w:eastAsia="en-US"/>
            </w:rPr>
            <w:br/>
          </m:r>
        </m:oMath>
        <m:oMath>
          <m:r>
            <m:rPr>
              <m:sty m:val="p"/>
            </m:rPr>
            <w:rPr>
              <w:rFonts w:ascii="Cambria Math" w:eastAsia="Times New Roman" w:hAnsi="Cambria Math" w:cs="Times New Roman"/>
              <w:color w:val="1F1F1F"/>
              <w:kern w:val="0"/>
              <w:szCs w:val="24"/>
              <w:lang w:eastAsia="en-US"/>
            </w:rPr>
            <w:br/>
          </m:r>
        </m:oMath>
        <m:oMath>
          <m:r>
            <m:rPr>
              <m:sty m:val="p"/>
            </m:rPr>
            <w:rPr>
              <w:rFonts w:ascii="Cambria Math" w:eastAsiaTheme="minorEastAsia" w:hAnsi="Cambria Math" w:cs="Times New Roman"/>
            </w:rPr>
            <w:br/>
          </m:r>
        </m:oMath>
        <m:oMath>
          <m:r>
            <m:rPr>
              <m:sty m:val="p"/>
            </m:rPr>
            <w:rPr>
              <w:rFonts w:ascii="Cambria Math" w:eastAsiaTheme="minorEastAsia" w:hAnsi="Cambria Math" w:cs="Times New Roman"/>
            </w:rPr>
            <w:br/>
          </m:r>
        </m:oMath>
        <m:oMath>
          <m:r>
            <m:rPr>
              <m:sty m:val="p"/>
            </m:rPr>
            <w:rPr>
              <w:rFonts w:ascii="Cambria Math" w:eastAsiaTheme="minorEastAsia" w:hAnsi="Cambria Math" w:cs="Times New Roman"/>
            </w:rPr>
            <w:br/>
          </m:r>
        </m:oMath>
        <m:oMath>
          <m:r>
            <m:rPr>
              <m:sty m:val="p"/>
            </m:rPr>
            <w:rPr>
              <w:rFonts w:ascii="Cambria Math" w:eastAsiaTheme="minorEastAsia" w:hAnsi="Cambria Math" w:cs="Times New Roman"/>
            </w:rPr>
            <w:br/>
          </m:r>
        </m:oMath>
        <m:oMath>
          <m:r>
            <m:rPr>
              <m:sty m:val="p"/>
            </m:rPr>
            <w:rPr>
              <w:rFonts w:ascii="Cambria Math" w:eastAsiaTheme="minorEastAsia" w:hAnsi="Cambria Math" w:cs="Times New Roman"/>
            </w:rPr>
            <w:br/>
          </m:r>
        </m:oMath>
      </m:oMathPara>
    </w:p>
    <w:p w14:paraId="58371C4A" w14:textId="77777777" w:rsidR="00E06616" w:rsidRPr="00866EA8" w:rsidRDefault="00E06616" w:rsidP="00E06616">
      <w:pPr>
        <w:bidi/>
        <w:spacing w:before="0" w:after="150" w:line="240" w:lineRule="auto"/>
        <w:rPr>
          <w:rFonts w:ascii="Times New Roman" w:eastAsia="Times New Roman" w:hAnsi="Times New Roman" w:cs="Times New Roman"/>
          <w:color w:val="1F1F1F"/>
          <w:kern w:val="0"/>
          <w:szCs w:val="24"/>
          <w:lang w:eastAsia="en-US"/>
        </w:rPr>
      </w:pPr>
    </w:p>
    <w:p w14:paraId="590104A5" w14:textId="77777777" w:rsidR="00E06616" w:rsidRPr="00866EA8" w:rsidRDefault="00E06616" w:rsidP="00E06616">
      <w:pPr>
        <w:bidi/>
        <w:spacing w:before="0" w:after="150" w:line="240" w:lineRule="auto"/>
        <w:rPr>
          <w:rFonts w:ascii="Times New Roman" w:eastAsia="Times New Roman" w:hAnsi="Times New Roman" w:cs="Times New Roman"/>
          <w:color w:val="1F1F1F"/>
          <w:kern w:val="0"/>
          <w:szCs w:val="24"/>
          <w:lang w:eastAsia="en-US"/>
        </w:rPr>
      </w:pPr>
    </w:p>
    <w:p w14:paraId="287A7FCE" w14:textId="77777777" w:rsidR="00E06616" w:rsidRPr="00866EA8" w:rsidRDefault="00E06616" w:rsidP="00E06616">
      <w:pPr>
        <w:bidi/>
        <w:spacing w:before="0" w:after="150" w:line="240" w:lineRule="auto"/>
        <w:rPr>
          <w:rFonts w:ascii="Times New Roman" w:eastAsia="Times New Roman" w:hAnsi="Times New Roman" w:cs="Times New Roman"/>
          <w:color w:val="1F1F1F"/>
          <w:kern w:val="0"/>
          <w:szCs w:val="24"/>
          <w:lang w:eastAsia="en-US"/>
        </w:rPr>
      </w:pPr>
    </w:p>
    <w:p w14:paraId="6E804214" w14:textId="77777777" w:rsidR="00E06616" w:rsidRDefault="00E06616" w:rsidP="00E06616">
      <w:pPr>
        <w:bidi/>
        <w:spacing w:before="0" w:after="150" w:line="240" w:lineRule="auto"/>
        <w:rPr>
          <w:rFonts w:ascii="Times New Roman" w:eastAsia="Times New Roman" w:hAnsi="Times New Roman" w:cs="Times New Roman"/>
          <w:color w:val="1F1F1F"/>
          <w:kern w:val="0"/>
          <w:szCs w:val="24"/>
          <w:lang w:eastAsia="en-US"/>
        </w:rPr>
      </w:pPr>
    </w:p>
    <w:p w14:paraId="41C26601" w14:textId="77777777" w:rsidR="004655C5" w:rsidRPr="00866EA8" w:rsidRDefault="004655C5" w:rsidP="004655C5">
      <w:pPr>
        <w:bidi/>
        <w:spacing w:before="0" w:after="150" w:line="240" w:lineRule="auto"/>
        <w:rPr>
          <w:rFonts w:ascii="Times New Roman" w:eastAsia="Times New Roman" w:hAnsi="Times New Roman" w:cs="Times New Roman"/>
          <w:color w:val="1F1F1F"/>
          <w:kern w:val="0"/>
          <w:szCs w:val="24"/>
          <w:lang w:eastAsia="en-US"/>
        </w:rPr>
      </w:pPr>
    </w:p>
    <w:p w14:paraId="671504B1" w14:textId="77777777" w:rsidR="0084612D" w:rsidRPr="00866EA8" w:rsidRDefault="0084612D" w:rsidP="0084612D">
      <w:pPr>
        <w:bidi/>
        <w:spacing w:before="0" w:after="150" w:line="240" w:lineRule="auto"/>
        <w:rPr>
          <w:rFonts w:ascii="Times New Roman" w:eastAsia="Times New Roman" w:hAnsi="Times New Roman" w:cs="Times New Roman"/>
          <w:color w:val="1F1F1F"/>
          <w:kern w:val="0"/>
          <w:szCs w:val="24"/>
          <w:rtl/>
          <w:lang w:eastAsia="en-US"/>
        </w:rPr>
      </w:pPr>
    </w:p>
    <w:p w14:paraId="6F96B2DD" w14:textId="4C98E4BE" w:rsidR="00DA121C" w:rsidRPr="00866EA8" w:rsidRDefault="00DA121C" w:rsidP="00E06616">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 xml:space="preserve">وبما أن تكامل </w:t>
      </w:r>
      <m:oMath>
        <m:d>
          <m:dPr>
            <m:ctrlPr>
              <w:rPr>
                <w:rFonts w:ascii="Cambria Math" w:eastAsia="Times New Roman" w:hAnsi="Cambria Math" w:cs="Times New Roman"/>
                <w:color w:val="1F1F1F"/>
                <w:kern w:val="0"/>
                <w:szCs w:val="24"/>
                <w:lang w:eastAsia="en-US"/>
              </w:rPr>
            </m:ctrlPr>
          </m:dPr>
          <m:e>
            <m:f>
              <m:fPr>
                <m:ctrlPr>
                  <w:rPr>
                    <w:rFonts w:ascii="Cambria Math" w:eastAsia="Times New Roman" w:hAnsi="Cambria Math" w:cs="Times New Roman"/>
                    <w:color w:val="1F1F1F"/>
                    <w:kern w:val="0"/>
                    <w:szCs w:val="24"/>
                    <w:lang w:eastAsia="en-US"/>
                  </w:rPr>
                </m:ctrlPr>
              </m:fPr>
              <m:num>
                <m:r>
                  <m:rPr>
                    <m:sty m:val="p"/>
                  </m:rPr>
                  <w:rPr>
                    <w:rFonts w:ascii="Cambria Math" w:eastAsia="Times New Roman" w:hAnsi="Cambria Math" w:cs="Times New Roman"/>
                    <w:color w:val="1F1F1F"/>
                    <w:kern w:val="0"/>
                    <w:szCs w:val="24"/>
                    <w:rtl/>
                    <w:lang w:eastAsia="en-US"/>
                  </w:rPr>
                  <m:t>1</m:t>
                </m:r>
              </m:num>
              <m:den>
                <m:r>
                  <w:rPr>
                    <w:rFonts w:ascii="Cambria Math" w:eastAsia="Times New Roman" w:hAnsi="Cambria Math" w:cs="Times New Roman"/>
                    <w:color w:val="1F1F1F"/>
                    <w:kern w:val="0"/>
                    <w:szCs w:val="24"/>
                    <w:lang w:eastAsia="en-US"/>
                  </w:rPr>
                  <m:t>r</m:t>
                </m:r>
              </m:den>
            </m:f>
          </m:e>
        </m:d>
      </m:oMath>
      <w:r w:rsidRPr="00866EA8">
        <w:rPr>
          <w:rFonts w:ascii="Times New Roman" w:eastAsia="Times New Roman" w:hAnsi="Times New Roman" w:cs="Times New Roman"/>
          <w:color w:val="1F1F1F"/>
          <w:kern w:val="0"/>
          <w:szCs w:val="24"/>
          <w:rtl/>
          <w:lang w:eastAsia="en-US"/>
        </w:rPr>
        <w:t xml:space="preserve"> هو الدالة اللوغاريتمية الطبيعية </w:t>
      </w:r>
      <m:oMath>
        <m:d>
          <m:dPr>
            <m:ctrlPr>
              <w:rPr>
                <w:rFonts w:ascii="Cambria Math" w:eastAsia="Times New Roman" w:hAnsi="Cambria Math" w:cs="Times New Roman"/>
                <w:color w:val="1F1F1F"/>
                <w:kern w:val="0"/>
                <w:szCs w:val="24"/>
                <w:lang w:eastAsia="en-US"/>
              </w:rPr>
            </m:ctrlPr>
          </m:dPr>
          <m:e>
            <m:r>
              <m:rPr>
                <m:sty m:val="p"/>
              </m:rPr>
              <w:rPr>
                <w:rFonts w:ascii="Cambria Math" w:eastAsia="Times New Roman" w:hAnsi="Cambria Math" w:cs="Times New Roman"/>
                <w:color w:val="1F1F1F"/>
                <w:kern w:val="0"/>
                <w:szCs w:val="24"/>
                <w:rtl/>
                <w:lang w:eastAsia="en-US"/>
              </w:rPr>
              <m:t>\</m:t>
            </m:r>
            <m:r>
              <w:rPr>
                <w:rFonts w:ascii="Cambria Math" w:eastAsia="Times New Roman" w:hAnsi="Cambria Math" w:cs="Times New Roman"/>
                <w:color w:val="1F1F1F"/>
                <w:kern w:val="0"/>
                <w:szCs w:val="24"/>
                <w:lang w:eastAsia="en-US"/>
              </w:rPr>
              <m:t>ln</m:t>
            </m:r>
          </m:e>
        </m:d>
        <m:r>
          <m:rPr>
            <m:sty m:val="p"/>
          </m:rPr>
          <w:rPr>
            <w:rFonts w:ascii="Cambria Math" w:eastAsia="Times New Roman" w:hAnsi="Cambria Math" w:cs="Times New Roman"/>
            <w:color w:val="1F1F1F"/>
            <w:kern w:val="0"/>
            <w:szCs w:val="24"/>
            <w:rtl/>
            <w:lang w:eastAsia="en-US"/>
          </w:rPr>
          <m:t>:</m:t>
        </m:r>
      </m:oMath>
    </w:p>
    <w:p w14:paraId="0358C558" w14:textId="0F23C991" w:rsidR="00DA121C" w:rsidRPr="00866EA8" w:rsidRDefault="00123767" w:rsidP="00E06616">
      <w:pPr>
        <w:bidi/>
        <w:spacing w:before="0" w:after="150" w:line="240" w:lineRule="auto"/>
        <w:rPr>
          <w:rFonts w:ascii="Times New Roman" w:eastAsia="Times New Roman" w:hAnsi="Times New Roman" w:cs="Times New Roman"/>
          <w:color w:val="1F1F1F"/>
          <w:kern w:val="0"/>
          <w:szCs w:val="24"/>
          <w:rtl/>
          <w:lang w:eastAsia="en-US"/>
        </w:rPr>
      </w:pPr>
      <m:oMathPara>
        <m:oMath>
          <m:r>
            <w:rPr>
              <w:rFonts w:ascii="Cambria Math" w:eastAsia="Times New Roman" w:hAnsi="Cambria Math" w:cs="Times New Roman"/>
              <w:color w:val="1F1F1F"/>
              <w:kern w:val="0"/>
              <w:szCs w:val="24"/>
              <w:lang w:eastAsia="en-US"/>
            </w:rPr>
            <m:t>V</m:t>
          </m:r>
          <m:r>
            <m:rPr>
              <m:sty m:val="p"/>
            </m:rPr>
            <w:rPr>
              <w:rFonts w:ascii="Cambria Math" w:eastAsia="Times New Roman" w:hAnsi="Cambria Math" w:cs="Times New Roman"/>
              <w:color w:val="1F1F1F"/>
              <w:kern w:val="0"/>
              <w:szCs w:val="24"/>
              <w:lang w:eastAsia="en-US"/>
            </w:rPr>
            <m:t>=</m:t>
          </m:r>
          <m:f>
            <m:fPr>
              <m:ctrlPr>
                <w:rPr>
                  <w:rFonts w:ascii="Cambria Math" w:eastAsia="Times New Roman" w:hAnsi="Cambria Math" w:cs="Times New Roman"/>
                  <w:color w:val="1F1F1F"/>
                  <w:kern w:val="0"/>
                  <w:szCs w:val="24"/>
                  <w:lang w:eastAsia="en-US"/>
                </w:rPr>
              </m:ctrlPr>
            </m:fPr>
            <m:num>
              <m:r>
                <m:rPr>
                  <m:sty m:val="p"/>
                </m:rPr>
                <w:rPr>
                  <w:rFonts w:ascii="Cambria Math" w:eastAsia="Times New Roman" w:hAnsi="Cambria Math" w:cs="Times New Roman"/>
                  <w:color w:val="1F1F1F"/>
                  <w:kern w:val="0"/>
                  <w:szCs w:val="24"/>
                  <w:lang w:eastAsia="en-US"/>
                </w:rPr>
                <m:t>λ</m:t>
              </m:r>
            </m:num>
            <m:den>
              <m:r>
                <m:rPr>
                  <m:sty m:val="p"/>
                </m:rPr>
                <w:rPr>
                  <w:rFonts w:ascii="Cambria Math" w:eastAsia="Times New Roman" w:hAnsi="Cambria Math" w:cs="Times New Roman"/>
                  <w:color w:val="1F1F1F"/>
                  <w:kern w:val="0"/>
                  <w:szCs w:val="24"/>
                  <w:lang w:eastAsia="en-US"/>
                </w:rPr>
                <m:t>2π</m:t>
              </m:r>
              <m:sSub>
                <m:sSubPr>
                  <m:ctrlPr>
                    <w:rPr>
                      <w:rFonts w:ascii="Cambria Math" w:eastAsia="Times New Roman" w:hAnsi="Cambria Math" w:cs="Times New Roman"/>
                      <w:color w:val="1F1F1F"/>
                      <w:kern w:val="0"/>
                      <w:szCs w:val="24"/>
                      <w:lang w:eastAsia="en-US"/>
                    </w:rPr>
                  </m:ctrlPr>
                </m:sSubPr>
                <m:e>
                  <m:r>
                    <m:rPr>
                      <m:sty m:val="p"/>
                    </m:rPr>
                    <w:rPr>
                      <w:rFonts w:ascii="Cambria Math" w:eastAsia="Times New Roman" w:hAnsi="Cambria Math" w:cs="Times New Roman"/>
                      <w:color w:val="1F1F1F"/>
                      <w:kern w:val="0"/>
                      <w:szCs w:val="24"/>
                      <w:lang w:eastAsia="en-US"/>
                    </w:rPr>
                    <m:t>ϵ</m:t>
                  </m:r>
                </m:e>
                <m:sub>
                  <m:r>
                    <m:rPr>
                      <m:sty m:val="p"/>
                    </m:rPr>
                    <w:rPr>
                      <w:rFonts w:ascii="Cambria Math" w:eastAsia="Times New Roman" w:hAnsi="Cambria Math" w:cs="Times New Roman"/>
                      <w:color w:val="1F1F1F"/>
                      <w:kern w:val="0"/>
                      <w:szCs w:val="24"/>
                      <w:lang w:eastAsia="en-US"/>
                    </w:rPr>
                    <m:t>0</m:t>
                  </m:r>
                </m:sub>
              </m:sSub>
            </m:den>
          </m:f>
          <m:sSubSup>
            <m:sSubSupPr>
              <m:ctrlPr>
                <w:rPr>
                  <w:rFonts w:ascii="Cambria Math" w:eastAsia="Times New Roman" w:hAnsi="Cambria Math" w:cs="Times New Roman"/>
                  <w:color w:val="1F1F1F"/>
                  <w:kern w:val="0"/>
                  <w:szCs w:val="24"/>
                  <w:lang w:eastAsia="en-US"/>
                </w:rPr>
              </m:ctrlPr>
            </m:sSubSupPr>
            <m:e>
              <m:d>
                <m:dPr>
                  <m:begChr m:val="["/>
                  <m:endChr m:val="]"/>
                  <m:ctrlPr>
                    <w:rPr>
                      <w:rFonts w:ascii="Cambria Math" w:eastAsia="Times New Roman" w:hAnsi="Cambria Math" w:cs="Times New Roman"/>
                      <w:color w:val="1F1F1F"/>
                      <w:kern w:val="0"/>
                      <w:szCs w:val="24"/>
                      <w:lang w:eastAsia="en-US"/>
                    </w:rPr>
                  </m:ctrlPr>
                </m:dPr>
                <m:e>
                  <m:func>
                    <m:funcPr>
                      <m:ctrlPr>
                        <w:rPr>
                          <w:rFonts w:ascii="Cambria Math" w:eastAsia="Times New Roman" w:hAnsi="Cambria Math" w:cs="Times New Roman"/>
                          <w:color w:val="1F1F1F"/>
                          <w:kern w:val="0"/>
                          <w:szCs w:val="24"/>
                          <w:lang w:eastAsia="en-US"/>
                        </w:rPr>
                      </m:ctrlPr>
                    </m:funcPr>
                    <m:fName>
                      <m:r>
                        <m:rPr>
                          <m:sty m:val="p"/>
                        </m:rPr>
                        <w:rPr>
                          <w:rFonts w:ascii="Cambria Math" w:eastAsia="Times New Roman" w:hAnsi="Cambria Math" w:cs="Times New Roman"/>
                          <w:color w:val="1F1F1F"/>
                          <w:kern w:val="0"/>
                          <w:szCs w:val="24"/>
                          <w:lang w:eastAsia="en-US"/>
                        </w:rPr>
                        <m:t>ln</m:t>
                      </m:r>
                    </m:fName>
                    <m:e>
                      <m:d>
                        <m:dPr>
                          <m:ctrlPr>
                            <w:rPr>
                              <w:rFonts w:ascii="Cambria Math" w:eastAsia="Times New Roman" w:hAnsi="Cambria Math" w:cs="Times New Roman"/>
                              <w:color w:val="1F1F1F"/>
                              <w:kern w:val="0"/>
                              <w:szCs w:val="24"/>
                              <w:lang w:eastAsia="en-US"/>
                            </w:rPr>
                          </m:ctrlPr>
                        </m:dPr>
                        <m:e>
                          <m:r>
                            <w:rPr>
                              <w:rFonts w:ascii="Cambria Math" w:eastAsia="Times New Roman" w:hAnsi="Cambria Math" w:cs="Times New Roman"/>
                              <w:color w:val="1F1F1F"/>
                              <w:kern w:val="0"/>
                              <w:szCs w:val="24"/>
                              <w:lang w:eastAsia="en-US"/>
                            </w:rPr>
                            <m:t>r</m:t>
                          </m:r>
                        </m:e>
                      </m:d>
                    </m:e>
                  </m:func>
                </m:e>
              </m:d>
            </m:e>
            <m:sub>
              <m:r>
                <w:rPr>
                  <w:rFonts w:ascii="Cambria Math" w:eastAsia="Times New Roman" w:hAnsi="Cambria Math" w:cs="Times New Roman"/>
                  <w:color w:val="1F1F1F"/>
                  <w:kern w:val="0"/>
                  <w:szCs w:val="24"/>
                  <w:lang w:eastAsia="en-US"/>
                </w:rPr>
                <m:t>a</m:t>
              </m:r>
            </m:sub>
            <m:sup>
              <m:r>
                <w:rPr>
                  <w:rFonts w:ascii="Cambria Math" w:eastAsia="Times New Roman" w:hAnsi="Cambria Math" w:cs="Times New Roman"/>
                  <w:color w:val="1F1F1F"/>
                  <w:kern w:val="0"/>
                  <w:szCs w:val="24"/>
                  <w:lang w:eastAsia="en-US"/>
                </w:rPr>
                <m:t>b</m:t>
              </m:r>
            </m:sup>
          </m:sSubSup>
          <m:r>
            <m:rPr>
              <m:sty m:val="p"/>
            </m:rPr>
            <w:rPr>
              <w:rFonts w:ascii="Cambria Math" w:eastAsia="Times New Roman" w:hAnsi="Cambria Math" w:cs="Times New Roman"/>
              <w:color w:val="1F1F1F"/>
              <w:kern w:val="0"/>
              <w:szCs w:val="24"/>
              <w:lang w:eastAsia="en-US"/>
            </w:rPr>
            <m:t>=</m:t>
          </m:r>
          <m:f>
            <m:fPr>
              <m:ctrlPr>
                <w:rPr>
                  <w:rFonts w:ascii="Cambria Math" w:eastAsia="Times New Roman" w:hAnsi="Cambria Math" w:cs="Times New Roman"/>
                  <w:color w:val="1F1F1F"/>
                  <w:kern w:val="0"/>
                  <w:szCs w:val="24"/>
                  <w:lang w:eastAsia="en-US"/>
                </w:rPr>
              </m:ctrlPr>
            </m:fPr>
            <m:num>
              <m:r>
                <m:rPr>
                  <m:sty m:val="p"/>
                </m:rPr>
                <w:rPr>
                  <w:rFonts w:ascii="Cambria Math" w:eastAsia="Times New Roman" w:hAnsi="Cambria Math" w:cs="Times New Roman"/>
                  <w:color w:val="1F1F1F"/>
                  <w:kern w:val="0"/>
                  <w:szCs w:val="24"/>
                  <w:lang w:eastAsia="en-US"/>
                </w:rPr>
                <m:t>λ</m:t>
              </m:r>
            </m:num>
            <m:den>
              <m:r>
                <m:rPr>
                  <m:sty m:val="p"/>
                </m:rPr>
                <w:rPr>
                  <w:rFonts w:ascii="Cambria Math" w:eastAsia="Times New Roman" w:hAnsi="Cambria Math" w:cs="Times New Roman"/>
                  <w:color w:val="1F1F1F"/>
                  <w:kern w:val="0"/>
                  <w:szCs w:val="24"/>
                  <w:lang w:eastAsia="en-US"/>
                </w:rPr>
                <m:t>2π</m:t>
              </m:r>
              <m:sSub>
                <m:sSubPr>
                  <m:ctrlPr>
                    <w:rPr>
                      <w:rFonts w:ascii="Cambria Math" w:eastAsia="Times New Roman" w:hAnsi="Cambria Math" w:cs="Times New Roman"/>
                      <w:color w:val="1F1F1F"/>
                      <w:kern w:val="0"/>
                      <w:szCs w:val="24"/>
                      <w:lang w:eastAsia="en-US"/>
                    </w:rPr>
                  </m:ctrlPr>
                </m:sSubPr>
                <m:e>
                  <m:r>
                    <m:rPr>
                      <m:sty m:val="p"/>
                    </m:rPr>
                    <w:rPr>
                      <w:rFonts w:ascii="Cambria Math" w:eastAsia="Times New Roman" w:hAnsi="Cambria Math" w:cs="Times New Roman"/>
                      <w:color w:val="1F1F1F"/>
                      <w:kern w:val="0"/>
                      <w:szCs w:val="24"/>
                      <w:lang w:eastAsia="en-US"/>
                    </w:rPr>
                    <m:t>ϵ</m:t>
                  </m:r>
                </m:e>
                <m:sub>
                  <m:r>
                    <m:rPr>
                      <m:sty m:val="p"/>
                    </m:rPr>
                    <w:rPr>
                      <w:rFonts w:ascii="Cambria Math" w:eastAsia="Times New Roman" w:hAnsi="Cambria Math" w:cs="Times New Roman"/>
                      <w:color w:val="1F1F1F"/>
                      <w:kern w:val="0"/>
                      <w:szCs w:val="24"/>
                      <w:lang w:eastAsia="en-US"/>
                    </w:rPr>
                    <m:t>0</m:t>
                  </m:r>
                </m:sub>
              </m:sSub>
            </m:den>
          </m:f>
          <m:d>
            <m:dPr>
              <m:ctrlPr>
                <w:rPr>
                  <w:rFonts w:ascii="Cambria Math" w:eastAsia="Times New Roman" w:hAnsi="Cambria Math" w:cs="Times New Roman"/>
                  <w:color w:val="1F1F1F"/>
                  <w:kern w:val="0"/>
                  <w:szCs w:val="24"/>
                  <w:lang w:eastAsia="en-US"/>
                </w:rPr>
              </m:ctrlPr>
            </m:dPr>
            <m:e>
              <m:func>
                <m:funcPr>
                  <m:ctrlPr>
                    <w:rPr>
                      <w:rFonts w:ascii="Cambria Math" w:eastAsia="Times New Roman" w:hAnsi="Cambria Math" w:cs="Times New Roman"/>
                      <w:color w:val="1F1F1F"/>
                      <w:kern w:val="0"/>
                      <w:szCs w:val="24"/>
                      <w:lang w:eastAsia="en-US"/>
                    </w:rPr>
                  </m:ctrlPr>
                </m:funcPr>
                <m:fName>
                  <m:r>
                    <m:rPr>
                      <m:sty m:val="p"/>
                    </m:rPr>
                    <w:rPr>
                      <w:rFonts w:ascii="Cambria Math" w:eastAsia="Times New Roman" w:hAnsi="Cambria Math" w:cs="Times New Roman"/>
                      <w:color w:val="1F1F1F"/>
                      <w:kern w:val="0"/>
                      <w:szCs w:val="24"/>
                      <w:lang w:eastAsia="en-US"/>
                    </w:rPr>
                    <m:t>ln</m:t>
                  </m:r>
                </m:fName>
                <m:e>
                  <m:d>
                    <m:dPr>
                      <m:ctrlPr>
                        <w:rPr>
                          <w:rFonts w:ascii="Cambria Math" w:eastAsia="Times New Roman" w:hAnsi="Cambria Math" w:cs="Times New Roman"/>
                          <w:color w:val="1F1F1F"/>
                          <w:kern w:val="0"/>
                          <w:szCs w:val="24"/>
                          <w:lang w:eastAsia="en-US"/>
                        </w:rPr>
                      </m:ctrlPr>
                    </m:dPr>
                    <m:e>
                      <m:r>
                        <w:rPr>
                          <w:rFonts w:ascii="Cambria Math" w:eastAsia="Times New Roman" w:hAnsi="Cambria Math" w:cs="Times New Roman"/>
                          <w:color w:val="1F1F1F"/>
                          <w:kern w:val="0"/>
                          <w:szCs w:val="24"/>
                          <w:lang w:eastAsia="en-US"/>
                        </w:rPr>
                        <m:t>b</m:t>
                      </m:r>
                    </m:e>
                  </m:d>
                </m:e>
              </m:func>
              <m:r>
                <m:rPr>
                  <m:sty m:val="p"/>
                </m:rPr>
                <w:rPr>
                  <w:rFonts w:ascii="Cambria Math" w:eastAsia="Times New Roman" w:hAnsi="Cambria Math" w:cs="Times New Roman"/>
                  <w:color w:val="1F1F1F"/>
                  <w:kern w:val="0"/>
                  <w:szCs w:val="24"/>
                  <w:lang w:eastAsia="en-US"/>
                </w:rPr>
                <m:t>-</m:t>
              </m:r>
              <m:func>
                <m:funcPr>
                  <m:ctrlPr>
                    <w:rPr>
                      <w:rFonts w:ascii="Cambria Math" w:eastAsia="Times New Roman" w:hAnsi="Cambria Math" w:cs="Times New Roman"/>
                      <w:color w:val="1F1F1F"/>
                      <w:kern w:val="0"/>
                      <w:szCs w:val="24"/>
                      <w:lang w:eastAsia="en-US"/>
                    </w:rPr>
                  </m:ctrlPr>
                </m:funcPr>
                <m:fName>
                  <m:r>
                    <m:rPr>
                      <m:sty m:val="p"/>
                    </m:rPr>
                    <w:rPr>
                      <w:rFonts w:ascii="Cambria Math" w:eastAsia="Times New Roman" w:hAnsi="Cambria Math" w:cs="Times New Roman"/>
                      <w:color w:val="1F1F1F"/>
                      <w:kern w:val="0"/>
                      <w:szCs w:val="24"/>
                      <w:lang w:eastAsia="en-US"/>
                    </w:rPr>
                    <m:t>ln</m:t>
                  </m:r>
                </m:fName>
                <m:e>
                  <m:d>
                    <m:dPr>
                      <m:ctrlPr>
                        <w:rPr>
                          <w:rFonts w:ascii="Cambria Math" w:eastAsia="Times New Roman" w:hAnsi="Cambria Math" w:cs="Times New Roman"/>
                          <w:color w:val="1F1F1F"/>
                          <w:kern w:val="0"/>
                          <w:szCs w:val="24"/>
                          <w:lang w:eastAsia="en-US"/>
                        </w:rPr>
                      </m:ctrlPr>
                    </m:dPr>
                    <m:e>
                      <m:r>
                        <w:rPr>
                          <w:rFonts w:ascii="Cambria Math" w:eastAsia="Times New Roman" w:hAnsi="Cambria Math" w:cs="Times New Roman"/>
                          <w:color w:val="1F1F1F"/>
                          <w:kern w:val="0"/>
                          <w:szCs w:val="24"/>
                          <w:lang w:eastAsia="en-US"/>
                        </w:rPr>
                        <m:t>a</m:t>
                      </m:r>
                    </m:e>
                  </m:d>
                </m:e>
              </m:func>
            </m:e>
          </m:d>
        </m:oMath>
      </m:oMathPara>
    </w:p>
    <w:p w14:paraId="7F977A96" w14:textId="77777777" w:rsidR="00DA121C" w:rsidRPr="00866EA8" w:rsidRDefault="00DA121C" w:rsidP="00E06616">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وباستخدام خصائص اللوغاريتمات، نحصل على المعادلة النهائية لفرق الجهد:</w:t>
      </w:r>
    </w:p>
    <w:p w14:paraId="7146C07A" w14:textId="7450F056" w:rsidR="00DA121C" w:rsidRPr="00866EA8" w:rsidRDefault="00123767" w:rsidP="00E06616">
      <w:pPr>
        <w:bidi/>
        <w:spacing w:before="0" w:after="150" w:line="240" w:lineRule="auto"/>
        <w:rPr>
          <w:rFonts w:ascii="Times New Roman" w:eastAsia="Times New Roman" w:hAnsi="Times New Roman" w:cs="Times New Roman"/>
          <w:color w:val="1F1F1F"/>
          <w:kern w:val="0"/>
          <w:szCs w:val="24"/>
          <w:rtl/>
          <w:lang w:eastAsia="en-US"/>
        </w:rPr>
      </w:pPr>
      <m:oMathPara>
        <m:oMath>
          <m:r>
            <w:rPr>
              <w:rFonts w:ascii="Cambria Math" w:eastAsia="Times New Roman" w:hAnsi="Cambria Math" w:cs="Times New Roman"/>
              <w:color w:val="1F1F1F"/>
              <w:kern w:val="0"/>
              <w:szCs w:val="24"/>
              <w:lang w:eastAsia="en-US"/>
            </w:rPr>
            <m:t>V</m:t>
          </m:r>
          <m:r>
            <m:rPr>
              <m:sty m:val="p"/>
            </m:rPr>
            <w:rPr>
              <w:rFonts w:ascii="Cambria Math" w:eastAsia="Times New Roman" w:hAnsi="Cambria Math" w:cs="Times New Roman"/>
              <w:color w:val="1F1F1F"/>
              <w:kern w:val="0"/>
              <w:szCs w:val="24"/>
              <w:lang w:eastAsia="en-US"/>
            </w:rPr>
            <m:t>=</m:t>
          </m:r>
          <m:f>
            <m:fPr>
              <m:ctrlPr>
                <w:rPr>
                  <w:rFonts w:ascii="Cambria Math" w:eastAsia="Times New Roman" w:hAnsi="Cambria Math" w:cs="Times New Roman"/>
                  <w:color w:val="1F1F1F"/>
                  <w:kern w:val="0"/>
                  <w:szCs w:val="24"/>
                  <w:lang w:eastAsia="en-US"/>
                </w:rPr>
              </m:ctrlPr>
            </m:fPr>
            <m:num>
              <m:r>
                <m:rPr>
                  <m:sty m:val="p"/>
                </m:rPr>
                <w:rPr>
                  <w:rFonts w:ascii="Cambria Math" w:eastAsia="Times New Roman" w:hAnsi="Cambria Math" w:cs="Times New Roman"/>
                  <w:color w:val="1F1F1F"/>
                  <w:kern w:val="0"/>
                  <w:szCs w:val="24"/>
                  <w:lang w:eastAsia="en-US"/>
                </w:rPr>
                <m:t>λ</m:t>
              </m:r>
            </m:num>
            <m:den>
              <m:r>
                <m:rPr>
                  <m:sty m:val="p"/>
                </m:rPr>
                <w:rPr>
                  <w:rFonts w:ascii="Cambria Math" w:eastAsia="Times New Roman" w:hAnsi="Cambria Math" w:cs="Times New Roman"/>
                  <w:color w:val="1F1F1F"/>
                  <w:kern w:val="0"/>
                  <w:szCs w:val="24"/>
                  <w:lang w:eastAsia="en-US"/>
                </w:rPr>
                <m:t>2π</m:t>
              </m:r>
              <m:sSub>
                <m:sSubPr>
                  <m:ctrlPr>
                    <w:rPr>
                      <w:rFonts w:ascii="Cambria Math" w:eastAsia="Times New Roman" w:hAnsi="Cambria Math" w:cs="Times New Roman"/>
                      <w:color w:val="1F1F1F"/>
                      <w:kern w:val="0"/>
                      <w:szCs w:val="24"/>
                      <w:lang w:eastAsia="en-US"/>
                    </w:rPr>
                  </m:ctrlPr>
                </m:sSubPr>
                <m:e>
                  <m:r>
                    <m:rPr>
                      <m:sty m:val="p"/>
                    </m:rPr>
                    <w:rPr>
                      <w:rFonts w:ascii="Cambria Math" w:eastAsia="Times New Roman" w:hAnsi="Cambria Math" w:cs="Times New Roman"/>
                      <w:color w:val="1F1F1F"/>
                      <w:kern w:val="0"/>
                      <w:szCs w:val="24"/>
                      <w:lang w:eastAsia="en-US"/>
                    </w:rPr>
                    <m:t>ϵ</m:t>
                  </m:r>
                </m:e>
                <m:sub>
                  <m:r>
                    <m:rPr>
                      <m:sty m:val="p"/>
                    </m:rPr>
                    <w:rPr>
                      <w:rFonts w:ascii="Cambria Math" w:eastAsia="Times New Roman" w:hAnsi="Cambria Math" w:cs="Times New Roman"/>
                      <w:color w:val="1F1F1F"/>
                      <w:kern w:val="0"/>
                      <w:szCs w:val="24"/>
                      <w:lang w:eastAsia="en-US"/>
                    </w:rPr>
                    <m:t>0</m:t>
                  </m:r>
                </m:sub>
              </m:sSub>
            </m:den>
          </m:f>
          <m:func>
            <m:funcPr>
              <m:ctrlPr>
                <w:rPr>
                  <w:rFonts w:ascii="Cambria Math" w:eastAsia="Times New Roman" w:hAnsi="Cambria Math" w:cs="Times New Roman"/>
                  <w:color w:val="1F1F1F"/>
                  <w:kern w:val="0"/>
                  <w:szCs w:val="24"/>
                  <w:lang w:eastAsia="en-US"/>
                </w:rPr>
              </m:ctrlPr>
            </m:funcPr>
            <m:fName>
              <m:r>
                <m:rPr>
                  <m:sty m:val="p"/>
                </m:rPr>
                <w:rPr>
                  <w:rFonts w:ascii="Cambria Math" w:eastAsia="Times New Roman" w:hAnsi="Cambria Math" w:cs="Times New Roman"/>
                  <w:color w:val="1F1F1F"/>
                  <w:kern w:val="0"/>
                  <w:szCs w:val="24"/>
                  <w:lang w:eastAsia="en-US"/>
                </w:rPr>
                <m:t>ln</m:t>
              </m:r>
            </m:fName>
            <m:e>
              <m:d>
                <m:dPr>
                  <m:ctrlPr>
                    <w:rPr>
                      <w:rFonts w:ascii="Cambria Math" w:eastAsia="Times New Roman" w:hAnsi="Cambria Math" w:cs="Times New Roman"/>
                      <w:color w:val="1F1F1F"/>
                      <w:kern w:val="0"/>
                      <w:szCs w:val="24"/>
                      <w:lang w:eastAsia="en-US"/>
                    </w:rPr>
                  </m:ctrlPr>
                </m:dPr>
                <m:e>
                  <m:f>
                    <m:fPr>
                      <m:ctrlPr>
                        <w:rPr>
                          <w:rFonts w:ascii="Cambria Math" w:eastAsia="Times New Roman" w:hAnsi="Cambria Math" w:cs="Times New Roman"/>
                          <w:color w:val="1F1F1F"/>
                          <w:kern w:val="0"/>
                          <w:szCs w:val="24"/>
                          <w:lang w:eastAsia="en-US"/>
                        </w:rPr>
                      </m:ctrlPr>
                    </m:fPr>
                    <m:num>
                      <m:r>
                        <w:rPr>
                          <w:rFonts w:ascii="Cambria Math" w:eastAsia="Times New Roman" w:hAnsi="Cambria Math" w:cs="Times New Roman"/>
                          <w:color w:val="1F1F1F"/>
                          <w:kern w:val="0"/>
                          <w:szCs w:val="24"/>
                          <w:lang w:eastAsia="en-US"/>
                        </w:rPr>
                        <m:t>b</m:t>
                      </m:r>
                    </m:num>
                    <m:den>
                      <m:r>
                        <w:rPr>
                          <w:rFonts w:ascii="Cambria Math" w:eastAsia="Times New Roman" w:hAnsi="Cambria Math" w:cs="Times New Roman"/>
                          <w:color w:val="1F1F1F"/>
                          <w:kern w:val="0"/>
                          <w:szCs w:val="24"/>
                          <w:lang w:eastAsia="en-US"/>
                        </w:rPr>
                        <m:t>a</m:t>
                      </m:r>
                    </m:den>
                  </m:f>
                </m:e>
              </m:d>
            </m:e>
          </m:func>
          <m:r>
            <m:rPr>
              <m:sty m:val="p"/>
            </m:rPr>
            <w:rPr>
              <w:rFonts w:ascii="Cambria Math" w:eastAsia="Times New Roman" w:hAnsi="Cambria Math" w:cs="Times New Roman"/>
              <w:color w:val="1F1F1F"/>
              <w:kern w:val="0"/>
              <w:szCs w:val="24"/>
              <w:lang w:eastAsia="en-US"/>
            </w:rPr>
            <m:t>=</m:t>
          </m:r>
          <m:f>
            <m:fPr>
              <m:ctrlPr>
                <w:rPr>
                  <w:rFonts w:ascii="Cambria Math" w:eastAsia="Times New Roman" w:hAnsi="Cambria Math" w:cs="Times New Roman"/>
                  <w:color w:val="1F1F1F"/>
                  <w:kern w:val="0"/>
                  <w:szCs w:val="24"/>
                  <w:lang w:eastAsia="en-US"/>
                </w:rPr>
              </m:ctrlPr>
            </m:fPr>
            <m:num>
              <m:r>
                <w:rPr>
                  <w:rFonts w:ascii="Cambria Math" w:eastAsia="Times New Roman" w:hAnsi="Cambria Math" w:cs="Times New Roman"/>
                  <w:color w:val="1F1F1F"/>
                  <w:kern w:val="0"/>
                  <w:szCs w:val="24"/>
                  <w:lang w:eastAsia="en-US"/>
                </w:rPr>
                <m:t>Q</m:t>
              </m:r>
            </m:num>
            <m:den>
              <m:r>
                <m:rPr>
                  <m:sty m:val="p"/>
                </m:rPr>
                <w:rPr>
                  <w:rFonts w:ascii="Cambria Math" w:eastAsia="Times New Roman" w:hAnsi="Cambria Math" w:cs="Times New Roman"/>
                  <w:color w:val="1F1F1F"/>
                  <w:kern w:val="0"/>
                  <w:szCs w:val="24"/>
                  <w:lang w:eastAsia="en-US"/>
                </w:rPr>
                <m:t>2π</m:t>
              </m:r>
              <m:sSub>
                <m:sSubPr>
                  <m:ctrlPr>
                    <w:rPr>
                      <w:rFonts w:ascii="Cambria Math" w:eastAsia="Times New Roman" w:hAnsi="Cambria Math" w:cs="Times New Roman"/>
                      <w:color w:val="1F1F1F"/>
                      <w:kern w:val="0"/>
                      <w:szCs w:val="24"/>
                      <w:lang w:eastAsia="en-US"/>
                    </w:rPr>
                  </m:ctrlPr>
                </m:sSubPr>
                <m:e>
                  <m:r>
                    <m:rPr>
                      <m:sty m:val="p"/>
                    </m:rPr>
                    <w:rPr>
                      <w:rFonts w:ascii="Cambria Math" w:eastAsia="Times New Roman" w:hAnsi="Cambria Math" w:cs="Times New Roman"/>
                      <w:color w:val="1F1F1F"/>
                      <w:kern w:val="0"/>
                      <w:szCs w:val="24"/>
                      <w:lang w:eastAsia="en-US"/>
                    </w:rPr>
                    <m:t>ϵ</m:t>
                  </m:r>
                </m:e>
                <m:sub>
                  <m:r>
                    <m:rPr>
                      <m:sty m:val="p"/>
                    </m:rPr>
                    <w:rPr>
                      <w:rFonts w:ascii="Cambria Math" w:eastAsia="Times New Roman" w:hAnsi="Cambria Math" w:cs="Times New Roman"/>
                      <w:color w:val="1F1F1F"/>
                      <w:kern w:val="0"/>
                      <w:szCs w:val="24"/>
                      <w:lang w:eastAsia="en-US"/>
                    </w:rPr>
                    <m:t>0</m:t>
                  </m:r>
                </m:sub>
              </m:sSub>
              <m:r>
                <w:rPr>
                  <w:rFonts w:ascii="Cambria Math" w:eastAsia="Times New Roman" w:hAnsi="Cambria Math" w:cs="Times New Roman"/>
                  <w:color w:val="1F1F1F"/>
                  <w:kern w:val="0"/>
                  <w:szCs w:val="24"/>
                  <w:lang w:eastAsia="en-US"/>
                </w:rPr>
                <m:t>L</m:t>
              </m:r>
            </m:den>
          </m:f>
          <m:func>
            <m:funcPr>
              <m:ctrlPr>
                <w:rPr>
                  <w:rFonts w:ascii="Cambria Math" w:eastAsia="Times New Roman" w:hAnsi="Cambria Math" w:cs="Times New Roman"/>
                  <w:color w:val="1F1F1F"/>
                  <w:kern w:val="0"/>
                  <w:szCs w:val="24"/>
                  <w:lang w:eastAsia="en-US"/>
                </w:rPr>
              </m:ctrlPr>
            </m:funcPr>
            <m:fName>
              <m:r>
                <m:rPr>
                  <m:sty m:val="p"/>
                </m:rPr>
                <w:rPr>
                  <w:rFonts w:ascii="Cambria Math" w:eastAsia="Times New Roman" w:hAnsi="Cambria Math" w:cs="Times New Roman"/>
                  <w:color w:val="1F1F1F"/>
                  <w:kern w:val="0"/>
                  <w:szCs w:val="24"/>
                  <w:lang w:eastAsia="en-US"/>
                </w:rPr>
                <m:t>ln</m:t>
              </m:r>
            </m:fName>
            <m:e>
              <m:d>
                <m:dPr>
                  <m:ctrlPr>
                    <w:rPr>
                      <w:rFonts w:ascii="Cambria Math" w:eastAsia="Times New Roman" w:hAnsi="Cambria Math" w:cs="Times New Roman"/>
                      <w:color w:val="1F1F1F"/>
                      <w:kern w:val="0"/>
                      <w:szCs w:val="24"/>
                      <w:lang w:eastAsia="en-US"/>
                    </w:rPr>
                  </m:ctrlPr>
                </m:dPr>
                <m:e>
                  <m:f>
                    <m:fPr>
                      <m:ctrlPr>
                        <w:rPr>
                          <w:rFonts w:ascii="Cambria Math" w:eastAsia="Times New Roman" w:hAnsi="Cambria Math" w:cs="Times New Roman"/>
                          <w:color w:val="1F1F1F"/>
                          <w:kern w:val="0"/>
                          <w:szCs w:val="24"/>
                          <w:lang w:eastAsia="en-US"/>
                        </w:rPr>
                      </m:ctrlPr>
                    </m:fPr>
                    <m:num>
                      <m:r>
                        <w:rPr>
                          <w:rFonts w:ascii="Cambria Math" w:eastAsia="Times New Roman" w:hAnsi="Cambria Math" w:cs="Times New Roman"/>
                          <w:color w:val="1F1F1F"/>
                          <w:kern w:val="0"/>
                          <w:szCs w:val="24"/>
                          <w:lang w:eastAsia="en-US"/>
                        </w:rPr>
                        <m:t>b</m:t>
                      </m:r>
                    </m:num>
                    <m:den>
                      <m:r>
                        <w:rPr>
                          <w:rFonts w:ascii="Cambria Math" w:eastAsia="Times New Roman" w:hAnsi="Cambria Math" w:cs="Times New Roman"/>
                          <w:color w:val="1F1F1F"/>
                          <w:kern w:val="0"/>
                          <w:szCs w:val="24"/>
                          <w:lang w:eastAsia="en-US"/>
                        </w:rPr>
                        <m:t>a</m:t>
                      </m:r>
                    </m:den>
                  </m:f>
                </m:e>
              </m:d>
            </m:e>
          </m:func>
        </m:oMath>
      </m:oMathPara>
    </w:p>
    <w:p w14:paraId="42530F6B" w14:textId="73A5A422" w:rsidR="00DA121C" w:rsidRPr="00866EA8" w:rsidRDefault="00DA121C" w:rsidP="00123767">
      <w:pPr>
        <w:bidi/>
        <w:rPr>
          <w:rFonts w:ascii="Times New Roman" w:hAnsi="Times New Roman" w:cs="Times New Roman"/>
          <w:color w:val="003492" w:themeColor="accent6"/>
          <w:sz w:val="26"/>
          <w:szCs w:val="26"/>
          <w:rtl/>
        </w:rPr>
      </w:pPr>
      <w:r w:rsidRPr="00866EA8">
        <w:rPr>
          <w:rFonts w:ascii="Times New Roman" w:hAnsi="Times New Roman" w:cs="Times New Roman"/>
          <w:b/>
          <w:bCs/>
          <w:color w:val="003492" w:themeColor="accent6"/>
          <w:sz w:val="26"/>
          <w:szCs w:val="26"/>
          <w:rtl/>
        </w:rPr>
        <w:t xml:space="preserve">حساب السعة الكهربائية </w:t>
      </w:r>
      <m:oMath>
        <m:d>
          <m:dPr>
            <m:ctrlPr>
              <w:rPr>
                <w:rFonts w:ascii="Cambria Math" w:hAnsi="Cambria Math" w:cs="Times New Roman"/>
                <w:b/>
                <w:i/>
                <w:color w:val="003492" w:themeColor="accent6"/>
                <w:sz w:val="26"/>
                <w:szCs w:val="26"/>
              </w:rPr>
            </m:ctrlPr>
          </m:dPr>
          <m:e>
            <m:r>
              <m:rPr>
                <m:sty m:val="bi"/>
              </m:rPr>
              <w:rPr>
                <w:rFonts w:ascii="Cambria Math" w:hAnsi="Cambria Math" w:cs="Times New Roman"/>
                <w:color w:val="003492" w:themeColor="accent6"/>
                <w:sz w:val="26"/>
                <w:szCs w:val="26"/>
              </w:rPr>
              <m:t>C</m:t>
            </m:r>
          </m:e>
        </m:d>
        <m:r>
          <m:rPr>
            <m:sty m:val="bi"/>
          </m:rPr>
          <w:rPr>
            <w:rFonts w:ascii="Cambria Math" w:hAnsi="Cambria Math" w:cs="Times New Roman"/>
            <w:color w:val="003492" w:themeColor="accent6"/>
            <w:sz w:val="26"/>
            <w:szCs w:val="26"/>
            <w:rtl/>
          </w:rPr>
          <m:t>:</m:t>
        </m:r>
      </m:oMath>
    </w:p>
    <w:p w14:paraId="07834288" w14:textId="145651D0" w:rsidR="00DA121C" w:rsidRPr="00866EA8" w:rsidRDefault="00DA121C" w:rsidP="00E06616">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السعة هي قدرة النظام على تخزين الشحنات الكهربائية لكل وحدة فولت. وتُحسب بقسمة الشحنة الكلية على فرق الجهد</w:t>
      </w:r>
      <m:oMath>
        <m:r>
          <m:rPr>
            <m:sty m:val="p"/>
          </m:rPr>
          <w:rPr>
            <w:rFonts w:ascii="Cambria Math" w:eastAsia="Times New Roman" w:hAnsi="Cambria Math" w:cs="Times New Roman"/>
            <w:color w:val="1F1F1F"/>
            <w:kern w:val="0"/>
            <w:szCs w:val="24"/>
            <w:rtl/>
            <w:lang w:eastAsia="en-US"/>
          </w:rPr>
          <m:t xml:space="preserve"> </m:t>
        </m:r>
        <m:d>
          <m:dPr>
            <m:ctrlPr>
              <w:rPr>
                <w:rFonts w:ascii="Cambria Math" w:eastAsia="Times New Roman" w:hAnsi="Cambria Math" w:cs="Times New Roman"/>
                <w:color w:val="1F1F1F"/>
                <w:kern w:val="0"/>
                <w:szCs w:val="24"/>
                <w:lang w:eastAsia="en-US"/>
              </w:rPr>
            </m:ctrlPr>
          </m:dPr>
          <m:e>
            <m:r>
              <w:rPr>
                <w:rFonts w:ascii="Cambria Math" w:eastAsia="Times New Roman" w:hAnsi="Cambria Math" w:cs="Times New Roman"/>
                <w:color w:val="1F1F1F"/>
                <w:kern w:val="0"/>
                <w:szCs w:val="24"/>
                <w:lang w:eastAsia="en-US"/>
              </w:rPr>
              <m:t>C</m:t>
            </m:r>
            <m:r>
              <m:rPr>
                <m:sty m:val="p"/>
              </m:rPr>
              <w:rPr>
                <w:rFonts w:ascii="Cambria Math" w:eastAsia="Times New Roman" w:hAnsi="Cambria Math" w:cs="Times New Roman"/>
                <w:color w:val="1F1F1F"/>
                <w:kern w:val="0"/>
                <w:szCs w:val="24"/>
                <w:lang w:eastAsia="en-US"/>
              </w:rPr>
              <m:t xml:space="preserve"> = </m:t>
            </m:r>
            <m:r>
              <w:rPr>
                <w:rFonts w:ascii="Cambria Math" w:eastAsia="Times New Roman" w:hAnsi="Cambria Math" w:cs="Times New Roman"/>
                <w:color w:val="1F1F1F"/>
                <w:kern w:val="0"/>
                <w:szCs w:val="24"/>
                <w:lang w:eastAsia="en-US"/>
              </w:rPr>
              <m:t>Q</m:t>
            </m:r>
            <m:f>
              <m:fPr>
                <m:ctrlPr>
                  <w:rPr>
                    <w:rFonts w:ascii="Cambria Math" w:eastAsia="Times New Roman" w:hAnsi="Cambria Math" w:cs="Times New Roman"/>
                    <w:color w:val="1F1F1F"/>
                    <w:kern w:val="0"/>
                    <w:szCs w:val="24"/>
                    <w:lang w:eastAsia="en-US"/>
                  </w:rPr>
                </m:ctrlPr>
              </m:fPr>
              <m:num/>
              <m:den/>
            </m:f>
            <m:r>
              <w:rPr>
                <w:rFonts w:ascii="Cambria Math" w:eastAsia="Times New Roman" w:hAnsi="Cambria Math" w:cs="Times New Roman"/>
                <w:color w:val="1F1F1F"/>
                <w:kern w:val="0"/>
                <w:szCs w:val="24"/>
                <w:lang w:eastAsia="en-US"/>
              </w:rPr>
              <m:t>V</m:t>
            </m:r>
          </m:e>
        </m:d>
        <m:r>
          <m:rPr>
            <m:sty m:val="p"/>
          </m:rPr>
          <w:rPr>
            <w:rFonts w:ascii="Cambria Math" w:eastAsia="Times New Roman" w:hAnsi="Cambria Math" w:cs="Times New Roman"/>
            <w:color w:val="1F1F1F"/>
            <w:kern w:val="0"/>
            <w:szCs w:val="24"/>
            <w:rtl/>
            <w:lang w:eastAsia="en-US"/>
          </w:rPr>
          <m:t>.</m:t>
        </m:r>
      </m:oMath>
      <w:r w:rsidRPr="00866EA8">
        <w:rPr>
          <w:rFonts w:ascii="Times New Roman" w:eastAsia="Times New Roman" w:hAnsi="Times New Roman" w:cs="Times New Roman"/>
          <w:color w:val="1F1F1F"/>
          <w:kern w:val="0"/>
          <w:szCs w:val="24"/>
          <w:rtl/>
          <w:lang w:eastAsia="en-US"/>
        </w:rPr>
        <w:t xml:space="preserve"> بتعويض الجهد المحسوب أعلاه:</w:t>
      </w:r>
    </w:p>
    <w:p w14:paraId="519C19E5" w14:textId="5677E13C" w:rsidR="00DA121C" w:rsidRPr="00866EA8" w:rsidRDefault="00123767" w:rsidP="00E06616">
      <w:pPr>
        <w:bidi/>
        <w:spacing w:before="0" w:after="150" w:line="240" w:lineRule="auto"/>
        <w:rPr>
          <w:rFonts w:ascii="Times New Roman" w:eastAsia="Times New Roman" w:hAnsi="Times New Roman" w:cs="Times New Roman"/>
          <w:color w:val="1F1F1F"/>
          <w:kern w:val="0"/>
          <w:szCs w:val="24"/>
          <w:rtl/>
          <w:lang w:eastAsia="en-US"/>
        </w:rPr>
      </w:pPr>
      <m:oMathPara>
        <m:oMath>
          <m:r>
            <w:rPr>
              <w:rFonts w:ascii="Cambria Math" w:eastAsia="Times New Roman" w:hAnsi="Cambria Math" w:cs="Times New Roman"/>
              <w:color w:val="1F1F1F"/>
              <w:kern w:val="0"/>
              <w:szCs w:val="24"/>
              <w:lang w:eastAsia="en-US"/>
            </w:rPr>
            <m:t>C</m:t>
          </m:r>
          <m:r>
            <m:rPr>
              <m:sty m:val="p"/>
            </m:rPr>
            <w:rPr>
              <w:rFonts w:ascii="Cambria Math" w:eastAsia="Times New Roman" w:hAnsi="Cambria Math" w:cs="Times New Roman"/>
              <w:color w:val="1F1F1F"/>
              <w:kern w:val="0"/>
              <w:szCs w:val="24"/>
              <w:lang w:eastAsia="en-US"/>
            </w:rPr>
            <m:t>=</m:t>
          </m:r>
          <m:f>
            <m:fPr>
              <m:ctrlPr>
                <w:rPr>
                  <w:rFonts w:ascii="Cambria Math" w:eastAsia="Times New Roman" w:hAnsi="Cambria Math" w:cs="Times New Roman"/>
                  <w:color w:val="1F1F1F"/>
                  <w:kern w:val="0"/>
                  <w:szCs w:val="24"/>
                  <w:lang w:eastAsia="en-US"/>
                </w:rPr>
              </m:ctrlPr>
            </m:fPr>
            <m:num>
              <m:r>
                <w:rPr>
                  <w:rFonts w:ascii="Cambria Math" w:eastAsia="Times New Roman" w:hAnsi="Cambria Math" w:cs="Times New Roman"/>
                  <w:color w:val="1F1F1F"/>
                  <w:kern w:val="0"/>
                  <w:szCs w:val="24"/>
                  <w:lang w:eastAsia="en-US"/>
                </w:rPr>
                <m:t>Q</m:t>
              </m:r>
            </m:num>
            <m:den>
              <m:f>
                <m:fPr>
                  <m:ctrlPr>
                    <w:rPr>
                      <w:rFonts w:ascii="Cambria Math" w:eastAsia="Times New Roman" w:hAnsi="Cambria Math" w:cs="Times New Roman"/>
                      <w:color w:val="1F1F1F"/>
                      <w:kern w:val="0"/>
                      <w:szCs w:val="24"/>
                      <w:lang w:eastAsia="en-US"/>
                    </w:rPr>
                  </m:ctrlPr>
                </m:fPr>
                <m:num>
                  <m:r>
                    <w:rPr>
                      <w:rFonts w:ascii="Cambria Math" w:eastAsia="Times New Roman" w:hAnsi="Cambria Math" w:cs="Times New Roman"/>
                      <w:color w:val="1F1F1F"/>
                      <w:kern w:val="0"/>
                      <w:szCs w:val="24"/>
                      <w:lang w:eastAsia="en-US"/>
                    </w:rPr>
                    <m:t>Q</m:t>
                  </m:r>
                </m:num>
                <m:den>
                  <m:r>
                    <m:rPr>
                      <m:sty m:val="p"/>
                    </m:rPr>
                    <w:rPr>
                      <w:rFonts w:ascii="Cambria Math" w:eastAsia="Times New Roman" w:hAnsi="Cambria Math" w:cs="Times New Roman"/>
                      <w:color w:val="1F1F1F"/>
                      <w:kern w:val="0"/>
                      <w:szCs w:val="24"/>
                      <w:lang w:eastAsia="en-US"/>
                    </w:rPr>
                    <m:t>2π</m:t>
                  </m:r>
                  <m:sSub>
                    <m:sSubPr>
                      <m:ctrlPr>
                        <w:rPr>
                          <w:rFonts w:ascii="Cambria Math" w:eastAsia="Times New Roman" w:hAnsi="Cambria Math" w:cs="Times New Roman"/>
                          <w:color w:val="1F1F1F"/>
                          <w:kern w:val="0"/>
                          <w:szCs w:val="24"/>
                          <w:lang w:eastAsia="en-US"/>
                        </w:rPr>
                      </m:ctrlPr>
                    </m:sSubPr>
                    <m:e>
                      <m:r>
                        <m:rPr>
                          <m:sty m:val="p"/>
                        </m:rPr>
                        <w:rPr>
                          <w:rFonts w:ascii="Cambria Math" w:eastAsia="Times New Roman" w:hAnsi="Cambria Math" w:cs="Times New Roman"/>
                          <w:color w:val="1F1F1F"/>
                          <w:kern w:val="0"/>
                          <w:szCs w:val="24"/>
                          <w:lang w:eastAsia="en-US"/>
                        </w:rPr>
                        <m:t>ϵ</m:t>
                      </m:r>
                    </m:e>
                    <m:sub>
                      <m:r>
                        <m:rPr>
                          <m:sty m:val="p"/>
                        </m:rPr>
                        <w:rPr>
                          <w:rFonts w:ascii="Cambria Math" w:eastAsia="Times New Roman" w:hAnsi="Cambria Math" w:cs="Times New Roman"/>
                          <w:color w:val="1F1F1F"/>
                          <w:kern w:val="0"/>
                          <w:szCs w:val="24"/>
                          <w:lang w:eastAsia="en-US"/>
                        </w:rPr>
                        <m:t>0</m:t>
                      </m:r>
                    </m:sub>
                  </m:sSub>
                  <m:r>
                    <w:rPr>
                      <w:rFonts w:ascii="Cambria Math" w:eastAsia="Times New Roman" w:hAnsi="Cambria Math" w:cs="Times New Roman"/>
                      <w:color w:val="1F1F1F"/>
                      <w:kern w:val="0"/>
                      <w:szCs w:val="24"/>
                      <w:lang w:eastAsia="en-US"/>
                    </w:rPr>
                    <m:t>L</m:t>
                  </m:r>
                </m:den>
              </m:f>
              <m:func>
                <m:funcPr>
                  <m:ctrlPr>
                    <w:rPr>
                      <w:rFonts w:ascii="Cambria Math" w:eastAsia="Times New Roman" w:hAnsi="Cambria Math" w:cs="Times New Roman"/>
                      <w:color w:val="1F1F1F"/>
                      <w:kern w:val="0"/>
                      <w:szCs w:val="24"/>
                      <w:lang w:eastAsia="en-US"/>
                    </w:rPr>
                  </m:ctrlPr>
                </m:funcPr>
                <m:fName>
                  <m:r>
                    <m:rPr>
                      <m:sty m:val="p"/>
                    </m:rPr>
                    <w:rPr>
                      <w:rFonts w:ascii="Cambria Math" w:eastAsia="Times New Roman" w:hAnsi="Cambria Math" w:cs="Times New Roman"/>
                      <w:color w:val="1F1F1F"/>
                      <w:kern w:val="0"/>
                      <w:szCs w:val="24"/>
                      <w:lang w:eastAsia="en-US"/>
                    </w:rPr>
                    <m:t>ln</m:t>
                  </m:r>
                </m:fName>
                <m:e>
                  <m:d>
                    <m:dPr>
                      <m:ctrlPr>
                        <w:rPr>
                          <w:rFonts w:ascii="Cambria Math" w:eastAsia="Times New Roman" w:hAnsi="Cambria Math" w:cs="Times New Roman"/>
                          <w:color w:val="1F1F1F"/>
                          <w:kern w:val="0"/>
                          <w:szCs w:val="24"/>
                          <w:lang w:eastAsia="en-US"/>
                        </w:rPr>
                      </m:ctrlPr>
                    </m:dPr>
                    <m:e>
                      <m:f>
                        <m:fPr>
                          <m:ctrlPr>
                            <w:rPr>
                              <w:rFonts w:ascii="Cambria Math" w:eastAsia="Times New Roman" w:hAnsi="Cambria Math" w:cs="Times New Roman"/>
                              <w:color w:val="1F1F1F"/>
                              <w:kern w:val="0"/>
                              <w:szCs w:val="24"/>
                              <w:lang w:eastAsia="en-US"/>
                            </w:rPr>
                          </m:ctrlPr>
                        </m:fPr>
                        <m:num>
                          <m:r>
                            <w:rPr>
                              <w:rFonts w:ascii="Cambria Math" w:eastAsia="Times New Roman" w:hAnsi="Cambria Math" w:cs="Times New Roman"/>
                              <w:color w:val="1F1F1F"/>
                              <w:kern w:val="0"/>
                              <w:szCs w:val="24"/>
                              <w:lang w:eastAsia="en-US"/>
                            </w:rPr>
                            <m:t>b</m:t>
                          </m:r>
                        </m:num>
                        <m:den>
                          <m:r>
                            <w:rPr>
                              <w:rFonts w:ascii="Cambria Math" w:eastAsia="Times New Roman" w:hAnsi="Cambria Math" w:cs="Times New Roman"/>
                              <w:color w:val="1F1F1F"/>
                              <w:kern w:val="0"/>
                              <w:szCs w:val="24"/>
                              <w:lang w:eastAsia="en-US"/>
                            </w:rPr>
                            <m:t>a</m:t>
                          </m:r>
                        </m:den>
                      </m:f>
                    </m:e>
                  </m:d>
                </m:e>
              </m:func>
            </m:den>
          </m:f>
        </m:oMath>
      </m:oMathPara>
    </w:p>
    <w:p w14:paraId="6C9A52C3" w14:textId="643D07CA" w:rsidR="00DA121C" w:rsidRPr="00866EA8" w:rsidRDefault="00DA121C" w:rsidP="00E06616">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بشطب (</w:t>
      </w:r>
      <w:r w:rsidRPr="00866EA8">
        <w:rPr>
          <w:rFonts w:ascii="Times New Roman" w:eastAsia="Times New Roman" w:hAnsi="Times New Roman" w:cs="Times New Roman"/>
          <w:color w:val="1F1F1F"/>
          <w:kern w:val="0"/>
          <w:szCs w:val="24"/>
          <w:lang w:eastAsia="en-US"/>
        </w:rPr>
        <w:t>Q</w:t>
      </w:r>
      <w:r w:rsidRPr="00866EA8">
        <w:rPr>
          <w:rFonts w:ascii="Times New Roman" w:eastAsia="Times New Roman" w:hAnsi="Times New Roman" w:cs="Times New Roman"/>
          <w:color w:val="1F1F1F"/>
          <w:kern w:val="0"/>
          <w:szCs w:val="24"/>
          <w:rtl/>
          <w:lang w:eastAsia="en-US"/>
        </w:rPr>
        <w:t>) من البسط والمقام، نحصل على السعة الكهربائية للأسطوانات المتداخلة:</w:t>
      </w:r>
    </w:p>
    <w:p w14:paraId="7765E43E" w14:textId="1CF11D17" w:rsidR="00DA121C" w:rsidRPr="00866EA8" w:rsidRDefault="00123767" w:rsidP="00E06616">
      <w:pPr>
        <w:bidi/>
        <w:spacing w:before="0" w:after="150" w:line="240" w:lineRule="auto"/>
        <w:rPr>
          <w:rFonts w:ascii="Times New Roman" w:eastAsia="Times New Roman" w:hAnsi="Times New Roman" w:cs="Times New Roman"/>
          <w:color w:val="1F1F1F"/>
          <w:kern w:val="0"/>
          <w:szCs w:val="24"/>
          <w:rtl/>
          <w:lang w:eastAsia="en-US"/>
        </w:rPr>
      </w:pPr>
      <m:oMathPara>
        <m:oMath>
          <m:r>
            <w:rPr>
              <w:rFonts w:ascii="Cambria Math" w:eastAsia="Times New Roman" w:hAnsi="Cambria Math" w:cs="Times New Roman"/>
              <w:color w:val="1F1F1F"/>
              <w:kern w:val="0"/>
              <w:szCs w:val="24"/>
              <w:lang w:eastAsia="en-US"/>
            </w:rPr>
            <m:t>C</m:t>
          </m:r>
          <m:r>
            <m:rPr>
              <m:sty m:val="p"/>
            </m:rPr>
            <w:rPr>
              <w:rFonts w:ascii="Cambria Math" w:eastAsia="Times New Roman" w:hAnsi="Cambria Math" w:cs="Times New Roman"/>
              <w:color w:val="1F1F1F"/>
              <w:kern w:val="0"/>
              <w:szCs w:val="24"/>
              <w:lang w:eastAsia="en-US"/>
            </w:rPr>
            <m:t>=</m:t>
          </m:r>
          <m:f>
            <m:fPr>
              <m:ctrlPr>
                <w:rPr>
                  <w:rFonts w:ascii="Cambria Math" w:eastAsia="Times New Roman" w:hAnsi="Cambria Math" w:cs="Times New Roman"/>
                  <w:color w:val="1F1F1F"/>
                  <w:kern w:val="0"/>
                  <w:szCs w:val="24"/>
                  <w:lang w:eastAsia="en-US"/>
                </w:rPr>
              </m:ctrlPr>
            </m:fPr>
            <m:num>
              <m:r>
                <m:rPr>
                  <m:sty m:val="p"/>
                </m:rPr>
                <w:rPr>
                  <w:rFonts w:ascii="Cambria Math" w:eastAsia="Times New Roman" w:hAnsi="Cambria Math" w:cs="Times New Roman"/>
                  <w:color w:val="1F1F1F"/>
                  <w:kern w:val="0"/>
                  <w:szCs w:val="24"/>
                  <w:lang w:eastAsia="en-US"/>
                </w:rPr>
                <m:t>2π</m:t>
              </m:r>
              <m:sSub>
                <m:sSubPr>
                  <m:ctrlPr>
                    <w:rPr>
                      <w:rFonts w:ascii="Cambria Math" w:eastAsia="Times New Roman" w:hAnsi="Cambria Math" w:cs="Times New Roman"/>
                      <w:color w:val="1F1F1F"/>
                      <w:kern w:val="0"/>
                      <w:szCs w:val="24"/>
                      <w:lang w:eastAsia="en-US"/>
                    </w:rPr>
                  </m:ctrlPr>
                </m:sSubPr>
                <m:e>
                  <m:r>
                    <m:rPr>
                      <m:sty m:val="p"/>
                    </m:rPr>
                    <w:rPr>
                      <w:rFonts w:ascii="Cambria Math" w:eastAsia="Times New Roman" w:hAnsi="Cambria Math" w:cs="Times New Roman"/>
                      <w:color w:val="1F1F1F"/>
                      <w:kern w:val="0"/>
                      <w:szCs w:val="24"/>
                      <w:lang w:eastAsia="en-US"/>
                    </w:rPr>
                    <m:t>ϵ</m:t>
                  </m:r>
                </m:e>
                <m:sub>
                  <m:r>
                    <m:rPr>
                      <m:sty m:val="p"/>
                    </m:rPr>
                    <w:rPr>
                      <w:rFonts w:ascii="Cambria Math" w:eastAsia="Times New Roman" w:hAnsi="Cambria Math" w:cs="Times New Roman"/>
                      <w:color w:val="1F1F1F"/>
                      <w:kern w:val="0"/>
                      <w:szCs w:val="24"/>
                      <w:lang w:eastAsia="en-US"/>
                    </w:rPr>
                    <m:t>0</m:t>
                  </m:r>
                </m:sub>
              </m:sSub>
              <m:r>
                <w:rPr>
                  <w:rFonts w:ascii="Cambria Math" w:eastAsia="Times New Roman" w:hAnsi="Cambria Math" w:cs="Times New Roman"/>
                  <w:color w:val="1F1F1F"/>
                  <w:kern w:val="0"/>
                  <w:szCs w:val="24"/>
                  <w:lang w:eastAsia="en-US"/>
                </w:rPr>
                <m:t>L</m:t>
              </m:r>
            </m:num>
            <m:den>
              <m:func>
                <m:funcPr>
                  <m:ctrlPr>
                    <w:rPr>
                      <w:rFonts w:ascii="Cambria Math" w:eastAsia="Times New Roman" w:hAnsi="Cambria Math" w:cs="Times New Roman"/>
                      <w:color w:val="1F1F1F"/>
                      <w:kern w:val="0"/>
                      <w:szCs w:val="24"/>
                      <w:lang w:eastAsia="en-US"/>
                    </w:rPr>
                  </m:ctrlPr>
                </m:funcPr>
                <m:fName>
                  <m:r>
                    <m:rPr>
                      <m:sty m:val="p"/>
                    </m:rPr>
                    <w:rPr>
                      <w:rFonts w:ascii="Cambria Math" w:eastAsia="Times New Roman" w:hAnsi="Cambria Math" w:cs="Times New Roman"/>
                      <w:color w:val="1F1F1F"/>
                      <w:kern w:val="0"/>
                      <w:szCs w:val="24"/>
                      <w:lang w:eastAsia="en-US"/>
                    </w:rPr>
                    <m:t>ln</m:t>
                  </m:r>
                </m:fName>
                <m:e>
                  <m:d>
                    <m:dPr>
                      <m:ctrlPr>
                        <w:rPr>
                          <w:rFonts w:ascii="Cambria Math" w:eastAsia="Times New Roman" w:hAnsi="Cambria Math" w:cs="Times New Roman"/>
                          <w:color w:val="1F1F1F"/>
                          <w:kern w:val="0"/>
                          <w:szCs w:val="24"/>
                          <w:lang w:eastAsia="en-US"/>
                        </w:rPr>
                      </m:ctrlPr>
                    </m:dPr>
                    <m:e>
                      <m:f>
                        <m:fPr>
                          <m:ctrlPr>
                            <w:rPr>
                              <w:rFonts w:ascii="Cambria Math" w:eastAsia="Times New Roman" w:hAnsi="Cambria Math" w:cs="Times New Roman"/>
                              <w:color w:val="1F1F1F"/>
                              <w:kern w:val="0"/>
                              <w:szCs w:val="24"/>
                              <w:lang w:eastAsia="en-US"/>
                            </w:rPr>
                          </m:ctrlPr>
                        </m:fPr>
                        <m:num>
                          <m:r>
                            <w:rPr>
                              <w:rFonts w:ascii="Cambria Math" w:eastAsia="Times New Roman" w:hAnsi="Cambria Math" w:cs="Times New Roman"/>
                              <w:color w:val="1F1F1F"/>
                              <w:kern w:val="0"/>
                              <w:szCs w:val="24"/>
                              <w:lang w:eastAsia="en-US"/>
                            </w:rPr>
                            <m:t>b</m:t>
                          </m:r>
                        </m:num>
                        <m:den>
                          <m:r>
                            <w:rPr>
                              <w:rFonts w:ascii="Cambria Math" w:eastAsia="Times New Roman" w:hAnsi="Cambria Math" w:cs="Times New Roman"/>
                              <w:color w:val="1F1F1F"/>
                              <w:kern w:val="0"/>
                              <w:szCs w:val="24"/>
                              <w:lang w:eastAsia="en-US"/>
                            </w:rPr>
                            <m:t>a</m:t>
                          </m:r>
                        </m:den>
                      </m:f>
                    </m:e>
                  </m:d>
                </m:e>
              </m:func>
            </m:den>
          </m:f>
        </m:oMath>
      </m:oMathPara>
    </w:p>
    <w:p w14:paraId="1AF223D3" w14:textId="23B8DA15" w:rsidR="00DA121C" w:rsidRPr="00866EA8" w:rsidRDefault="00DA121C" w:rsidP="00E06616">
      <w:pPr>
        <w:bidi/>
        <w:spacing w:before="0" w:after="150" w:line="240" w:lineRule="auto"/>
        <w:rPr>
          <w:rFonts w:ascii="Times New Roman" w:eastAsia="Times New Roman" w:hAnsi="Times New Roman" w:cs="Times New Roman"/>
          <w:color w:val="1F1F1F"/>
          <w:kern w:val="0"/>
          <w:szCs w:val="24"/>
          <w:rtl/>
          <w:lang w:eastAsia="en-US"/>
        </w:rPr>
      </w:pPr>
      <w:r w:rsidRPr="00866EA8">
        <w:rPr>
          <w:rFonts w:ascii="Times New Roman" w:eastAsia="Times New Roman" w:hAnsi="Times New Roman" w:cs="Times New Roman"/>
          <w:color w:val="1F1F1F"/>
          <w:kern w:val="0"/>
          <w:szCs w:val="24"/>
          <w:rtl/>
          <w:lang w:eastAsia="en-US"/>
        </w:rPr>
        <w:t>غالباً ما يستخدم المهندسون مصطلح "السعة لكل وحدة طول"</w:t>
      </w:r>
      <m:oMath>
        <m:r>
          <m:rPr>
            <m:sty m:val="p"/>
          </m:rPr>
          <w:rPr>
            <w:rFonts w:ascii="Cambria Math" w:eastAsia="Times New Roman" w:hAnsi="Cambria Math" w:cs="Times New Roman"/>
            <w:color w:val="1F1F1F"/>
            <w:kern w:val="0"/>
            <w:szCs w:val="24"/>
            <w:rtl/>
            <w:lang w:eastAsia="en-US"/>
          </w:rPr>
          <m:t xml:space="preserve"> </m:t>
        </m:r>
        <m:d>
          <m:dPr>
            <m:ctrlPr>
              <w:rPr>
                <w:rFonts w:ascii="Cambria Math" w:eastAsia="Times New Roman" w:hAnsi="Cambria Math" w:cs="Times New Roman"/>
                <w:color w:val="1F1F1F"/>
                <w:kern w:val="0"/>
                <w:szCs w:val="24"/>
                <w:lang w:eastAsia="en-US"/>
              </w:rPr>
            </m:ctrlPr>
          </m:dPr>
          <m:e>
            <m:f>
              <m:fPr>
                <m:ctrlPr>
                  <w:rPr>
                    <w:rFonts w:ascii="Cambria Math" w:eastAsia="Times New Roman" w:hAnsi="Cambria Math" w:cs="Times New Roman"/>
                    <w:color w:val="1F1F1F"/>
                    <w:kern w:val="0"/>
                    <w:szCs w:val="24"/>
                    <w:lang w:eastAsia="en-US"/>
                  </w:rPr>
                </m:ctrlPr>
              </m:fPr>
              <m:num>
                <m:r>
                  <m:rPr>
                    <m:sty m:val="bi"/>
                  </m:rPr>
                  <w:rPr>
                    <w:rFonts w:ascii="Cambria Math" w:eastAsia="Times New Roman" w:hAnsi="Cambria Math" w:cs="Times New Roman"/>
                    <w:color w:val="1F1F1F"/>
                    <w:kern w:val="0"/>
                    <w:szCs w:val="24"/>
                    <w:lang w:eastAsia="en-US"/>
                  </w:rPr>
                  <m:t>C</m:t>
                </m:r>
              </m:num>
              <m:den>
                <m:r>
                  <m:rPr>
                    <m:sty m:val="bi"/>
                  </m:rPr>
                  <w:rPr>
                    <w:rFonts w:ascii="Cambria Math" w:eastAsia="Times New Roman" w:hAnsi="Cambria Math" w:cs="Times New Roman"/>
                    <w:color w:val="1F1F1F"/>
                    <w:kern w:val="0"/>
                    <w:szCs w:val="24"/>
                    <w:lang w:eastAsia="en-US"/>
                  </w:rPr>
                  <m:t>L</m:t>
                </m:r>
              </m:den>
            </m:f>
          </m:e>
        </m:d>
      </m:oMath>
      <w:r w:rsidRPr="00866EA8">
        <w:rPr>
          <w:rFonts w:ascii="Times New Roman" w:eastAsia="Times New Roman" w:hAnsi="Times New Roman" w:cs="Times New Roman"/>
          <w:color w:val="1F1F1F"/>
          <w:kern w:val="0"/>
          <w:szCs w:val="24"/>
          <w:rtl/>
          <w:lang w:eastAsia="en-US"/>
        </w:rPr>
        <w:t xml:space="preserve"> لتقييم الكابلات والمستشعرات، وتُعطى بالمعادلة:</w:t>
      </w:r>
    </w:p>
    <w:p w14:paraId="7875D092" w14:textId="7D042812" w:rsidR="009F0599" w:rsidRPr="00866EA8" w:rsidRDefault="00000000" w:rsidP="00E06616">
      <w:pPr>
        <w:bidi/>
        <w:spacing w:before="0" w:after="150" w:line="240" w:lineRule="auto"/>
        <w:rPr>
          <w:rFonts w:ascii="Times New Roman" w:eastAsia="Times New Roman" w:hAnsi="Times New Roman" w:cs="Times New Roman"/>
          <w:color w:val="1F1F1F"/>
          <w:kern w:val="0"/>
          <w:szCs w:val="24"/>
          <w:lang w:eastAsia="en-US"/>
        </w:rPr>
      </w:pPr>
      <m:oMathPara>
        <m:oMath>
          <m:f>
            <m:fPr>
              <m:ctrlPr>
                <w:rPr>
                  <w:rFonts w:ascii="Cambria Math" w:eastAsia="Times New Roman" w:hAnsi="Cambria Math" w:cs="Times New Roman"/>
                  <w:color w:val="1F1F1F"/>
                  <w:kern w:val="0"/>
                  <w:szCs w:val="24"/>
                  <w:lang w:eastAsia="en-US"/>
                </w:rPr>
              </m:ctrlPr>
            </m:fPr>
            <m:num>
              <m:r>
                <w:rPr>
                  <w:rFonts w:ascii="Cambria Math" w:eastAsia="Times New Roman" w:hAnsi="Cambria Math" w:cs="Times New Roman"/>
                  <w:color w:val="1F1F1F"/>
                  <w:kern w:val="0"/>
                  <w:szCs w:val="24"/>
                  <w:lang w:eastAsia="en-US"/>
                </w:rPr>
                <m:t>C</m:t>
              </m:r>
            </m:num>
            <m:den>
              <m:r>
                <w:rPr>
                  <w:rFonts w:ascii="Cambria Math" w:eastAsia="Times New Roman" w:hAnsi="Cambria Math" w:cs="Times New Roman"/>
                  <w:color w:val="1F1F1F"/>
                  <w:kern w:val="0"/>
                  <w:szCs w:val="24"/>
                  <w:lang w:eastAsia="en-US"/>
                </w:rPr>
                <m:t>L</m:t>
              </m:r>
            </m:den>
          </m:f>
          <m:r>
            <m:rPr>
              <m:sty m:val="p"/>
            </m:rPr>
            <w:rPr>
              <w:rFonts w:ascii="Cambria Math" w:eastAsia="Times New Roman" w:hAnsi="Cambria Math" w:cs="Times New Roman"/>
              <w:color w:val="1F1F1F"/>
              <w:kern w:val="0"/>
              <w:szCs w:val="24"/>
              <w:lang w:eastAsia="en-US"/>
            </w:rPr>
            <m:t>=</m:t>
          </m:r>
          <m:f>
            <m:fPr>
              <m:ctrlPr>
                <w:rPr>
                  <w:rFonts w:ascii="Cambria Math" w:eastAsia="Times New Roman" w:hAnsi="Cambria Math" w:cs="Times New Roman"/>
                  <w:color w:val="1F1F1F"/>
                  <w:kern w:val="0"/>
                  <w:szCs w:val="24"/>
                  <w:lang w:eastAsia="en-US"/>
                </w:rPr>
              </m:ctrlPr>
            </m:fPr>
            <m:num>
              <m:r>
                <m:rPr>
                  <m:sty m:val="p"/>
                </m:rPr>
                <w:rPr>
                  <w:rFonts w:ascii="Cambria Math" w:eastAsia="Times New Roman" w:hAnsi="Cambria Math" w:cs="Times New Roman"/>
                  <w:color w:val="1F1F1F"/>
                  <w:kern w:val="0"/>
                  <w:szCs w:val="24"/>
                  <w:lang w:eastAsia="en-US"/>
                </w:rPr>
                <m:t>2π</m:t>
              </m:r>
              <m:sSub>
                <m:sSubPr>
                  <m:ctrlPr>
                    <w:rPr>
                      <w:rFonts w:ascii="Cambria Math" w:eastAsia="Times New Roman" w:hAnsi="Cambria Math" w:cs="Times New Roman"/>
                      <w:color w:val="1F1F1F"/>
                      <w:kern w:val="0"/>
                      <w:szCs w:val="24"/>
                      <w:lang w:eastAsia="en-US"/>
                    </w:rPr>
                  </m:ctrlPr>
                </m:sSubPr>
                <m:e>
                  <m:r>
                    <m:rPr>
                      <m:sty m:val="p"/>
                    </m:rPr>
                    <w:rPr>
                      <w:rFonts w:ascii="Cambria Math" w:eastAsia="Times New Roman" w:hAnsi="Cambria Math" w:cs="Times New Roman"/>
                      <w:color w:val="1F1F1F"/>
                      <w:kern w:val="0"/>
                      <w:szCs w:val="24"/>
                      <w:lang w:eastAsia="en-US"/>
                    </w:rPr>
                    <m:t>ϵ</m:t>
                  </m:r>
                </m:e>
                <m:sub>
                  <m:r>
                    <m:rPr>
                      <m:sty m:val="p"/>
                    </m:rPr>
                    <w:rPr>
                      <w:rFonts w:ascii="Cambria Math" w:eastAsia="Times New Roman" w:hAnsi="Cambria Math" w:cs="Times New Roman"/>
                      <w:color w:val="1F1F1F"/>
                      <w:kern w:val="0"/>
                      <w:szCs w:val="24"/>
                      <w:lang w:eastAsia="en-US"/>
                    </w:rPr>
                    <m:t>0</m:t>
                  </m:r>
                </m:sub>
              </m:sSub>
            </m:num>
            <m:den>
              <m:func>
                <m:funcPr>
                  <m:ctrlPr>
                    <w:rPr>
                      <w:rFonts w:ascii="Cambria Math" w:eastAsia="Times New Roman" w:hAnsi="Cambria Math" w:cs="Times New Roman"/>
                      <w:color w:val="1F1F1F"/>
                      <w:kern w:val="0"/>
                      <w:szCs w:val="24"/>
                      <w:lang w:eastAsia="en-US"/>
                    </w:rPr>
                  </m:ctrlPr>
                </m:funcPr>
                <m:fName>
                  <m:r>
                    <m:rPr>
                      <m:sty m:val="p"/>
                    </m:rPr>
                    <w:rPr>
                      <w:rFonts w:ascii="Cambria Math" w:eastAsia="Times New Roman" w:hAnsi="Cambria Math" w:cs="Times New Roman"/>
                      <w:color w:val="1F1F1F"/>
                      <w:kern w:val="0"/>
                      <w:szCs w:val="24"/>
                      <w:lang w:eastAsia="en-US"/>
                    </w:rPr>
                    <m:t>ln</m:t>
                  </m:r>
                </m:fName>
                <m:e>
                  <m:d>
                    <m:dPr>
                      <m:ctrlPr>
                        <w:rPr>
                          <w:rFonts w:ascii="Cambria Math" w:eastAsia="Times New Roman" w:hAnsi="Cambria Math" w:cs="Times New Roman"/>
                          <w:color w:val="1F1F1F"/>
                          <w:kern w:val="0"/>
                          <w:szCs w:val="24"/>
                          <w:lang w:eastAsia="en-US"/>
                        </w:rPr>
                      </m:ctrlPr>
                    </m:dPr>
                    <m:e>
                      <m:f>
                        <m:fPr>
                          <m:ctrlPr>
                            <w:rPr>
                              <w:rFonts w:ascii="Cambria Math" w:eastAsia="Times New Roman" w:hAnsi="Cambria Math" w:cs="Times New Roman"/>
                              <w:color w:val="1F1F1F"/>
                              <w:kern w:val="0"/>
                              <w:szCs w:val="24"/>
                              <w:lang w:eastAsia="en-US"/>
                            </w:rPr>
                          </m:ctrlPr>
                        </m:fPr>
                        <m:num>
                          <m:r>
                            <w:rPr>
                              <w:rFonts w:ascii="Cambria Math" w:eastAsia="Times New Roman" w:hAnsi="Cambria Math" w:cs="Times New Roman"/>
                              <w:color w:val="1F1F1F"/>
                              <w:kern w:val="0"/>
                              <w:szCs w:val="24"/>
                              <w:lang w:eastAsia="en-US"/>
                            </w:rPr>
                            <m:t>b</m:t>
                          </m:r>
                        </m:num>
                        <m:den>
                          <m:r>
                            <w:rPr>
                              <w:rFonts w:ascii="Cambria Math" w:eastAsia="Times New Roman" w:hAnsi="Cambria Math" w:cs="Times New Roman"/>
                              <w:color w:val="1F1F1F"/>
                              <w:kern w:val="0"/>
                              <w:szCs w:val="24"/>
                              <w:lang w:eastAsia="en-US"/>
                            </w:rPr>
                            <m:t>a</m:t>
                          </m:r>
                        </m:den>
                      </m:f>
                    </m:e>
                  </m:d>
                </m:e>
              </m:func>
            </m:den>
          </m:f>
        </m:oMath>
      </m:oMathPara>
    </w:p>
    <w:p w14:paraId="157D860A" w14:textId="7838833C" w:rsidR="0084612D" w:rsidRPr="00866EA8" w:rsidRDefault="00DA121C" w:rsidP="00E06616">
      <w:pPr>
        <w:bidi/>
        <w:spacing w:before="0" w:after="150" w:line="240" w:lineRule="auto"/>
        <w:rPr>
          <w:rFonts w:ascii="Times New Roman" w:eastAsia="Times New Roman" w:hAnsi="Times New Roman" w:cs="Times New Roman"/>
          <w:color w:val="1F1F1F"/>
          <w:kern w:val="0"/>
          <w:szCs w:val="24"/>
          <w:lang w:eastAsia="en-US"/>
        </w:rPr>
      </w:pPr>
      <w:r w:rsidRPr="00866EA8">
        <w:rPr>
          <w:rFonts w:ascii="Times New Roman" w:eastAsia="Times New Roman" w:hAnsi="Times New Roman" w:cs="Times New Roman"/>
          <w:color w:val="1F1F1F"/>
          <w:kern w:val="0"/>
          <w:szCs w:val="24"/>
          <w:rtl/>
          <w:lang w:eastAsia="en-US"/>
        </w:rPr>
        <w:t xml:space="preserve">تأسيس للتطبيقات: هذه المعادلة الأخيرة هي عصب التطبيقات الصناعية. إذا امتلأ الفراغ بين الأسطوانتين بمادة عازلة (مثل سائل أو زيت) لها ثابت عزل </w:t>
      </w:r>
      <m:oMath>
        <m:d>
          <m:dPr>
            <m:ctrlPr>
              <w:rPr>
                <w:rFonts w:ascii="Cambria Math" w:eastAsia="Times New Roman" w:hAnsi="Cambria Math" w:cs="Times New Roman"/>
                <w:color w:val="1F1F1F"/>
                <w:kern w:val="0"/>
                <w:szCs w:val="24"/>
                <w:lang w:eastAsia="en-US"/>
              </w:rPr>
            </m:ctrlPr>
          </m:dPr>
          <m:e>
            <m:r>
              <w:rPr>
                <w:rFonts w:ascii="Cambria Math" w:eastAsia="Times New Roman" w:hAnsi="Cambria Math" w:cs="Times New Roman"/>
                <w:color w:val="1F1F1F"/>
                <w:kern w:val="0"/>
                <w:szCs w:val="24"/>
                <w:lang w:eastAsia="en-US"/>
              </w:rPr>
              <m:t>k</m:t>
            </m:r>
          </m:e>
        </m:d>
      </m:oMath>
      <w:r w:rsidRPr="00866EA8">
        <w:rPr>
          <w:rFonts w:ascii="Times New Roman" w:eastAsia="Times New Roman" w:hAnsi="Times New Roman" w:cs="Times New Roman"/>
          <w:color w:val="1F1F1F"/>
          <w:kern w:val="0"/>
          <w:szCs w:val="24"/>
          <w:rtl/>
          <w:lang w:eastAsia="en-US"/>
        </w:rPr>
        <w:t xml:space="preserve"> بدلاً من الهواء، يتم استبدال سماحية الفراغ </w:t>
      </w:r>
      <m:oMath>
        <m:d>
          <m:dPr>
            <m:ctrlPr>
              <w:rPr>
                <w:rFonts w:ascii="Cambria Math" w:eastAsia="Times New Roman" w:hAnsi="Cambria Math" w:cs="Times New Roman"/>
                <w:color w:val="1F1F1F"/>
                <w:kern w:val="0"/>
                <w:szCs w:val="24"/>
                <w:lang w:eastAsia="en-US"/>
              </w:rPr>
            </m:ctrlPr>
          </m:dPr>
          <m:e>
            <m:sSub>
              <m:sSubPr>
                <m:ctrlPr>
                  <w:rPr>
                    <w:rFonts w:ascii="Cambria Math" w:eastAsia="Times New Roman" w:hAnsi="Cambria Math" w:cs="Times New Roman"/>
                    <w:color w:val="1F1F1F"/>
                    <w:kern w:val="0"/>
                    <w:szCs w:val="24"/>
                    <w:lang w:eastAsia="en-US"/>
                  </w:rPr>
                </m:ctrlPr>
              </m:sSubPr>
              <m:e>
                <m:r>
                  <m:rPr>
                    <m:sty m:val="p"/>
                  </m:rPr>
                  <w:rPr>
                    <w:rFonts w:ascii="Cambria Math" w:eastAsia="Times New Roman" w:hAnsi="Cambria Math" w:cs="Times New Roman"/>
                    <w:color w:val="1F1F1F"/>
                    <w:kern w:val="0"/>
                    <w:szCs w:val="24"/>
                    <w:lang w:eastAsia="en-US"/>
                  </w:rPr>
                  <m:t>ϵ</m:t>
                </m:r>
              </m:e>
              <m:sub>
                <m:r>
                  <m:rPr>
                    <m:sty m:val="p"/>
                  </m:rPr>
                  <w:rPr>
                    <w:rFonts w:ascii="Cambria Math" w:eastAsia="Times New Roman" w:hAnsi="Cambria Math" w:cs="Times New Roman"/>
                    <w:color w:val="1F1F1F"/>
                    <w:kern w:val="0"/>
                    <w:szCs w:val="24"/>
                    <w:lang w:eastAsia="en-US"/>
                  </w:rPr>
                  <m:t>0</m:t>
                </m:r>
              </m:sub>
            </m:sSub>
          </m:e>
        </m:d>
      </m:oMath>
      <w:r w:rsidRPr="00866EA8">
        <w:rPr>
          <w:rFonts w:ascii="Times New Roman" w:eastAsia="Times New Roman" w:hAnsi="Times New Roman" w:cs="Times New Roman"/>
          <w:color w:val="1F1F1F"/>
          <w:kern w:val="0"/>
          <w:szCs w:val="24"/>
          <w:rtl/>
          <w:lang w:eastAsia="en-US"/>
        </w:rPr>
        <w:t xml:space="preserve"> بسماحية المادة </w:t>
      </w:r>
      <m:oMath>
        <m:d>
          <m:dPr>
            <m:ctrlPr>
              <w:rPr>
                <w:rFonts w:ascii="Cambria Math" w:eastAsia="Times New Roman" w:hAnsi="Cambria Math" w:cs="Times New Roman"/>
                <w:color w:val="1F1F1F"/>
                <w:kern w:val="0"/>
                <w:szCs w:val="24"/>
                <w:lang w:eastAsia="en-US"/>
              </w:rPr>
            </m:ctrlPr>
          </m:dPr>
          <m:e>
            <m:r>
              <m:rPr>
                <m:sty m:val="p"/>
              </m:rPr>
              <w:rPr>
                <w:rFonts w:ascii="Cambria Math" w:eastAsia="Times New Roman" w:hAnsi="Cambria Math" w:cs="Times New Roman"/>
                <w:color w:val="1F1F1F"/>
                <w:kern w:val="0"/>
                <w:szCs w:val="24"/>
                <w:lang w:eastAsia="en-US"/>
              </w:rPr>
              <m:t>ϵ=</m:t>
            </m:r>
            <m:r>
              <w:rPr>
                <w:rFonts w:ascii="Cambria Math" w:eastAsia="Times New Roman" w:hAnsi="Cambria Math" w:cs="Times New Roman"/>
                <w:color w:val="1F1F1F"/>
                <w:kern w:val="0"/>
                <w:szCs w:val="24"/>
                <w:lang w:eastAsia="en-US"/>
              </w:rPr>
              <m:t>k</m:t>
            </m:r>
            <m:sSub>
              <m:sSubPr>
                <m:ctrlPr>
                  <w:rPr>
                    <w:rFonts w:ascii="Cambria Math" w:eastAsia="Times New Roman" w:hAnsi="Cambria Math" w:cs="Times New Roman"/>
                    <w:color w:val="1F1F1F"/>
                    <w:kern w:val="0"/>
                    <w:szCs w:val="24"/>
                    <w:lang w:eastAsia="en-US"/>
                  </w:rPr>
                </m:ctrlPr>
              </m:sSubPr>
              <m:e>
                <m:r>
                  <m:rPr>
                    <m:sty m:val="p"/>
                  </m:rPr>
                  <w:rPr>
                    <w:rFonts w:ascii="Cambria Math" w:eastAsia="Times New Roman" w:hAnsi="Cambria Math" w:cs="Times New Roman"/>
                    <w:color w:val="1F1F1F"/>
                    <w:kern w:val="0"/>
                    <w:szCs w:val="24"/>
                    <w:lang w:eastAsia="en-US"/>
                  </w:rPr>
                  <m:t>ϵ</m:t>
                </m:r>
              </m:e>
              <m:sub>
                <m:r>
                  <m:rPr>
                    <m:sty m:val="p"/>
                  </m:rPr>
                  <w:rPr>
                    <w:rFonts w:ascii="Cambria Math" w:eastAsia="Times New Roman" w:hAnsi="Cambria Math" w:cs="Times New Roman"/>
                    <w:color w:val="1F1F1F"/>
                    <w:kern w:val="0"/>
                    <w:szCs w:val="24"/>
                    <w:lang w:eastAsia="en-US"/>
                  </w:rPr>
                  <m:t>0</m:t>
                </m:r>
              </m:sub>
            </m:sSub>
          </m:e>
        </m:d>
        <m:r>
          <m:rPr>
            <m:sty m:val="p"/>
          </m:rPr>
          <w:rPr>
            <w:rFonts w:ascii="Cambria Math" w:eastAsia="Times New Roman" w:hAnsi="Cambria Math" w:cs="Times New Roman"/>
            <w:color w:val="1F1F1F"/>
            <w:kern w:val="0"/>
            <w:szCs w:val="24"/>
            <w:rtl/>
            <w:lang w:eastAsia="en-US"/>
          </w:rPr>
          <m:t>.</m:t>
        </m:r>
      </m:oMath>
      <w:r w:rsidRPr="00866EA8">
        <w:rPr>
          <w:rFonts w:ascii="Times New Roman" w:eastAsia="Times New Roman" w:hAnsi="Times New Roman" w:cs="Times New Roman"/>
          <w:color w:val="1F1F1F"/>
          <w:kern w:val="0"/>
          <w:szCs w:val="24"/>
          <w:rtl/>
          <w:lang w:eastAsia="en-US"/>
        </w:rPr>
        <w:t>هذا التغير المباشر في قيمة السعة هو المبدأ الفيزيائي الذي سنعتمد عليه في الفصل الثالث لشرح كيفية عمل مستشعرات قياس مستوى السوائل.</w:t>
      </w:r>
    </w:p>
    <w:p w14:paraId="5EC2DCE9" w14:textId="0A024E2B" w:rsidR="00DA121C" w:rsidRPr="00866EA8" w:rsidRDefault="00000000" w:rsidP="0084612D">
      <w:pPr>
        <w:bidi/>
        <w:spacing w:before="0" w:after="150" w:line="240" w:lineRule="auto"/>
        <w:rPr>
          <w:rFonts w:ascii="Times New Roman" w:hAnsi="Times New Roman" w:cs="Times New Roman"/>
          <w:rtl/>
        </w:rPr>
      </w:pPr>
      <w:r>
        <w:rPr>
          <w:rFonts w:ascii="Times New Roman" w:hAnsi="Times New Roman" w:cs="Times New Roman"/>
        </w:rPr>
        <w:pict w14:anchorId="49A45DAD">
          <v:rect id="_x0000_i1035" style="width:0;height:1.5pt" o:hralign="right" o:hrstd="t" o:hrnoshade="t" o:hr="t" fillcolor="gray" stroked="f"/>
        </w:pict>
      </w:r>
    </w:p>
    <w:p w14:paraId="65883506" w14:textId="0F495F59" w:rsidR="00203584" w:rsidRPr="00866EA8" w:rsidRDefault="00123767" w:rsidP="00123767">
      <w:pPr>
        <w:tabs>
          <w:tab w:val="left" w:pos="2391"/>
        </w:tabs>
        <w:rPr>
          <w:rFonts w:ascii="Times New Roman" w:hAnsi="Times New Roman" w:cs="Times New Roman"/>
          <w:rtl/>
        </w:rPr>
      </w:pPr>
      <w:r w:rsidRPr="00866EA8">
        <w:rPr>
          <w:rFonts w:ascii="Times New Roman" w:hAnsi="Times New Roman" w:cs="Times New Roman"/>
        </w:rPr>
        <w:tab/>
      </w:r>
      <w:r w:rsidRPr="00866EA8">
        <w:rPr>
          <w:rFonts w:ascii="Times New Roman" w:hAnsi="Times New Roman" w:cs="Times New Roman"/>
          <w:rtl/>
        </w:rPr>
        <w:t>\</w:t>
      </w:r>
    </w:p>
    <w:p w14:paraId="612DEAE8" w14:textId="77777777" w:rsidR="00123767" w:rsidRPr="00866EA8" w:rsidRDefault="00123767" w:rsidP="00123767">
      <w:pPr>
        <w:tabs>
          <w:tab w:val="left" w:pos="2391"/>
        </w:tabs>
        <w:rPr>
          <w:rFonts w:ascii="Times New Roman" w:hAnsi="Times New Roman" w:cs="Times New Roman"/>
          <w:rtl/>
        </w:rPr>
      </w:pPr>
    </w:p>
    <w:p w14:paraId="5A32824C" w14:textId="77777777" w:rsidR="00123767" w:rsidRPr="00866EA8" w:rsidRDefault="00123767" w:rsidP="00123767">
      <w:pPr>
        <w:tabs>
          <w:tab w:val="left" w:pos="2391"/>
        </w:tabs>
        <w:rPr>
          <w:rFonts w:ascii="Times New Roman" w:hAnsi="Times New Roman" w:cs="Times New Roman"/>
          <w:rtl/>
        </w:rPr>
      </w:pPr>
    </w:p>
    <w:p w14:paraId="7DC55F7E" w14:textId="77777777" w:rsidR="00DD5642" w:rsidRPr="00866EA8" w:rsidRDefault="00DD5642" w:rsidP="00123767">
      <w:pPr>
        <w:rPr>
          <w:rFonts w:ascii="Times New Roman" w:hAnsi="Times New Roman" w:cs="Times New Roman"/>
          <w:rtl/>
        </w:rPr>
      </w:pPr>
    </w:p>
    <w:p w14:paraId="53CC46C7" w14:textId="77777777" w:rsidR="00E11B96" w:rsidRPr="00866EA8" w:rsidRDefault="000E3DA4" w:rsidP="00E11B96">
      <w:pPr>
        <w:bidi/>
        <w:spacing w:before="0" w:after="0" w:line="240" w:lineRule="auto"/>
        <w:ind w:left="4320"/>
        <w:jc w:val="center"/>
        <w:outlineLvl w:val="0"/>
        <w:rPr>
          <w:rFonts w:ascii="Times New Roman" w:eastAsia="Times New Roman" w:hAnsi="Times New Roman" w:cs="Times New Roman"/>
          <w:b/>
          <w:bCs/>
          <w:color w:val="003492" w:themeColor="accent6"/>
          <w:kern w:val="36"/>
          <w:sz w:val="44"/>
          <w:szCs w:val="44"/>
          <w:bdr w:val="none" w:sz="0" w:space="0" w:color="auto" w:frame="1"/>
          <w:rtl/>
          <w:lang w:eastAsia="en-US"/>
        </w:rPr>
      </w:pPr>
      <w:r w:rsidRPr="000E3DA4">
        <w:rPr>
          <w:rFonts w:ascii="Times New Roman" w:eastAsia="Times New Roman" w:hAnsi="Times New Roman" w:cs="Times New Roman"/>
          <w:b/>
          <w:bCs/>
          <w:color w:val="003492" w:themeColor="accent6"/>
          <w:kern w:val="36"/>
          <w:sz w:val="44"/>
          <w:szCs w:val="44"/>
          <w:bdr w:val="none" w:sz="0" w:space="0" w:color="auto" w:frame="1"/>
          <w:rtl/>
          <w:lang w:eastAsia="en-US"/>
        </w:rPr>
        <w:lastRenderedPageBreak/>
        <w:t xml:space="preserve">الفصل الثالث: التطبيقات الصناعية والهندسية للتماثل الأسطواني </w:t>
      </w:r>
    </w:p>
    <w:p w14:paraId="5F20AA72" w14:textId="05DEEA39" w:rsidR="000E3DA4" w:rsidRPr="00866EA8" w:rsidRDefault="000E3DA4" w:rsidP="00E11B96">
      <w:pPr>
        <w:bidi/>
        <w:spacing w:before="0" w:after="0" w:line="240" w:lineRule="auto"/>
        <w:ind w:left="4320"/>
        <w:jc w:val="center"/>
        <w:outlineLvl w:val="0"/>
        <w:rPr>
          <w:rFonts w:ascii="Times New Roman" w:eastAsia="Times New Roman" w:hAnsi="Times New Roman" w:cs="Times New Roman"/>
          <w:b/>
          <w:bCs/>
          <w:color w:val="003492" w:themeColor="accent6"/>
          <w:kern w:val="36"/>
          <w:sz w:val="44"/>
          <w:szCs w:val="44"/>
          <w:bdr w:val="none" w:sz="0" w:space="0" w:color="auto" w:frame="1"/>
          <w:rtl/>
          <w:lang w:eastAsia="en-US"/>
        </w:rPr>
      </w:pPr>
      <w:r w:rsidRPr="000E3DA4">
        <w:rPr>
          <w:rFonts w:ascii="Times New Roman" w:eastAsia="Times New Roman" w:hAnsi="Times New Roman" w:cs="Times New Roman"/>
          <w:b/>
          <w:bCs/>
          <w:color w:val="003492" w:themeColor="accent6"/>
          <w:kern w:val="36"/>
          <w:sz w:val="44"/>
          <w:szCs w:val="44"/>
          <w:bdr w:val="none" w:sz="0" w:space="0" w:color="auto" w:frame="1"/>
          <w:rtl/>
          <w:lang w:eastAsia="en-US"/>
        </w:rPr>
        <w:t>وقانون جاوس</w:t>
      </w:r>
    </w:p>
    <w:p w14:paraId="47989B10" w14:textId="77777777" w:rsidR="00E11B96" w:rsidRPr="000E3DA4" w:rsidRDefault="00E11B96" w:rsidP="00E11B96">
      <w:pPr>
        <w:bidi/>
        <w:spacing w:before="0" w:after="0" w:line="240" w:lineRule="auto"/>
        <w:ind w:left="4320"/>
        <w:jc w:val="center"/>
        <w:outlineLvl w:val="0"/>
        <w:rPr>
          <w:rFonts w:ascii="Times New Roman" w:eastAsia="Times New Roman" w:hAnsi="Times New Roman" w:cs="Times New Roman"/>
          <w:b/>
          <w:bCs/>
          <w:color w:val="003492" w:themeColor="accent6"/>
          <w:kern w:val="36"/>
          <w:sz w:val="44"/>
          <w:szCs w:val="44"/>
          <w:bdr w:val="none" w:sz="0" w:space="0" w:color="auto" w:frame="1"/>
          <w:lang w:eastAsia="en-US"/>
        </w:rPr>
      </w:pPr>
    </w:p>
    <w:p w14:paraId="0337CCFB" w14:textId="77777777" w:rsidR="000E3DA4" w:rsidRPr="000E3DA4" w:rsidRDefault="000E3DA4" w:rsidP="000E3DA4">
      <w:pPr>
        <w:widowControl w:val="0"/>
        <w:bidi/>
        <w:spacing w:before="0" w:after="120" w:line="273" w:lineRule="auto"/>
        <w:outlineLvl w:val="1"/>
        <w:rPr>
          <w:rFonts w:ascii="Times New Roman" w:eastAsia="Google Sans" w:hAnsi="Times New Roman" w:cs="Times New Roman"/>
          <w:b/>
          <w:bCs/>
          <w:color w:val="003492" w:themeColor="accent6"/>
          <w:kern w:val="0"/>
          <w:sz w:val="36"/>
          <w:szCs w:val="36"/>
          <w:lang w:eastAsia="en-US"/>
        </w:rPr>
      </w:pPr>
      <w:r w:rsidRPr="000E3DA4">
        <w:rPr>
          <w:rFonts w:ascii="Times New Roman" w:eastAsia="Google Sans" w:hAnsi="Times New Roman" w:cs="Times New Roman"/>
          <w:b/>
          <w:bCs/>
          <w:color w:val="003492" w:themeColor="accent6"/>
          <w:kern w:val="0"/>
          <w:sz w:val="36"/>
          <w:szCs w:val="36"/>
          <w:rtl/>
          <w:lang w:eastAsia="en-US"/>
        </w:rPr>
        <w:t>مقدمة الفصل والتأصيل النظري للمفاهيم الكهرومغناطيسية</w:t>
      </w:r>
    </w:p>
    <w:p w14:paraId="0EBF6C70" w14:textId="77777777" w:rsidR="000E3DA4" w:rsidRPr="000E3DA4" w:rsidRDefault="000E3DA4" w:rsidP="000E3DA4">
      <w:pPr>
        <w:widowControl w:val="0"/>
        <w:bidi/>
        <w:spacing w:before="0" w:after="150" w:line="273" w:lineRule="auto"/>
        <w:rPr>
          <w:rFonts w:ascii="Times New Roman" w:eastAsia="Google Sans" w:hAnsi="Times New Roman" w:cs="Times New Roman"/>
          <w:color w:val="1F1F1F"/>
          <w:kern w:val="0"/>
          <w:szCs w:val="24"/>
          <w:lang w:eastAsia="en-US"/>
        </w:rPr>
      </w:pPr>
      <w:r w:rsidRPr="000E3DA4">
        <w:rPr>
          <w:rFonts w:ascii="Times New Roman" w:eastAsia="Google Sans" w:hAnsi="Times New Roman" w:cs="Times New Roman"/>
          <w:color w:val="1F1F1F"/>
          <w:kern w:val="0"/>
          <w:szCs w:val="24"/>
          <w:rtl/>
          <w:lang w:eastAsia="en-US"/>
        </w:rPr>
        <w:t xml:space="preserve">تكتسب النظريات الفيزيائية والميكانيكا الكهرومغناطيسية قيمتها الحقيقية والمطلقة عندما تتجاوز حيز المعادلات الرياضية المجردة لتصبح حلولاً هندسية ملموسة تواجه أعقد التحديات في القطاع الصناعي الحديث. لطالما كانت معادلات ماكسويل وقانون جاوس بمثابة الأساس النظري لفهم سلوك الشحنات والمجالات، إلا أن تحويل هذه المبادئ إلى تقنيات قابلة للتطبيق يتطلب نمذجة رياضية صارمة تأخذ بعين الاعتبار القياسات الهندسية المعقدة والظروف البيئية القاسية. في هذا الفصل، يتم توظيف الاستنتاجات الرياضية للتماثل الأسطواني، والتي تم إثباتها بدقة متناهية عبر قانون جاوس ومعادلات لابلاس </w:t>
      </w:r>
      <w:proofErr w:type="spellStart"/>
      <w:r w:rsidRPr="000E3DA4">
        <w:rPr>
          <w:rFonts w:ascii="Times New Roman" w:eastAsia="Google Sans" w:hAnsi="Times New Roman" w:cs="Times New Roman"/>
          <w:color w:val="1F1F1F"/>
          <w:kern w:val="0"/>
          <w:szCs w:val="24"/>
          <w:rtl/>
          <w:lang w:eastAsia="en-US"/>
        </w:rPr>
        <w:t>وبواسون</w:t>
      </w:r>
      <w:proofErr w:type="spellEnd"/>
      <w:r w:rsidRPr="000E3DA4">
        <w:rPr>
          <w:rFonts w:ascii="Times New Roman" w:eastAsia="Google Sans" w:hAnsi="Times New Roman" w:cs="Times New Roman"/>
          <w:color w:val="1F1F1F"/>
          <w:kern w:val="0"/>
          <w:szCs w:val="24"/>
          <w:rtl/>
          <w:lang w:eastAsia="en-US"/>
        </w:rPr>
        <w:t>، لفك شفرة ثلاثة من أهم التطبيقات الاستراتيجية في الثورة الصناعية الرابعة والأتمتة المتقدمة.</w:t>
      </w:r>
    </w:p>
    <w:p w14:paraId="60AFC174" w14:textId="77777777" w:rsidR="000E3DA4" w:rsidRPr="000E3DA4" w:rsidRDefault="000E3DA4" w:rsidP="000E3DA4">
      <w:pPr>
        <w:widowControl w:val="0"/>
        <w:bidi/>
        <w:spacing w:before="0" w:after="150" w:line="273" w:lineRule="auto"/>
        <w:rPr>
          <w:rFonts w:ascii="Times New Roman" w:eastAsia="Google Sans" w:hAnsi="Times New Roman" w:cs="Times New Roman"/>
          <w:color w:val="1F1F1F"/>
          <w:kern w:val="0"/>
          <w:szCs w:val="24"/>
          <w:lang w:eastAsia="en-US"/>
        </w:rPr>
      </w:pPr>
      <w:r w:rsidRPr="000E3DA4">
        <w:rPr>
          <w:rFonts w:ascii="Times New Roman" w:eastAsia="Google Sans" w:hAnsi="Times New Roman" w:cs="Times New Roman"/>
          <w:color w:val="1F1F1F"/>
          <w:kern w:val="0"/>
          <w:szCs w:val="24"/>
          <w:rtl/>
          <w:lang w:eastAsia="en-US"/>
        </w:rPr>
        <w:t xml:space="preserve">تُعد الهندسة الأسطوانية واحدة من أهم الأشكال الهندسية في التصميم الصناعي نظراً لتماثلها الذي يبسط التوزيع المجالي ويقلل من تركيزات الإجهاد الكهربائي والميكانيكي. سيتم استعراض كل تطبيق من خلال منهجية علمية وهندسية متكاملة؛ تبدأ بالتشخيص الدقيق للمشكلة الهندسية في البيئات الصناعية، مروراً بالنمذجة الفيزيائية والرياضية العميقة التي تفسر تفاعل المجالات الكهرومغناطيسية مع المواد، وصولاً إلى التكامل مع أنظمة التحكم والتشغيل وتطبيق المعايير الصناعية الدولية لضمان السلامة والموثوقية. يهدف هذا التحليل المستفيض إلى تقديم رؤية شاملة توضح كيف تتحكم هندسة الفراغ، المتمثلة في الأسطوانات الفارغة والممتلئة، في سلوك المجالات الكهربائية، بدءاً من قياس مستويات السوائل الخطرة باستخدام المستشعرات </w:t>
      </w:r>
      <w:proofErr w:type="spellStart"/>
      <w:r w:rsidRPr="000E3DA4">
        <w:rPr>
          <w:rFonts w:ascii="Times New Roman" w:eastAsia="Google Sans" w:hAnsi="Times New Roman" w:cs="Times New Roman"/>
          <w:color w:val="1F1F1F"/>
          <w:kern w:val="0"/>
          <w:szCs w:val="24"/>
          <w:rtl/>
          <w:lang w:eastAsia="en-US"/>
        </w:rPr>
        <w:t>السعوية</w:t>
      </w:r>
      <w:proofErr w:type="spellEnd"/>
      <w:r w:rsidRPr="000E3DA4">
        <w:rPr>
          <w:rFonts w:ascii="Times New Roman" w:eastAsia="Google Sans" w:hAnsi="Times New Roman" w:cs="Times New Roman"/>
          <w:color w:val="1F1F1F"/>
          <w:kern w:val="0"/>
          <w:szCs w:val="24"/>
          <w:rtl/>
          <w:lang w:eastAsia="en-US"/>
        </w:rPr>
        <w:t xml:space="preserve">، ومروراً باصطياد الجسيمات النانوية </w:t>
      </w:r>
      <w:proofErr w:type="spellStart"/>
      <w:r w:rsidRPr="000E3DA4">
        <w:rPr>
          <w:rFonts w:ascii="Times New Roman" w:eastAsia="Google Sans" w:hAnsi="Times New Roman" w:cs="Times New Roman"/>
          <w:color w:val="1F1F1F"/>
          <w:kern w:val="0"/>
          <w:szCs w:val="24"/>
          <w:rtl/>
          <w:lang w:eastAsia="en-US"/>
        </w:rPr>
        <w:t>والمايكروية</w:t>
      </w:r>
      <w:proofErr w:type="spellEnd"/>
      <w:r w:rsidRPr="000E3DA4">
        <w:rPr>
          <w:rFonts w:ascii="Times New Roman" w:eastAsia="Google Sans" w:hAnsi="Times New Roman" w:cs="Times New Roman"/>
          <w:color w:val="1F1F1F"/>
          <w:kern w:val="0"/>
          <w:szCs w:val="24"/>
          <w:rtl/>
          <w:lang w:eastAsia="en-US"/>
        </w:rPr>
        <w:t xml:space="preserve"> من عوادم المصانع باستخدام </w:t>
      </w:r>
      <w:proofErr w:type="spellStart"/>
      <w:r w:rsidRPr="000E3DA4">
        <w:rPr>
          <w:rFonts w:ascii="Times New Roman" w:eastAsia="Google Sans" w:hAnsi="Times New Roman" w:cs="Times New Roman"/>
          <w:color w:val="1F1F1F"/>
          <w:kern w:val="0"/>
          <w:szCs w:val="24"/>
          <w:rtl/>
          <w:lang w:eastAsia="en-US"/>
        </w:rPr>
        <w:t>المرسبات</w:t>
      </w:r>
      <w:proofErr w:type="spellEnd"/>
      <w:r w:rsidRPr="000E3DA4">
        <w:rPr>
          <w:rFonts w:ascii="Times New Roman" w:eastAsia="Google Sans" w:hAnsi="Times New Roman" w:cs="Times New Roman"/>
          <w:color w:val="1F1F1F"/>
          <w:kern w:val="0"/>
          <w:szCs w:val="24"/>
          <w:rtl/>
          <w:lang w:eastAsia="en-US"/>
        </w:rPr>
        <w:t xml:space="preserve"> </w:t>
      </w:r>
      <w:proofErr w:type="spellStart"/>
      <w:r w:rsidRPr="000E3DA4">
        <w:rPr>
          <w:rFonts w:ascii="Times New Roman" w:eastAsia="Google Sans" w:hAnsi="Times New Roman" w:cs="Times New Roman"/>
          <w:color w:val="1F1F1F"/>
          <w:kern w:val="0"/>
          <w:szCs w:val="24"/>
          <w:rtl/>
          <w:lang w:eastAsia="en-US"/>
        </w:rPr>
        <w:t>الكهروستاتيكية</w:t>
      </w:r>
      <w:proofErr w:type="spellEnd"/>
      <w:r w:rsidRPr="000E3DA4">
        <w:rPr>
          <w:rFonts w:ascii="Times New Roman" w:eastAsia="Google Sans" w:hAnsi="Times New Roman" w:cs="Times New Roman"/>
          <w:color w:val="1F1F1F"/>
          <w:kern w:val="0"/>
          <w:szCs w:val="24"/>
          <w:rtl/>
          <w:lang w:eastAsia="en-US"/>
        </w:rPr>
        <w:t xml:space="preserve">، وصولاً إلى حماية كابلات نقل البيانات فائقة السرعة من التداخلات الكهرومغناطيسية المدمّرة عبر تفعيل دروع </w:t>
      </w:r>
      <w:proofErr w:type="spellStart"/>
      <w:r w:rsidRPr="000E3DA4">
        <w:rPr>
          <w:rFonts w:ascii="Times New Roman" w:eastAsia="Google Sans" w:hAnsi="Times New Roman" w:cs="Times New Roman"/>
          <w:color w:val="1F1F1F"/>
          <w:kern w:val="0"/>
          <w:szCs w:val="24"/>
          <w:rtl/>
          <w:lang w:eastAsia="en-US"/>
        </w:rPr>
        <w:t>فاراداي</w:t>
      </w:r>
      <w:proofErr w:type="spellEnd"/>
      <w:r w:rsidRPr="000E3DA4">
        <w:rPr>
          <w:rFonts w:ascii="Times New Roman" w:eastAsia="Google Sans" w:hAnsi="Times New Roman" w:cs="Times New Roman"/>
          <w:color w:val="1F1F1F"/>
          <w:kern w:val="0"/>
          <w:szCs w:val="24"/>
          <w:rtl/>
          <w:lang w:eastAsia="en-US"/>
        </w:rPr>
        <w:t>.</w:t>
      </w:r>
    </w:p>
    <w:p w14:paraId="519D7BE5" w14:textId="77777777" w:rsidR="000E3DA4" w:rsidRPr="000E3DA4" w:rsidRDefault="000E3DA4" w:rsidP="000E3DA4">
      <w:pPr>
        <w:widowControl w:val="0"/>
        <w:bidi/>
        <w:spacing w:before="0" w:after="120" w:line="273" w:lineRule="auto"/>
        <w:outlineLvl w:val="1"/>
        <w:rPr>
          <w:rFonts w:ascii="Times New Roman" w:eastAsia="Google Sans" w:hAnsi="Times New Roman" w:cs="Times New Roman"/>
          <w:b/>
          <w:bCs/>
          <w:color w:val="003492" w:themeColor="accent6"/>
          <w:kern w:val="0"/>
          <w:sz w:val="36"/>
          <w:szCs w:val="36"/>
          <w:lang w:eastAsia="en-US"/>
        </w:rPr>
      </w:pPr>
      <w:r w:rsidRPr="000E3DA4">
        <w:rPr>
          <w:rFonts w:ascii="Times New Roman" w:eastAsia="Google Sans" w:hAnsi="Times New Roman" w:cs="Times New Roman"/>
          <w:b/>
          <w:bCs/>
          <w:color w:val="003492" w:themeColor="accent6"/>
          <w:kern w:val="0"/>
          <w:sz w:val="36"/>
          <w:szCs w:val="36"/>
          <w:rtl/>
          <w:lang w:eastAsia="en-US"/>
        </w:rPr>
        <w:t xml:space="preserve">3.1 المستشعرات </w:t>
      </w:r>
      <w:proofErr w:type="spellStart"/>
      <w:r w:rsidRPr="000E3DA4">
        <w:rPr>
          <w:rFonts w:ascii="Times New Roman" w:eastAsia="Google Sans" w:hAnsi="Times New Roman" w:cs="Times New Roman"/>
          <w:b/>
          <w:bCs/>
          <w:color w:val="003492" w:themeColor="accent6"/>
          <w:kern w:val="0"/>
          <w:sz w:val="36"/>
          <w:szCs w:val="36"/>
          <w:rtl/>
          <w:lang w:eastAsia="en-US"/>
        </w:rPr>
        <w:t>السعوية</w:t>
      </w:r>
      <w:proofErr w:type="spellEnd"/>
      <w:r w:rsidRPr="000E3DA4">
        <w:rPr>
          <w:rFonts w:ascii="Times New Roman" w:eastAsia="Google Sans" w:hAnsi="Times New Roman" w:cs="Times New Roman"/>
          <w:b/>
          <w:bCs/>
          <w:color w:val="003492" w:themeColor="accent6"/>
          <w:kern w:val="0"/>
          <w:sz w:val="36"/>
          <w:szCs w:val="36"/>
          <w:rtl/>
          <w:lang w:eastAsia="en-US"/>
        </w:rPr>
        <w:t xml:space="preserve"> لقياس مستوى السوائل في البيئات الصناعية القاسية</w:t>
      </w:r>
    </w:p>
    <w:p w14:paraId="21A6EA97" w14:textId="77777777" w:rsidR="000E3DA4" w:rsidRPr="000E3DA4" w:rsidRDefault="000E3DA4" w:rsidP="000E3DA4">
      <w:pPr>
        <w:widowControl w:val="0"/>
        <w:bidi/>
        <w:spacing w:before="0" w:after="120" w:line="273" w:lineRule="auto"/>
        <w:outlineLvl w:val="2"/>
        <w:rPr>
          <w:rFonts w:ascii="Times New Roman" w:eastAsia="Google Sans" w:hAnsi="Times New Roman" w:cs="Times New Roman"/>
          <w:b/>
          <w:bCs/>
          <w:color w:val="1F1F1F"/>
          <w:kern w:val="0"/>
          <w:sz w:val="28"/>
          <w:szCs w:val="28"/>
          <w:lang w:eastAsia="en-US"/>
        </w:rPr>
      </w:pPr>
      <w:r w:rsidRPr="000E3DA4">
        <w:rPr>
          <w:rFonts w:ascii="Times New Roman" w:eastAsia="Google Sans" w:hAnsi="Times New Roman" w:cs="Times New Roman"/>
          <w:b/>
          <w:bCs/>
          <w:color w:val="1F1F1F"/>
          <w:kern w:val="0"/>
          <w:sz w:val="28"/>
          <w:szCs w:val="28"/>
          <w:rtl/>
          <w:lang w:eastAsia="en-US"/>
        </w:rPr>
        <w:t>الإشكالية الهندسية ومحددات القياس التقليدي</w:t>
      </w:r>
    </w:p>
    <w:p w14:paraId="1B827A00" w14:textId="14F49392" w:rsidR="000E3DA4" w:rsidRPr="000E3DA4" w:rsidRDefault="000E3DA4" w:rsidP="000E3DA4">
      <w:pPr>
        <w:widowControl w:val="0"/>
        <w:bidi/>
        <w:spacing w:before="0" w:after="150" w:line="273" w:lineRule="auto"/>
        <w:rPr>
          <w:rFonts w:ascii="Times New Roman" w:eastAsia="Google Sans" w:hAnsi="Times New Roman" w:cs="Times New Roman"/>
          <w:color w:val="1F1F1F"/>
          <w:kern w:val="0"/>
          <w:szCs w:val="24"/>
          <w:lang w:eastAsia="en-US"/>
        </w:rPr>
      </w:pPr>
      <w:r w:rsidRPr="000E3DA4">
        <w:rPr>
          <w:rFonts w:ascii="Times New Roman" w:eastAsia="Google Sans" w:hAnsi="Times New Roman" w:cs="Times New Roman"/>
          <w:color w:val="1F1F1F"/>
          <w:kern w:val="0"/>
          <w:szCs w:val="24"/>
          <w:rtl/>
          <w:lang w:eastAsia="en-US"/>
        </w:rPr>
        <w:t xml:space="preserve">في الصناعات البتروكيماوية، والمنشآت الدوائية، ومحطات معالجة المياه العادمة، يُعد القياس الدقيق والمستمر لمستوى السوائل داخل الخزانات الضخمة أمراً بالغ الأهمية لضمان استقرار العمليات الصناعية ومنع الكوارث البيئية. الاعتماد على مستشعرات القياس الميكانيكية التقليدية، مثل العوامات الطافية أو مستشعرات الضغط الهيدروستاتيكي، يواجه تحديات قاسية وتكاليف صيانة باهظة للعديد من الأسباب. أولاً، التآكل السريع والاهتراء الكيميائي الناجم عن ملامسة الأحماض القوية أو المذيبات العضوية للأجزاء المتحركة. ثانياً، المخاطر الجسيمة المتمثلة في احتمالية إحداث شرر ميكانيكي أو كهربائي في بيئات شديدة الانفجار تُصنف هندسياً ضمن مناطق الخطر </w:t>
      </w:r>
      <m:oMath>
        <m:d>
          <m:dPr>
            <m:ctrlPr>
              <w:rPr>
                <w:rFonts w:ascii="Cambria Math" w:eastAsia="Google Sans" w:hAnsi="Cambria Math" w:cs="Times New Roman"/>
                <w:i/>
                <w:color w:val="1F1F1F"/>
                <w:kern w:val="0"/>
                <w:szCs w:val="24"/>
                <w:lang w:eastAsia="en-US"/>
              </w:rPr>
            </m:ctrlPr>
          </m:dPr>
          <m:e>
            <m:r>
              <w:rPr>
                <w:rFonts w:ascii="Cambria Math" w:eastAsia="Google Sans" w:hAnsi="Cambria Math" w:cs="Times New Roman"/>
                <w:color w:val="1F1F1F"/>
                <w:kern w:val="0"/>
                <w:szCs w:val="24"/>
                <w:lang w:eastAsia="en-US"/>
              </w:rPr>
              <m:t>Hazardous Areas - ATEX Zones</m:t>
            </m:r>
          </m:e>
        </m:d>
      </m:oMath>
      <w:r w:rsidRPr="000E3DA4">
        <w:rPr>
          <w:rFonts w:ascii="Times New Roman" w:eastAsia="Google Sans" w:hAnsi="Times New Roman" w:cs="Times New Roman"/>
          <w:color w:val="1F1F1F"/>
          <w:kern w:val="0"/>
          <w:szCs w:val="24"/>
          <w:rtl/>
          <w:lang w:eastAsia="en-US"/>
        </w:rPr>
        <w:t>، مثل خزانات الوقود والغاز المسال. ثالثاً، تعطل الأجزاء المتحركة بسبب اللزوجة العالية للسوائل أو تبلور المواد على المستشعر. من هنا، برزت الحاجة الملحة لنظام قياس لا تلامسي ومستقر (</w:t>
      </w:r>
      <w:r w:rsidRPr="000E3DA4">
        <w:rPr>
          <w:rFonts w:ascii="Times New Roman" w:eastAsia="Google Sans" w:hAnsi="Times New Roman" w:cs="Times New Roman"/>
          <w:color w:val="1F1F1F"/>
          <w:kern w:val="0"/>
          <w:szCs w:val="24"/>
          <w:lang w:eastAsia="en-US"/>
        </w:rPr>
        <w:t>Solid-state</w:t>
      </w:r>
      <w:r w:rsidRPr="000E3DA4">
        <w:rPr>
          <w:rFonts w:ascii="Times New Roman" w:eastAsia="Google Sans" w:hAnsi="Times New Roman" w:cs="Times New Roman"/>
          <w:color w:val="1F1F1F"/>
          <w:kern w:val="0"/>
          <w:szCs w:val="24"/>
          <w:rtl/>
          <w:lang w:eastAsia="en-US"/>
        </w:rPr>
        <w:t>) يعتمد بشكل كامل على الخصائص الكهرومغناطيسية للمواد دون الحاجة لأي أجزاء ميكانيكية متحركة، مما يطيل العمر الافتراضي للمستشعر ويقلل من احتمالات الفشل الميكانيكي.</w:t>
      </w:r>
    </w:p>
    <w:p w14:paraId="778F0EFD" w14:textId="77777777" w:rsidR="000E3DA4" w:rsidRPr="000E3DA4" w:rsidRDefault="000E3DA4" w:rsidP="000E3DA4">
      <w:pPr>
        <w:widowControl w:val="0"/>
        <w:bidi/>
        <w:spacing w:before="0" w:after="120" w:line="273" w:lineRule="auto"/>
        <w:outlineLvl w:val="2"/>
        <w:rPr>
          <w:rFonts w:ascii="Times New Roman" w:eastAsia="Google Sans" w:hAnsi="Times New Roman" w:cs="Times New Roman"/>
          <w:b/>
          <w:bCs/>
          <w:color w:val="1F1F1F"/>
          <w:kern w:val="0"/>
          <w:sz w:val="28"/>
          <w:szCs w:val="28"/>
          <w:lang w:eastAsia="en-US"/>
        </w:rPr>
      </w:pPr>
      <w:r w:rsidRPr="000E3DA4">
        <w:rPr>
          <w:rFonts w:ascii="Times New Roman" w:eastAsia="Google Sans" w:hAnsi="Times New Roman" w:cs="Times New Roman"/>
          <w:b/>
          <w:bCs/>
          <w:color w:val="1F1F1F"/>
          <w:kern w:val="0"/>
          <w:sz w:val="28"/>
          <w:szCs w:val="28"/>
          <w:rtl/>
          <w:lang w:eastAsia="en-US"/>
        </w:rPr>
        <w:t>المقاربة الفيزيائية والنمذجة الرياضية الأساسية للمستشعر الأسطواني</w:t>
      </w:r>
    </w:p>
    <w:p w14:paraId="463EFA91" w14:textId="30BEA31E" w:rsidR="000E3DA4" w:rsidRDefault="000E3DA4" w:rsidP="000E3DA4">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يُعد المستشعر السعوي ذو التماثل الأسطواني الحل الهندسي الأمثل لمعضلة قياس المنسوب في البيئات القاسية. يتكون</w:t>
      </w:r>
      <w:r w:rsidR="0009335C">
        <w:rPr>
          <w:rFonts w:ascii="Times New Roman" w:eastAsia="Google Sans" w:hAnsi="Times New Roman" w:cs="Times New Roman"/>
          <w:color w:val="1F1F1F"/>
          <w:kern w:val="0"/>
          <w:sz w:val="22"/>
          <w:szCs w:val="22"/>
          <w:lang w:eastAsia="en-US"/>
        </w:rPr>
        <w:br/>
      </w:r>
      <w:r w:rsidRPr="000E3DA4">
        <w:rPr>
          <w:rFonts w:ascii="Times New Roman" w:eastAsia="Google Sans" w:hAnsi="Times New Roman" w:cs="Times New Roman"/>
          <w:color w:val="1F1F1F"/>
          <w:kern w:val="0"/>
          <w:sz w:val="22"/>
          <w:szCs w:val="22"/>
          <w:rtl/>
          <w:lang w:eastAsia="en-US"/>
        </w:rPr>
        <w:t xml:space="preserve"> المستشعر هندسياً من قضيب معدني صلب أو أنبوب مجوف (يمثل الأسطوانة الداخلية بنصف قطر</w:t>
      </w:r>
      <m:oMath>
        <m:r>
          <w:rPr>
            <w:rFonts w:ascii="Cambria Math" w:eastAsia="Google Sans" w:hAnsi="Cambria Math" w:cs="Times New Roman"/>
            <w:color w:val="1F1F1F"/>
            <w:kern w:val="0"/>
            <w:sz w:val="22"/>
            <w:szCs w:val="22"/>
            <w:lang w:eastAsia="en-US"/>
          </w:rPr>
          <m:t>a</m:t>
        </m:r>
      </m:oMath>
      <w:r w:rsidRPr="000E3DA4">
        <w:rPr>
          <w:rFonts w:ascii="Times New Roman" w:eastAsia="Google Sans" w:hAnsi="Times New Roman" w:cs="Times New Roman"/>
          <w:color w:val="1F1F1F"/>
          <w:kern w:val="0"/>
          <w:sz w:val="22"/>
          <w:szCs w:val="22"/>
          <w:rtl/>
          <w:lang w:eastAsia="en-US"/>
        </w:rPr>
        <w:t xml:space="preserve">) يُغمر رأسياً </w:t>
      </w:r>
      <w:r w:rsidR="0009335C">
        <w:rPr>
          <w:rFonts w:ascii="Times New Roman" w:eastAsia="Google Sans" w:hAnsi="Times New Roman" w:cs="Times New Roman"/>
          <w:color w:val="1F1F1F"/>
          <w:kern w:val="0"/>
          <w:sz w:val="22"/>
          <w:szCs w:val="22"/>
          <w:lang w:eastAsia="en-US"/>
        </w:rPr>
        <w:br/>
      </w:r>
      <w:r w:rsidRPr="000E3DA4">
        <w:rPr>
          <w:rFonts w:ascii="Times New Roman" w:eastAsia="Google Sans" w:hAnsi="Times New Roman" w:cs="Times New Roman"/>
          <w:color w:val="1F1F1F"/>
          <w:kern w:val="0"/>
          <w:sz w:val="22"/>
          <w:szCs w:val="22"/>
          <w:rtl/>
          <w:lang w:eastAsia="en-US"/>
        </w:rPr>
        <w:t>بالكامل داخل الخزان المراد</w:t>
      </w:r>
      <w:r w:rsidR="0009335C">
        <w:rPr>
          <w:rFonts w:ascii="Times New Roman" w:eastAsia="Google Sans" w:hAnsi="Times New Roman" w:cs="Times New Roman"/>
          <w:color w:val="1F1F1F"/>
          <w:kern w:val="0"/>
          <w:sz w:val="22"/>
          <w:szCs w:val="22"/>
          <w:lang w:eastAsia="en-US"/>
        </w:rPr>
        <w:t xml:space="preserve"> </w:t>
      </w:r>
      <w:r w:rsidRPr="000E3DA4">
        <w:rPr>
          <w:rFonts w:ascii="Times New Roman" w:eastAsia="Google Sans" w:hAnsi="Times New Roman" w:cs="Times New Roman"/>
          <w:color w:val="1F1F1F"/>
          <w:kern w:val="0"/>
          <w:sz w:val="22"/>
          <w:szCs w:val="22"/>
          <w:rtl/>
          <w:lang w:eastAsia="en-US"/>
        </w:rPr>
        <w:t>قياس مستواه. وفي المقابل، يعمل جدار الخزان المعدني المتصل</w:t>
      </w:r>
      <w:r w:rsidR="0009335C">
        <w:rPr>
          <w:rFonts w:ascii="Times New Roman" w:eastAsia="Google Sans" w:hAnsi="Times New Roman" w:cs="Times New Roman"/>
          <w:color w:val="1F1F1F"/>
          <w:kern w:val="0"/>
          <w:sz w:val="22"/>
          <w:szCs w:val="22"/>
          <w:lang w:eastAsia="en-US"/>
        </w:rPr>
        <w:br/>
      </w:r>
      <w:r w:rsidRPr="000E3DA4">
        <w:rPr>
          <w:rFonts w:ascii="Times New Roman" w:eastAsia="Google Sans" w:hAnsi="Times New Roman" w:cs="Times New Roman"/>
          <w:color w:val="1F1F1F"/>
          <w:kern w:val="0"/>
          <w:sz w:val="22"/>
          <w:szCs w:val="22"/>
          <w:rtl/>
          <w:lang w:eastAsia="en-US"/>
        </w:rPr>
        <w:t xml:space="preserve"> بالخط الأرضي، أو أنبوب خارجي مجوف يحيط بالقضيب</w:t>
      </w:r>
      <w:r w:rsidR="0009335C">
        <w:rPr>
          <w:rFonts w:ascii="Times New Roman" w:eastAsia="Google Sans" w:hAnsi="Times New Roman" w:cs="Times New Roman"/>
          <w:color w:val="1F1F1F"/>
          <w:kern w:val="0"/>
          <w:sz w:val="22"/>
          <w:szCs w:val="22"/>
          <w:lang w:eastAsia="en-US"/>
        </w:rPr>
        <w:t xml:space="preserve"> </w:t>
      </w:r>
      <w:r w:rsidRPr="000E3DA4">
        <w:rPr>
          <w:rFonts w:ascii="Times New Roman" w:eastAsia="Google Sans" w:hAnsi="Times New Roman" w:cs="Times New Roman"/>
          <w:color w:val="1F1F1F"/>
          <w:kern w:val="0"/>
          <w:sz w:val="22"/>
          <w:szCs w:val="22"/>
          <w:rtl/>
          <w:lang w:eastAsia="en-US"/>
        </w:rPr>
        <w:t>المركزي (بنصف قطر</w:t>
      </w:r>
      <m:oMath>
        <m:r>
          <w:rPr>
            <w:rFonts w:ascii="Cambria Math" w:eastAsia="Google Sans" w:hAnsi="Cambria Math" w:cs="Times New Roman"/>
            <w:color w:val="1F1F1F"/>
            <w:kern w:val="0"/>
            <w:sz w:val="22"/>
            <w:szCs w:val="22"/>
            <w:lang w:eastAsia="en-US"/>
          </w:rPr>
          <m:t>d</m:t>
        </m:r>
      </m:oMath>
      <w:r w:rsidRPr="000E3DA4">
        <w:rPr>
          <w:rFonts w:ascii="Times New Roman" w:eastAsia="Google Sans" w:hAnsi="Times New Roman" w:cs="Times New Roman"/>
          <w:color w:val="1F1F1F"/>
          <w:kern w:val="0"/>
          <w:sz w:val="22"/>
          <w:szCs w:val="22"/>
          <w:rtl/>
          <w:lang w:eastAsia="en-US"/>
        </w:rPr>
        <w:t xml:space="preserve"> )،</w:t>
      </w:r>
      <w:r w:rsidR="0009335C">
        <w:rPr>
          <w:rFonts w:ascii="Times New Roman" w:eastAsia="Google Sans" w:hAnsi="Times New Roman" w:cs="Times New Roman"/>
          <w:color w:val="1F1F1F"/>
          <w:kern w:val="0"/>
          <w:sz w:val="22"/>
          <w:szCs w:val="22"/>
          <w:lang w:eastAsia="en-US"/>
        </w:rPr>
        <w:br/>
      </w:r>
      <w:r w:rsidRPr="000E3DA4">
        <w:rPr>
          <w:rFonts w:ascii="Times New Roman" w:eastAsia="Google Sans" w:hAnsi="Times New Roman" w:cs="Times New Roman"/>
          <w:color w:val="1F1F1F"/>
          <w:kern w:val="0"/>
          <w:sz w:val="22"/>
          <w:szCs w:val="22"/>
          <w:rtl/>
          <w:lang w:eastAsia="en-US"/>
        </w:rPr>
        <w:t xml:space="preserve"> </w:t>
      </w:r>
      <w:proofErr w:type="spellStart"/>
      <w:r w:rsidRPr="000E3DA4">
        <w:rPr>
          <w:rFonts w:ascii="Times New Roman" w:eastAsia="Google Sans" w:hAnsi="Times New Roman" w:cs="Times New Roman"/>
          <w:color w:val="1F1F1F"/>
          <w:kern w:val="0"/>
          <w:sz w:val="22"/>
          <w:szCs w:val="22"/>
          <w:rtl/>
          <w:lang w:eastAsia="en-US"/>
        </w:rPr>
        <w:t>كإلكترود</w:t>
      </w:r>
      <w:proofErr w:type="spellEnd"/>
      <w:r w:rsidRPr="000E3DA4">
        <w:rPr>
          <w:rFonts w:ascii="Times New Roman" w:eastAsia="Google Sans" w:hAnsi="Times New Roman" w:cs="Times New Roman"/>
          <w:color w:val="1F1F1F"/>
          <w:kern w:val="0"/>
          <w:sz w:val="22"/>
          <w:szCs w:val="22"/>
          <w:rtl/>
          <w:lang w:eastAsia="en-US"/>
        </w:rPr>
        <w:t xml:space="preserve"> خارجي أو أسطوانة خارجية. يُفضل استخدام الأنبوب الخارجي</w:t>
      </w:r>
      <w:r w:rsidR="008A13DF">
        <w:rPr>
          <w:rFonts w:ascii="Times New Roman" w:eastAsia="Google Sans" w:hAnsi="Times New Roman" w:cs="Times New Roman"/>
          <w:color w:val="1F1F1F"/>
          <w:kern w:val="0"/>
          <w:sz w:val="22"/>
          <w:szCs w:val="22"/>
          <w:lang w:eastAsia="en-US"/>
        </w:rPr>
        <w:br/>
      </w:r>
      <w:r w:rsidRPr="000E3DA4">
        <w:rPr>
          <w:rFonts w:ascii="Times New Roman" w:eastAsia="Google Sans" w:hAnsi="Times New Roman" w:cs="Times New Roman"/>
          <w:color w:val="1F1F1F"/>
          <w:kern w:val="0"/>
          <w:sz w:val="22"/>
          <w:szCs w:val="22"/>
          <w:rtl/>
          <w:lang w:eastAsia="en-US"/>
        </w:rPr>
        <w:t xml:space="preserve"> المدمج في الحالات التي تكون فيها جدران الخزان مصنوعة من مواد</w:t>
      </w:r>
      <w:r w:rsidR="0009335C">
        <w:rPr>
          <w:rFonts w:ascii="Times New Roman" w:eastAsia="Google Sans" w:hAnsi="Times New Roman" w:cs="Times New Roman"/>
          <w:color w:val="1F1F1F"/>
          <w:kern w:val="0"/>
          <w:sz w:val="22"/>
          <w:szCs w:val="22"/>
          <w:lang w:eastAsia="en-US"/>
        </w:rPr>
        <w:t xml:space="preserve"> </w:t>
      </w:r>
      <w:r w:rsidRPr="000E3DA4">
        <w:rPr>
          <w:rFonts w:ascii="Times New Roman" w:eastAsia="Google Sans" w:hAnsi="Times New Roman" w:cs="Times New Roman"/>
          <w:color w:val="1F1F1F"/>
          <w:kern w:val="0"/>
          <w:sz w:val="22"/>
          <w:szCs w:val="22"/>
          <w:rtl/>
          <w:lang w:eastAsia="en-US"/>
        </w:rPr>
        <w:t>غير موصلة</w:t>
      </w:r>
      <w:r w:rsidR="0009335C">
        <w:rPr>
          <w:rFonts w:ascii="Times New Roman" w:eastAsia="Google Sans" w:hAnsi="Times New Roman" w:cs="Times New Roman"/>
          <w:color w:val="1F1F1F"/>
          <w:kern w:val="0"/>
          <w:sz w:val="22"/>
          <w:szCs w:val="22"/>
          <w:lang w:eastAsia="en-US"/>
        </w:rPr>
        <w:br/>
      </w:r>
      <w:r w:rsidRPr="000E3DA4">
        <w:rPr>
          <w:rFonts w:ascii="Times New Roman" w:eastAsia="Google Sans" w:hAnsi="Times New Roman" w:cs="Times New Roman"/>
          <w:color w:val="1F1F1F"/>
          <w:kern w:val="0"/>
          <w:sz w:val="22"/>
          <w:szCs w:val="22"/>
          <w:rtl/>
          <w:lang w:eastAsia="en-US"/>
        </w:rPr>
        <w:t xml:space="preserve"> </w:t>
      </w:r>
      <w:proofErr w:type="spellStart"/>
      <w:r w:rsidRPr="000E3DA4">
        <w:rPr>
          <w:rFonts w:ascii="Times New Roman" w:eastAsia="Google Sans" w:hAnsi="Times New Roman" w:cs="Times New Roman"/>
          <w:color w:val="1F1F1F"/>
          <w:kern w:val="0"/>
          <w:sz w:val="22"/>
          <w:szCs w:val="22"/>
          <w:rtl/>
          <w:lang w:eastAsia="en-US"/>
        </w:rPr>
        <w:t>كالفيبرجلاس</w:t>
      </w:r>
      <w:proofErr w:type="spellEnd"/>
      <w:r w:rsidRPr="000E3DA4">
        <w:rPr>
          <w:rFonts w:ascii="Times New Roman" w:eastAsia="Google Sans" w:hAnsi="Times New Roman" w:cs="Times New Roman"/>
          <w:color w:val="1F1F1F"/>
          <w:kern w:val="0"/>
          <w:sz w:val="22"/>
          <w:szCs w:val="22"/>
          <w:rtl/>
          <w:lang w:eastAsia="en-US"/>
        </w:rPr>
        <w:t xml:space="preserve"> أو البلاستيك المقوى.</w:t>
      </w:r>
    </w:p>
    <w:p w14:paraId="102F6923" w14:textId="77777777" w:rsidR="008A13DF" w:rsidRDefault="008A13DF" w:rsidP="008A13DF">
      <w:pPr>
        <w:widowControl w:val="0"/>
        <w:bidi/>
        <w:spacing w:before="0" w:after="150" w:line="273" w:lineRule="auto"/>
        <w:rPr>
          <w:rFonts w:ascii="Times New Roman" w:eastAsia="Google Sans" w:hAnsi="Times New Roman" w:cs="Times New Roman"/>
          <w:color w:val="1F1F1F"/>
          <w:kern w:val="0"/>
          <w:sz w:val="22"/>
          <w:szCs w:val="22"/>
          <w:lang w:eastAsia="en-US"/>
        </w:rPr>
      </w:pPr>
    </w:p>
    <w:p w14:paraId="27BF1EEA" w14:textId="77777777" w:rsidR="008A13DF" w:rsidRDefault="008A13DF" w:rsidP="008A13DF">
      <w:pPr>
        <w:widowControl w:val="0"/>
        <w:bidi/>
        <w:spacing w:before="0" w:after="150" w:line="273" w:lineRule="auto"/>
        <w:rPr>
          <w:rFonts w:ascii="Times New Roman" w:eastAsia="Google Sans" w:hAnsi="Times New Roman" w:cs="Times New Roman"/>
          <w:color w:val="1F1F1F"/>
          <w:kern w:val="0"/>
          <w:sz w:val="22"/>
          <w:szCs w:val="22"/>
          <w:lang w:eastAsia="en-US"/>
        </w:rPr>
      </w:pPr>
    </w:p>
    <w:p w14:paraId="44E57047" w14:textId="77777777" w:rsidR="008A13DF" w:rsidRDefault="008A13DF" w:rsidP="008A13DF">
      <w:pPr>
        <w:widowControl w:val="0"/>
        <w:bidi/>
        <w:spacing w:before="0" w:after="150" w:line="273" w:lineRule="auto"/>
        <w:rPr>
          <w:rFonts w:ascii="Times New Roman" w:eastAsia="Google Sans" w:hAnsi="Times New Roman" w:cs="Times New Roman"/>
          <w:color w:val="1F1F1F"/>
          <w:kern w:val="0"/>
          <w:sz w:val="22"/>
          <w:szCs w:val="22"/>
          <w:lang w:eastAsia="en-US"/>
        </w:rPr>
      </w:pPr>
    </w:p>
    <w:p w14:paraId="58B13F1E" w14:textId="77777777" w:rsidR="008A13DF" w:rsidRPr="000E3DA4" w:rsidRDefault="008A13DF" w:rsidP="008A13DF">
      <w:pPr>
        <w:widowControl w:val="0"/>
        <w:bidi/>
        <w:spacing w:before="0" w:after="150" w:line="273" w:lineRule="auto"/>
        <w:rPr>
          <w:rFonts w:ascii="Times New Roman" w:eastAsia="Google Sans" w:hAnsi="Times New Roman" w:cs="Times New Roman"/>
          <w:color w:val="1F1F1F"/>
          <w:kern w:val="0"/>
          <w:sz w:val="22"/>
          <w:szCs w:val="22"/>
          <w:rtl/>
          <w:lang w:eastAsia="en-US" w:bidi="ar-EG"/>
        </w:rPr>
      </w:pPr>
    </w:p>
    <w:p w14:paraId="285EC696" w14:textId="7BB00621" w:rsidR="00703B25" w:rsidRPr="00703B25" w:rsidRDefault="000E3DA4" w:rsidP="00703B25">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 xml:space="preserve">يعتمد المبدأ الفيزيائي الحاكم لعمل هذا النظام على ظاهرة الاستقطاب العازل </w:t>
      </w:r>
      <m:oMath>
        <m:d>
          <m:dPr>
            <m:ctrlPr>
              <w:rPr>
                <w:rFonts w:ascii="Cambria Math" w:eastAsia="Google Sans" w:hAnsi="Cambria Math" w:cs="Times New Roman"/>
                <w:i/>
                <w:color w:val="1F1F1F"/>
                <w:kern w:val="0"/>
                <w:sz w:val="22"/>
                <w:szCs w:val="22"/>
                <w:lang w:eastAsia="en-US"/>
              </w:rPr>
            </m:ctrlPr>
          </m:dPr>
          <m:e>
            <m:r>
              <w:rPr>
                <w:rFonts w:ascii="Cambria Math" w:eastAsia="Google Sans" w:hAnsi="Cambria Math" w:cs="Times New Roman"/>
                <w:color w:val="1F1F1F"/>
                <w:kern w:val="0"/>
                <w:sz w:val="22"/>
                <w:szCs w:val="22"/>
                <w:lang w:eastAsia="en-US"/>
              </w:rPr>
              <m:t>Dielectric Polarization</m:t>
            </m:r>
          </m:e>
        </m:d>
        <m:r>
          <w:rPr>
            <w:rFonts w:ascii="Cambria Math" w:eastAsia="Google Sans" w:hAnsi="Cambria Math" w:cs="Times New Roman"/>
            <w:color w:val="1F1F1F"/>
            <w:kern w:val="0"/>
            <w:sz w:val="22"/>
            <w:szCs w:val="22"/>
            <w:rtl/>
            <w:lang w:eastAsia="en-US"/>
          </w:rPr>
          <m:t>.</m:t>
        </m:r>
      </m:oMath>
      <w:r w:rsidRPr="000E3DA4">
        <w:rPr>
          <w:rFonts w:ascii="Times New Roman" w:eastAsia="Google Sans" w:hAnsi="Times New Roman" w:cs="Times New Roman"/>
          <w:color w:val="1F1F1F"/>
          <w:kern w:val="0"/>
          <w:sz w:val="22"/>
          <w:szCs w:val="22"/>
          <w:rtl/>
          <w:lang w:eastAsia="en-US"/>
        </w:rPr>
        <w:t xml:space="preserve"> تمتلك السوائل الصناعية سماحية نسبية أو ما يُعرف بثابت العزل الهندسي </w:t>
      </w:r>
      <m:oMath>
        <m:d>
          <m:dPr>
            <m:ctrlPr>
              <w:rPr>
                <w:rFonts w:ascii="Cambria Math" w:eastAsia="Google Sans" w:hAnsi="Cambria Math" w:cs="Times New Roman"/>
                <w:i/>
                <w:color w:val="1F1F1F"/>
                <w:kern w:val="0"/>
                <w:sz w:val="22"/>
                <w:szCs w:val="22"/>
                <w:lang w:eastAsia="en-US"/>
              </w:rPr>
            </m:ctrlPr>
          </m:dPr>
          <m:e>
            <m:r>
              <w:rPr>
                <w:rFonts w:ascii="Cambria Math" w:eastAsia="Google Sans" w:hAnsi="Cambria Math" w:cs="Times New Roman"/>
                <w:color w:val="1F1F1F"/>
                <w:kern w:val="0"/>
                <w:sz w:val="22"/>
                <w:szCs w:val="22"/>
                <w:lang w:eastAsia="en-US"/>
              </w:rPr>
              <m:t xml:space="preserve">k </m:t>
            </m:r>
            <m:r>
              <w:rPr>
                <w:rFonts w:ascii="Cambria Math" w:eastAsia="Google Sans" w:hAnsi="Cambria Math" w:cs="Times New Roman"/>
                <w:color w:val="1F1F1F"/>
                <w:kern w:val="0"/>
                <w:sz w:val="22"/>
                <w:szCs w:val="22"/>
                <w:rtl/>
                <w:lang w:eastAsia="en-US"/>
              </w:rPr>
              <m:t xml:space="preserve">أو </m:t>
            </m:r>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E</m:t>
                </m:r>
              </m:e>
              <m:sub>
                <m:r>
                  <w:rPr>
                    <w:rFonts w:ascii="Cambria Math" w:eastAsia="Google Sans" w:hAnsi="Cambria Math" w:cs="Times New Roman"/>
                    <w:color w:val="1F1F1F"/>
                    <w:kern w:val="0"/>
                    <w:sz w:val="22"/>
                    <w:szCs w:val="22"/>
                    <w:lang w:eastAsia="en-US"/>
                  </w:rPr>
                  <m:t>r</m:t>
                </m:r>
              </m:sub>
            </m:sSub>
          </m:e>
        </m:d>
      </m:oMath>
    </w:p>
    <w:p w14:paraId="7AA26A23" w14:textId="426CF441" w:rsidR="00DD7369" w:rsidRPr="00DD7369" w:rsidRDefault="000E3DA4" w:rsidP="007402B6">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الذي يختلف جذرياً عن ثابت عزل الهواء أو الفراغ. فبينما يمتلك الهواء سماحية نسبية تقارب الواحد الصحيح</w:t>
      </w:r>
      <w:r w:rsidR="00D66338">
        <w:rPr>
          <w:rFonts w:ascii="Times New Roman" w:eastAsia="Google Sans" w:hAnsi="Times New Roman" w:cs="Times New Roman"/>
          <w:color w:val="1F1F1F"/>
          <w:kern w:val="0"/>
          <w:sz w:val="22"/>
          <w:szCs w:val="22"/>
          <w:lang w:eastAsia="en-US"/>
        </w:rPr>
        <w:t xml:space="preserve"> </w:t>
      </w:r>
      <m:oMath>
        <m:d>
          <m:dPr>
            <m:ctrlPr>
              <w:rPr>
                <w:rFonts w:ascii="Cambria Math" w:eastAsia="Google Sans" w:hAnsi="Cambria Math" w:cs="Times New Roman"/>
                <w:i/>
                <w:color w:val="1F1F1F"/>
                <w:kern w:val="0"/>
                <w:sz w:val="22"/>
                <w:szCs w:val="22"/>
                <w:lang w:eastAsia="en-US"/>
              </w:rPr>
            </m:ctrlPr>
          </m:dPr>
          <m:e>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k</m:t>
                </m:r>
              </m:e>
              <m:sub>
                <m:d>
                  <m:dPr>
                    <m:begChr m:val="{"/>
                    <m:endChr m:val="}"/>
                    <m:ctrlPr>
                      <w:rPr>
                        <w:rFonts w:ascii="Cambria Math" w:eastAsia="Google Sans" w:hAnsi="Cambria Math" w:cs="Times New Roman"/>
                        <w:i/>
                        <w:color w:val="1F1F1F"/>
                        <w:kern w:val="0"/>
                        <w:sz w:val="22"/>
                        <w:szCs w:val="22"/>
                        <w:lang w:eastAsia="en-US"/>
                      </w:rPr>
                    </m:ctrlPr>
                  </m:dPr>
                  <m:e>
                    <m:r>
                      <w:rPr>
                        <w:rFonts w:ascii="Cambria Math" w:eastAsia="Google Sans" w:hAnsi="Cambria Math" w:cs="Times New Roman"/>
                        <w:color w:val="1F1F1F"/>
                        <w:kern w:val="0"/>
                        <w:sz w:val="22"/>
                        <w:szCs w:val="22"/>
                        <w:lang w:eastAsia="en-US"/>
                      </w:rPr>
                      <m:t>air</m:t>
                    </m:r>
                  </m:e>
                </m:d>
              </m:sub>
            </m:sSub>
            <m:r>
              <w:rPr>
                <w:rFonts w:ascii="Cambria Math" w:eastAsia="Google Sans" w:hAnsi="Cambria Math" w:cs="Times New Roman"/>
                <w:color w:val="1F1F1F"/>
                <w:kern w:val="0"/>
                <w:sz w:val="22"/>
                <w:szCs w:val="22"/>
                <w:lang w:eastAsia="en-US"/>
              </w:rPr>
              <m:t>≈1</m:t>
            </m:r>
          </m:e>
        </m:d>
      </m:oMath>
      <w:r w:rsidR="007402B6">
        <w:rPr>
          <w:rFonts w:ascii="Times New Roman" w:eastAsia="Google Sans" w:hAnsi="Times New Roman" w:cs="Times New Roman"/>
          <w:color w:val="1F1F1F"/>
          <w:kern w:val="0"/>
          <w:sz w:val="22"/>
          <w:szCs w:val="22"/>
          <w:lang w:eastAsia="en-US"/>
        </w:rPr>
        <w:t xml:space="preserve"> </w:t>
      </w:r>
    </w:p>
    <w:p w14:paraId="791F73D9" w14:textId="29B972BE" w:rsidR="000E3DA4" w:rsidRPr="000E3DA4" w:rsidRDefault="000E3DA4" w:rsidP="000E3DA4">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 xml:space="preserve">، تمتلك السوائل ثوابت أعلى بكثير؛ فالزيوت الصناعية والمشتقات البترولية تتراوح </w:t>
      </w:r>
      <w:proofErr w:type="spellStart"/>
      <w:r w:rsidRPr="000E3DA4">
        <w:rPr>
          <w:rFonts w:ascii="Times New Roman" w:eastAsia="Google Sans" w:hAnsi="Times New Roman" w:cs="Times New Roman"/>
          <w:color w:val="1F1F1F"/>
          <w:kern w:val="0"/>
          <w:sz w:val="22"/>
          <w:szCs w:val="22"/>
          <w:rtl/>
          <w:lang w:eastAsia="en-US"/>
        </w:rPr>
        <w:t>سماحيتها</w:t>
      </w:r>
      <w:proofErr w:type="spellEnd"/>
      <w:r w:rsidRPr="000E3DA4">
        <w:rPr>
          <w:rFonts w:ascii="Times New Roman" w:eastAsia="Google Sans" w:hAnsi="Times New Roman" w:cs="Times New Roman"/>
          <w:color w:val="1F1F1F"/>
          <w:kern w:val="0"/>
          <w:sz w:val="22"/>
          <w:szCs w:val="22"/>
          <w:rtl/>
          <w:lang w:eastAsia="en-US"/>
        </w:rPr>
        <w:t xml:space="preserve"> بين </w:t>
      </w:r>
      <m:oMath>
        <m:d>
          <m:dPr>
            <m:ctrlPr>
              <w:rPr>
                <w:rFonts w:ascii="Cambria Math" w:eastAsia="Google Sans" w:hAnsi="Cambria Math" w:cs="Times New Roman"/>
                <w:i/>
                <w:color w:val="1F1F1F"/>
                <w:kern w:val="0"/>
                <w:sz w:val="22"/>
                <w:szCs w:val="22"/>
                <w:lang w:eastAsia="en-US"/>
              </w:rPr>
            </m:ctrlPr>
          </m:dPr>
          <m:e>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k</m:t>
                </m:r>
              </m:e>
              <m:sub/>
            </m:sSub>
            <m:r>
              <w:rPr>
                <w:rFonts w:ascii="Cambria Math" w:eastAsia="Google Sans" w:hAnsi="Cambria Math" w:cs="Times New Roman"/>
                <w:color w:val="1F1F1F"/>
                <w:kern w:val="0"/>
                <w:sz w:val="22"/>
                <w:szCs w:val="22"/>
                <w:lang w:eastAsia="en-US"/>
              </w:rPr>
              <m:t>≈2</m:t>
            </m:r>
          </m:e>
        </m:d>
      </m:oMath>
      <w:r w:rsidRPr="000E3DA4">
        <w:rPr>
          <w:rFonts w:ascii="Times New Roman" w:eastAsia="Google Sans" w:hAnsi="Times New Roman" w:cs="Times New Roman"/>
          <w:color w:val="1F1F1F"/>
          <w:kern w:val="0"/>
          <w:sz w:val="22"/>
          <w:szCs w:val="22"/>
          <w:rtl/>
          <w:lang w:eastAsia="en-US"/>
        </w:rPr>
        <w:t xml:space="preserve"> إلى </w:t>
      </w:r>
      <w:r w:rsidR="0009335C">
        <w:rPr>
          <w:rFonts w:ascii="Times New Roman" w:eastAsia="Google Sans" w:hAnsi="Times New Roman" w:cs="Times New Roman"/>
          <w:noProof/>
          <w:color w:val="1F1F1F"/>
          <w:kern w:val="0"/>
          <w:sz w:val="22"/>
          <w:szCs w:val="22"/>
          <w:lang w:eastAsia="en-US"/>
        </w:rPr>
        <w:t>2.5</w:t>
      </w:r>
      <w:r w:rsidR="006B59D5">
        <w:rPr>
          <w:rFonts w:ascii="Times New Roman" w:eastAsia="Google Sans" w:hAnsi="Times New Roman" w:cs="Times New Roman"/>
          <w:noProof/>
          <w:color w:val="1F1F1F"/>
          <w:kern w:val="0"/>
          <w:sz w:val="22"/>
          <w:szCs w:val="22"/>
          <w:lang w:eastAsia="en-US"/>
        </w:rPr>
        <w:t>)</w:t>
      </w:r>
      <w:r w:rsidRPr="000E3DA4">
        <w:rPr>
          <w:rFonts w:ascii="Times New Roman" w:eastAsia="Google Sans" w:hAnsi="Times New Roman" w:cs="Times New Roman"/>
          <w:color w:val="1F1F1F"/>
          <w:kern w:val="0"/>
          <w:sz w:val="22"/>
          <w:szCs w:val="22"/>
          <w:rtl/>
          <w:lang w:eastAsia="en-US"/>
        </w:rPr>
        <w:t xml:space="preserve">)، في حين أن الماء المقطر يصل ثابت عزله إلى مستويات مرتفعة تقارب </w:t>
      </w:r>
      <m:oMath>
        <m:d>
          <m:dPr>
            <m:ctrlPr>
              <w:rPr>
                <w:rFonts w:ascii="Cambria Math" w:eastAsia="Google Sans" w:hAnsi="Cambria Math" w:cs="Times New Roman"/>
                <w:i/>
                <w:color w:val="1F1F1F"/>
                <w:kern w:val="0"/>
                <w:sz w:val="22"/>
                <w:szCs w:val="22"/>
                <w:lang w:eastAsia="en-US"/>
              </w:rPr>
            </m:ctrlPr>
          </m:dPr>
          <m:e>
            <m:r>
              <w:rPr>
                <w:rFonts w:ascii="Cambria Math" w:eastAsia="Google Sans" w:hAnsi="Cambria Math" w:cs="Times New Roman"/>
                <w:color w:val="1F1F1F"/>
                <w:kern w:val="0"/>
                <w:sz w:val="22"/>
                <w:szCs w:val="22"/>
                <w:lang w:eastAsia="en-US"/>
              </w:rPr>
              <m:t>k ≈80</m:t>
            </m:r>
          </m:e>
        </m:d>
      </m:oMath>
      <w:r w:rsidRPr="000E3DA4">
        <w:rPr>
          <w:rFonts w:ascii="Times New Roman" w:eastAsia="Google Sans" w:hAnsi="Times New Roman" w:cs="Times New Roman"/>
          <w:color w:val="1F1F1F"/>
          <w:kern w:val="0"/>
          <w:sz w:val="22"/>
          <w:szCs w:val="22"/>
          <w:rtl/>
          <w:lang w:eastAsia="en-US"/>
        </w:rPr>
        <w:t xml:space="preserve"> نظراً للطبيعة القطبية العالية لجزيئات الماء.</w:t>
      </w:r>
    </w:p>
    <w:p w14:paraId="46AC509B" w14:textId="0F40D7AB" w:rsidR="000E3DA4" w:rsidRPr="000E3DA4" w:rsidRDefault="000E3DA4" w:rsidP="000F4C12">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 xml:space="preserve">لصياغة النموذج الرياضي، نفترض أن الارتفاع الكلي الفعال للمستشعر السعوي هو </w:t>
      </w:r>
      <m:oMath>
        <m:r>
          <w:rPr>
            <w:rFonts w:ascii="Cambria Math" w:eastAsia="Google Sans" w:hAnsi="Cambria Math" w:cs="Times New Roman"/>
            <w:color w:val="1F1F1F"/>
            <w:kern w:val="0"/>
            <w:sz w:val="22"/>
            <w:szCs w:val="22"/>
            <w:lang w:eastAsia="en-US"/>
          </w:rPr>
          <m:t>l</m:t>
        </m:r>
      </m:oMath>
      <w:r w:rsidRPr="000E3DA4">
        <w:rPr>
          <w:rFonts w:ascii="Times New Roman" w:eastAsia="Google Sans" w:hAnsi="Times New Roman" w:cs="Times New Roman"/>
          <w:color w:val="1F1F1F"/>
          <w:kern w:val="0"/>
          <w:sz w:val="22"/>
          <w:szCs w:val="22"/>
          <w:rtl/>
          <w:lang w:eastAsia="en-US"/>
        </w:rPr>
        <w:t xml:space="preserve">، وأن ارتفاع السائل المراد قياسه بداخله هو </w:t>
      </w:r>
      <w:r w:rsidRPr="000E3DA4">
        <w:rPr>
          <w:rFonts w:ascii="Times New Roman" w:eastAsia="Google Sans" w:hAnsi="Times New Roman" w:cs="Times New Roman"/>
          <w:noProof/>
          <w:color w:val="1F1F1F"/>
          <w:kern w:val="0"/>
          <w:sz w:val="22"/>
          <w:szCs w:val="22"/>
          <w:lang w:eastAsia="en-US"/>
        </w:rPr>
        <w:drawing>
          <wp:inline distT="0" distB="0" distL="0" distR="0" wp14:anchorId="0336ACA2" wp14:editId="63897BF2">
            <wp:extent cx="94615" cy="205105"/>
            <wp:effectExtent l="0" t="0" r="635" b="4445"/>
            <wp:docPr id="49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4615" cy="205105"/>
                    </a:xfrm>
                    <a:prstGeom prst="rect">
                      <a:avLst/>
                    </a:prstGeom>
                    <a:noFill/>
                    <a:ln>
                      <a:noFill/>
                    </a:ln>
                  </pic:spPr>
                </pic:pic>
              </a:graphicData>
            </a:graphic>
          </wp:inline>
        </w:drawing>
      </w:r>
      <w:r w:rsidRPr="000E3DA4">
        <w:rPr>
          <w:rFonts w:ascii="Times New Roman" w:eastAsia="Google Sans" w:hAnsi="Times New Roman" w:cs="Times New Roman"/>
          <w:color w:val="1F1F1F"/>
          <w:kern w:val="0"/>
          <w:sz w:val="22"/>
          <w:szCs w:val="22"/>
          <w:rtl/>
          <w:lang w:eastAsia="en-US"/>
        </w:rPr>
        <w:t>. في هذه الحالة، يمكن نمذجة النظام فيزيائياً وكأنه يتكون من مكثفين أسطوانيين متصلين على التوازي.</w:t>
      </w:r>
      <w:r w:rsidRPr="000E3DA4">
        <w:rPr>
          <w:rFonts w:ascii="Times New Roman" w:eastAsia="Google Sans" w:hAnsi="Times New Roman" w:cs="Times New Roman"/>
          <w:color w:val="444746"/>
          <w:kern w:val="0"/>
          <w:szCs w:val="24"/>
          <w:vertAlign w:val="superscript"/>
          <w:lang w:eastAsia="en-US"/>
        </w:rPr>
        <w:t>1</w:t>
      </w:r>
      <w:r w:rsidRPr="000E3DA4">
        <w:rPr>
          <w:rFonts w:ascii="Times New Roman" w:eastAsia="Google Sans" w:hAnsi="Times New Roman" w:cs="Times New Roman"/>
          <w:color w:val="1F1F1F"/>
          <w:kern w:val="0"/>
          <w:sz w:val="22"/>
          <w:szCs w:val="22"/>
          <w:rtl/>
          <w:lang w:eastAsia="en-US"/>
        </w:rPr>
        <w:t xml:space="preserve"> المكثف الأول يمثل الجزء السفلي المغمور في السائل، والمكثف الثاني يمثل الجزء العلوي المتبقي في الغاز أو الهواء أعلى السائل. بالاعتماد على المبادئ الكلاسيكية لتطبيق قانون جاوس على سطح أسطواني لحساب المجال الكهربائي </w:t>
      </w:r>
      <w:r w:rsidR="006B59D5">
        <w:rPr>
          <w:rFonts w:ascii="Times New Roman" w:eastAsia="Google Sans" w:hAnsi="Times New Roman" w:cs="Times New Roman"/>
          <w:color w:val="1F1F1F"/>
          <w:kern w:val="0"/>
          <w:sz w:val="22"/>
          <w:szCs w:val="22"/>
          <w:lang w:eastAsia="en-US"/>
        </w:rPr>
        <w:t xml:space="preserve"> </w:t>
      </w:r>
      <m:oMath>
        <m:r>
          <w:rPr>
            <w:rFonts w:ascii="Cambria Math" w:eastAsia="Google Sans" w:hAnsi="Cambria Math" w:cs="Times New Roman"/>
            <w:noProof/>
            <w:color w:val="1F1F1F"/>
            <w:kern w:val="0"/>
            <w:sz w:val="22"/>
            <w:szCs w:val="22"/>
            <w:lang w:eastAsia="en-US"/>
          </w:rPr>
          <m:t>E</m:t>
        </m:r>
      </m:oMath>
      <w:r w:rsidRPr="000E3DA4">
        <w:rPr>
          <w:rFonts w:ascii="Times New Roman" w:eastAsia="Google Sans" w:hAnsi="Times New Roman" w:cs="Times New Roman"/>
          <w:color w:val="1F1F1F"/>
          <w:kern w:val="0"/>
          <w:sz w:val="22"/>
          <w:szCs w:val="22"/>
          <w:rtl/>
          <w:lang w:eastAsia="en-US"/>
        </w:rPr>
        <w:t xml:space="preserve">، ومن ثم </w:t>
      </w:r>
      <w:proofErr w:type="gramStart"/>
      <w:r w:rsidRPr="000E3DA4">
        <w:rPr>
          <w:rFonts w:ascii="Times New Roman" w:eastAsia="Google Sans" w:hAnsi="Times New Roman" w:cs="Times New Roman"/>
          <w:color w:val="1F1F1F"/>
          <w:kern w:val="0"/>
          <w:sz w:val="22"/>
          <w:szCs w:val="22"/>
          <w:rtl/>
          <w:lang w:eastAsia="en-US"/>
        </w:rPr>
        <w:t>مكاملة</w:t>
      </w:r>
      <w:proofErr w:type="gramEnd"/>
      <w:r w:rsidRPr="000E3DA4">
        <w:rPr>
          <w:rFonts w:ascii="Times New Roman" w:eastAsia="Google Sans" w:hAnsi="Times New Roman" w:cs="Times New Roman"/>
          <w:color w:val="1F1F1F"/>
          <w:kern w:val="0"/>
          <w:sz w:val="22"/>
          <w:szCs w:val="22"/>
          <w:rtl/>
          <w:lang w:eastAsia="en-US"/>
        </w:rPr>
        <w:t xml:space="preserve"> المجال لحساب فرق الجهد </w:t>
      </w:r>
      <m:oMath>
        <m:r>
          <w:rPr>
            <w:rFonts w:ascii="Cambria Math" w:eastAsia="Google Sans" w:hAnsi="Cambria Math" w:cs="Times New Roman"/>
            <w:noProof/>
            <w:color w:val="1F1F1F"/>
            <w:kern w:val="0"/>
            <w:sz w:val="22"/>
            <w:szCs w:val="22"/>
            <w:lang w:eastAsia="en-US"/>
          </w:rPr>
          <m:t>V</m:t>
        </m:r>
      </m:oMath>
      <w:r w:rsidRPr="000E3DA4">
        <w:rPr>
          <w:rFonts w:ascii="Times New Roman" w:eastAsia="Google Sans" w:hAnsi="Times New Roman" w:cs="Times New Roman"/>
          <w:color w:val="1F1F1F"/>
          <w:kern w:val="0"/>
          <w:sz w:val="22"/>
          <w:szCs w:val="22"/>
          <w:rtl/>
          <w:lang w:eastAsia="en-US"/>
        </w:rPr>
        <w:t xml:space="preserve">، نستنتج سعة المكثف الأسطواني. يمكن كتابة السعة الكلية للنظام </w:t>
      </w:r>
      <m:oMath>
        <m:d>
          <m:dPr>
            <m:ctrlPr>
              <w:rPr>
                <w:rFonts w:ascii="Cambria Math" w:eastAsia="Google Sans" w:hAnsi="Cambria Math" w:cs="Times New Roman"/>
                <w:i/>
                <w:color w:val="1F1F1F"/>
                <w:kern w:val="0"/>
                <w:sz w:val="22"/>
                <w:szCs w:val="22"/>
                <w:lang w:eastAsia="en-US"/>
              </w:rPr>
            </m:ctrlPr>
          </m:dPr>
          <m:e>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C</m:t>
                </m:r>
              </m:e>
              <m:sub>
                <m:d>
                  <m:dPr>
                    <m:begChr m:val="{"/>
                    <m:endChr m:val="}"/>
                    <m:ctrlPr>
                      <w:rPr>
                        <w:rFonts w:ascii="Cambria Math" w:eastAsia="Google Sans" w:hAnsi="Cambria Math" w:cs="Times New Roman"/>
                        <w:i/>
                        <w:color w:val="1F1F1F"/>
                        <w:kern w:val="0"/>
                        <w:sz w:val="22"/>
                        <w:szCs w:val="22"/>
                        <w:lang w:eastAsia="en-US"/>
                      </w:rPr>
                    </m:ctrlPr>
                  </m:dPr>
                  <m:e>
                    <m:r>
                      <w:rPr>
                        <w:rFonts w:ascii="Cambria Math" w:eastAsia="Google Sans" w:hAnsi="Cambria Math" w:cs="Times New Roman"/>
                        <w:color w:val="1F1F1F"/>
                        <w:kern w:val="0"/>
                        <w:sz w:val="22"/>
                        <w:szCs w:val="22"/>
                        <w:lang w:eastAsia="en-US"/>
                      </w:rPr>
                      <m:t>total</m:t>
                    </m:r>
                  </m:e>
                </m:d>
              </m:sub>
            </m:sSub>
          </m:e>
        </m:d>
      </m:oMath>
      <w:r w:rsidRPr="000E3DA4">
        <w:rPr>
          <w:rFonts w:ascii="Times New Roman" w:eastAsia="Google Sans" w:hAnsi="Times New Roman" w:cs="Times New Roman"/>
          <w:color w:val="1F1F1F"/>
          <w:kern w:val="0"/>
          <w:sz w:val="22"/>
          <w:szCs w:val="22"/>
          <w:rtl/>
          <w:lang w:eastAsia="en-US"/>
        </w:rPr>
        <w:t xml:space="preserve"> كدالة رياضية في </w:t>
      </w:r>
      <w:proofErr w:type="spellStart"/>
      <w:r w:rsidRPr="000E3DA4">
        <w:rPr>
          <w:rFonts w:ascii="Times New Roman" w:eastAsia="Google Sans" w:hAnsi="Times New Roman" w:cs="Times New Roman"/>
          <w:color w:val="1F1F1F"/>
          <w:kern w:val="0"/>
          <w:sz w:val="22"/>
          <w:szCs w:val="22"/>
          <w:rtl/>
          <w:lang w:eastAsia="en-US"/>
        </w:rPr>
        <w:t>متتغير</w:t>
      </w:r>
      <w:proofErr w:type="spellEnd"/>
      <w:r w:rsidRPr="000E3DA4">
        <w:rPr>
          <w:rFonts w:ascii="Times New Roman" w:eastAsia="Google Sans" w:hAnsi="Times New Roman" w:cs="Times New Roman"/>
          <w:color w:val="1F1F1F"/>
          <w:kern w:val="0"/>
          <w:sz w:val="22"/>
          <w:szCs w:val="22"/>
          <w:rtl/>
          <w:lang w:eastAsia="en-US"/>
        </w:rPr>
        <w:t xml:space="preserve"> واحد وهو ارتفاع السائل </w:t>
      </w:r>
      <m:oMath>
        <m:r>
          <w:rPr>
            <w:rFonts w:ascii="Cambria Math" w:eastAsia="Google Sans" w:hAnsi="Cambria Math" w:cs="Times New Roman"/>
            <w:noProof/>
            <w:color w:val="1F1F1F"/>
            <w:kern w:val="0"/>
            <w:sz w:val="22"/>
            <w:szCs w:val="22"/>
            <w:lang w:eastAsia="en-US"/>
          </w:rPr>
          <m:t>h</m:t>
        </m:r>
      </m:oMath>
      <w:r w:rsidRPr="000E3DA4">
        <w:rPr>
          <w:rFonts w:ascii="Times New Roman" w:eastAsia="Google Sans" w:hAnsi="Times New Roman" w:cs="Times New Roman"/>
          <w:color w:val="1F1F1F"/>
          <w:kern w:val="0"/>
          <w:sz w:val="22"/>
          <w:szCs w:val="22"/>
          <w:lang w:eastAsia="en-US"/>
        </w:rPr>
        <w:t>:</w:t>
      </w:r>
      <w:r w:rsidR="00D375C4">
        <w:rPr>
          <w:rFonts w:ascii="Times New Roman" w:eastAsia="Google Sans" w:hAnsi="Times New Roman" w:cs="Times New Roman"/>
          <w:color w:val="1F1F1F"/>
          <w:kern w:val="0"/>
          <w:sz w:val="22"/>
          <w:szCs w:val="22"/>
          <w:lang w:eastAsia="en-US"/>
        </w:rPr>
        <w:br/>
      </w:r>
    </w:p>
    <w:p w14:paraId="77D035C6" w14:textId="7C9EC2DF" w:rsidR="00D375C4" w:rsidRPr="00D375C4" w:rsidRDefault="00000000" w:rsidP="00D375C4">
      <w:pPr>
        <w:widowControl w:val="0"/>
        <w:bidi/>
        <w:spacing w:before="0" w:after="0" w:line="273" w:lineRule="auto"/>
        <w:rPr>
          <w:rFonts w:ascii="Times New Roman" w:eastAsia="Google Sans" w:hAnsi="Times New Roman" w:cs="Times New Roman"/>
          <w:color w:val="1F1F1F"/>
          <w:kern w:val="0"/>
          <w:sz w:val="22"/>
          <w:szCs w:val="22"/>
          <w:lang w:eastAsia="en-US"/>
        </w:rPr>
      </w:pPr>
      <m:oMathPara>
        <m:oMath>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C</m:t>
              </m:r>
            </m:e>
            <m:sub>
              <m:r>
                <w:rPr>
                  <w:rFonts w:ascii="Cambria Math" w:eastAsia="Google Sans" w:hAnsi="Cambria Math" w:cs="Times New Roman"/>
                  <w:color w:val="1F1F1F"/>
                  <w:kern w:val="0"/>
                  <w:sz w:val="22"/>
                  <w:szCs w:val="22"/>
                  <w:lang w:eastAsia="en-US"/>
                </w:rPr>
                <m:t>total</m:t>
              </m:r>
            </m:sub>
          </m:sSub>
          <m:d>
            <m:dPr>
              <m:ctrlPr>
                <w:rPr>
                  <w:rFonts w:ascii="Cambria Math" w:eastAsia="Google Sans" w:hAnsi="Cambria Math" w:cs="Times New Roman"/>
                  <w:i/>
                  <w:color w:val="1F1F1F"/>
                  <w:kern w:val="0"/>
                  <w:sz w:val="22"/>
                  <w:szCs w:val="22"/>
                  <w:lang w:eastAsia="en-US"/>
                </w:rPr>
              </m:ctrlPr>
            </m:dPr>
            <m:e>
              <m:r>
                <w:rPr>
                  <w:rFonts w:ascii="Cambria Math" w:eastAsia="Google Sans" w:hAnsi="Cambria Math" w:cs="Times New Roman"/>
                  <w:color w:val="1F1F1F"/>
                  <w:kern w:val="0"/>
                  <w:sz w:val="22"/>
                  <w:szCs w:val="22"/>
                  <w:lang w:eastAsia="en-US"/>
                </w:rPr>
                <m:t>h</m:t>
              </m:r>
            </m:e>
          </m:d>
          <m:r>
            <w:rPr>
              <w:rFonts w:ascii="Cambria Math" w:eastAsia="Google Sans" w:hAnsi="Cambria Math" w:cs="Times New Roman"/>
              <w:color w:val="1F1F1F"/>
              <w:kern w:val="0"/>
              <w:sz w:val="22"/>
              <w:szCs w:val="22"/>
              <w:lang w:eastAsia="en-US"/>
            </w:rPr>
            <m:t xml:space="preserve">= </m:t>
          </m:r>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C</m:t>
              </m:r>
            </m:e>
            <m:sub>
              <m:r>
                <w:rPr>
                  <w:rFonts w:ascii="Cambria Math" w:eastAsia="Google Sans" w:hAnsi="Cambria Math" w:cs="Times New Roman"/>
                  <w:color w:val="1F1F1F"/>
                  <w:kern w:val="0"/>
                  <w:sz w:val="22"/>
                  <w:szCs w:val="22"/>
                  <w:lang w:eastAsia="en-US"/>
                </w:rPr>
                <m:t>liquid</m:t>
              </m:r>
            </m:sub>
          </m:sSub>
          <m:d>
            <m:dPr>
              <m:ctrlPr>
                <w:rPr>
                  <w:rFonts w:ascii="Cambria Math" w:eastAsia="Google Sans" w:hAnsi="Cambria Math" w:cs="Times New Roman"/>
                  <w:i/>
                  <w:color w:val="1F1F1F"/>
                  <w:kern w:val="0"/>
                  <w:sz w:val="22"/>
                  <w:szCs w:val="22"/>
                  <w:lang w:eastAsia="en-US"/>
                </w:rPr>
              </m:ctrlPr>
            </m:dPr>
            <m:e>
              <m:r>
                <w:rPr>
                  <w:rFonts w:ascii="Cambria Math" w:eastAsia="Google Sans" w:hAnsi="Cambria Math" w:cs="Times New Roman"/>
                  <w:color w:val="1F1F1F"/>
                  <w:kern w:val="0"/>
                  <w:sz w:val="22"/>
                  <w:szCs w:val="22"/>
                  <w:lang w:eastAsia="en-US"/>
                </w:rPr>
                <m:t>h</m:t>
              </m:r>
            </m:e>
          </m:d>
          <m:r>
            <w:rPr>
              <w:rFonts w:ascii="Cambria Math" w:eastAsia="Google Sans" w:hAnsi="Cambria Math" w:cs="Times New Roman"/>
              <w:color w:val="1F1F1F"/>
              <w:kern w:val="0"/>
              <w:sz w:val="22"/>
              <w:szCs w:val="22"/>
              <w:lang w:eastAsia="en-US"/>
            </w:rPr>
            <m:t xml:space="preserve">+ </m:t>
          </m:r>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C</m:t>
              </m:r>
            </m:e>
            <m:sub>
              <m:r>
                <w:rPr>
                  <w:rFonts w:ascii="Cambria Math" w:eastAsia="Google Sans" w:hAnsi="Cambria Math" w:cs="Times New Roman"/>
                  <w:color w:val="1F1F1F"/>
                  <w:kern w:val="0"/>
                  <w:sz w:val="22"/>
                  <w:szCs w:val="22"/>
                  <w:lang w:eastAsia="en-US"/>
                </w:rPr>
                <m:t>air</m:t>
              </m:r>
            </m:sub>
          </m:sSub>
          <m:d>
            <m:dPr>
              <m:ctrlPr>
                <w:rPr>
                  <w:rFonts w:ascii="Cambria Math" w:eastAsia="Google Sans" w:hAnsi="Cambria Math" w:cs="Times New Roman"/>
                  <w:i/>
                  <w:color w:val="1F1F1F"/>
                  <w:kern w:val="0"/>
                  <w:sz w:val="22"/>
                  <w:szCs w:val="22"/>
                  <w:lang w:eastAsia="en-US"/>
                </w:rPr>
              </m:ctrlPr>
            </m:dPr>
            <m:e>
              <m:r>
                <w:rPr>
                  <w:rFonts w:ascii="Cambria Math" w:eastAsia="Google Sans" w:hAnsi="Cambria Math" w:cs="Times New Roman"/>
                  <w:color w:val="1F1F1F"/>
                  <w:kern w:val="0"/>
                  <w:sz w:val="22"/>
                  <w:szCs w:val="22"/>
                  <w:lang w:eastAsia="en-US"/>
                </w:rPr>
                <m:t>L - h</m:t>
              </m:r>
            </m:e>
          </m:d>
          <m:r>
            <m:rPr>
              <m:sty m:val="p"/>
            </m:rPr>
            <w:rPr>
              <w:rFonts w:ascii="Times New Roman" w:eastAsia="Google Sans" w:hAnsi="Times New Roman" w:cs="Times New Roman"/>
              <w:color w:val="1F1F1F"/>
              <w:kern w:val="0"/>
              <w:sz w:val="22"/>
              <w:szCs w:val="22"/>
              <w:rtl/>
              <w:lang w:eastAsia="en-US"/>
            </w:rPr>
            <w:br/>
          </m:r>
        </m:oMath>
      </m:oMathPara>
    </w:p>
    <w:p w14:paraId="680C7992" w14:textId="73CF8E9B" w:rsidR="00383E13" w:rsidRPr="000E3DA4" w:rsidRDefault="000E3DA4" w:rsidP="00383E13">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 xml:space="preserve">بترتيب هذه المعادلة الرياضية لأخذ المتغير </w:t>
      </w:r>
      <w:r w:rsidRPr="000E3DA4">
        <w:rPr>
          <w:rFonts w:ascii="Times New Roman" w:eastAsia="Google Sans" w:hAnsi="Times New Roman" w:cs="Times New Roman"/>
          <w:noProof/>
          <w:color w:val="1F1F1F"/>
          <w:kern w:val="0"/>
          <w:sz w:val="22"/>
          <w:szCs w:val="22"/>
          <w:lang w:eastAsia="en-US"/>
        </w:rPr>
        <w:drawing>
          <wp:inline distT="0" distB="0" distL="0" distR="0" wp14:anchorId="5E85979A" wp14:editId="4615C56A">
            <wp:extent cx="94615" cy="205105"/>
            <wp:effectExtent l="0" t="0" r="635" b="4445"/>
            <wp:docPr id="497"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4615" cy="205105"/>
                    </a:xfrm>
                    <a:prstGeom prst="rect">
                      <a:avLst/>
                    </a:prstGeom>
                    <a:noFill/>
                    <a:ln>
                      <a:noFill/>
                    </a:ln>
                  </pic:spPr>
                </pic:pic>
              </a:graphicData>
            </a:graphic>
          </wp:inline>
        </w:drawing>
      </w:r>
      <w:r w:rsidRPr="000E3DA4">
        <w:rPr>
          <w:rFonts w:ascii="Times New Roman" w:eastAsia="Google Sans" w:hAnsi="Times New Roman" w:cs="Times New Roman"/>
          <w:color w:val="1F1F1F"/>
          <w:kern w:val="0"/>
          <w:sz w:val="22"/>
          <w:szCs w:val="22"/>
          <w:rtl/>
          <w:lang w:eastAsia="en-US"/>
        </w:rPr>
        <w:t xml:space="preserve"> كعامل مشترك، نحصل على علاقة خطية مثالية تصف سلوك المستشعر:</w:t>
      </w:r>
      <w:r w:rsidR="00383E13">
        <w:rPr>
          <w:rFonts w:ascii="Times New Roman" w:eastAsia="Google Sans" w:hAnsi="Times New Roman" w:cs="Times New Roman"/>
          <w:color w:val="1F1F1F"/>
          <w:kern w:val="0"/>
          <w:sz w:val="22"/>
          <w:szCs w:val="22"/>
          <w:rtl/>
          <w:lang w:eastAsia="en-US"/>
        </w:rPr>
        <w:br/>
      </w:r>
    </w:p>
    <w:p w14:paraId="1789528F" w14:textId="33194338" w:rsidR="000E3DA4" w:rsidRPr="00383E13" w:rsidRDefault="00000000" w:rsidP="00383E13">
      <w:pPr>
        <w:widowControl w:val="0"/>
        <w:bidi/>
        <w:spacing w:before="0" w:after="0" w:line="273" w:lineRule="auto"/>
        <w:rPr>
          <w:rFonts w:ascii="Times New Roman" w:eastAsia="Google Sans" w:hAnsi="Times New Roman" w:cs="Times New Roman"/>
          <w:color w:val="1F1F1F"/>
          <w:kern w:val="0"/>
          <w:sz w:val="22"/>
          <w:szCs w:val="22"/>
          <w:rtl/>
          <w:lang w:eastAsia="en-US"/>
        </w:rPr>
      </w:pPr>
      <m:oMathPara>
        <m:oMath>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C</m:t>
              </m:r>
            </m:e>
            <m:sub>
              <m:r>
                <w:rPr>
                  <w:rFonts w:ascii="Cambria Math" w:eastAsia="Google Sans" w:hAnsi="Cambria Math" w:cs="Times New Roman"/>
                  <w:color w:val="1F1F1F"/>
                  <w:kern w:val="0"/>
                  <w:sz w:val="22"/>
                  <w:szCs w:val="22"/>
                  <w:lang w:eastAsia="en-US"/>
                </w:rPr>
                <m:t>total</m:t>
              </m:r>
            </m:sub>
          </m:sSub>
          <m:d>
            <m:dPr>
              <m:ctrlPr>
                <w:rPr>
                  <w:rFonts w:ascii="Cambria Math" w:eastAsia="Google Sans" w:hAnsi="Cambria Math" w:cs="Times New Roman"/>
                  <w:i/>
                  <w:color w:val="1F1F1F"/>
                  <w:kern w:val="0"/>
                  <w:sz w:val="22"/>
                  <w:szCs w:val="22"/>
                  <w:lang w:eastAsia="en-US"/>
                </w:rPr>
              </m:ctrlPr>
            </m:dPr>
            <m:e>
              <m:r>
                <w:rPr>
                  <w:rFonts w:ascii="Cambria Math" w:eastAsia="Google Sans" w:hAnsi="Cambria Math" w:cs="Times New Roman"/>
                  <w:color w:val="1F1F1F"/>
                  <w:kern w:val="0"/>
                  <w:sz w:val="22"/>
                  <w:szCs w:val="22"/>
                  <w:lang w:eastAsia="en-US"/>
                </w:rPr>
                <m:t>h</m:t>
              </m:r>
            </m:e>
          </m:d>
          <m:r>
            <w:rPr>
              <w:rFonts w:ascii="Cambria Math" w:eastAsia="Google Sans" w:hAnsi="Cambria Math" w:cs="Times New Roman"/>
              <w:color w:val="1F1F1F"/>
              <w:kern w:val="0"/>
              <w:sz w:val="22"/>
              <w:szCs w:val="22"/>
              <w:lang w:eastAsia="en-US"/>
            </w:rPr>
            <m:t>=</m:t>
          </m:r>
          <m:f>
            <m:fPr>
              <m:ctrlPr>
                <w:rPr>
                  <w:rFonts w:ascii="Cambria Math" w:eastAsia="Google Sans" w:hAnsi="Cambria Math" w:cs="Times New Roman"/>
                  <w:i/>
                  <w:color w:val="1F1F1F"/>
                  <w:kern w:val="0"/>
                  <w:sz w:val="22"/>
                  <w:szCs w:val="22"/>
                  <w:lang w:eastAsia="en-US"/>
                </w:rPr>
              </m:ctrlPr>
            </m:fPr>
            <m:num>
              <m:r>
                <w:rPr>
                  <w:rFonts w:ascii="Cambria Math" w:eastAsia="Google Sans" w:hAnsi="Cambria Math" w:cs="Times New Roman"/>
                  <w:color w:val="1F1F1F"/>
                  <w:kern w:val="0"/>
                  <w:sz w:val="22"/>
                  <w:szCs w:val="22"/>
                  <w:lang w:eastAsia="en-US"/>
                </w:rPr>
                <m:t xml:space="preserve">2π </m:t>
              </m:r>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ε</m:t>
                  </m:r>
                </m:e>
                <m:sub>
                  <m:r>
                    <w:rPr>
                      <w:rFonts w:ascii="Cambria Math" w:eastAsia="Google Sans" w:hAnsi="Cambria Math" w:cs="Times New Roman"/>
                      <w:color w:val="1F1F1F"/>
                      <w:kern w:val="0"/>
                      <w:sz w:val="22"/>
                      <w:szCs w:val="22"/>
                      <w:lang w:eastAsia="en-US"/>
                    </w:rPr>
                    <m:t>0</m:t>
                  </m:r>
                </m:sub>
              </m:sSub>
            </m:num>
            <m:den>
              <m:func>
                <m:funcPr>
                  <m:ctrlPr>
                    <w:rPr>
                      <w:rFonts w:ascii="Cambria Math" w:eastAsia="Google Sans" w:hAnsi="Cambria Math" w:cs="Times New Roman"/>
                      <w:i/>
                      <w:color w:val="1F1F1F"/>
                      <w:kern w:val="0"/>
                      <w:sz w:val="22"/>
                      <w:szCs w:val="22"/>
                      <w:lang w:eastAsia="en-US"/>
                    </w:rPr>
                  </m:ctrlPr>
                </m:funcPr>
                <m:fName>
                  <m:r>
                    <m:rPr>
                      <m:sty m:val="p"/>
                    </m:rPr>
                    <w:rPr>
                      <w:rFonts w:ascii="Cambria Math" w:eastAsia="Google Sans" w:hAnsi="Cambria Math" w:cs="Times New Roman"/>
                      <w:color w:val="1F1F1F"/>
                      <w:kern w:val="0"/>
                      <w:sz w:val="22"/>
                      <w:szCs w:val="22"/>
                      <w:lang w:eastAsia="en-US"/>
                    </w:rPr>
                    <m:t>ln</m:t>
                  </m:r>
                </m:fName>
                <m:e>
                  <m:d>
                    <m:dPr>
                      <m:ctrlPr>
                        <w:rPr>
                          <w:rFonts w:ascii="Cambria Math" w:eastAsia="Google Sans" w:hAnsi="Cambria Math" w:cs="Times New Roman"/>
                          <w:i/>
                          <w:color w:val="1F1F1F"/>
                          <w:kern w:val="0"/>
                          <w:sz w:val="22"/>
                          <w:szCs w:val="22"/>
                          <w:lang w:eastAsia="en-US"/>
                        </w:rPr>
                      </m:ctrlPr>
                    </m:dPr>
                    <m:e>
                      <m:f>
                        <m:fPr>
                          <m:ctrlPr>
                            <w:rPr>
                              <w:rFonts w:ascii="Cambria Math" w:eastAsia="Google Sans" w:hAnsi="Cambria Math" w:cs="Times New Roman"/>
                              <w:i/>
                              <w:color w:val="1F1F1F"/>
                              <w:kern w:val="0"/>
                              <w:sz w:val="22"/>
                              <w:szCs w:val="22"/>
                              <w:lang w:eastAsia="en-US"/>
                            </w:rPr>
                          </m:ctrlPr>
                        </m:fPr>
                        <m:num>
                          <m:r>
                            <w:rPr>
                              <w:rFonts w:ascii="Cambria Math" w:eastAsia="Google Sans" w:hAnsi="Cambria Math" w:cs="Times New Roman"/>
                              <w:color w:val="1F1F1F"/>
                              <w:kern w:val="0"/>
                              <w:sz w:val="22"/>
                              <w:szCs w:val="22"/>
                              <w:lang w:eastAsia="en-US"/>
                            </w:rPr>
                            <m:t>b</m:t>
                          </m:r>
                        </m:num>
                        <m:den>
                          <m:r>
                            <w:rPr>
                              <w:rFonts w:ascii="Cambria Math" w:eastAsia="Google Sans" w:hAnsi="Cambria Math" w:cs="Times New Roman"/>
                              <w:color w:val="1F1F1F"/>
                              <w:kern w:val="0"/>
                              <w:sz w:val="22"/>
                              <w:szCs w:val="22"/>
                              <w:lang w:eastAsia="en-US"/>
                            </w:rPr>
                            <m:t>a</m:t>
                          </m:r>
                        </m:den>
                      </m:f>
                    </m:e>
                  </m:d>
                </m:e>
              </m:func>
              <m:d>
                <m:dPr>
                  <m:begChr m:val="["/>
                  <m:endChr m:val="]"/>
                  <m:ctrlPr>
                    <w:rPr>
                      <w:rFonts w:ascii="Cambria Math" w:eastAsia="Google Sans" w:hAnsi="Cambria Math" w:cs="Times New Roman"/>
                      <w:i/>
                      <w:color w:val="1F1F1F"/>
                      <w:kern w:val="0"/>
                      <w:sz w:val="22"/>
                      <w:szCs w:val="22"/>
                      <w:lang w:eastAsia="en-US"/>
                    </w:rPr>
                  </m:ctrlPr>
                </m:dPr>
                <m:e>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k</m:t>
                      </m:r>
                    </m:e>
                    <m:sub>
                      <m:r>
                        <w:rPr>
                          <w:rFonts w:ascii="Cambria Math" w:eastAsia="Google Sans" w:hAnsi="Cambria Math" w:cs="Times New Roman"/>
                          <w:color w:val="1F1F1F"/>
                          <w:kern w:val="0"/>
                          <w:sz w:val="22"/>
                          <w:szCs w:val="22"/>
                          <w:lang w:eastAsia="en-US"/>
                        </w:rPr>
                        <m:t>air</m:t>
                      </m:r>
                    </m:sub>
                  </m:sSub>
                  <m:r>
                    <w:rPr>
                      <w:rFonts w:ascii="Cambria Math" w:eastAsia="Google Sans" w:hAnsi="Cambria Math" w:cs="Times New Roman"/>
                      <w:color w:val="1F1F1F"/>
                      <w:kern w:val="0"/>
                      <w:sz w:val="22"/>
                      <w:szCs w:val="22"/>
                      <w:lang w:eastAsia="en-US"/>
                    </w:rPr>
                    <m:t>L + h</m:t>
                  </m:r>
                  <m:d>
                    <m:dPr>
                      <m:ctrlPr>
                        <w:rPr>
                          <w:rFonts w:ascii="Cambria Math" w:eastAsia="Google Sans" w:hAnsi="Cambria Math" w:cs="Times New Roman"/>
                          <w:i/>
                          <w:color w:val="1F1F1F"/>
                          <w:kern w:val="0"/>
                          <w:sz w:val="22"/>
                          <w:szCs w:val="22"/>
                          <w:lang w:eastAsia="en-US"/>
                        </w:rPr>
                      </m:ctrlPr>
                    </m:dPr>
                    <m:e>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k</m:t>
                          </m:r>
                        </m:e>
                        <m:sub>
                          <m:r>
                            <w:rPr>
                              <w:rFonts w:ascii="Cambria Math" w:eastAsia="Google Sans" w:hAnsi="Cambria Math" w:cs="Times New Roman"/>
                              <w:color w:val="1F1F1F"/>
                              <w:kern w:val="0"/>
                              <w:sz w:val="22"/>
                              <w:szCs w:val="22"/>
                              <w:lang w:eastAsia="en-US"/>
                            </w:rPr>
                            <m:t>liquid</m:t>
                          </m:r>
                        </m:sub>
                      </m:sSub>
                      <m:r>
                        <w:rPr>
                          <w:rFonts w:ascii="Cambria Math" w:eastAsia="Google Sans" w:hAnsi="Cambria Math" w:cs="Times New Roman"/>
                          <w:color w:val="1F1F1F"/>
                          <w:kern w:val="0"/>
                          <w:sz w:val="22"/>
                          <w:szCs w:val="22"/>
                          <w:lang w:eastAsia="en-US"/>
                        </w:rPr>
                        <m:t xml:space="preserve">- </m:t>
                      </m:r>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k</m:t>
                          </m:r>
                        </m:e>
                        <m:sub>
                          <m:r>
                            <w:rPr>
                              <w:rFonts w:ascii="Cambria Math" w:eastAsia="Google Sans" w:hAnsi="Cambria Math" w:cs="Times New Roman"/>
                              <w:color w:val="1F1F1F"/>
                              <w:kern w:val="0"/>
                              <w:sz w:val="22"/>
                              <w:szCs w:val="22"/>
                              <w:lang w:eastAsia="en-US"/>
                            </w:rPr>
                            <m:t>air</m:t>
                          </m:r>
                        </m:sub>
                      </m:sSub>
                    </m:e>
                  </m:d>
                </m:e>
              </m:d>
            </m:den>
          </m:f>
        </m:oMath>
      </m:oMathPara>
    </w:p>
    <w:p w14:paraId="59521482" w14:textId="77777777" w:rsidR="00383E13" w:rsidRPr="000E3DA4" w:rsidRDefault="00383E13" w:rsidP="00383E13">
      <w:pPr>
        <w:widowControl w:val="0"/>
        <w:bidi/>
        <w:spacing w:before="0" w:after="0" w:line="273" w:lineRule="auto"/>
        <w:rPr>
          <w:rFonts w:ascii="Times New Roman" w:eastAsia="Google Sans" w:hAnsi="Times New Roman" w:cs="Times New Roman"/>
          <w:color w:val="1F1F1F"/>
          <w:kern w:val="0"/>
          <w:sz w:val="22"/>
          <w:szCs w:val="22"/>
          <w:lang w:eastAsia="en-US"/>
        </w:rPr>
      </w:pPr>
    </w:p>
    <w:p w14:paraId="0A30E6A2" w14:textId="6DA6A8A3" w:rsidR="000E3DA4" w:rsidRPr="000E3DA4" w:rsidRDefault="000E3DA4" w:rsidP="000E3DA4">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 xml:space="preserve">يُظهر هذا النموذج الرياضي بوضوح أن السعة الكلية للمستشعر تتغير خطياً وبشكل طردي مع التغير في ارتفاع السائل </w:t>
      </w:r>
      <m:oMath>
        <m:r>
          <w:rPr>
            <w:rFonts w:ascii="Cambria Math" w:eastAsia="Google Sans" w:hAnsi="Cambria Math" w:cs="Times New Roman"/>
            <w:color w:val="1F1F1F"/>
            <w:kern w:val="0"/>
            <w:sz w:val="22"/>
            <w:szCs w:val="22"/>
            <w:lang w:eastAsia="en-US"/>
          </w:rPr>
          <m:t>h</m:t>
        </m:r>
      </m:oMath>
      <w:r w:rsidRPr="000E3DA4">
        <w:rPr>
          <w:rFonts w:ascii="Times New Roman" w:eastAsia="Google Sans" w:hAnsi="Times New Roman" w:cs="Times New Roman"/>
          <w:color w:val="1F1F1F"/>
          <w:kern w:val="0"/>
          <w:sz w:val="22"/>
          <w:szCs w:val="22"/>
          <w:rtl/>
          <w:lang w:eastAsia="en-US"/>
        </w:rPr>
        <w:t>. هذه الخطية الصارمة تُعد خاصية مثالية لأنظمة التحكم الآلي، حيث يمكن برمجة الحواسيب الصناعية بسهولة لترجمة هذا التغير الخطي في السعة إلى إشارة تمثل نسبة الامتلاء المئوية بشكل مباشر دون الحاجة إلى خوارزميات تعويض معقدة.</w:t>
      </w:r>
      <w:r w:rsidRPr="000E3DA4">
        <w:rPr>
          <w:rFonts w:ascii="Times New Roman" w:eastAsia="Google Sans" w:hAnsi="Times New Roman" w:cs="Times New Roman"/>
          <w:color w:val="444746"/>
          <w:kern w:val="0"/>
          <w:szCs w:val="24"/>
          <w:vertAlign w:val="superscript"/>
          <w:lang w:eastAsia="en-US"/>
        </w:rPr>
        <w:t>1</w:t>
      </w:r>
    </w:p>
    <w:p w14:paraId="110C8E8D" w14:textId="77777777" w:rsidR="000E3DA4" w:rsidRPr="000E3DA4" w:rsidRDefault="000E3DA4" w:rsidP="000E3DA4">
      <w:pPr>
        <w:widowControl w:val="0"/>
        <w:bidi/>
        <w:spacing w:before="0" w:after="120" w:line="273" w:lineRule="auto"/>
        <w:outlineLvl w:val="2"/>
        <w:rPr>
          <w:rFonts w:ascii="Times New Roman" w:eastAsia="Google Sans" w:hAnsi="Times New Roman" w:cs="Times New Roman"/>
          <w:b/>
          <w:bCs/>
          <w:color w:val="1F1F1F"/>
          <w:kern w:val="0"/>
          <w:sz w:val="28"/>
          <w:szCs w:val="28"/>
          <w:lang w:eastAsia="en-US"/>
        </w:rPr>
      </w:pPr>
      <w:r w:rsidRPr="000E3DA4">
        <w:rPr>
          <w:rFonts w:ascii="Times New Roman" w:eastAsia="Google Sans" w:hAnsi="Times New Roman" w:cs="Times New Roman"/>
          <w:b/>
          <w:bCs/>
          <w:color w:val="1F1F1F"/>
          <w:kern w:val="0"/>
          <w:sz w:val="28"/>
          <w:szCs w:val="28"/>
          <w:rtl/>
          <w:lang w:eastAsia="en-US"/>
        </w:rPr>
        <w:t>المعضلة الرياضية لتأثير الحافة (</w:t>
      </w:r>
      <w:r w:rsidRPr="000E3DA4">
        <w:rPr>
          <w:rFonts w:ascii="Times New Roman" w:eastAsia="Google Sans" w:hAnsi="Times New Roman" w:cs="Times New Roman"/>
          <w:b/>
          <w:bCs/>
          <w:color w:val="1F1F1F"/>
          <w:kern w:val="0"/>
          <w:sz w:val="28"/>
          <w:szCs w:val="28"/>
          <w:lang w:eastAsia="en-US"/>
        </w:rPr>
        <w:t>Fringing Fields</w:t>
      </w:r>
      <w:r w:rsidRPr="000E3DA4">
        <w:rPr>
          <w:rFonts w:ascii="Times New Roman" w:eastAsia="Google Sans" w:hAnsi="Times New Roman" w:cs="Times New Roman"/>
          <w:b/>
          <w:bCs/>
          <w:color w:val="1F1F1F"/>
          <w:kern w:val="0"/>
          <w:sz w:val="28"/>
          <w:szCs w:val="28"/>
          <w:rtl/>
          <w:lang w:eastAsia="en-US"/>
        </w:rPr>
        <w:t xml:space="preserve">) ونظرية </w:t>
      </w:r>
      <w:proofErr w:type="spellStart"/>
      <w:r w:rsidRPr="000E3DA4">
        <w:rPr>
          <w:rFonts w:ascii="Times New Roman" w:eastAsia="Google Sans" w:hAnsi="Times New Roman" w:cs="Times New Roman"/>
          <w:b/>
          <w:bCs/>
          <w:color w:val="1F1F1F"/>
          <w:kern w:val="0"/>
          <w:sz w:val="28"/>
          <w:szCs w:val="28"/>
          <w:lang w:eastAsia="en-US"/>
        </w:rPr>
        <w:t>Heerens</w:t>
      </w:r>
      <w:proofErr w:type="spellEnd"/>
      <w:r w:rsidRPr="000E3DA4">
        <w:rPr>
          <w:rFonts w:ascii="Times New Roman" w:eastAsia="Google Sans" w:hAnsi="Times New Roman" w:cs="Times New Roman"/>
          <w:b/>
          <w:bCs/>
          <w:color w:val="1F1F1F"/>
          <w:kern w:val="0"/>
          <w:sz w:val="28"/>
          <w:szCs w:val="28"/>
          <w:rtl/>
          <w:lang w:eastAsia="en-US"/>
        </w:rPr>
        <w:t xml:space="preserve"> التصميمية</w:t>
      </w:r>
    </w:p>
    <w:p w14:paraId="5EEBCE05" w14:textId="11389C3D" w:rsidR="00ED214E" w:rsidRPr="00ED214E" w:rsidRDefault="000E3DA4" w:rsidP="00ED214E">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 xml:space="preserve">رغم المثالية النظرية والأناقة الرياضية للمعادلة الخطية السابقة، إلا أنها تعتمد على افتراض فيزيائي كلاسيكي ينص على أن الأسطوانات لا نهائية الطول </w:t>
      </w:r>
      <m:oMath>
        <m:d>
          <m:dPr>
            <m:ctrlPr>
              <w:rPr>
                <w:rFonts w:ascii="Cambria Math" w:eastAsia="Google Sans" w:hAnsi="Cambria Math" w:cs="Times New Roman"/>
                <w:i/>
                <w:color w:val="1F1F1F"/>
                <w:kern w:val="0"/>
                <w:sz w:val="22"/>
                <w:szCs w:val="22"/>
                <w:lang w:eastAsia="en-US"/>
              </w:rPr>
            </m:ctrlPr>
          </m:dPr>
          <m:e>
            <m:r>
              <w:rPr>
                <w:rFonts w:ascii="Cambria Math" w:eastAsia="Google Sans" w:hAnsi="Cambria Math" w:cs="Times New Roman"/>
                <w:color w:val="1F1F1F"/>
                <w:kern w:val="0"/>
                <w:sz w:val="22"/>
                <w:szCs w:val="22"/>
                <w:lang w:eastAsia="en-US"/>
              </w:rPr>
              <m:t>Infinite Cylinders</m:t>
            </m:r>
          </m:e>
        </m:d>
        <m:r>
          <w:rPr>
            <w:rFonts w:ascii="Cambria Math" w:eastAsia="Google Sans" w:hAnsi="Cambria Math" w:cs="Times New Roman"/>
            <w:color w:val="1F1F1F"/>
            <w:kern w:val="0"/>
            <w:sz w:val="22"/>
            <w:szCs w:val="22"/>
            <w:rtl/>
            <w:lang w:eastAsia="en-US"/>
          </w:rPr>
          <m:t xml:space="preserve">، </m:t>
        </m:r>
      </m:oMath>
      <w:r w:rsidRPr="000E3DA4">
        <w:rPr>
          <w:rFonts w:ascii="Times New Roman" w:eastAsia="Google Sans" w:hAnsi="Times New Roman" w:cs="Times New Roman"/>
          <w:color w:val="1F1F1F"/>
          <w:kern w:val="0"/>
          <w:sz w:val="22"/>
          <w:szCs w:val="22"/>
          <w:rtl/>
          <w:lang w:eastAsia="en-US"/>
        </w:rPr>
        <w:t xml:space="preserve">بحيث يكون المجال الكهربائي شعاعياً بالكامل ومستقراً على طول المحور الأسطواني. هذا الافتراض ينهار حتمياً عند تطبيقه على المستشعرات الحقيقية المحدودة الطول المستخدمة في الصناعة. في الواقع العملي، تعاني الأطراف العلوية والسفلية للأسطوانات مما يُعرف هندسياً بـ تأثير الحافة الفراغية </w:t>
      </w:r>
      <m:oMath>
        <m:d>
          <m:dPr>
            <m:ctrlPr>
              <w:rPr>
                <w:rFonts w:ascii="Cambria Math" w:eastAsia="Google Sans" w:hAnsi="Cambria Math" w:cs="Times New Roman"/>
                <w:i/>
                <w:color w:val="1F1F1F"/>
                <w:kern w:val="0"/>
                <w:sz w:val="22"/>
                <w:szCs w:val="22"/>
                <w:lang w:eastAsia="en-US"/>
              </w:rPr>
            </m:ctrlPr>
          </m:dPr>
          <m:e>
            <m:r>
              <w:rPr>
                <w:rFonts w:ascii="Cambria Math" w:eastAsia="Google Sans" w:hAnsi="Cambria Math" w:cs="Times New Roman"/>
                <w:color w:val="1F1F1F"/>
                <w:kern w:val="0"/>
                <w:sz w:val="22"/>
                <w:szCs w:val="22"/>
                <w:lang w:eastAsia="en-US"/>
              </w:rPr>
              <m:t>Fringing Field Effect</m:t>
            </m:r>
          </m:e>
        </m:d>
        <m:r>
          <w:rPr>
            <w:rFonts w:ascii="Cambria Math" w:eastAsia="Google Sans" w:hAnsi="Cambria Math" w:cs="Times New Roman"/>
            <w:color w:val="1F1F1F"/>
            <w:kern w:val="0"/>
            <w:sz w:val="22"/>
            <w:szCs w:val="22"/>
            <w:rtl/>
            <w:lang w:eastAsia="en-US"/>
          </w:rPr>
          <m:t>.</m:t>
        </m:r>
      </m:oMath>
      <w:r w:rsidRPr="000E3DA4">
        <w:rPr>
          <w:rFonts w:ascii="Times New Roman" w:eastAsia="Google Sans" w:hAnsi="Times New Roman" w:cs="Times New Roman"/>
          <w:color w:val="1F1F1F"/>
          <w:kern w:val="0"/>
          <w:sz w:val="22"/>
          <w:szCs w:val="22"/>
          <w:rtl/>
          <w:lang w:eastAsia="en-US"/>
        </w:rPr>
        <w:t xml:space="preserve"> عند نهايات الأقطاب الكهربائية، تفقد خطوط المجال الكهربائي انتظامها الشعاعي وتنحني خارج الحيز الهندسي الضيق بين الأسطوانتين لتسلك مسارات مقوسة أطول في الفراغ المحيط.</w:t>
      </w:r>
      <w:r w:rsidRPr="000E3DA4">
        <w:rPr>
          <w:rFonts w:ascii="Times New Roman" w:eastAsia="Google Sans" w:hAnsi="Times New Roman" w:cs="Times New Roman"/>
          <w:color w:val="444746"/>
          <w:kern w:val="0"/>
          <w:szCs w:val="24"/>
          <w:vertAlign w:val="superscript"/>
          <w:lang w:eastAsia="en-US"/>
        </w:rPr>
        <w:t>3</w:t>
      </w:r>
      <w:r w:rsidRPr="000E3DA4">
        <w:rPr>
          <w:rFonts w:ascii="Times New Roman" w:eastAsia="Google Sans" w:hAnsi="Times New Roman" w:cs="Times New Roman"/>
          <w:color w:val="1F1F1F"/>
          <w:kern w:val="0"/>
          <w:sz w:val="22"/>
          <w:szCs w:val="22"/>
          <w:rtl/>
          <w:lang w:eastAsia="en-US"/>
        </w:rPr>
        <w:t xml:space="preserve"> هذا الانحناء يضيف سعة طفيلية </w:t>
      </w:r>
      <m:oMath>
        <m:d>
          <m:dPr>
            <m:ctrlPr>
              <w:rPr>
                <w:rFonts w:ascii="Cambria Math" w:eastAsia="Google Sans" w:hAnsi="Cambria Math" w:cs="Times New Roman"/>
                <w:i/>
                <w:color w:val="1F1F1F"/>
                <w:kern w:val="0"/>
                <w:sz w:val="22"/>
                <w:szCs w:val="22"/>
                <w:lang w:eastAsia="en-US"/>
              </w:rPr>
            </m:ctrlPr>
          </m:dPr>
          <m:e>
            <m:r>
              <w:rPr>
                <w:rFonts w:ascii="Cambria Math" w:eastAsia="Google Sans" w:hAnsi="Cambria Math" w:cs="Times New Roman"/>
                <w:color w:val="1F1F1F"/>
                <w:kern w:val="0"/>
                <w:sz w:val="22"/>
                <w:szCs w:val="22"/>
                <w:lang w:eastAsia="en-US"/>
              </w:rPr>
              <m:t>Parasitic Capacitance</m:t>
            </m:r>
          </m:e>
        </m:d>
      </m:oMath>
      <w:r w:rsidRPr="000E3DA4">
        <w:rPr>
          <w:rFonts w:ascii="Times New Roman" w:eastAsia="Google Sans" w:hAnsi="Times New Roman" w:cs="Times New Roman"/>
          <w:color w:val="1F1F1F"/>
          <w:kern w:val="0"/>
          <w:sz w:val="22"/>
          <w:szCs w:val="22"/>
          <w:rtl/>
          <w:lang w:eastAsia="en-US"/>
        </w:rPr>
        <w:t>غير خطية وغير قابلة للتنبؤ الدقيق إلى السعة الأساسية للمستشعر، مما يفسد دقة القياسات، خاصة في التطبيقات التي تتطلب دقة في النطاقات الميكرومترية أو عندما يتغير المحيط القريب من المستشعر كاقتراب أجسام بشرية أو معدات معدنية تشتت خطوط المجال.</w:t>
      </w:r>
      <w:r w:rsidR="00383E13">
        <w:rPr>
          <w:rFonts w:ascii="Times New Roman" w:eastAsia="Google Sans" w:hAnsi="Times New Roman" w:cs="Times New Roman"/>
          <w:color w:val="444746"/>
          <w:kern w:val="0"/>
          <w:szCs w:val="24"/>
          <w:vertAlign w:val="superscript"/>
          <w:rtl/>
          <w:lang w:eastAsia="en-US"/>
        </w:rPr>
        <w:br/>
      </w:r>
      <w:r w:rsidR="00383E13">
        <w:rPr>
          <w:rFonts w:ascii="Times New Roman" w:eastAsia="Google Sans" w:hAnsi="Times New Roman" w:cs="Times New Roman"/>
          <w:color w:val="444746"/>
          <w:kern w:val="0"/>
          <w:szCs w:val="24"/>
          <w:vertAlign w:val="superscript"/>
          <w:rtl/>
          <w:lang w:eastAsia="en-US"/>
        </w:rPr>
        <w:br/>
      </w:r>
      <w:r w:rsidR="00383E13">
        <w:rPr>
          <w:rFonts w:ascii="Times New Roman" w:eastAsia="Google Sans" w:hAnsi="Times New Roman" w:cs="Times New Roman"/>
          <w:color w:val="444746"/>
          <w:kern w:val="0"/>
          <w:szCs w:val="24"/>
          <w:vertAlign w:val="superscript"/>
          <w:rtl/>
          <w:lang w:eastAsia="en-US"/>
        </w:rPr>
        <w:br/>
      </w:r>
      <w:r w:rsidR="00383E13">
        <w:rPr>
          <w:rFonts w:ascii="Times New Roman" w:eastAsia="Google Sans" w:hAnsi="Times New Roman" w:cs="Times New Roman"/>
          <w:color w:val="444746"/>
          <w:kern w:val="0"/>
          <w:szCs w:val="24"/>
          <w:vertAlign w:val="superscript"/>
          <w:rtl/>
          <w:lang w:eastAsia="en-US"/>
        </w:rPr>
        <w:br/>
      </w:r>
    </w:p>
    <w:p w14:paraId="6452193F" w14:textId="77777777" w:rsidR="007E4F44" w:rsidRDefault="007E4F44" w:rsidP="000E3DA4">
      <w:pPr>
        <w:widowControl w:val="0"/>
        <w:bidi/>
        <w:spacing w:before="0" w:after="150" w:line="273" w:lineRule="auto"/>
        <w:rPr>
          <w:rFonts w:ascii="Times New Roman" w:eastAsia="Google Sans" w:hAnsi="Times New Roman" w:cs="Times New Roman"/>
          <w:color w:val="444746"/>
          <w:kern w:val="0"/>
          <w:szCs w:val="24"/>
          <w:vertAlign w:val="superscript"/>
          <w:rtl/>
          <w:lang w:eastAsia="en-US"/>
        </w:rPr>
      </w:pPr>
    </w:p>
    <w:p w14:paraId="4DA60083" w14:textId="77777777" w:rsidR="007E4F44" w:rsidRDefault="007E4F44" w:rsidP="007E4F44">
      <w:pPr>
        <w:widowControl w:val="0"/>
        <w:bidi/>
        <w:spacing w:before="0" w:after="150" w:line="273" w:lineRule="auto"/>
        <w:rPr>
          <w:rFonts w:ascii="Times New Roman" w:eastAsia="Google Sans" w:hAnsi="Times New Roman" w:cs="Times New Roman"/>
          <w:color w:val="444746"/>
          <w:kern w:val="0"/>
          <w:szCs w:val="24"/>
          <w:vertAlign w:val="superscript"/>
          <w:rtl/>
          <w:lang w:eastAsia="en-US"/>
        </w:rPr>
      </w:pPr>
    </w:p>
    <w:p w14:paraId="4D9EBB57" w14:textId="77777777" w:rsidR="007E4F44" w:rsidRDefault="007E4F44" w:rsidP="007E4F44">
      <w:pPr>
        <w:widowControl w:val="0"/>
        <w:bidi/>
        <w:spacing w:before="0" w:after="150" w:line="273" w:lineRule="auto"/>
        <w:rPr>
          <w:rFonts w:ascii="Times New Roman" w:eastAsia="Google Sans" w:hAnsi="Times New Roman" w:cs="Times New Roman"/>
          <w:color w:val="444746"/>
          <w:kern w:val="0"/>
          <w:szCs w:val="24"/>
          <w:vertAlign w:val="superscript"/>
          <w:rtl/>
          <w:lang w:eastAsia="en-US"/>
        </w:rPr>
      </w:pPr>
    </w:p>
    <w:p w14:paraId="29C56575" w14:textId="746E7C2D" w:rsidR="000E3DA4" w:rsidRPr="000E3DA4" w:rsidRDefault="00383E13" w:rsidP="007E4F44">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r>
        <w:rPr>
          <w:rFonts w:ascii="Times New Roman" w:eastAsia="Google Sans" w:hAnsi="Times New Roman" w:cs="Times New Roman"/>
          <w:color w:val="444746"/>
          <w:kern w:val="0"/>
          <w:szCs w:val="24"/>
          <w:vertAlign w:val="superscript"/>
          <w:rtl/>
          <w:lang w:eastAsia="en-US"/>
        </w:rPr>
        <w:br/>
      </w:r>
    </w:p>
    <w:p w14:paraId="14D1EFC1" w14:textId="73B58CCB" w:rsidR="000E3DA4" w:rsidRPr="000E3DA4" w:rsidRDefault="000E3DA4" w:rsidP="00EC42D3">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 xml:space="preserve">لحل هذه المعضلة الرياضية والهندسية، ولتجنب الأخطاء القياسية التي قد تصل إلى أكثر من </w:t>
      </w:r>
      <m:oMath>
        <m:r>
          <w:rPr>
            <w:rFonts w:ascii="Cambria Math" w:eastAsia="Google Sans" w:hAnsi="Cambria Math" w:cs="Times New Roman"/>
            <w:color w:val="1F1F1F"/>
            <w:kern w:val="0"/>
            <w:sz w:val="22"/>
            <w:szCs w:val="22"/>
            <w:rtl/>
            <w:lang w:eastAsia="en-US"/>
          </w:rPr>
          <m:t>8.5%</m:t>
        </m:r>
      </m:oMath>
      <w:r w:rsidRPr="000E3DA4">
        <w:rPr>
          <w:rFonts w:ascii="Times New Roman" w:eastAsia="Google Sans" w:hAnsi="Times New Roman" w:cs="Times New Roman"/>
          <w:color w:val="1F1F1F"/>
          <w:kern w:val="0"/>
          <w:sz w:val="22"/>
          <w:szCs w:val="22"/>
          <w:rtl/>
          <w:lang w:eastAsia="en-US"/>
        </w:rPr>
        <w:t xml:space="preserve"> في المستشعرات النانومترية والدقيقة إذا تُركت بلا معالجة </w:t>
      </w:r>
      <w:r w:rsidRPr="000E3DA4">
        <w:rPr>
          <w:rFonts w:ascii="Times New Roman" w:eastAsia="Google Sans" w:hAnsi="Times New Roman" w:cs="Times New Roman"/>
          <w:color w:val="444746"/>
          <w:kern w:val="0"/>
          <w:szCs w:val="24"/>
          <w:vertAlign w:val="superscript"/>
          <w:lang w:eastAsia="en-US"/>
        </w:rPr>
        <w:t>3</w:t>
      </w:r>
      <w:r w:rsidRPr="000E3DA4">
        <w:rPr>
          <w:rFonts w:ascii="Times New Roman" w:eastAsia="Google Sans" w:hAnsi="Times New Roman" w:cs="Times New Roman"/>
          <w:color w:val="1F1F1F"/>
          <w:kern w:val="0"/>
          <w:sz w:val="22"/>
          <w:szCs w:val="22"/>
          <w:rtl/>
          <w:lang w:eastAsia="en-US"/>
        </w:rPr>
        <w:t xml:space="preserve">، تم اللجوء إلى الحلول التحليلية العميقة لمعادلة لابلاس </w:t>
      </w:r>
      <m:oMath>
        <m:d>
          <m:dPr>
            <m:ctrlPr>
              <w:rPr>
                <w:rFonts w:ascii="Cambria Math" w:eastAsia="Google Sans" w:hAnsi="Cambria Math" w:cs="Times New Roman"/>
                <w:i/>
                <w:color w:val="444746"/>
                <w:kern w:val="0"/>
                <w:szCs w:val="24"/>
                <w:vertAlign w:val="superscript"/>
                <w:lang w:eastAsia="en-US"/>
              </w:rPr>
            </m:ctrlPr>
          </m:dPr>
          <m:e>
            <m:sSup>
              <m:sSupPr>
                <m:ctrlPr>
                  <w:rPr>
                    <w:rFonts w:ascii="Cambria Math" w:eastAsia="Google Sans" w:hAnsi="Cambria Math" w:cs="Times New Roman"/>
                    <w:i/>
                    <w:color w:val="444746"/>
                    <w:kern w:val="0"/>
                    <w:szCs w:val="24"/>
                    <w:vertAlign w:val="superscript"/>
                    <w:lang w:eastAsia="en-US"/>
                  </w:rPr>
                </m:ctrlPr>
              </m:sSupPr>
              <m:e>
                <m:r>
                  <m:rPr>
                    <m:sty m:val="p"/>
                  </m:rPr>
                  <w:rPr>
                    <w:rFonts w:ascii="Cambria Math" w:eastAsia="Google Sans" w:hAnsi="Cambria Math" w:cs="Times New Roman"/>
                    <w:color w:val="444746"/>
                    <w:kern w:val="0"/>
                    <w:szCs w:val="24"/>
                    <w:vertAlign w:val="superscript"/>
                    <w:lang w:eastAsia="en-US"/>
                  </w:rPr>
                  <m:t>∇</m:t>
                </m:r>
              </m:e>
              <m:sup>
                <m:r>
                  <w:rPr>
                    <w:rFonts w:ascii="Cambria Math" w:eastAsia="Google Sans" w:hAnsi="Cambria Math" w:cs="Times New Roman"/>
                    <w:color w:val="444746"/>
                    <w:kern w:val="0"/>
                    <w:szCs w:val="24"/>
                    <w:vertAlign w:val="superscript"/>
                    <w:lang w:eastAsia="en-US"/>
                  </w:rPr>
                  <m:t>2</m:t>
                </m:r>
              </m:sup>
            </m:sSup>
            <m:r>
              <w:rPr>
                <w:rFonts w:ascii="Cambria Math" w:eastAsia="Google Sans" w:hAnsi="Cambria Math" w:cs="Times New Roman"/>
                <w:color w:val="444746"/>
                <w:kern w:val="0"/>
                <w:szCs w:val="24"/>
                <w:vertAlign w:val="superscript"/>
                <w:lang w:eastAsia="en-US"/>
              </w:rPr>
              <m:t>V=0</m:t>
            </m:r>
          </m:e>
        </m:d>
      </m:oMath>
      <w:r w:rsidRPr="000E3DA4">
        <w:rPr>
          <w:rFonts w:ascii="Times New Roman" w:eastAsia="Google Sans" w:hAnsi="Times New Roman" w:cs="Times New Roman"/>
          <w:color w:val="1F1F1F"/>
          <w:kern w:val="0"/>
          <w:sz w:val="22"/>
          <w:szCs w:val="22"/>
          <w:rtl/>
          <w:lang w:eastAsia="en-US"/>
        </w:rPr>
        <w:t xml:space="preserve"> في الإحداثيات الأسطوانية للأسطح المحدودة. بالاعتماد على الأبحاث الرائدة للعالم </w:t>
      </w:r>
      <w:r w:rsidRPr="000E3DA4">
        <w:rPr>
          <w:rFonts w:ascii="Times New Roman" w:eastAsia="Google Sans" w:hAnsi="Times New Roman" w:cs="Times New Roman"/>
          <w:color w:val="1F1F1F"/>
          <w:kern w:val="0"/>
          <w:sz w:val="22"/>
          <w:szCs w:val="22"/>
          <w:lang w:eastAsia="en-US"/>
        </w:rPr>
        <w:t xml:space="preserve">Willem C. </w:t>
      </w:r>
      <w:proofErr w:type="spellStart"/>
      <w:r w:rsidRPr="000E3DA4">
        <w:rPr>
          <w:rFonts w:ascii="Times New Roman" w:eastAsia="Google Sans" w:hAnsi="Times New Roman" w:cs="Times New Roman"/>
          <w:color w:val="1F1F1F"/>
          <w:kern w:val="0"/>
          <w:sz w:val="22"/>
          <w:szCs w:val="22"/>
          <w:lang w:eastAsia="en-US"/>
        </w:rPr>
        <w:t>Heerens</w:t>
      </w:r>
      <w:proofErr w:type="spellEnd"/>
      <w:r w:rsidRPr="000E3DA4">
        <w:rPr>
          <w:rFonts w:ascii="Times New Roman" w:eastAsia="Google Sans" w:hAnsi="Times New Roman" w:cs="Times New Roman"/>
          <w:color w:val="1F1F1F"/>
          <w:kern w:val="0"/>
          <w:sz w:val="22"/>
          <w:szCs w:val="22"/>
          <w:rtl/>
          <w:lang w:eastAsia="en-US"/>
        </w:rPr>
        <w:t xml:space="preserve"> في تصميم ما يُعرف بـ المكثفات القابلة للحساب المسبق</w:t>
      </w:r>
      <w:r w:rsidR="00540F20">
        <w:rPr>
          <w:rFonts w:ascii="Times New Roman" w:eastAsia="Google Sans" w:hAnsi="Times New Roman" w:cs="Times New Roman"/>
          <w:color w:val="1F1F1F"/>
          <w:kern w:val="0"/>
          <w:sz w:val="22"/>
          <w:szCs w:val="22"/>
          <w:rtl/>
          <w:lang w:eastAsia="en-US"/>
        </w:rPr>
        <w:br/>
      </w:r>
      <w:r w:rsidRPr="000E3DA4">
        <w:rPr>
          <w:rFonts w:ascii="Times New Roman" w:eastAsia="Google Sans" w:hAnsi="Times New Roman" w:cs="Times New Roman"/>
          <w:color w:val="1F1F1F"/>
          <w:kern w:val="0"/>
          <w:sz w:val="22"/>
          <w:szCs w:val="22"/>
          <w:rtl/>
          <w:lang w:eastAsia="en-US"/>
        </w:rPr>
        <w:t xml:space="preserve"> (</w:t>
      </w:r>
      <w:r w:rsidRPr="000E3DA4">
        <w:rPr>
          <w:rFonts w:ascii="Times New Roman" w:eastAsia="Google Sans" w:hAnsi="Times New Roman" w:cs="Times New Roman"/>
          <w:color w:val="1F1F1F"/>
          <w:kern w:val="0"/>
          <w:sz w:val="22"/>
          <w:szCs w:val="22"/>
          <w:lang w:eastAsia="en-US"/>
        </w:rPr>
        <w:t>Pre-calculable Capacitors</w:t>
      </w:r>
      <w:r w:rsidRPr="000E3DA4">
        <w:rPr>
          <w:rFonts w:ascii="Times New Roman" w:eastAsia="Google Sans" w:hAnsi="Times New Roman" w:cs="Times New Roman"/>
          <w:color w:val="1F1F1F"/>
          <w:kern w:val="0"/>
          <w:sz w:val="22"/>
          <w:szCs w:val="22"/>
          <w:rtl/>
          <w:lang w:eastAsia="en-US"/>
        </w:rPr>
        <w:t>)، يتم استخدام منهجية فصل المتغيرات (</w:t>
      </w:r>
      <w:r w:rsidRPr="000E3DA4">
        <w:rPr>
          <w:rFonts w:ascii="Times New Roman" w:eastAsia="Google Sans" w:hAnsi="Times New Roman" w:cs="Times New Roman"/>
          <w:color w:val="1F1F1F"/>
          <w:kern w:val="0"/>
          <w:sz w:val="22"/>
          <w:szCs w:val="22"/>
          <w:lang w:eastAsia="en-US"/>
        </w:rPr>
        <w:t>Separation of Variables</w:t>
      </w:r>
      <w:r w:rsidRPr="000E3DA4">
        <w:rPr>
          <w:rFonts w:ascii="Times New Roman" w:eastAsia="Google Sans" w:hAnsi="Times New Roman" w:cs="Times New Roman"/>
          <w:color w:val="1F1F1F"/>
          <w:kern w:val="0"/>
          <w:sz w:val="22"/>
          <w:szCs w:val="22"/>
          <w:rtl/>
          <w:lang w:eastAsia="en-US"/>
        </w:rPr>
        <w:t xml:space="preserve">) لحل معادلة لابلاس، والتي تفرز حلولاً تحليلية معقدة تتضمن دوال </w:t>
      </w:r>
      <w:proofErr w:type="spellStart"/>
      <w:r w:rsidRPr="000E3DA4">
        <w:rPr>
          <w:rFonts w:ascii="Times New Roman" w:eastAsia="Google Sans" w:hAnsi="Times New Roman" w:cs="Times New Roman"/>
          <w:color w:val="1F1F1F"/>
          <w:kern w:val="0"/>
          <w:sz w:val="22"/>
          <w:szCs w:val="22"/>
          <w:rtl/>
          <w:lang w:eastAsia="en-US"/>
        </w:rPr>
        <w:t>بيسل</w:t>
      </w:r>
      <w:proofErr w:type="spellEnd"/>
      <w:r w:rsidRPr="000E3DA4">
        <w:rPr>
          <w:rFonts w:ascii="Times New Roman" w:eastAsia="Google Sans" w:hAnsi="Times New Roman" w:cs="Times New Roman"/>
          <w:color w:val="1F1F1F"/>
          <w:kern w:val="0"/>
          <w:sz w:val="22"/>
          <w:szCs w:val="22"/>
          <w:rtl/>
          <w:lang w:eastAsia="en-US"/>
        </w:rPr>
        <w:t xml:space="preserve"> المعدلة من الرتبة الأولى والأنواع المختلفة </w:t>
      </w:r>
      <m:oMath>
        <m:d>
          <m:dPr>
            <m:ctrlPr>
              <w:rPr>
                <w:rFonts w:ascii="Cambria Math" w:eastAsia="Google Sans" w:hAnsi="Cambria Math" w:cs="Times New Roman"/>
                <w:i/>
                <w:color w:val="1F1F1F"/>
                <w:kern w:val="0"/>
                <w:sz w:val="22"/>
                <w:szCs w:val="22"/>
                <w:lang w:eastAsia="en-US"/>
              </w:rPr>
            </m:ctrlPr>
          </m:dPr>
          <m:e>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I</m:t>
                </m:r>
              </m:e>
              <m:sub>
                <m:r>
                  <w:rPr>
                    <w:rFonts w:ascii="Cambria Math" w:eastAsia="Google Sans" w:hAnsi="Cambria Math" w:cs="Times New Roman"/>
                    <w:color w:val="1F1F1F"/>
                    <w:kern w:val="0"/>
                    <w:sz w:val="22"/>
                    <w:szCs w:val="22"/>
                    <w:lang w:eastAsia="en-US"/>
                  </w:rPr>
                  <m:t>1</m:t>
                </m:r>
              </m:sub>
            </m:sSub>
            <m:r>
              <w:rPr>
                <w:rFonts w:ascii="Cambria Math" w:eastAsia="Google Sans" w:hAnsi="Cambria Math" w:cs="Times New Roman"/>
                <w:color w:val="1F1F1F"/>
                <w:kern w:val="0"/>
                <w:sz w:val="22"/>
                <w:szCs w:val="22"/>
                <w:lang w:eastAsia="en-US"/>
              </w:rPr>
              <m:t>,</m:t>
            </m:r>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K</m:t>
                </m:r>
              </m:e>
              <m:sub>
                <m:r>
                  <w:rPr>
                    <w:rFonts w:ascii="Cambria Math" w:eastAsia="Google Sans" w:hAnsi="Cambria Math" w:cs="Times New Roman"/>
                    <w:color w:val="1F1F1F"/>
                    <w:kern w:val="0"/>
                    <w:sz w:val="22"/>
                    <w:szCs w:val="22"/>
                    <w:lang w:eastAsia="en-US"/>
                  </w:rPr>
                  <m:t>1</m:t>
                </m:r>
              </m:sub>
            </m:sSub>
          </m:e>
        </m:d>
      </m:oMath>
      <w:r w:rsidRPr="000E3DA4">
        <w:rPr>
          <w:rFonts w:ascii="Times New Roman" w:eastAsia="Google Sans" w:hAnsi="Times New Roman" w:cs="Times New Roman"/>
          <w:color w:val="1F1F1F"/>
          <w:kern w:val="0"/>
          <w:sz w:val="22"/>
          <w:szCs w:val="22"/>
          <w:rtl/>
          <w:lang w:eastAsia="en-US"/>
        </w:rPr>
        <w:t xml:space="preserve"> للتعامل مع</w:t>
      </w:r>
      <w:r w:rsidR="00EC42D3">
        <w:rPr>
          <w:rFonts w:ascii="Times New Roman" w:eastAsia="Google Sans" w:hAnsi="Times New Roman" w:cs="Times New Roman"/>
          <w:color w:val="1F1F1F"/>
          <w:kern w:val="0"/>
          <w:sz w:val="22"/>
          <w:szCs w:val="22"/>
          <w:rtl/>
          <w:lang w:eastAsia="en-US"/>
        </w:rPr>
        <w:br/>
      </w:r>
      <w:r w:rsidRPr="000E3DA4">
        <w:rPr>
          <w:rFonts w:ascii="Times New Roman" w:eastAsia="Google Sans" w:hAnsi="Times New Roman" w:cs="Times New Roman"/>
          <w:color w:val="1F1F1F"/>
          <w:kern w:val="0"/>
          <w:sz w:val="22"/>
          <w:szCs w:val="22"/>
          <w:rtl/>
          <w:lang w:eastAsia="en-US"/>
        </w:rPr>
        <w:t xml:space="preserve"> الشروط الحدية المتناظرة دورانياً (</w:t>
      </w:r>
      <w:r w:rsidRPr="000E3DA4">
        <w:rPr>
          <w:rFonts w:ascii="Times New Roman" w:eastAsia="Google Sans" w:hAnsi="Times New Roman" w:cs="Times New Roman"/>
          <w:color w:val="1F1F1F"/>
          <w:kern w:val="0"/>
          <w:sz w:val="22"/>
          <w:szCs w:val="22"/>
          <w:lang w:eastAsia="en-US"/>
        </w:rPr>
        <w:t>Rotation-symmetrical boundary conditions</w:t>
      </w:r>
      <w:r w:rsidR="00540F20">
        <w:rPr>
          <w:rFonts w:ascii="Times New Roman" w:eastAsia="Google Sans" w:hAnsi="Times New Roman" w:cs="Times New Roman" w:hint="cs"/>
          <w:color w:val="1F1F1F"/>
          <w:kern w:val="0"/>
          <w:sz w:val="22"/>
          <w:szCs w:val="22"/>
          <w:rtl/>
          <w:lang w:eastAsia="en-US"/>
        </w:rPr>
        <w:t>)</w:t>
      </w:r>
    </w:p>
    <w:p w14:paraId="54E78612" w14:textId="775F414B" w:rsidR="000E3DA4" w:rsidRPr="000E3DA4" w:rsidRDefault="000E3DA4" w:rsidP="000E3DA4">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 xml:space="preserve">أثبت </w:t>
      </w:r>
      <w:proofErr w:type="spellStart"/>
      <w:r w:rsidRPr="000E3DA4">
        <w:rPr>
          <w:rFonts w:ascii="Times New Roman" w:eastAsia="Google Sans" w:hAnsi="Times New Roman" w:cs="Times New Roman"/>
          <w:color w:val="1F1F1F"/>
          <w:kern w:val="0"/>
          <w:sz w:val="22"/>
          <w:szCs w:val="22"/>
          <w:lang w:eastAsia="en-US"/>
        </w:rPr>
        <w:t>Heerens</w:t>
      </w:r>
      <w:proofErr w:type="spellEnd"/>
      <w:r w:rsidRPr="000E3DA4">
        <w:rPr>
          <w:rFonts w:ascii="Times New Roman" w:eastAsia="Google Sans" w:hAnsi="Times New Roman" w:cs="Times New Roman"/>
          <w:color w:val="1F1F1F"/>
          <w:kern w:val="0"/>
          <w:sz w:val="22"/>
          <w:szCs w:val="22"/>
          <w:rtl/>
          <w:lang w:eastAsia="en-US"/>
        </w:rPr>
        <w:t xml:space="preserve"> وآخرون رياضياً أنه يمكن إقصاء تأثير الحافة كلياً، وإعادة خطوط المجال الكهربائي إلى التجانس المثالي داخل منطقة القياس، عبر تطبيق تقنية كلاسيكية تم إعادة إحيائها وتطويرها تُعرف بـ حلقة الحماية لِكلفن </w:t>
      </w:r>
      <m:oMath>
        <m:r>
          <w:rPr>
            <w:rFonts w:ascii="Cambria Math" w:eastAsia="Google Sans" w:hAnsi="Cambria Math" w:cs="Times New Roman"/>
            <w:color w:val="1F1F1F"/>
            <w:kern w:val="0"/>
            <w:sz w:val="22"/>
            <w:szCs w:val="22"/>
            <w:rtl/>
            <w:lang w:eastAsia="en-US"/>
          </w:rPr>
          <m:t>(</m:t>
        </m:r>
        <m:r>
          <w:rPr>
            <w:rFonts w:ascii="Cambria Math" w:eastAsia="Google Sans" w:hAnsi="Cambria Math" w:cs="Times New Roman"/>
            <w:color w:val="1F1F1F"/>
            <w:kern w:val="0"/>
            <w:sz w:val="22"/>
            <w:szCs w:val="22"/>
            <w:lang w:eastAsia="en-US"/>
          </w:rPr>
          <m:t>Kelvin Guard-Ring).</m:t>
        </m:r>
      </m:oMath>
      <w:r w:rsidRPr="000E3DA4">
        <w:rPr>
          <w:rFonts w:ascii="Times New Roman" w:eastAsia="Google Sans" w:hAnsi="Times New Roman" w:cs="Times New Roman"/>
          <w:color w:val="1F1F1F"/>
          <w:kern w:val="0"/>
          <w:sz w:val="22"/>
          <w:szCs w:val="22"/>
          <w:rtl/>
          <w:lang w:eastAsia="en-US"/>
        </w:rPr>
        <w:t xml:space="preserve"> يتم تحقيق هذا المفهوم هندسياً عن طريق فصل إلكترود القياس المركزي إلى ثلاثة أجزاء ميكانيكية معزولة كهربائياً عن بعضها بمسافات ضئيلة جداً: جزء قياس أساسي يقع في المنتصف، وحلقتي حماية معدنيتين (</w:t>
      </w:r>
      <w:r w:rsidRPr="000E3DA4">
        <w:rPr>
          <w:rFonts w:ascii="Times New Roman" w:eastAsia="Google Sans" w:hAnsi="Times New Roman" w:cs="Times New Roman"/>
          <w:color w:val="1F1F1F"/>
          <w:kern w:val="0"/>
          <w:sz w:val="22"/>
          <w:szCs w:val="22"/>
          <w:lang w:eastAsia="en-US"/>
        </w:rPr>
        <w:t>Guard Rings</w:t>
      </w:r>
      <w:r w:rsidRPr="000E3DA4">
        <w:rPr>
          <w:rFonts w:ascii="Times New Roman" w:eastAsia="Google Sans" w:hAnsi="Times New Roman" w:cs="Times New Roman"/>
          <w:color w:val="1F1F1F"/>
          <w:kern w:val="0"/>
          <w:sz w:val="22"/>
          <w:szCs w:val="22"/>
          <w:rtl/>
          <w:lang w:eastAsia="en-US"/>
        </w:rPr>
        <w:t>) توضعان عند الأطراف العلوية والسفلية للقطب المركزي.</w:t>
      </w:r>
      <w:r w:rsidRPr="000E3DA4">
        <w:rPr>
          <w:rFonts w:ascii="Times New Roman" w:eastAsia="Google Sans" w:hAnsi="Times New Roman" w:cs="Times New Roman"/>
          <w:color w:val="444746"/>
          <w:kern w:val="0"/>
          <w:szCs w:val="24"/>
          <w:vertAlign w:val="superscript"/>
          <w:lang w:eastAsia="en-US"/>
        </w:rPr>
        <w:t>8</w:t>
      </w:r>
    </w:p>
    <w:p w14:paraId="510F3AE7" w14:textId="3D1128FA" w:rsidR="000E3DA4" w:rsidRPr="000E3DA4" w:rsidRDefault="000E3DA4" w:rsidP="000E3DA4">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 xml:space="preserve">يكمن السر الفيزيائي لإلغاء تأثير الحافة في طريقة التغذية الكهربائية؛ حيث يتم تغذية حلقات الحماية العلوية والسفلية بنفس الجهد الكهربائي والسعة اللحظية الخاصة </w:t>
      </w:r>
      <w:proofErr w:type="spellStart"/>
      <w:r w:rsidRPr="000E3DA4">
        <w:rPr>
          <w:rFonts w:ascii="Times New Roman" w:eastAsia="Google Sans" w:hAnsi="Times New Roman" w:cs="Times New Roman"/>
          <w:color w:val="1F1F1F"/>
          <w:kern w:val="0"/>
          <w:sz w:val="22"/>
          <w:szCs w:val="22"/>
          <w:rtl/>
          <w:lang w:eastAsia="en-US"/>
        </w:rPr>
        <w:t>بإلكترود</w:t>
      </w:r>
      <w:proofErr w:type="spellEnd"/>
      <w:r w:rsidRPr="000E3DA4">
        <w:rPr>
          <w:rFonts w:ascii="Times New Roman" w:eastAsia="Google Sans" w:hAnsi="Times New Roman" w:cs="Times New Roman"/>
          <w:color w:val="1F1F1F"/>
          <w:kern w:val="0"/>
          <w:sz w:val="22"/>
          <w:szCs w:val="22"/>
          <w:rtl/>
          <w:lang w:eastAsia="en-US"/>
        </w:rPr>
        <w:t xml:space="preserve"> القياس المركزي، ويتم ذلك عملياً باستخدام مضخم عزل إلكتروني عالي الدقة</w:t>
      </w:r>
      <w:r w:rsidR="003A1722">
        <w:rPr>
          <w:rFonts w:ascii="Times New Roman" w:eastAsia="Google Sans" w:hAnsi="Times New Roman" w:cs="Times New Roman"/>
          <w:color w:val="1F1F1F"/>
          <w:kern w:val="0"/>
          <w:sz w:val="22"/>
          <w:szCs w:val="22"/>
          <w:rtl/>
          <w:lang w:eastAsia="en-US"/>
        </w:rPr>
        <w:br/>
      </w:r>
      <w:r w:rsidRPr="000E3DA4">
        <w:rPr>
          <w:rFonts w:ascii="Times New Roman" w:eastAsia="Google Sans" w:hAnsi="Times New Roman" w:cs="Times New Roman"/>
          <w:color w:val="1F1F1F"/>
          <w:kern w:val="0"/>
          <w:sz w:val="22"/>
          <w:szCs w:val="22"/>
          <w:rtl/>
          <w:lang w:eastAsia="en-US"/>
        </w:rPr>
        <w:t xml:space="preserve"> (</w:t>
      </w:r>
      <w:r w:rsidRPr="000E3DA4">
        <w:rPr>
          <w:rFonts w:ascii="Times New Roman" w:eastAsia="Google Sans" w:hAnsi="Times New Roman" w:cs="Times New Roman"/>
          <w:color w:val="1F1F1F"/>
          <w:kern w:val="0"/>
          <w:sz w:val="22"/>
          <w:szCs w:val="22"/>
          <w:lang w:eastAsia="en-US"/>
        </w:rPr>
        <w:t>Buffer / Unity Gain Amplifier</w:t>
      </w:r>
      <w:r w:rsidRPr="000E3DA4">
        <w:rPr>
          <w:rFonts w:ascii="Times New Roman" w:eastAsia="Google Sans" w:hAnsi="Times New Roman" w:cs="Times New Roman"/>
          <w:color w:val="1F1F1F"/>
          <w:kern w:val="0"/>
          <w:sz w:val="22"/>
          <w:szCs w:val="22"/>
          <w:rtl/>
          <w:lang w:eastAsia="en-US"/>
        </w:rPr>
        <w:t xml:space="preserve">) يحافظ على جهد الحلقات مطابقاً لجهد قطب القياس دون سحب تيار من الدائرة الأساسية. نظراً لأن فرق الجهد بين قطب القياس وحلقات الحماية يصبح صفراً تماماً في كل لحظة زمنية، تنعدم أي خطوط مجال كهربائي أو سعات طفيلية بينهما. وبذلك، تندفع خطوط مجال الحافة المشوهة والمنحنية لتستقر حصرياً على حلقات الحماية، تاركةً منطقة القياس المركزية الخالصة خاضعة لتوزيع مجال كهربائي شعاعي مثالي، وتصبح معادلة السعة الخطية البسيطة قابلة للتطبيق بدقة متناهية تتجاوز الحسابات العددية ببرامج العناصر المحدودة </w:t>
      </w:r>
      <m:oMath>
        <m:r>
          <w:rPr>
            <w:rFonts w:ascii="Cambria Math" w:eastAsia="Google Sans" w:hAnsi="Cambria Math" w:cs="Times New Roman"/>
            <w:color w:val="1F1F1F"/>
            <w:kern w:val="0"/>
            <w:sz w:val="22"/>
            <w:szCs w:val="22"/>
            <w:rtl/>
            <w:lang w:eastAsia="en-US"/>
          </w:rPr>
          <m:t>(</m:t>
        </m:r>
        <m:r>
          <w:rPr>
            <w:rFonts w:ascii="Cambria Math" w:eastAsia="Google Sans" w:hAnsi="Cambria Math" w:cs="Times New Roman"/>
            <w:color w:val="1F1F1F"/>
            <w:kern w:val="0"/>
            <w:sz w:val="22"/>
            <w:szCs w:val="22"/>
            <w:lang w:eastAsia="en-US"/>
          </w:rPr>
          <m:t>FEM).</m:t>
        </m:r>
      </m:oMath>
      <w:r w:rsidRPr="000E3DA4">
        <w:rPr>
          <w:rFonts w:ascii="Times New Roman" w:eastAsia="Google Sans" w:hAnsi="Times New Roman" w:cs="Times New Roman"/>
          <w:color w:val="1F1F1F"/>
          <w:kern w:val="0"/>
          <w:sz w:val="22"/>
          <w:szCs w:val="22"/>
          <w:rtl/>
          <w:lang w:eastAsia="en-US"/>
        </w:rPr>
        <w:t xml:space="preserve"> تُعد قاعدة </w:t>
      </w:r>
      <w:proofErr w:type="spellStart"/>
      <w:r w:rsidRPr="000E3DA4">
        <w:rPr>
          <w:rFonts w:ascii="Times New Roman" w:eastAsia="Google Sans" w:hAnsi="Times New Roman" w:cs="Times New Roman"/>
          <w:color w:val="1F1F1F"/>
          <w:kern w:val="0"/>
          <w:sz w:val="22"/>
          <w:szCs w:val="22"/>
          <w:lang w:eastAsia="en-US"/>
        </w:rPr>
        <w:t>Heerens</w:t>
      </w:r>
      <w:proofErr w:type="spellEnd"/>
      <w:r w:rsidRPr="000E3DA4">
        <w:rPr>
          <w:rFonts w:ascii="Times New Roman" w:eastAsia="Google Sans" w:hAnsi="Times New Roman" w:cs="Times New Roman"/>
          <w:color w:val="1F1F1F"/>
          <w:kern w:val="0"/>
          <w:sz w:val="22"/>
          <w:szCs w:val="22"/>
          <w:rtl/>
          <w:lang w:eastAsia="en-US"/>
        </w:rPr>
        <w:t xml:space="preserve"> التصميمية حاسمة في هذا السياق: لضمان تحقيق خطأ نسبي لا يتجاوز 0.01% في القياسات، يجب أن يكون العرض الهندسي لحلقة الحماية أكبر من 5 مليمترات في التصميمات القياسية، مع الحفاظ على تماثل أسطواني تام لتجنب أخطاء الانحراف </w:t>
      </w:r>
      <m:oMath>
        <m:r>
          <w:rPr>
            <w:rFonts w:ascii="Cambria Math" w:eastAsia="Google Sans" w:hAnsi="Cambria Math" w:cs="Times New Roman"/>
            <w:color w:val="1F1F1F"/>
            <w:kern w:val="0"/>
            <w:sz w:val="22"/>
            <w:szCs w:val="22"/>
            <w:rtl/>
            <w:lang w:eastAsia="en-US"/>
          </w:rPr>
          <m:t>(</m:t>
        </m:r>
        <m:r>
          <w:rPr>
            <w:rFonts w:ascii="Cambria Math" w:eastAsia="Google Sans" w:hAnsi="Cambria Math" w:cs="Times New Roman"/>
            <w:color w:val="1F1F1F"/>
            <w:kern w:val="0"/>
            <w:sz w:val="22"/>
            <w:szCs w:val="22"/>
            <w:lang w:eastAsia="en-US"/>
          </w:rPr>
          <m:t>Abbe errors).</m:t>
        </m:r>
      </m:oMath>
    </w:p>
    <w:p w14:paraId="50538C01" w14:textId="77777777" w:rsidR="000E3DA4" w:rsidRPr="000E3DA4" w:rsidRDefault="000E3DA4" w:rsidP="000E3DA4">
      <w:pPr>
        <w:widowControl w:val="0"/>
        <w:bidi/>
        <w:spacing w:before="0" w:after="120" w:line="273" w:lineRule="auto"/>
        <w:outlineLvl w:val="2"/>
        <w:rPr>
          <w:rFonts w:ascii="Times New Roman" w:eastAsia="Google Sans" w:hAnsi="Times New Roman" w:cs="Times New Roman"/>
          <w:b/>
          <w:bCs/>
          <w:color w:val="1F1F1F"/>
          <w:kern w:val="0"/>
          <w:sz w:val="28"/>
          <w:szCs w:val="28"/>
          <w:lang w:eastAsia="en-US"/>
        </w:rPr>
      </w:pPr>
      <w:r w:rsidRPr="000E3DA4">
        <w:rPr>
          <w:rFonts w:ascii="Times New Roman" w:eastAsia="Google Sans" w:hAnsi="Times New Roman" w:cs="Times New Roman"/>
          <w:b/>
          <w:bCs/>
          <w:color w:val="1F1F1F"/>
          <w:kern w:val="0"/>
          <w:sz w:val="28"/>
          <w:szCs w:val="28"/>
          <w:rtl/>
          <w:lang w:eastAsia="en-US"/>
        </w:rPr>
        <w:t>التكامل مع أنظمة التحكم (</w:t>
      </w:r>
      <w:r w:rsidRPr="000E3DA4">
        <w:rPr>
          <w:rFonts w:ascii="Times New Roman" w:eastAsia="Google Sans" w:hAnsi="Times New Roman" w:cs="Times New Roman"/>
          <w:b/>
          <w:bCs/>
          <w:color w:val="1F1F1F"/>
          <w:kern w:val="0"/>
          <w:sz w:val="28"/>
          <w:szCs w:val="28"/>
          <w:lang w:eastAsia="en-US"/>
        </w:rPr>
        <w:t>System Integration</w:t>
      </w:r>
      <w:r w:rsidRPr="000E3DA4">
        <w:rPr>
          <w:rFonts w:ascii="Times New Roman" w:eastAsia="Google Sans" w:hAnsi="Times New Roman" w:cs="Times New Roman"/>
          <w:b/>
          <w:bCs/>
          <w:color w:val="1F1F1F"/>
          <w:kern w:val="0"/>
          <w:sz w:val="28"/>
          <w:szCs w:val="28"/>
          <w:rtl/>
          <w:lang w:eastAsia="en-US"/>
        </w:rPr>
        <w:t xml:space="preserve">) ومعيار </w:t>
      </w:r>
      <w:r w:rsidRPr="000E3DA4">
        <w:rPr>
          <w:rFonts w:ascii="Times New Roman" w:eastAsia="Google Sans" w:hAnsi="Times New Roman" w:cs="Times New Roman"/>
          <w:b/>
          <w:bCs/>
          <w:color w:val="1F1F1F"/>
          <w:kern w:val="0"/>
          <w:sz w:val="28"/>
          <w:szCs w:val="28"/>
          <w:lang w:eastAsia="en-US"/>
        </w:rPr>
        <w:t>NAMUR NE</w:t>
      </w:r>
      <w:r w:rsidRPr="000E3DA4">
        <w:rPr>
          <w:rFonts w:ascii="Times New Roman" w:eastAsia="Google Sans" w:hAnsi="Times New Roman" w:cs="Times New Roman"/>
          <w:b/>
          <w:bCs/>
          <w:color w:val="1F1F1F"/>
          <w:kern w:val="0"/>
          <w:sz w:val="28"/>
          <w:szCs w:val="28"/>
          <w:rtl/>
          <w:lang w:eastAsia="en-US"/>
        </w:rPr>
        <w:t>43 للسلامة</w:t>
      </w:r>
    </w:p>
    <w:p w14:paraId="302EE545" w14:textId="02E74891" w:rsidR="000E3DA4" w:rsidRPr="000E3DA4" w:rsidRDefault="000E3DA4" w:rsidP="000E3DA4">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من الناحية التطبيقية في الحياة العملية، لا يمكن للمتحكمات المنطقية المبرمجة (</w:t>
      </w:r>
      <w:r w:rsidRPr="000E3DA4">
        <w:rPr>
          <w:rFonts w:ascii="Times New Roman" w:eastAsia="Google Sans" w:hAnsi="Times New Roman" w:cs="Times New Roman"/>
          <w:color w:val="1F1F1F"/>
          <w:kern w:val="0"/>
          <w:sz w:val="22"/>
          <w:szCs w:val="22"/>
          <w:lang w:eastAsia="en-US"/>
        </w:rPr>
        <w:t>PLC</w:t>
      </w:r>
      <w:r w:rsidRPr="000E3DA4">
        <w:rPr>
          <w:rFonts w:ascii="Times New Roman" w:eastAsia="Google Sans" w:hAnsi="Times New Roman" w:cs="Times New Roman"/>
          <w:color w:val="1F1F1F"/>
          <w:kern w:val="0"/>
          <w:sz w:val="22"/>
          <w:szCs w:val="22"/>
          <w:rtl/>
          <w:lang w:eastAsia="en-US"/>
        </w:rPr>
        <w:t>) أو أنظمة التحكم الموزع (</w:t>
      </w:r>
      <w:r w:rsidRPr="000E3DA4">
        <w:rPr>
          <w:rFonts w:ascii="Times New Roman" w:eastAsia="Google Sans" w:hAnsi="Times New Roman" w:cs="Times New Roman"/>
          <w:color w:val="1F1F1F"/>
          <w:kern w:val="0"/>
          <w:sz w:val="22"/>
          <w:szCs w:val="22"/>
          <w:lang w:eastAsia="en-US"/>
        </w:rPr>
        <w:t>DCS</w:t>
      </w:r>
      <w:r w:rsidRPr="000E3DA4">
        <w:rPr>
          <w:rFonts w:ascii="Times New Roman" w:eastAsia="Google Sans" w:hAnsi="Times New Roman" w:cs="Times New Roman"/>
          <w:color w:val="1F1F1F"/>
          <w:kern w:val="0"/>
          <w:sz w:val="22"/>
          <w:szCs w:val="22"/>
          <w:rtl/>
          <w:lang w:eastAsia="en-US"/>
        </w:rPr>
        <w:t>) قراءة التغيرات الفيزيائية المباشرة المتمثلة في السعة بوحدة الفاراد. لذلك، يجب استخلاص هذا التغير الفيزيائي وتحويله إلى إشارة كهربائية نمطية. يتم تحقيق ذلك بدمج المستشعر السعوي في دائرة إلكترونية متقدمة تُعرف بمرسل الحلقة (</w:t>
      </w:r>
      <w:r w:rsidRPr="000E3DA4">
        <w:rPr>
          <w:rFonts w:ascii="Times New Roman" w:eastAsia="Google Sans" w:hAnsi="Times New Roman" w:cs="Times New Roman"/>
          <w:color w:val="1F1F1F"/>
          <w:kern w:val="0"/>
          <w:sz w:val="22"/>
          <w:szCs w:val="22"/>
          <w:lang w:eastAsia="en-US"/>
        </w:rPr>
        <w:t>Loop-powered Transmitter).</w:t>
      </w:r>
      <w:r w:rsidRPr="000E3DA4">
        <w:rPr>
          <w:rFonts w:ascii="Times New Roman" w:eastAsia="Google Sans" w:hAnsi="Times New Roman" w:cs="Times New Roman"/>
          <w:color w:val="444746"/>
          <w:kern w:val="0"/>
          <w:szCs w:val="24"/>
          <w:vertAlign w:val="superscript"/>
          <w:lang w:eastAsia="en-US"/>
        </w:rPr>
        <w:t>13</w:t>
      </w:r>
      <w:r w:rsidRPr="000E3DA4">
        <w:rPr>
          <w:rFonts w:ascii="Times New Roman" w:eastAsia="Google Sans" w:hAnsi="Times New Roman" w:cs="Times New Roman"/>
          <w:color w:val="1F1F1F"/>
          <w:kern w:val="0"/>
          <w:sz w:val="22"/>
          <w:szCs w:val="22"/>
          <w:rtl/>
          <w:lang w:eastAsia="en-US"/>
        </w:rPr>
        <w:t xml:space="preserve"> تعتمد هذه الدوائر في بنيتها الأولى على </w:t>
      </w:r>
      <w:proofErr w:type="spellStart"/>
      <w:r w:rsidRPr="000E3DA4">
        <w:rPr>
          <w:rFonts w:ascii="Times New Roman" w:eastAsia="Google Sans" w:hAnsi="Times New Roman" w:cs="Times New Roman"/>
          <w:color w:val="1F1F1F"/>
          <w:kern w:val="0"/>
          <w:sz w:val="22"/>
          <w:szCs w:val="22"/>
          <w:rtl/>
          <w:lang w:eastAsia="en-US"/>
        </w:rPr>
        <w:t>مقنطرات</w:t>
      </w:r>
      <w:proofErr w:type="spellEnd"/>
      <w:r w:rsidRPr="000E3DA4">
        <w:rPr>
          <w:rFonts w:ascii="Times New Roman" w:eastAsia="Google Sans" w:hAnsi="Times New Roman" w:cs="Times New Roman"/>
          <w:color w:val="1F1F1F"/>
          <w:kern w:val="0"/>
          <w:sz w:val="22"/>
          <w:szCs w:val="22"/>
          <w:rtl/>
          <w:lang w:eastAsia="en-US"/>
        </w:rPr>
        <w:t xml:space="preserve"> تيار متردد (</w:t>
      </w:r>
      <w:r w:rsidRPr="000E3DA4">
        <w:rPr>
          <w:rFonts w:ascii="Times New Roman" w:eastAsia="Google Sans" w:hAnsi="Times New Roman" w:cs="Times New Roman"/>
          <w:color w:val="1F1F1F"/>
          <w:kern w:val="0"/>
          <w:sz w:val="22"/>
          <w:szCs w:val="22"/>
          <w:lang w:eastAsia="en-US"/>
        </w:rPr>
        <w:t>AC Bridges</w:t>
      </w:r>
      <w:r w:rsidRPr="000E3DA4">
        <w:rPr>
          <w:rFonts w:ascii="Times New Roman" w:eastAsia="Google Sans" w:hAnsi="Times New Roman" w:cs="Times New Roman"/>
          <w:color w:val="1F1F1F"/>
          <w:kern w:val="0"/>
          <w:sz w:val="22"/>
          <w:szCs w:val="22"/>
          <w:rtl/>
          <w:lang w:eastAsia="en-US"/>
        </w:rPr>
        <w:t>) أو دوائر مذبذبات (</w:t>
      </w:r>
      <w:r w:rsidRPr="000E3DA4">
        <w:rPr>
          <w:rFonts w:ascii="Times New Roman" w:eastAsia="Google Sans" w:hAnsi="Times New Roman" w:cs="Times New Roman"/>
          <w:color w:val="1F1F1F"/>
          <w:kern w:val="0"/>
          <w:sz w:val="22"/>
          <w:szCs w:val="22"/>
          <w:lang w:eastAsia="en-US"/>
        </w:rPr>
        <w:t>Oscillators</w:t>
      </w:r>
      <w:r w:rsidRPr="000E3DA4">
        <w:rPr>
          <w:rFonts w:ascii="Times New Roman" w:eastAsia="Google Sans" w:hAnsi="Times New Roman" w:cs="Times New Roman"/>
          <w:color w:val="1F1F1F"/>
          <w:kern w:val="0"/>
          <w:sz w:val="22"/>
          <w:szCs w:val="22"/>
          <w:rtl/>
          <w:lang w:eastAsia="en-US"/>
        </w:rPr>
        <w:t xml:space="preserve">) يتغير تردد </w:t>
      </w:r>
      <w:proofErr w:type="spellStart"/>
      <w:r w:rsidRPr="000E3DA4">
        <w:rPr>
          <w:rFonts w:ascii="Times New Roman" w:eastAsia="Google Sans" w:hAnsi="Times New Roman" w:cs="Times New Roman"/>
          <w:color w:val="1F1F1F"/>
          <w:kern w:val="0"/>
          <w:sz w:val="22"/>
          <w:szCs w:val="22"/>
          <w:rtl/>
          <w:lang w:eastAsia="en-US"/>
        </w:rPr>
        <w:t>رنينها</w:t>
      </w:r>
      <w:proofErr w:type="spellEnd"/>
      <w:r w:rsidRPr="000E3DA4">
        <w:rPr>
          <w:rFonts w:ascii="Times New Roman" w:eastAsia="Google Sans" w:hAnsi="Times New Roman" w:cs="Times New Roman"/>
          <w:color w:val="1F1F1F"/>
          <w:kern w:val="0"/>
          <w:sz w:val="22"/>
          <w:szCs w:val="22"/>
          <w:rtl/>
          <w:lang w:eastAsia="en-US"/>
        </w:rPr>
        <w:t xml:space="preserve"> أو طورها بتغير السعة المقاسة. يتم تمرير هذه الإشارة إلى محولات تناظرية-رقمية (</w:t>
      </w:r>
      <w:r w:rsidRPr="000E3DA4">
        <w:rPr>
          <w:rFonts w:ascii="Times New Roman" w:eastAsia="Google Sans" w:hAnsi="Times New Roman" w:cs="Times New Roman"/>
          <w:color w:val="1F1F1F"/>
          <w:kern w:val="0"/>
          <w:sz w:val="22"/>
          <w:szCs w:val="22"/>
          <w:lang w:eastAsia="en-US"/>
        </w:rPr>
        <w:t>ADCs</w:t>
      </w:r>
      <w:r w:rsidRPr="000E3DA4">
        <w:rPr>
          <w:rFonts w:ascii="Times New Roman" w:eastAsia="Google Sans" w:hAnsi="Times New Roman" w:cs="Times New Roman"/>
          <w:color w:val="1F1F1F"/>
          <w:kern w:val="0"/>
          <w:sz w:val="22"/>
          <w:szCs w:val="22"/>
          <w:rtl/>
          <w:lang w:eastAsia="en-US"/>
        </w:rPr>
        <w:t>) دقيقة لمعالجتها وتنقيتها من الضوضاء، ثم توجيهها إلى محولات رقمية-تناظرية (</w:t>
      </w:r>
      <w:r w:rsidRPr="000E3DA4">
        <w:rPr>
          <w:rFonts w:ascii="Times New Roman" w:eastAsia="Google Sans" w:hAnsi="Times New Roman" w:cs="Times New Roman"/>
          <w:color w:val="1F1F1F"/>
          <w:kern w:val="0"/>
          <w:sz w:val="22"/>
          <w:szCs w:val="22"/>
          <w:lang w:eastAsia="en-US"/>
        </w:rPr>
        <w:t>DACs</w:t>
      </w:r>
      <w:r w:rsidRPr="000E3DA4">
        <w:rPr>
          <w:rFonts w:ascii="Times New Roman" w:eastAsia="Google Sans" w:hAnsi="Times New Roman" w:cs="Times New Roman"/>
          <w:color w:val="1F1F1F"/>
          <w:kern w:val="0"/>
          <w:sz w:val="22"/>
          <w:szCs w:val="22"/>
          <w:rtl/>
          <w:lang w:eastAsia="en-US"/>
        </w:rPr>
        <w:t xml:space="preserve">) عالية الدقة -تصل أحياناً إلى دقة </w:t>
      </w:r>
      <m:oMath>
        <m:r>
          <w:rPr>
            <w:rFonts w:ascii="Cambria Math" w:eastAsia="Google Sans" w:hAnsi="Cambria Math" w:cs="Times New Roman"/>
            <w:color w:val="1F1F1F"/>
            <w:kern w:val="0"/>
            <w:sz w:val="22"/>
            <w:szCs w:val="22"/>
            <w:rtl/>
            <w:lang w:eastAsia="en-US"/>
          </w:rPr>
          <m:t>16-</m:t>
        </m:r>
        <m:r>
          <w:rPr>
            <w:rFonts w:ascii="Cambria Math" w:eastAsia="Google Sans" w:hAnsi="Cambria Math" w:cs="Times New Roman"/>
            <w:color w:val="1F1F1F"/>
            <w:kern w:val="0"/>
            <w:sz w:val="22"/>
            <w:szCs w:val="22"/>
            <w:lang w:eastAsia="en-US"/>
          </w:rPr>
          <m:t>bit</m:t>
        </m:r>
      </m:oMath>
      <w:r w:rsidRPr="000E3DA4">
        <w:rPr>
          <w:rFonts w:ascii="Times New Roman" w:eastAsia="Google Sans" w:hAnsi="Times New Roman" w:cs="Times New Roman"/>
          <w:color w:val="1F1F1F"/>
          <w:kern w:val="0"/>
          <w:sz w:val="22"/>
          <w:szCs w:val="22"/>
          <w:rtl/>
          <w:lang w:eastAsia="en-US"/>
        </w:rPr>
        <w:t xml:space="preserve"> باستخدام تقنيات تعديل عرض النبضة بمسارين (</w:t>
      </w:r>
      <w:r w:rsidRPr="000E3DA4">
        <w:rPr>
          <w:rFonts w:ascii="Times New Roman" w:eastAsia="Google Sans" w:hAnsi="Times New Roman" w:cs="Times New Roman"/>
          <w:color w:val="1F1F1F"/>
          <w:kern w:val="0"/>
          <w:sz w:val="22"/>
          <w:szCs w:val="22"/>
          <w:lang w:eastAsia="en-US"/>
        </w:rPr>
        <w:t>Two-path PWM</w:t>
      </w:r>
      <w:r w:rsidRPr="000E3DA4">
        <w:rPr>
          <w:rFonts w:ascii="Times New Roman" w:eastAsia="Google Sans" w:hAnsi="Times New Roman" w:cs="Times New Roman"/>
          <w:color w:val="1F1F1F"/>
          <w:kern w:val="0"/>
          <w:sz w:val="22"/>
          <w:szCs w:val="22"/>
          <w:rtl/>
          <w:lang w:eastAsia="en-US"/>
        </w:rPr>
        <w:t>) أو هياكل (</w:t>
      </w:r>
      <w:r w:rsidRPr="000E3DA4">
        <w:rPr>
          <w:rFonts w:ascii="Times New Roman" w:eastAsia="Google Sans" w:hAnsi="Times New Roman" w:cs="Times New Roman"/>
          <w:color w:val="1F1F1F"/>
          <w:kern w:val="0"/>
          <w:sz w:val="22"/>
          <w:szCs w:val="22"/>
          <w:lang w:eastAsia="en-US"/>
        </w:rPr>
        <w:t xml:space="preserve">Delta-Sigma </w:t>
      </w:r>
      <m:oMath>
        <m:r>
          <m:rPr>
            <m:sty m:val="b"/>
          </m:rPr>
          <w:rPr>
            <w:rFonts w:ascii="Cambria Math" w:eastAsia="Google Sans" w:hAnsi="Cambria Math" w:cs="Times New Roman"/>
            <w:color w:val="1F1F1F"/>
            <w:kern w:val="0"/>
            <w:sz w:val="22"/>
            <w:szCs w:val="22"/>
            <w:lang w:eastAsia="en-US"/>
          </w:rPr>
          <m:t>ΣΔ</m:t>
        </m:r>
      </m:oMath>
      <w:r w:rsidRPr="000E3DA4">
        <w:rPr>
          <w:rFonts w:ascii="Times New Roman" w:eastAsia="Google Sans" w:hAnsi="Times New Roman" w:cs="Times New Roman"/>
          <w:color w:val="1F1F1F"/>
          <w:kern w:val="0"/>
          <w:sz w:val="22"/>
          <w:szCs w:val="22"/>
          <w:rtl/>
          <w:lang w:eastAsia="en-US"/>
        </w:rPr>
        <w:t>) لتحويل القيمة الرقمية إلى إشارة تيار تناظرية قياسية صناعية تتراوح بين</w:t>
      </w:r>
      <w:r w:rsidR="005616D6">
        <w:rPr>
          <w:rFonts w:ascii="Times New Roman" w:eastAsia="Google Sans" w:hAnsi="Times New Roman" w:cs="Times New Roman"/>
          <w:color w:val="1F1F1F"/>
          <w:kern w:val="0"/>
          <w:sz w:val="22"/>
          <w:szCs w:val="22"/>
          <w:rtl/>
          <w:lang w:eastAsia="en-US"/>
        </w:rPr>
        <w:br/>
      </w:r>
      <w:r w:rsidRPr="000E3DA4">
        <w:rPr>
          <w:rFonts w:ascii="Times New Roman" w:eastAsia="Google Sans" w:hAnsi="Times New Roman" w:cs="Times New Roman"/>
          <w:color w:val="1F1F1F"/>
          <w:kern w:val="0"/>
          <w:sz w:val="22"/>
          <w:szCs w:val="22"/>
          <w:rtl/>
          <w:lang w:eastAsia="en-US"/>
        </w:rPr>
        <w:t xml:space="preserve"> 4 إلى 20 مللي أمبير </w:t>
      </w:r>
      <m:oMath>
        <m:d>
          <m:dPr>
            <m:ctrlPr>
              <w:rPr>
                <w:rFonts w:ascii="Cambria Math" w:eastAsia="Google Sans" w:hAnsi="Cambria Math" w:cs="Times New Roman"/>
                <w:i/>
                <w:color w:val="1F1F1F"/>
                <w:kern w:val="0"/>
                <w:sz w:val="22"/>
                <w:szCs w:val="22"/>
                <w:lang w:eastAsia="en-US"/>
              </w:rPr>
            </m:ctrlPr>
          </m:dPr>
          <m:e>
            <m:r>
              <w:rPr>
                <w:rFonts w:ascii="Cambria Math" w:eastAsia="Google Sans" w:hAnsi="Cambria Math" w:cs="Times New Roman"/>
                <w:color w:val="1F1F1F"/>
                <w:kern w:val="0"/>
                <w:sz w:val="22"/>
                <w:szCs w:val="22"/>
                <w:rtl/>
                <w:lang w:eastAsia="en-US"/>
              </w:rPr>
              <m:t xml:space="preserve">4-20 </m:t>
            </m:r>
            <m:r>
              <w:rPr>
                <w:rFonts w:ascii="Cambria Math" w:eastAsia="Google Sans" w:hAnsi="Cambria Math" w:cs="Times New Roman"/>
                <w:color w:val="1F1F1F"/>
                <w:kern w:val="0"/>
                <w:sz w:val="22"/>
                <w:szCs w:val="22"/>
                <w:lang w:eastAsia="en-US"/>
              </w:rPr>
              <m:t>mA</m:t>
            </m:r>
          </m:e>
        </m:d>
        <m:r>
          <w:rPr>
            <w:rFonts w:ascii="Cambria Math" w:eastAsia="Google Sans" w:hAnsi="Cambria Math" w:cs="Times New Roman"/>
            <w:color w:val="1F1F1F"/>
            <w:kern w:val="0"/>
            <w:sz w:val="22"/>
            <w:szCs w:val="22"/>
            <w:lang w:eastAsia="en-US"/>
          </w:rPr>
          <m:t>.</m:t>
        </m:r>
        <m:r>
          <w:rPr>
            <w:rFonts w:ascii="Cambria Math" w:eastAsia="Google Sans" w:hAnsi="Cambria Math" w:cs="Times New Roman"/>
            <w:color w:val="1F1F1F"/>
            <w:kern w:val="0"/>
            <w:sz w:val="22"/>
            <w:szCs w:val="22"/>
            <w:rtl/>
            <w:lang w:eastAsia="en-US"/>
          </w:rPr>
          <m:t xml:space="preserve"> </m:t>
        </m:r>
      </m:oMath>
      <w:r w:rsidR="00FA24B5">
        <w:rPr>
          <w:rFonts w:ascii="Times New Roman" w:eastAsia="Google Sans" w:hAnsi="Times New Roman" w:cs="Times New Roman"/>
          <w:color w:val="1F1F1F"/>
          <w:kern w:val="0"/>
          <w:sz w:val="22"/>
          <w:szCs w:val="22"/>
          <w:lang w:eastAsia="en-US"/>
        </w:rPr>
        <w:t xml:space="preserve"> </w:t>
      </w:r>
      <w:r w:rsidRPr="000E3DA4">
        <w:rPr>
          <w:rFonts w:ascii="Times New Roman" w:eastAsia="Google Sans" w:hAnsi="Times New Roman" w:cs="Times New Roman"/>
          <w:color w:val="1F1F1F"/>
          <w:kern w:val="0"/>
          <w:sz w:val="22"/>
          <w:szCs w:val="22"/>
          <w:rtl/>
          <w:lang w:eastAsia="en-US"/>
        </w:rPr>
        <w:t xml:space="preserve">في هذه الحلقة، يمثل التيار 4 مللي أمبير مستوى الخزان الفارغ </w:t>
      </w:r>
      <m:oMath>
        <m:d>
          <m:dPr>
            <m:ctrlPr>
              <w:rPr>
                <w:rFonts w:ascii="Cambria Math" w:eastAsia="Google Sans" w:hAnsi="Cambria Math" w:cs="Times New Roman"/>
                <w:i/>
                <w:color w:val="1F1F1F"/>
                <w:kern w:val="0"/>
                <w:sz w:val="22"/>
                <w:szCs w:val="22"/>
                <w:lang w:eastAsia="en-US"/>
              </w:rPr>
            </m:ctrlPr>
          </m:dPr>
          <m:e>
            <m:r>
              <w:rPr>
                <w:rFonts w:ascii="Cambria Math" w:eastAsia="Google Sans" w:hAnsi="Cambria Math" w:cs="Times New Roman"/>
                <w:color w:val="1F1F1F"/>
                <w:kern w:val="0"/>
                <w:sz w:val="22"/>
                <w:szCs w:val="22"/>
                <w:rtl/>
                <w:lang w:eastAsia="en-US"/>
              </w:rPr>
              <m:t>0%</m:t>
            </m:r>
          </m:e>
        </m:d>
        <m:r>
          <w:rPr>
            <w:rFonts w:ascii="Cambria Math" w:eastAsia="Google Sans" w:hAnsi="Cambria Math" w:cs="Times New Roman"/>
            <w:color w:val="1F1F1F"/>
            <w:kern w:val="0"/>
            <w:sz w:val="22"/>
            <w:szCs w:val="22"/>
            <w:rtl/>
            <w:lang w:eastAsia="en-US"/>
          </w:rPr>
          <m:t>،</m:t>
        </m:r>
      </m:oMath>
      <w:r w:rsidRPr="000E3DA4">
        <w:rPr>
          <w:rFonts w:ascii="Times New Roman" w:eastAsia="Google Sans" w:hAnsi="Times New Roman" w:cs="Times New Roman"/>
          <w:color w:val="1F1F1F"/>
          <w:kern w:val="0"/>
          <w:sz w:val="22"/>
          <w:szCs w:val="22"/>
          <w:rtl/>
          <w:lang w:eastAsia="en-US"/>
        </w:rPr>
        <w:t xml:space="preserve"> ويمثل التيار 20 مللي أمبير مستوى الخزان الممتلئ </w:t>
      </w:r>
      <m:oMath>
        <m:d>
          <m:dPr>
            <m:ctrlPr>
              <w:rPr>
                <w:rFonts w:ascii="Cambria Math" w:eastAsia="Google Sans" w:hAnsi="Cambria Math" w:cs="Times New Roman"/>
                <w:i/>
                <w:color w:val="1F1F1F"/>
                <w:kern w:val="0"/>
                <w:sz w:val="22"/>
                <w:szCs w:val="22"/>
                <w:lang w:eastAsia="en-US"/>
              </w:rPr>
            </m:ctrlPr>
          </m:dPr>
          <m:e>
            <m:r>
              <w:rPr>
                <w:rFonts w:ascii="Cambria Math" w:eastAsia="Google Sans" w:hAnsi="Cambria Math" w:cs="Times New Roman"/>
                <w:color w:val="1F1F1F"/>
                <w:kern w:val="0"/>
                <w:sz w:val="22"/>
                <w:szCs w:val="22"/>
                <w:rtl/>
                <w:lang w:eastAsia="en-US"/>
              </w:rPr>
              <m:t>100%</m:t>
            </m:r>
          </m:e>
        </m:d>
        <m:r>
          <w:rPr>
            <w:rFonts w:ascii="Cambria Math" w:eastAsia="Google Sans" w:hAnsi="Cambria Math" w:cs="Times New Roman"/>
            <w:color w:val="1F1F1F"/>
            <w:kern w:val="0"/>
            <w:sz w:val="22"/>
            <w:szCs w:val="22"/>
            <w:rtl/>
            <w:lang w:eastAsia="en-US"/>
          </w:rPr>
          <m:t>.</m:t>
        </m:r>
      </m:oMath>
      <w:r w:rsidRPr="000E3DA4">
        <w:rPr>
          <w:rFonts w:ascii="Times New Roman" w:eastAsia="Google Sans" w:hAnsi="Times New Roman" w:cs="Times New Roman"/>
          <w:color w:val="1F1F1F"/>
          <w:kern w:val="0"/>
          <w:sz w:val="22"/>
          <w:szCs w:val="22"/>
          <w:rtl/>
          <w:lang w:eastAsia="en-US"/>
        </w:rPr>
        <w:t xml:space="preserve"> تعتمد هذه المرسلات على مبدأ التأريض الافتراضي </w:t>
      </w:r>
      <m:oMath>
        <m:d>
          <m:dPr>
            <m:ctrlPr>
              <w:rPr>
                <w:rFonts w:ascii="Cambria Math" w:eastAsia="Google Sans" w:hAnsi="Cambria Math" w:cs="Times New Roman"/>
                <w:i/>
                <w:color w:val="1F1F1F"/>
                <w:kern w:val="0"/>
                <w:sz w:val="22"/>
                <w:szCs w:val="22"/>
                <w:lang w:eastAsia="en-US"/>
              </w:rPr>
            </m:ctrlPr>
          </m:dPr>
          <m:e>
            <m:r>
              <w:rPr>
                <w:rFonts w:ascii="Cambria Math" w:eastAsia="Google Sans" w:hAnsi="Cambria Math" w:cs="Times New Roman"/>
                <w:color w:val="1F1F1F"/>
                <w:kern w:val="0"/>
                <w:sz w:val="22"/>
                <w:szCs w:val="22"/>
                <w:lang w:eastAsia="en-US"/>
              </w:rPr>
              <m:t>Virtual Ground</m:t>
            </m:r>
          </m:e>
        </m:d>
      </m:oMath>
      <w:r w:rsidRPr="000E3DA4">
        <w:rPr>
          <w:rFonts w:ascii="Times New Roman" w:eastAsia="Google Sans" w:hAnsi="Times New Roman" w:cs="Times New Roman"/>
          <w:color w:val="1F1F1F"/>
          <w:kern w:val="0"/>
          <w:sz w:val="22"/>
          <w:szCs w:val="22"/>
          <w:rtl/>
          <w:lang w:eastAsia="en-US"/>
        </w:rPr>
        <w:t xml:space="preserve"> داخل مكبرات العمليات لضمان تنظيم تيار دقيق ومستقر لا يتأثر بطول كابلات النقل أو مقاومتها.</w:t>
      </w:r>
    </w:p>
    <w:p w14:paraId="121E58EB" w14:textId="78EEC780" w:rsidR="000E3DA4" w:rsidRPr="000E3DA4" w:rsidRDefault="000E3DA4" w:rsidP="000E3DA4">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ومع تزايد الاعتماد على الأتمتة في البيئات شديدة الخطورة، أصبح لزاماً ألا يكتفي المستشعر بنقل قيمة المنسوب فحسب، بل يجب أن يمتلك قدرات تشخيصية ذاتية للإبلاغ عن أي أعطال أو خلل في النظام لضمان الموثوقية القصوى والسلامة الوظيفية (</w:t>
      </w:r>
      <w:r w:rsidRPr="000E3DA4">
        <w:rPr>
          <w:rFonts w:ascii="Times New Roman" w:eastAsia="Google Sans" w:hAnsi="Times New Roman" w:cs="Times New Roman"/>
          <w:color w:val="1F1F1F"/>
          <w:kern w:val="0"/>
          <w:sz w:val="22"/>
          <w:szCs w:val="22"/>
          <w:lang w:eastAsia="en-US"/>
        </w:rPr>
        <w:t>Functional Safety</w:t>
      </w:r>
      <w:r w:rsidRPr="000E3DA4">
        <w:rPr>
          <w:rFonts w:ascii="Times New Roman" w:eastAsia="Google Sans" w:hAnsi="Times New Roman" w:cs="Times New Roman"/>
          <w:color w:val="1F1F1F"/>
          <w:kern w:val="0"/>
          <w:sz w:val="22"/>
          <w:szCs w:val="22"/>
          <w:rtl/>
          <w:lang w:eastAsia="en-US"/>
        </w:rPr>
        <w:t xml:space="preserve">). هنا يأتي دور تطبيق معيار </w:t>
      </w:r>
      <w:r w:rsidRPr="000E3DA4">
        <w:rPr>
          <w:rFonts w:ascii="Times New Roman" w:eastAsia="Google Sans" w:hAnsi="Times New Roman" w:cs="Times New Roman"/>
          <w:b/>
          <w:bCs/>
          <w:color w:val="1F1F1F"/>
          <w:kern w:val="0"/>
          <w:sz w:val="22"/>
          <w:szCs w:val="22"/>
          <w:lang w:eastAsia="en-US"/>
        </w:rPr>
        <w:t>NAMUR NE43</w:t>
      </w:r>
      <w:r w:rsidRPr="000E3DA4">
        <w:rPr>
          <w:rFonts w:ascii="Times New Roman" w:eastAsia="Google Sans" w:hAnsi="Times New Roman" w:cs="Times New Roman"/>
          <w:color w:val="1F1F1F"/>
          <w:kern w:val="0"/>
          <w:sz w:val="22"/>
          <w:szCs w:val="22"/>
          <w:rtl/>
          <w:lang w:eastAsia="en-US"/>
        </w:rPr>
        <w:t xml:space="preserve"> الصارم، وهو توصية قياسية أصدرتها الرابطة الدولية لمستخدمي</w:t>
      </w:r>
      <w:r w:rsidR="005616D6">
        <w:rPr>
          <w:rFonts w:ascii="Times New Roman" w:eastAsia="Google Sans" w:hAnsi="Times New Roman" w:cs="Times New Roman"/>
          <w:color w:val="1F1F1F"/>
          <w:kern w:val="0"/>
          <w:sz w:val="22"/>
          <w:szCs w:val="22"/>
          <w:rtl/>
          <w:lang w:eastAsia="en-US"/>
        </w:rPr>
        <w:br/>
      </w:r>
      <w:r w:rsidRPr="000E3DA4">
        <w:rPr>
          <w:rFonts w:ascii="Times New Roman" w:eastAsia="Google Sans" w:hAnsi="Times New Roman" w:cs="Times New Roman"/>
          <w:color w:val="1F1F1F"/>
          <w:kern w:val="0"/>
          <w:sz w:val="22"/>
          <w:szCs w:val="22"/>
          <w:rtl/>
          <w:lang w:eastAsia="en-US"/>
        </w:rPr>
        <w:t xml:space="preserve"> تكنولوجيا الأتمتة في الصناعات التحويلية (</w:t>
      </w:r>
      <w:r w:rsidRPr="000E3DA4">
        <w:rPr>
          <w:rFonts w:ascii="Times New Roman" w:eastAsia="Google Sans" w:hAnsi="Times New Roman" w:cs="Times New Roman"/>
          <w:color w:val="1F1F1F"/>
          <w:kern w:val="0"/>
          <w:sz w:val="22"/>
          <w:szCs w:val="22"/>
          <w:lang w:eastAsia="en-US"/>
        </w:rPr>
        <w:t>NAMUR</w:t>
      </w:r>
      <w:r w:rsidRPr="000E3DA4">
        <w:rPr>
          <w:rFonts w:ascii="Times New Roman" w:eastAsia="Google Sans" w:hAnsi="Times New Roman" w:cs="Times New Roman"/>
          <w:color w:val="1F1F1F"/>
          <w:kern w:val="0"/>
          <w:sz w:val="22"/>
          <w:szCs w:val="22"/>
          <w:rtl/>
          <w:lang w:eastAsia="en-US"/>
        </w:rPr>
        <w:t>) ومقرها ألمانيا. يحدد هذا المعيار بدقة بالغة مستويات</w:t>
      </w:r>
      <w:r w:rsidR="005616D6">
        <w:rPr>
          <w:rFonts w:ascii="Times New Roman" w:eastAsia="Google Sans" w:hAnsi="Times New Roman" w:cs="Times New Roman"/>
          <w:color w:val="1F1F1F"/>
          <w:kern w:val="0"/>
          <w:sz w:val="22"/>
          <w:szCs w:val="22"/>
          <w:rtl/>
          <w:lang w:eastAsia="en-US"/>
        </w:rPr>
        <w:br/>
      </w:r>
      <w:r w:rsidRPr="000E3DA4">
        <w:rPr>
          <w:rFonts w:ascii="Times New Roman" w:eastAsia="Google Sans" w:hAnsi="Times New Roman" w:cs="Times New Roman"/>
          <w:color w:val="1F1F1F"/>
          <w:kern w:val="0"/>
          <w:sz w:val="22"/>
          <w:szCs w:val="22"/>
          <w:rtl/>
          <w:lang w:eastAsia="en-US"/>
        </w:rPr>
        <w:t xml:space="preserve"> إشارة التيار (الممتدة خارج النطاق القياسي 4-20 </w:t>
      </w:r>
      <w:r w:rsidRPr="000E3DA4">
        <w:rPr>
          <w:rFonts w:ascii="Times New Roman" w:eastAsia="Google Sans" w:hAnsi="Times New Roman" w:cs="Times New Roman"/>
          <w:color w:val="1F1F1F"/>
          <w:kern w:val="0"/>
          <w:sz w:val="22"/>
          <w:szCs w:val="22"/>
          <w:lang w:eastAsia="en-US"/>
        </w:rPr>
        <w:t>mA</w:t>
      </w:r>
      <w:r w:rsidRPr="000E3DA4">
        <w:rPr>
          <w:rFonts w:ascii="Times New Roman" w:eastAsia="Google Sans" w:hAnsi="Times New Roman" w:cs="Times New Roman"/>
          <w:color w:val="1F1F1F"/>
          <w:kern w:val="0"/>
          <w:sz w:val="22"/>
          <w:szCs w:val="22"/>
          <w:rtl/>
          <w:lang w:eastAsia="en-US"/>
        </w:rPr>
        <w:t>) لتشخيص أعطال المستشعرات وأخطاء القياس</w:t>
      </w:r>
      <w:r w:rsidR="005616D6">
        <w:rPr>
          <w:rFonts w:ascii="Times New Roman" w:eastAsia="Google Sans" w:hAnsi="Times New Roman" w:cs="Times New Roman"/>
          <w:color w:val="1F1F1F"/>
          <w:kern w:val="0"/>
          <w:sz w:val="22"/>
          <w:szCs w:val="22"/>
          <w:rtl/>
          <w:lang w:eastAsia="en-US"/>
        </w:rPr>
        <w:br/>
      </w:r>
      <w:r w:rsidRPr="000E3DA4">
        <w:rPr>
          <w:rFonts w:ascii="Times New Roman" w:eastAsia="Google Sans" w:hAnsi="Times New Roman" w:cs="Times New Roman"/>
          <w:color w:val="1F1F1F"/>
          <w:kern w:val="0"/>
          <w:sz w:val="22"/>
          <w:szCs w:val="22"/>
          <w:rtl/>
          <w:lang w:eastAsia="en-US"/>
        </w:rPr>
        <w:t>، مما يسمح لنظام التحكم (</w:t>
      </w:r>
      <w:r w:rsidRPr="000E3DA4">
        <w:rPr>
          <w:rFonts w:ascii="Times New Roman" w:eastAsia="Google Sans" w:hAnsi="Times New Roman" w:cs="Times New Roman"/>
          <w:color w:val="1F1F1F"/>
          <w:kern w:val="0"/>
          <w:sz w:val="22"/>
          <w:szCs w:val="22"/>
          <w:lang w:eastAsia="en-US"/>
        </w:rPr>
        <w:t>PLC</w:t>
      </w:r>
      <w:r w:rsidRPr="000E3DA4">
        <w:rPr>
          <w:rFonts w:ascii="Times New Roman" w:eastAsia="Google Sans" w:hAnsi="Times New Roman" w:cs="Times New Roman"/>
          <w:color w:val="1F1F1F"/>
          <w:kern w:val="0"/>
          <w:sz w:val="22"/>
          <w:szCs w:val="22"/>
          <w:rtl/>
          <w:lang w:eastAsia="en-US"/>
        </w:rPr>
        <w:t>) بالتفريق اللحظي بين القراءة الحقيقية للمنسوب</w:t>
      </w:r>
      <w:r w:rsidR="005616D6">
        <w:rPr>
          <w:rFonts w:ascii="Times New Roman" w:eastAsia="Google Sans" w:hAnsi="Times New Roman" w:cs="Times New Roman"/>
          <w:color w:val="1F1F1F"/>
          <w:kern w:val="0"/>
          <w:sz w:val="22"/>
          <w:szCs w:val="22"/>
          <w:rtl/>
          <w:lang w:eastAsia="en-US"/>
        </w:rPr>
        <w:br/>
      </w:r>
      <w:r w:rsidRPr="000E3DA4">
        <w:rPr>
          <w:rFonts w:ascii="Times New Roman" w:eastAsia="Google Sans" w:hAnsi="Times New Roman" w:cs="Times New Roman"/>
          <w:color w:val="1F1F1F"/>
          <w:kern w:val="0"/>
          <w:sz w:val="22"/>
          <w:szCs w:val="22"/>
          <w:rtl/>
          <w:lang w:eastAsia="en-US"/>
        </w:rPr>
        <w:t xml:space="preserve"> وبين الأعطال الميكانيكية أو الكهربائية.</w:t>
      </w:r>
      <w:r w:rsidR="005616D6">
        <w:rPr>
          <w:rFonts w:ascii="Times New Roman" w:eastAsia="Google Sans" w:hAnsi="Times New Roman" w:cs="Times New Roman"/>
          <w:color w:val="1F1F1F"/>
          <w:kern w:val="0"/>
          <w:sz w:val="22"/>
          <w:szCs w:val="22"/>
          <w:rtl/>
          <w:lang w:eastAsia="en-US"/>
        </w:rPr>
        <w:br/>
      </w:r>
      <w:r w:rsidR="005616D6">
        <w:rPr>
          <w:rFonts w:ascii="Times New Roman" w:eastAsia="Google Sans" w:hAnsi="Times New Roman" w:cs="Times New Roman"/>
          <w:color w:val="1F1F1F"/>
          <w:kern w:val="0"/>
          <w:sz w:val="22"/>
          <w:szCs w:val="22"/>
          <w:rtl/>
          <w:lang w:eastAsia="en-US"/>
        </w:rPr>
        <w:br/>
      </w:r>
    </w:p>
    <w:p w14:paraId="62737D5E" w14:textId="77777777" w:rsidR="00926237" w:rsidRDefault="00926237" w:rsidP="005616D6">
      <w:pPr>
        <w:widowControl w:val="0"/>
        <w:bidi/>
        <w:spacing w:before="0" w:after="150" w:line="273" w:lineRule="auto"/>
        <w:rPr>
          <w:rFonts w:ascii="Times New Roman" w:eastAsia="Google Sans" w:hAnsi="Times New Roman" w:cs="Times New Roman"/>
          <w:b/>
          <w:bCs/>
          <w:color w:val="1F1F1F"/>
          <w:kern w:val="0"/>
          <w:sz w:val="22"/>
          <w:szCs w:val="22"/>
          <w:rtl/>
          <w:lang w:eastAsia="en-US"/>
        </w:rPr>
      </w:pPr>
    </w:p>
    <w:p w14:paraId="4B623A6B" w14:textId="77777777" w:rsidR="00926237" w:rsidRDefault="00926237" w:rsidP="00926237">
      <w:pPr>
        <w:widowControl w:val="0"/>
        <w:bidi/>
        <w:spacing w:before="0" w:after="150" w:line="273" w:lineRule="auto"/>
        <w:rPr>
          <w:rFonts w:ascii="Times New Roman" w:eastAsia="Google Sans" w:hAnsi="Times New Roman" w:cs="Times New Roman"/>
          <w:b/>
          <w:bCs/>
          <w:color w:val="1F1F1F"/>
          <w:kern w:val="0"/>
          <w:sz w:val="22"/>
          <w:szCs w:val="22"/>
          <w:rtl/>
          <w:lang w:eastAsia="en-US"/>
        </w:rPr>
      </w:pPr>
    </w:p>
    <w:p w14:paraId="3C0F1A2A" w14:textId="77777777" w:rsidR="00926237" w:rsidRDefault="00926237" w:rsidP="00926237">
      <w:pPr>
        <w:widowControl w:val="0"/>
        <w:bidi/>
        <w:spacing w:before="0" w:after="150" w:line="273" w:lineRule="auto"/>
        <w:rPr>
          <w:rFonts w:ascii="Times New Roman" w:eastAsia="Google Sans" w:hAnsi="Times New Roman" w:cs="Times New Roman"/>
          <w:b/>
          <w:bCs/>
          <w:color w:val="1F1F1F"/>
          <w:kern w:val="0"/>
          <w:sz w:val="22"/>
          <w:szCs w:val="22"/>
          <w:rtl/>
          <w:lang w:eastAsia="en-US"/>
        </w:rPr>
      </w:pPr>
    </w:p>
    <w:p w14:paraId="7CE6A7DF" w14:textId="77777777" w:rsidR="00926237" w:rsidRDefault="00926237" w:rsidP="00926237">
      <w:pPr>
        <w:widowControl w:val="0"/>
        <w:bidi/>
        <w:spacing w:before="0" w:after="150" w:line="273" w:lineRule="auto"/>
        <w:rPr>
          <w:rFonts w:ascii="Times New Roman" w:eastAsia="Google Sans" w:hAnsi="Times New Roman" w:cs="Times New Roman"/>
          <w:b/>
          <w:bCs/>
          <w:color w:val="1F1F1F"/>
          <w:kern w:val="0"/>
          <w:sz w:val="22"/>
          <w:szCs w:val="22"/>
          <w:rtl/>
          <w:lang w:eastAsia="en-US"/>
        </w:rPr>
      </w:pPr>
    </w:p>
    <w:p w14:paraId="23652AD3" w14:textId="1A71D60D" w:rsidR="00926237" w:rsidRPr="000E3DA4" w:rsidRDefault="000E3DA4" w:rsidP="00926237">
      <w:pPr>
        <w:widowControl w:val="0"/>
        <w:bidi/>
        <w:spacing w:before="0" w:after="150" w:line="273" w:lineRule="auto"/>
        <w:rPr>
          <w:rFonts w:ascii="Times New Roman" w:eastAsia="Google Sans" w:hAnsi="Times New Roman" w:cs="Times New Roman"/>
          <w:b/>
          <w:bCs/>
          <w:color w:val="1F1F1F"/>
          <w:kern w:val="0"/>
          <w:sz w:val="22"/>
          <w:szCs w:val="22"/>
          <w:lang w:eastAsia="en-US"/>
        </w:rPr>
      </w:pPr>
      <w:r w:rsidRPr="000E3DA4">
        <w:rPr>
          <w:rFonts w:ascii="Times New Roman" w:eastAsia="Google Sans" w:hAnsi="Times New Roman" w:cs="Times New Roman"/>
          <w:b/>
          <w:bCs/>
          <w:color w:val="1F1F1F"/>
          <w:kern w:val="0"/>
          <w:sz w:val="22"/>
          <w:szCs w:val="22"/>
          <w:rtl/>
          <w:lang w:eastAsia="en-US"/>
        </w:rPr>
        <w:t>الجدول التفصيلي لمستويات الإشارة والتشخيص وفقاً لمعيار (</w:t>
      </w:r>
      <w:r w:rsidRPr="000E3DA4">
        <w:rPr>
          <w:rFonts w:ascii="Times New Roman" w:eastAsia="Google Sans" w:hAnsi="Times New Roman" w:cs="Times New Roman"/>
          <w:b/>
          <w:bCs/>
          <w:color w:val="1F1F1F"/>
          <w:kern w:val="0"/>
          <w:sz w:val="22"/>
          <w:szCs w:val="22"/>
          <w:lang w:eastAsia="en-US"/>
        </w:rPr>
        <w:t>NAMUR NE</w:t>
      </w:r>
      <w:r w:rsidRPr="000E3DA4">
        <w:rPr>
          <w:rFonts w:ascii="Times New Roman" w:eastAsia="Google Sans" w:hAnsi="Times New Roman" w:cs="Times New Roman"/>
          <w:b/>
          <w:bCs/>
          <w:color w:val="1F1F1F"/>
          <w:kern w:val="0"/>
          <w:sz w:val="22"/>
          <w:szCs w:val="22"/>
          <w:rtl/>
          <w:lang w:eastAsia="en-US"/>
        </w:rPr>
        <w:t>43):</w:t>
      </w:r>
    </w:p>
    <w:tbl>
      <w:tblPr>
        <w:bidiVisual/>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0E3DA4" w:rsidRPr="000E3DA4" w14:paraId="2C27E55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B4CCCC" w14:textId="31BBD1AA" w:rsidR="000E3DA4" w:rsidRPr="000E3DA4" w:rsidRDefault="000E3DA4" w:rsidP="000E3DA4">
            <w:pPr>
              <w:widowControl w:val="0"/>
              <w:bidi/>
              <w:spacing w:before="120" w:after="120" w:line="273" w:lineRule="auto"/>
              <w:rPr>
                <w:rFonts w:ascii="Times New Roman" w:eastAsia="Google Sans" w:hAnsi="Times New Roman" w:cs="Times New Roman"/>
                <w:b/>
                <w:bCs/>
                <w:color w:val="1F1F1F"/>
                <w:kern w:val="0"/>
                <w:sz w:val="20"/>
                <w:lang w:eastAsia="en-US"/>
              </w:rPr>
            </w:pPr>
            <w:r w:rsidRPr="000E3DA4">
              <w:rPr>
                <w:rFonts w:ascii="Times New Roman" w:eastAsia="Google Sans" w:hAnsi="Times New Roman" w:cs="Times New Roman"/>
                <w:b/>
                <w:bCs/>
                <w:color w:val="1F1F1F"/>
                <w:kern w:val="0"/>
                <w:sz w:val="20"/>
                <w:rtl/>
                <w:lang w:eastAsia="en-US"/>
              </w:rPr>
              <w:t xml:space="preserve">النطاق القياسي للتيار المستمر </w:t>
            </w:r>
            <m:oMath>
              <m:d>
                <m:dPr>
                  <m:ctrlPr>
                    <w:rPr>
                      <w:rFonts w:ascii="Cambria Math" w:eastAsia="Google Sans" w:hAnsi="Cambria Math" w:cs="Times New Roman"/>
                      <w:b/>
                      <w:bCs/>
                      <w:i/>
                      <w:color w:val="1F1F1F"/>
                      <w:kern w:val="0"/>
                      <w:sz w:val="20"/>
                      <w:lang w:eastAsia="en-US"/>
                    </w:rPr>
                  </m:ctrlPr>
                </m:dPr>
                <m:e>
                  <m:r>
                    <m:rPr>
                      <m:sty m:val="bi"/>
                    </m:rPr>
                    <w:rPr>
                      <w:rFonts w:ascii="Cambria Math" w:eastAsia="Google Sans" w:hAnsi="Cambria Math" w:cs="Times New Roman"/>
                      <w:color w:val="1F1F1F"/>
                      <w:kern w:val="0"/>
                      <w:sz w:val="20"/>
                      <w:lang w:eastAsia="en-US"/>
                    </w:rPr>
                    <m:t>mA</m:t>
                  </m:r>
                </m:e>
              </m:d>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21A0D2" w14:textId="77777777" w:rsidR="000E3DA4" w:rsidRPr="000E3DA4" w:rsidRDefault="000E3DA4" w:rsidP="000E3DA4">
            <w:pPr>
              <w:widowControl w:val="0"/>
              <w:bidi/>
              <w:spacing w:before="120" w:after="120" w:line="273" w:lineRule="auto"/>
              <w:rPr>
                <w:rFonts w:ascii="Times New Roman" w:eastAsia="Google Sans" w:hAnsi="Times New Roman" w:cs="Times New Roman"/>
                <w:b/>
                <w:bCs/>
                <w:color w:val="1F1F1F"/>
                <w:kern w:val="0"/>
                <w:sz w:val="20"/>
                <w:lang w:eastAsia="en-US"/>
              </w:rPr>
            </w:pPr>
            <w:r w:rsidRPr="000E3DA4">
              <w:rPr>
                <w:rFonts w:ascii="Times New Roman" w:eastAsia="Google Sans" w:hAnsi="Times New Roman" w:cs="Times New Roman"/>
                <w:b/>
                <w:bCs/>
                <w:color w:val="1F1F1F"/>
                <w:kern w:val="0"/>
                <w:sz w:val="20"/>
                <w:rtl/>
                <w:lang w:eastAsia="en-US"/>
              </w:rPr>
              <w:t xml:space="preserve">حالة المستشعر التشخيصية وفقاً لمعيار </w:t>
            </w:r>
            <w:r w:rsidRPr="000E3DA4">
              <w:rPr>
                <w:rFonts w:ascii="Times New Roman" w:eastAsia="Google Sans" w:hAnsi="Times New Roman" w:cs="Times New Roman"/>
                <w:b/>
                <w:bCs/>
                <w:color w:val="1F1F1F"/>
                <w:kern w:val="0"/>
                <w:sz w:val="20"/>
                <w:lang w:eastAsia="en-US"/>
              </w:rPr>
              <w:t>NAMUR NE</w:t>
            </w:r>
            <w:r w:rsidRPr="000E3DA4">
              <w:rPr>
                <w:rFonts w:ascii="Times New Roman" w:eastAsia="Google Sans" w:hAnsi="Times New Roman" w:cs="Times New Roman"/>
                <w:b/>
                <w:bCs/>
                <w:color w:val="1F1F1F"/>
                <w:kern w:val="0"/>
                <w:sz w:val="20"/>
                <w:rtl/>
                <w:lang w:eastAsia="en-US"/>
              </w:rPr>
              <w:t>43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239C16" w14:textId="37480D79" w:rsidR="000E3DA4" w:rsidRPr="000E3DA4" w:rsidRDefault="000E3DA4" w:rsidP="000E3DA4">
            <w:pPr>
              <w:widowControl w:val="0"/>
              <w:bidi/>
              <w:spacing w:before="120" w:after="120" w:line="273" w:lineRule="auto"/>
              <w:rPr>
                <w:rFonts w:ascii="Times New Roman" w:eastAsia="Google Sans" w:hAnsi="Times New Roman" w:cs="Times New Roman"/>
                <w:b/>
                <w:bCs/>
                <w:color w:val="1F1F1F"/>
                <w:kern w:val="0"/>
                <w:sz w:val="20"/>
                <w:lang w:eastAsia="en-US"/>
              </w:rPr>
            </w:pPr>
            <w:r w:rsidRPr="000E3DA4">
              <w:rPr>
                <w:rFonts w:ascii="Times New Roman" w:eastAsia="Google Sans" w:hAnsi="Times New Roman" w:cs="Times New Roman"/>
                <w:b/>
                <w:bCs/>
                <w:color w:val="1F1F1F"/>
                <w:kern w:val="0"/>
                <w:sz w:val="20"/>
                <w:rtl/>
                <w:lang w:eastAsia="en-US"/>
              </w:rPr>
              <w:t xml:space="preserve">التفسير الهندسي والإجراء الوقائي في أنظمة </w:t>
            </w:r>
            <m:oMath>
              <m:d>
                <m:dPr>
                  <m:ctrlPr>
                    <w:rPr>
                      <w:rFonts w:ascii="Cambria Math" w:eastAsia="Google Sans" w:hAnsi="Cambria Math" w:cs="Times New Roman"/>
                      <w:b/>
                      <w:bCs/>
                      <w:i/>
                      <w:color w:val="1F1F1F"/>
                      <w:kern w:val="0"/>
                      <w:sz w:val="20"/>
                      <w:lang w:eastAsia="en-US"/>
                    </w:rPr>
                  </m:ctrlPr>
                </m:dPr>
                <m:e>
                  <m:f>
                    <m:fPr>
                      <m:ctrlPr>
                        <w:rPr>
                          <w:rFonts w:ascii="Cambria Math" w:eastAsia="Google Sans" w:hAnsi="Cambria Math" w:cs="Times New Roman"/>
                          <w:b/>
                          <w:bCs/>
                          <w:i/>
                          <w:color w:val="1F1F1F"/>
                          <w:kern w:val="0"/>
                          <w:sz w:val="20"/>
                          <w:lang w:eastAsia="en-US"/>
                        </w:rPr>
                      </m:ctrlPr>
                    </m:fPr>
                    <m:num>
                      <m:r>
                        <m:rPr>
                          <m:sty m:val="bi"/>
                        </m:rPr>
                        <w:rPr>
                          <w:rFonts w:ascii="Cambria Math" w:eastAsia="Google Sans" w:hAnsi="Cambria Math" w:cs="Times New Roman"/>
                          <w:color w:val="1F1F1F"/>
                          <w:kern w:val="0"/>
                          <w:sz w:val="20"/>
                          <w:lang w:eastAsia="en-US"/>
                        </w:rPr>
                        <m:t>PLC</m:t>
                      </m:r>
                    </m:num>
                    <m:den>
                      <m:r>
                        <m:rPr>
                          <m:sty m:val="bi"/>
                        </m:rPr>
                        <w:rPr>
                          <w:rFonts w:ascii="Cambria Math" w:eastAsia="Google Sans" w:hAnsi="Cambria Math" w:cs="Times New Roman"/>
                          <w:color w:val="1F1F1F"/>
                          <w:kern w:val="0"/>
                          <w:sz w:val="20"/>
                          <w:lang w:eastAsia="en-US"/>
                        </w:rPr>
                        <m:t>DCS</m:t>
                      </m:r>
                    </m:den>
                  </m:f>
                </m:e>
              </m:d>
            </m:oMath>
          </w:p>
        </w:tc>
      </w:tr>
      <w:tr w:rsidR="000E3DA4" w:rsidRPr="000E3DA4" w14:paraId="0E0A5CB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950881" w14:textId="77777777" w:rsidR="000E3DA4" w:rsidRPr="000E3DA4" w:rsidRDefault="000E3DA4" w:rsidP="000E3DA4">
            <w:pPr>
              <w:widowControl w:val="0"/>
              <w:bidi/>
              <w:spacing w:before="120" w:after="120" w:line="273" w:lineRule="auto"/>
              <w:rPr>
                <w:rFonts w:ascii="Times New Roman" w:eastAsia="Google Sans" w:hAnsi="Times New Roman" w:cs="Times New Roman"/>
                <w:b/>
                <w:bCs/>
                <w:color w:val="1F1F1F"/>
                <w:kern w:val="0"/>
                <w:sz w:val="20"/>
                <w:lang w:eastAsia="en-US"/>
              </w:rPr>
            </w:pPr>
            <w:r w:rsidRPr="000E3DA4">
              <w:rPr>
                <w:rFonts w:ascii="Times New Roman" w:eastAsia="Google Sans" w:hAnsi="Times New Roman" w:cs="Times New Roman"/>
                <w:b/>
                <w:bCs/>
                <w:color w:val="1F1F1F"/>
                <w:kern w:val="0"/>
                <w:sz w:val="20"/>
                <w:rtl/>
                <w:lang w:eastAsia="en-US"/>
              </w:rPr>
              <w:t>0.0 إلى 3.6</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73F98F" w14:textId="77777777" w:rsidR="000E3DA4" w:rsidRPr="000E3DA4" w:rsidRDefault="000E3DA4" w:rsidP="000E3DA4">
            <w:pPr>
              <w:widowControl w:val="0"/>
              <w:bidi/>
              <w:spacing w:before="120" w:after="120" w:line="273" w:lineRule="auto"/>
              <w:rPr>
                <w:rFonts w:ascii="Times New Roman" w:eastAsia="Google Sans" w:hAnsi="Times New Roman" w:cs="Times New Roman"/>
                <w:b/>
                <w:bCs/>
                <w:color w:val="1F1F1F"/>
                <w:kern w:val="0"/>
                <w:sz w:val="20"/>
                <w:lang w:eastAsia="en-US"/>
              </w:rPr>
            </w:pPr>
            <w:r w:rsidRPr="000E3DA4">
              <w:rPr>
                <w:rFonts w:ascii="Times New Roman" w:eastAsia="Google Sans" w:hAnsi="Times New Roman" w:cs="Times New Roman"/>
                <w:b/>
                <w:bCs/>
                <w:color w:val="1F1F1F"/>
                <w:kern w:val="0"/>
                <w:sz w:val="20"/>
                <w:rtl/>
                <w:lang w:eastAsia="en-US"/>
              </w:rPr>
              <w:t>انقطاع الكابل (</w:t>
            </w:r>
            <w:r w:rsidRPr="000E3DA4">
              <w:rPr>
                <w:rFonts w:ascii="Times New Roman" w:eastAsia="Google Sans" w:hAnsi="Times New Roman" w:cs="Times New Roman"/>
                <w:b/>
                <w:bCs/>
                <w:color w:val="1F1F1F"/>
                <w:kern w:val="0"/>
                <w:sz w:val="20"/>
                <w:lang w:eastAsia="en-US"/>
              </w:rPr>
              <w:t>Open Circuit / Wiring Problem</w:t>
            </w:r>
            <w:r w:rsidRPr="000E3DA4">
              <w:rPr>
                <w:rFonts w:ascii="Times New Roman" w:eastAsia="Google Sans" w:hAnsi="Times New Roman" w:cs="Times New Roman"/>
                <w:b/>
                <w:bCs/>
                <w:color w:val="1F1F1F"/>
                <w:kern w:val="0"/>
                <w:sz w:val="20"/>
                <w:rtl/>
                <w:lang w:eastAsia="en-US"/>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399B60" w14:textId="456B0E8A" w:rsidR="000E3DA4" w:rsidRPr="000E3DA4" w:rsidRDefault="000E3DA4" w:rsidP="000E3DA4">
            <w:pPr>
              <w:widowControl w:val="0"/>
              <w:bidi/>
              <w:spacing w:before="0" w:after="0" w:line="273" w:lineRule="auto"/>
              <w:rPr>
                <w:rFonts w:ascii="Times New Roman" w:eastAsia="Google Sans" w:hAnsi="Times New Roman" w:cs="Times New Roman"/>
                <w:color w:val="1F1F1F"/>
                <w:kern w:val="0"/>
                <w:sz w:val="20"/>
                <w:lang w:eastAsia="en-US"/>
              </w:rPr>
            </w:pPr>
            <w:r w:rsidRPr="000E3DA4">
              <w:rPr>
                <w:rFonts w:ascii="Times New Roman" w:eastAsia="Google Sans" w:hAnsi="Times New Roman" w:cs="Times New Roman"/>
                <w:color w:val="1F1F1F"/>
                <w:kern w:val="0"/>
                <w:sz w:val="20"/>
                <w:rtl/>
                <w:lang w:eastAsia="en-US"/>
              </w:rPr>
              <w:t>يشير إلى فشل حرج في الدائرة، كابل إشارة مقطوع، أو فقدان تام للطاقة المغذية للمستشعر. يُبرمج النظام لإطلاق إنذار طوارئ فوري للتحقق من التوصيلات.</w:t>
            </w:r>
          </w:p>
        </w:tc>
      </w:tr>
      <w:tr w:rsidR="000E3DA4" w:rsidRPr="000E3DA4" w14:paraId="139783B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946E3D" w14:textId="77777777" w:rsidR="000E3DA4" w:rsidRPr="000E3DA4" w:rsidRDefault="000E3DA4" w:rsidP="000E3DA4">
            <w:pPr>
              <w:widowControl w:val="0"/>
              <w:bidi/>
              <w:spacing w:before="120" w:after="120" w:line="273" w:lineRule="auto"/>
              <w:rPr>
                <w:rFonts w:ascii="Times New Roman" w:eastAsia="Google Sans" w:hAnsi="Times New Roman" w:cs="Times New Roman"/>
                <w:b/>
                <w:bCs/>
                <w:color w:val="1F1F1F"/>
                <w:kern w:val="0"/>
                <w:sz w:val="20"/>
                <w:lang w:eastAsia="en-US"/>
              </w:rPr>
            </w:pPr>
            <w:r w:rsidRPr="000E3DA4">
              <w:rPr>
                <w:rFonts w:ascii="Times New Roman" w:eastAsia="Google Sans" w:hAnsi="Times New Roman" w:cs="Times New Roman"/>
                <w:b/>
                <w:bCs/>
                <w:color w:val="1F1F1F"/>
                <w:kern w:val="0"/>
                <w:sz w:val="20"/>
                <w:rtl/>
                <w:lang w:eastAsia="en-US"/>
              </w:rPr>
              <w:t>3.6 إلى 3.8</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56011C" w14:textId="77777777" w:rsidR="000E3DA4" w:rsidRPr="000E3DA4" w:rsidRDefault="000E3DA4" w:rsidP="000E3DA4">
            <w:pPr>
              <w:widowControl w:val="0"/>
              <w:bidi/>
              <w:spacing w:before="120" w:after="120" w:line="273" w:lineRule="auto"/>
              <w:rPr>
                <w:rFonts w:ascii="Times New Roman" w:eastAsia="Google Sans" w:hAnsi="Times New Roman" w:cs="Times New Roman"/>
                <w:b/>
                <w:bCs/>
                <w:color w:val="1F1F1F"/>
                <w:kern w:val="0"/>
                <w:sz w:val="20"/>
                <w:lang w:eastAsia="en-US"/>
              </w:rPr>
            </w:pPr>
            <w:r w:rsidRPr="000E3DA4">
              <w:rPr>
                <w:rFonts w:ascii="Times New Roman" w:eastAsia="Google Sans" w:hAnsi="Times New Roman" w:cs="Times New Roman"/>
                <w:b/>
                <w:bCs/>
                <w:color w:val="1F1F1F"/>
                <w:kern w:val="0"/>
                <w:sz w:val="20"/>
                <w:rtl/>
                <w:lang w:eastAsia="en-US"/>
              </w:rPr>
              <w:t>عطل داخلي منخفض (</w:t>
            </w:r>
            <w:r w:rsidRPr="000E3DA4">
              <w:rPr>
                <w:rFonts w:ascii="Times New Roman" w:eastAsia="Google Sans" w:hAnsi="Times New Roman" w:cs="Times New Roman"/>
                <w:b/>
                <w:bCs/>
                <w:color w:val="1F1F1F"/>
                <w:kern w:val="0"/>
                <w:sz w:val="20"/>
                <w:lang w:eastAsia="en-US"/>
              </w:rPr>
              <w:t>Transmitter Failure - Low</w:t>
            </w:r>
            <w:r w:rsidRPr="000E3DA4">
              <w:rPr>
                <w:rFonts w:ascii="Times New Roman" w:eastAsia="Google Sans" w:hAnsi="Times New Roman" w:cs="Times New Roman"/>
                <w:b/>
                <w:bCs/>
                <w:color w:val="1F1F1F"/>
                <w:kern w:val="0"/>
                <w:sz w:val="20"/>
                <w:rtl/>
                <w:lang w:eastAsia="en-US"/>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757F0B" w14:textId="3719AA56" w:rsidR="000E3DA4" w:rsidRPr="000E3DA4" w:rsidRDefault="000E3DA4" w:rsidP="000E3DA4">
            <w:pPr>
              <w:widowControl w:val="0"/>
              <w:bidi/>
              <w:spacing w:before="0" w:after="0" w:line="273" w:lineRule="auto"/>
              <w:rPr>
                <w:rFonts w:ascii="Times New Roman" w:eastAsia="Google Sans" w:hAnsi="Times New Roman" w:cs="Times New Roman"/>
                <w:color w:val="1F1F1F"/>
                <w:kern w:val="0"/>
                <w:sz w:val="20"/>
                <w:lang w:eastAsia="en-US"/>
              </w:rPr>
            </w:pPr>
            <w:r w:rsidRPr="000E3DA4">
              <w:rPr>
                <w:rFonts w:ascii="Times New Roman" w:eastAsia="Google Sans" w:hAnsi="Times New Roman" w:cs="Times New Roman"/>
                <w:color w:val="1F1F1F"/>
                <w:kern w:val="0"/>
                <w:sz w:val="20"/>
                <w:rtl/>
                <w:lang w:eastAsia="en-US"/>
              </w:rPr>
              <w:t>عطل برمجي أو مادي في أجهزة الاستشعار الداخلية (مرحلة تحويل الإشارة). يُنذر بضرورة استبدال أو صيانة لوحة المرسل (</w:t>
            </w:r>
            <w:r w:rsidRPr="000E3DA4">
              <w:rPr>
                <w:rFonts w:ascii="Times New Roman" w:eastAsia="Google Sans" w:hAnsi="Times New Roman" w:cs="Times New Roman"/>
                <w:color w:val="1F1F1F"/>
                <w:kern w:val="0"/>
                <w:sz w:val="20"/>
                <w:lang w:eastAsia="en-US"/>
              </w:rPr>
              <w:t>Transmitter Board</w:t>
            </w:r>
            <w:r w:rsidRPr="000E3DA4">
              <w:rPr>
                <w:rFonts w:ascii="Times New Roman" w:eastAsia="Google Sans" w:hAnsi="Times New Roman" w:cs="Times New Roman"/>
                <w:color w:val="1F1F1F"/>
                <w:kern w:val="0"/>
                <w:sz w:val="20"/>
                <w:rtl/>
                <w:lang w:eastAsia="en-US"/>
              </w:rPr>
              <w:t>).</w:t>
            </w:r>
          </w:p>
        </w:tc>
      </w:tr>
      <w:tr w:rsidR="000E3DA4" w:rsidRPr="000E3DA4" w14:paraId="57DE458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A5D316" w14:textId="77777777" w:rsidR="000E3DA4" w:rsidRPr="000E3DA4" w:rsidRDefault="000E3DA4" w:rsidP="000E3DA4">
            <w:pPr>
              <w:widowControl w:val="0"/>
              <w:bidi/>
              <w:spacing w:before="120" w:after="120" w:line="273" w:lineRule="auto"/>
              <w:rPr>
                <w:rFonts w:ascii="Times New Roman" w:eastAsia="Google Sans" w:hAnsi="Times New Roman" w:cs="Times New Roman"/>
                <w:b/>
                <w:bCs/>
                <w:color w:val="1F1F1F"/>
                <w:kern w:val="0"/>
                <w:sz w:val="20"/>
                <w:lang w:eastAsia="en-US"/>
              </w:rPr>
            </w:pPr>
            <w:r w:rsidRPr="000E3DA4">
              <w:rPr>
                <w:rFonts w:ascii="Times New Roman" w:eastAsia="Google Sans" w:hAnsi="Times New Roman" w:cs="Times New Roman"/>
                <w:b/>
                <w:bCs/>
                <w:color w:val="1F1F1F"/>
                <w:kern w:val="0"/>
                <w:sz w:val="20"/>
                <w:rtl/>
                <w:lang w:eastAsia="en-US"/>
              </w:rPr>
              <w:t>3.8 إلى 4.0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9FC7C7" w14:textId="77777777" w:rsidR="000E3DA4" w:rsidRPr="000E3DA4" w:rsidRDefault="000E3DA4" w:rsidP="000E3DA4">
            <w:pPr>
              <w:widowControl w:val="0"/>
              <w:bidi/>
              <w:spacing w:before="120" w:after="120" w:line="273" w:lineRule="auto"/>
              <w:rPr>
                <w:rFonts w:ascii="Times New Roman" w:eastAsia="Google Sans" w:hAnsi="Times New Roman" w:cs="Times New Roman"/>
                <w:b/>
                <w:bCs/>
                <w:color w:val="1F1F1F"/>
                <w:kern w:val="0"/>
                <w:sz w:val="20"/>
                <w:lang w:eastAsia="en-US"/>
              </w:rPr>
            </w:pPr>
            <w:r w:rsidRPr="000E3DA4">
              <w:rPr>
                <w:rFonts w:ascii="Times New Roman" w:eastAsia="Google Sans" w:hAnsi="Times New Roman" w:cs="Times New Roman"/>
                <w:b/>
                <w:bCs/>
                <w:color w:val="1F1F1F"/>
                <w:kern w:val="0"/>
                <w:sz w:val="20"/>
                <w:rtl/>
                <w:lang w:eastAsia="en-US"/>
              </w:rPr>
              <w:t>تحت النطاق المسموح (</w:t>
            </w:r>
            <w:r w:rsidRPr="000E3DA4">
              <w:rPr>
                <w:rFonts w:ascii="Times New Roman" w:eastAsia="Google Sans" w:hAnsi="Times New Roman" w:cs="Times New Roman"/>
                <w:b/>
                <w:bCs/>
                <w:color w:val="1F1F1F"/>
                <w:kern w:val="0"/>
                <w:sz w:val="20"/>
                <w:lang w:eastAsia="en-US"/>
              </w:rPr>
              <w:t>Under-range</w:t>
            </w:r>
            <w:r w:rsidRPr="000E3DA4">
              <w:rPr>
                <w:rFonts w:ascii="Times New Roman" w:eastAsia="Google Sans" w:hAnsi="Times New Roman" w:cs="Times New Roman"/>
                <w:b/>
                <w:bCs/>
                <w:color w:val="1F1F1F"/>
                <w:kern w:val="0"/>
                <w:sz w:val="20"/>
                <w:rtl/>
                <w:lang w:eastAsia="en-US"/>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BFD1BF" w14:textId="77777777" w:rsidR="000E3DA4" w:rsidRPr="000E3DA4" w:rsidRDefault="000E3DA4" w:rsidP="000E3DA4">
            <w:pPr>
              <w:widowControl w:val="0"/>
              <w:bidi/>
              <w:spacing w:before="0" w:after="0" w:line="273" w:lineRule="auto"/>
              <w:rPr>
                <w:rFonts w:ascii="Times New Roman" w:eastAsia="Google Sans" w:hAnsi="Times New Roman" w:cs="Times New Roman"/>
                <w:color w:val="1F1F1F"/>
                <w:kern w:val="0"/>
                <w:sz w:val="20"/>
                <w:lang w:eastAsia="en-US"/>
              </w:rPr>
            </w:pPr>
            <w:r w:rsidRPr="000E3DA4">
              <w:rPr>
                <w:rFonts w:ascii="Times New Roman" w:eastAsia="Google Sans" w:hAnsi="Times New Roman" w:cs="Times New Roman"/>
                <w:color w:val="1F1F1F"/>
                <w:kern w:val="0"/>
                <w:sz w:val="20"/>
                <w:rtl/>
                <w:lang w:eastAsia="en-US"/>
              </w:rPr>
              <w:t>مستوى السائل أقل بقليل من نقطة الصفر المعايرة، لكن المستشعر سليم تماماً ولم يفشل.</w:t>
            </w:r>
            <w:r w:rsidRPr="000E3DA4">
              <w:rPr>
                <w:rFonts w:ascii="Times New Roman" w:eastAsia="Google Sans" w:hAnsi="Times New Roman" w:cs="Times New Roman"/>
                <w:color w:val="444746"/>
                <w:kern w:val="0"/>
                <w:sz w:val="20"/>
                <w:vertAlign w:val="superscript"/>
                <w:lang w:eastAsia="en-US"/>
              </w:rPr>
              <w:t>18</w:t>
            </w:r>
            <w:r w:rsidRPr="000E3DA4">
              <w:rPr>
                <w:rFonts w:ascii="Times New Roman" w:eastAsia="Google Sans" w:hAnsi="Times New Roman" w:cs="Times New Roman"/>
                <w:color w:val="1F1F1F"/>
                <w:kern w:val="0"/>
                <w:sz w:val="20"/>
                <w:rtl/>
                <w:lang w:eastAsia="en-US"/>
              </w:rPr>
              <w:t xml:space="preserve"> يحدث بسبب تذبذب سطح السائل السريع أو انحراف طفيف في المعايرة (</w:t>
            </w:r>
            <w:r w:rsidRPr="000E3DA4">
              <w:rPr>
                <w:rFonts w:ascii="Times New Roman" w:eastAsia="Google Sans" w:hAnsi="Times New Roman" w:cs="Times New Roman"/>
                <w:color w:val="1F1F1F"/>
                <w:kern w:val="0"/>
                <w:sz w:val="20"/>
                <w:lang w:eastAsia="en-US"/>
              </w:rPr>
              <w:t>Drift</w:t>
            </w:r>
            <w:r w:rsidRPr="000E3DA4">
              <w:rPr>
                <w:rFonts w:ascii="Times New Roman" w:eastAsia="Google Sans" w:hAnsi="Times New Roman" w:cs="Times New Roman"/>
                <w:color w:val="1F1F1F"/>
                <w:kern w:val="0"/>
                <w:sz w:val="20"/>
                <w:rtl/>
                <w:lang w:eastAsia="en-US"/>
              </w:rPr>
              <w:t>) عبر الزمن.</w:t>
            </w:r>
          </w:p>
        </w:tc>
      </w:tr>
      <w:tr w:rsidR="000E3DA4" w:rsidRPr="000E3DA4" w14:paraId="62584D2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1F4922" w14:textId="77777777" w:rsidR="000E3DA4" w:rsidRPr="000E3DA4" w:rsidRDefault="000E3DA4" w:rsidP="000E3DA4">
            <w:pPr>
              <w:widowControl w:val="0"/>
              <w:bidi/>
              <w:spacing w:before="120" w:after="120" w:line="273" w:lineRule="auto"/>
              <w:rPr>
                <w:rFonts w:ascii="Times New Roman" w:eastAsia="Google Sans" w:hAnsi="Times New Roman" w:cs="Times New Roman"/>
                <w:b/>
                <w:bCs/>
                <w:color w:val="1F1F1F"/>
                <w:kern w:val="0"/>
                <w:sz w:val="20"/>
                <w:lang w:eastAsia="en-US"/>
              </w:rPr>
            </w:pPr>
            <w:r w:rsidRPr="000E3DA4">
              <w:rPr>
                <w:rFonts w:ascii="Times New Roman" w:eastAsia="Google Sans" w:hAnsi="Times New Roman" w:cs="Times New Roman"/>
                <w:b/>
                <w:bCs/>
                <w:color w:val="1F1F1F"/>
                <w:kern w:val="0"/>
                <w:sz w:val="20"/>
                <w:rtl/>
                <w:lang w:eastAsia="en-US"/>
              </w:rPr>
              <w:t>4.0 إلى 20.0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454A16" w14:textId="77777777" w:rsidR="000E3DA4" w:rsidRPr="000E3DA4" w:rsidRDefault="000E3DA4" w:rsidP="000E3DA4">
            <w:pPr>
              <w:widowControl w:val="0"/>
              <w:bidi/>
              <w:spacing w:before="120" w:after="120" w:line="273" w:lineRule="auto"/>
              <w:rPr>
                <w:rFonts w:ascii="Times New Roman" w:eastAsia="Google Sans" w:hAnsi="Times New Roman" w:cs="Times New Roman"/>
                <w:b/>
                <w:bCs/>
                <w:color w:val="1F1F1F"/>
                <w:kern w:val="0"/>
                <w:sz w:val="20"/>
                <w:lang w:eastAsia="en-US"/>
              </w:rPr>
            </w:pPr>
            <w:r w:rsidRPr="000E3DA4">
              <w:rPr>
                <w:rFonts w:ascii="Times New Roman" w:eastAsia="Google Sans" w:hAnsi="Times New Roman" w:cs="Times New Roman"/>
                <w:b/>
                <w:bCs/>
                <w:color w:val="1F1F1F"/>
                <w:kern w:val="0"/>
                <w:sz w:val="20"/>
                <w:rtl/>
                <w:lang w:eastAsia="en-US"/>
              </w:rPr>
              <w:t>التشغيل الطبيعي والخطي (</w:t>
            </w:r>
            <w:r w:rsidRPr="000E3DA4">
              <w:rPr>
                <w:rFonts w:ascii="Times New Roman" w:eastAsia="Google Sans" w:hAnsi="Times New Roman" w:cs="Times New Roman"/>
                <w:b/>
                <w:bCs/>
                <w:color w:val="1F1F1F"/>
                <w:kern w:val="0"/>
                <w:sz w:val="20"/>
                <w:lang w:eastAsia="en-US"/>
              </w:rPr>
              <w:t>Normal Operation Range</w:t>
            </w:r>
            <w:r w:rsidRPr="000E3DA4">
              <w:rPr>
                <w:rFonts w:ascii="Times New Roman" w:eastAsia="Google Sans" w:hAnsi="Times New Roman" w:cs="Times New Roman"/>
                <w:b/>
                <w:bCs/>
                <w:color w:val="1F1F1F"/>
                <w:kern w:val="0"/>
                <w:sz w:val="20"/>
                <w:rtl/>
                <w:lang w:eastAsia="en-US"/>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37F254" w14:textId="11924492" w:rsidR="000E3DA4" w:rsidRPr="000E3DA4" w:rsidRDefault="000E3DA4" w:rsidP="000E3DA4">
            <w:pPr>
              <w:widowControl w:val="0"/>
              <w:bidi/>
              <w:spacing w:before="0" w:after="0" w:line="273" w:lineRule="auto"/>
              <w:rPr>
                <w:rFonts w:ascii="Times New Roman" w:eastAsia="Google Sans" w:hAnsi="Times New Roman" w:cs="Times New Roman"/>
                <w:color w:val="1F1F1F"/>
                <w:kern w:val="0"/>
                <w:sz w:val="20"/>
                <w:lang w:eastAsia="en-US"/>
              </w:rPr>
            </w:pPr>
            <w:r w:rsidRPr="000E3DA4">
              <w:rPr>
                <w:rFonts w:ascii="Times New Roman" w:eastAsia="Google Sans" w:hAnsi="Times New Roman" w:cs="Times New Roman"/>
                <w:color w:val="1F1F1F"/>
                <w:kern w:val="0"/>
                <w:sz w:val="20"/>
                <w:rtl/>
                <w:lang w:eastAsia="en-US"/>
              </w:rPr>
              <w:t xml:space="preserve">نطاق القياس المعتاد، حيث القيمة 4 تمثل 0% والقيمة 20 تمثل 100% من ارتفاع السائل </w:t>
            </w:r>
            <m:oMath>
              <m:r>
                <w:rPr>
                  <w:rFonts w:ascii="Cambria Math" w:eastAsia="Google Sans" w:hAnsi="Cambria Math" w:cs="Times New Roman"/>
                  <w:color w:val="1F1F1F"/>
                  <w:kern w:val="0"/>
                  <w:sz w:val="20"/>
                  <w:lang w:eastAsia="en-US"/>
                </w:rPr>
                <m:t>h</m:t>
              </m:r>
            </m:oMath>
            <w:r w:rsidR="00831F25" w:rsidRPr="000E3DA4">
              <w:rPr>
                <w:rFonts w:ascii="Times New Roman" w:eastAsia="Google Sans" w:hAnsi="Times New Roman" w:cs="Times New Roman"/>
                <w:color w:val="444746"/>
                <w:kern w:val="0"/>
                <w:sz w:val="20"/>
                <w:vertAlign w:val="superscript"/>
                <w:lang w:eastAsia="en-US"/>
              </w:rPr>
              <w:t xml:space="preserve"> </w:t>
            </w:r>
            <w:r w:rsidRPr="000E3DA4">
              <w:rPr>
                <w:rFonts w:ascii="Times New Roman" w:eastAsia="Google Sans" w:hAnsi="Times New Roman" w:cs="Times New Roman"/>
                <w:color w:val="1F1F1F"/>
                <w:kern w:val="0"/>
                <w:sz w:val="20"/>
                <w:rtl/>
                <w:lang w:eastAsia="en-US"/>
              </w:rPr>
              <w:t xml:space="preserve"> القياس مستقر ويمكن الاعتماد عليه في حلقات التحكم المفتوحة والمغلقة.</w:t>
            </w:r>
          </w:p>
        </w:tc>
      </w:tr>
      <w:tr w:rsidR="000E3DA4" w:rsidRPr="000E3DA4" w14:paraId="691F7EE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953D7D" w14:textId="77777777" w:rsidR="000E3DA4" w:rsidRPr="000E3DA4" w:rsidRDefault="000E3DA4" w:rsidP="000E3DA4">
            <w:pPr>
              <w:widowControl w:val="0"/>
              <w:bidi/>
              <w:spacing w:before="120" w:after="120" w:line="273" w:lineRule="auto"/>
              <w:rPr>
                <w:rFonts w:ascii="Times New Roman" w:eastAsia="Google Sans" w:hAnsi="Times New Roman" w:cs="Times New Roman"/>
                <w:b/>
                <w:bCs/>
                <w:color w:val="1F1F1F"/>
                <w:kern w:val="0"/>
                <w:sz w:val="20"/>
                <w:lang w:eastAsia="en-US"/>
              </w:rPr>
            </w:pPr>
            <w:r w:rsidRPr="000E3DA4">
              <w:rPr>
                <w:rFonts w:ascii="Times New Roman" w:eastAsia="Google Sans" w:hAnsi="Times New Roman" w:cs="Times New Roman"/>
                <w:b/>
                <w:bCs/>
                <w:color w:val="1F1F1F"/>
                <w:kern w:val="0"/>
                <w:sz w:val="20"/>
                <w:rtl/>
                <w:lang w:eastAsia="en-US"/>
              </w:rPr>
              <w:t>20.0 إلى 20.5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64E091" w14:textId="77777777" w:rsidR="000E3DA4" w:rsidRPr="000E3DA4" w:rsidRDefault="000E3DA4" w:rsidP="000E3DA4">
            <w:pPr>
              <w:widowControl w:val="0"/>
              <w:bidi/>
              <w:spacing w:before="120" w:after="120" w:line="273" w:lineRule="auto"/>
              <w:rPr>
                <w:rFonts w:ascii="Times New Roman" w:eastAsia="Google Sans" w:hAnsi="Times New Roman" w:cs="Times New Roman"/>
                <w:b/>
                <w:bCs/>
                <w:color w:val="1F1F1F"/>
                <w:kern w:val="0"/>
                <w:sz w:val="20"/>
                <w:lang w:eastAsia="en-US"/>
              </w:rPr>
            </w:pPr>
            <w:r w:rsidRPr="000E3DA4">
              <w:rPr>
                <w:rFonts w:ascii="Times New Roman" w:eastAsia="Google Sans" w:hAnsi="Times New Roman" w:cs="Times New Roman"/>
                <w:b/>
                <w:bCs/>
                <w:color w:val="1F1F1F"/>
                <w:kern w:val="0"/>
                <w:sz w:val="20"/>
                <w:rtl/>
                <w:lang w:eastAsia="en-US"/>
              </w:rPr>
              <w:t>فوق النطاق المسموح (</w:t>
            </w:r>
            <w:r w:rsidRPr="000E3DA4">
              <w:rPr>
                <w:rFonts w:ascii="Times New Roman" w:eastAsia="Google Sans" w:hAnsi="Times New Roman" w:cs="Times New Roman"/>
                <w:b/>
                <w:bCs/>
                <w:color w:val="1F1F1F"/>
                <w:kern w:val="0"/>
                <w:sz w:val="20"/>
                <w:lang w:eastAsia="en-US"/>
              </w:rPr>
              <w:t>Over-range</w:t>
            </w:r>
            <w:r w:rsidRPr="000E3DA4">
              <w:rPr>
                <w:rFonts w:ascii="Times New Roman" w:eastAsia="Google Sans" w:hAnsi="Times New Roman" w:cs="Times New Roman"/>
                <w:b/>
                <w:bCs/>
                <w:color w:val="1F1F1F"/>
                <w:kern w:val="0"/>
                <w:sz w:val="20"/>
                <w:rtl/>
                <w:lang w:eastAsia="en-US"/>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07F3C4" w14:textId="77777777" w:rsidR="000E3DA4" w:rsidRPr="000E3DA4" w:rsidRDefault="000E3DA4" w:rsidP="000E3DA4">
            <w:pPr>
              <w:widowControl w:val="0"/>
              <w:bidi/>
              <w:spacing w:before="0" w:after="0" w:line="273" w:lineRule="auto"/>
              <w:rPr>
                <w:rFonts w:ascii="Times New Roman" w:eastAsia="Google Sans" w:hAnsi="Times New Roman" w:cs="Times New Roman"/>
                <w:color w:val="1F1F1F"/>
                <w:kern w:val="0"/>
                <w:sz w:val="20"/>
                <w:lang w:eastAsia="en-US"/>
              </w:rPr>
            </w:pPr>
            <w:r w:rsidRPr="000E3DA4">
              <w:rPr>
                <w:rFonts w:ascii="Times New Roman" w:eastAsia="Google Sans" w:hAnsi="Times New Roman" w:cs="Times New Roman"/>
                <w:color w:val="1F1F1F"/>
                <w:kern w:val="0"/>
                <w:sz w:val="20"/>
                <w:rtl/>
                <w:lang w:eastAsia="en-US"/>
              </w:rPr>
              <w:t>مستوى السائل يتجاوز الحد الأقصى للمعايرة الفيزيائية، والمستشعر يستجيب بشكل سليم.</w:t>
            </w:r>
            <w:r w:rsidRPr="000E3DA4">
              <w:rPr>
                <w:rFonts w:ascii="Times New Roman" w:eastAsia="Google Sans" w:hAnsi="Times New Roman" w:cs="Times New Roman"/>
                <w:color w:val="444746"/>
                <w:kern w:val="0"/>
                <w:sz w:val="20"/>
                <w:vertAlign w:val="superscript"/>
                <w:lang w:eastAsia="en-US"/>
              </w:rPr>
              <w:t>15</w:t>
            </w:r>
            <w:r w:rsidRPr="000E3DA4">
              <w:rPr>
                <w:rFonts w:ascii="Times New Roman" w:eastAsia="Google Sans" w:hAnsi="Times New Roman" w:cs="Times New Roman"/>
                <w:color w:val="1F1F1F"/>
                <w:kern w:val="0"/>
                <w:sz w:val="20"/>
                <w:rtl/>
                <w:lang w:eastAsia="en-US"/>
              </w:rPr>
              <w:t xml:space="preserve"> يُعتبر بمثابة إنذار مبكر (</w:t>
            </w:r>
            <w:r w:rsidRPr="000E3DA4">
              <w:rPr>
                <w:rFonts w:ascii="Times New Roman" w:eastAsia="Google Sans" w:hAnsi="Times New Roman" w:cs="Times New Roman"/>
                <w:color w:val="1F1F1F"/>
                <w:kern w:val="0"/>
                <w:sz w:val="20"/>
                <w:lang w:eastAsia="en-US"/>
              </w:rPr>
              <w:t>Pre-alarm</w:t>
            </w:r>
            <w:r w:rsidRPr="000E3DA4">
              <w:rPr>
                <w:rFonts w:ascii="Times New Roman" w:eastAsia="Google Sans" w:hAnsi="Times New Roman" w:cs="Times New Roman"/>
                <w:color w:val="1F1F1F"/>
                <w:kern w:val="0"/>
                <w:sz w:val="20"/>
                <w:rtl/>
                <w:lang w:eastAsia="en-US"/>
              </w:rPr>
              <w:t>) لخطر فيضان الخزان قبل تدخل الحماية الميكانيكية.</w:t>
            </w:r>
          </w:p>
        </w:tc>
      </w:tr>
      <w:tr w:rsidR="000E3DA4" w:rsidRPr="000E3DA4" w14:paraId="4B0965E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54D99B" w14:textId="77777777" w:rsidR="000E3DA4" w:rsidRPr="000E3DA4" w:rsidRDefault="000E3DA4" w:rsidP="000E3DA4">
            <w:pPr>
              <w:widowControl w:val="0"/>
              <w:bidi/>
              <w:spacing w:before="120" w:after="120" w:line="273" w:lineRule="auto"/>
              <w:rPr>
                <w:rFonts w:ascii="Times New Roman" w:eastAsia="Google Sans" w:hAnsi="Times New Roman" w:cs="Times New Roman"/>
                <w:b/>
                <w:bCs/>
                <w:color w:val="1F1F1F"/>
                <w:kern w:val="0"/>
                <w:sz w:val="20"/>
                <w:lang w:eastAsia="en-US"/>
              </w:rPr>
            </w:pPr>
            <w:r w:rsidRPr="000E3DA4">
              <w:rPr>
                <w:rFonts w:ascii="Times New Roman" w:eastAsia="Google Sans" w:hAnsi="Times New Roman" w:cs="Times New Roman"/>
                <w:b/>
                <w:bCs/>
                <w:color w:val="1F1F1F"/>
                <w:kern w:val="0"/>
                <w:sz w:val="20"/>
                <w:rtl/>
                <w:lang w:eastAsia="en-US"/>
              </w:rPr>
              <w:t>20.5 إلى 22.0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2D0026" w14:textId="77777777" w:rsidR="000E3DA4" w:rsidRPr="000E3DA4" w:rsidRDefault="000E3DA4" w:rsidP="000E3DA4">
            <w:pPr>
              <w:widowControl w:val="0"/>
              <w:bidi/>
              <w:spacing w:before="120" w:after="120" w:line="273" w:lineRule="auto"/>
              <w:rPr>
                <w:rFonts w:ascii="Times New Roman" w:eastAsia="Google Sans" w:hAnsi="Times New Roman" w:cs="Times New Roman"/>
                <w:b/>
                <w:bCs/>
                <w:color w:val="1F1F1F"/>
                <w:kern w:val="0"/>
                <w:sz w:val="20"/>
                <w:lang w:eastAsia="en-US"/>
              </w:rPr>
            </w:pPr>
            <w:r w:rsidRPr="000E3DA4">
              <w:rPr>
                <w:rFonts w:ascii="Times New Roman" w:eastAsia="Google Sans" w:hAnsi="Times New Roman" w:cs="Times New Roman"/>
                <w:b/>
                <w:bCs/>
                <w:color w:val="1F1F1F"/>
                <w:kern w:val="0"/>
                <w:sz w:val="20"/>
                <w:rtl/>
                <w:lang w:eastAsia="en-US"/>
              </w:rPr>
              <w:t>عطل داخلي مرتفع (</w:t>
            </w:r>
            <w:r w:rsidRPr="000E3DA4">
              <w:rPr>
                <w:rFonts w:ascii="Times New Roman" w:eastAsia="Google Sans" w:hAnsi="Times New Roman" w:cs="Times New Roman"/>
                <w:b/>
                <w:bCs/>
                <w:color w:val="1F1F1F"/>
                <w:kern w:val="0"/>
                <w:sz w:val="20"/>
                <w:lang w:eastAsia="en-US"/>
              </w:rPr>
              <w:t>Transmitter Failure - High</w:t>
            </w:r>
            <w:r w:rsidRPr="000E3DA4">
              <w:rPr>
                <w:rFonts w:ascii="Times New Roman" w:eastAsia="Google Sans" w:hAnsi="Times New Roman" w:cs="Times New Roman"/>
                <w:b/>
                <w:bCs/>
                <w:color w:val="1F1F1F"/>
                <w:kern w:val="0"/>
                <w:sz w:val="20"/>
                <w:rtl/>
                <w:lang w:eastAsia="en-US"/>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6BA0EC" w14:textId="1D157D3B" w:rsidR="000E3DA4" w:rsidRPr="000E3DA4" w:rsidRDefault="000E3DA4" w:rsidP="000E3DA4">
            <w:pPr>
              <w:widowControl w:val="0"/>
              <w:bidi/>
              <w:spacing w:before="0" w:after="0" w:line="273" w:lineRule="auto"/>
              <w:rPr>
                <w:rFonts w:ascii="Times New Roman" w:eastAsia="Google Sans" w:hAnsi="Times New Roman" w:cs="Times New Roman"/>
                <w:color w:val="1F1F1F"/>
                <w:kern w:val="0"/>
                <w:sz w:val="20"/>
                <w:lang w:eastAsia="en-US"/>
              </w:rPr>
            </w:pPr>
            <w:r w:rsidRPr="000E3DA4">
              <w:rPr>
                <w:rFonts w:ascii="Times New Roman" w:eastAsia="Google Sans" w:hAnsi="Times New Roman" w:cs="Times New Roman"/>
                <w:color w:val="1F1F1F"/>
                <w:kern w:val="0"/>
                <w:sz w:val="20"/>
                <w:rtl/>
                <w:lang w:eastAsia="en-US"/>
              </w:rPr>
              <w:t>عطل حرج داخل دوائر المعالجة الدقيقة (</w:t>
            </w:r>
            <w:r w:rsidRPr="000E3DA4">
              <w:rPr>
                <w:rFonts w:ascii="Times New Roman" w:eastAsia="Google Sans" w:hAnsi="Times New Roman" w:cs="Times New Roman"/>
                <w:color w:val="1F1F1F"/>
                <w:kern w:val="0"/>
                <w:sz w:val="20"/>
                <w:lang w:eastAsia="en-US"/>
              </w:rPr>
              <w:t>Hardware Fault</w:t>
            </w:r>
            <w:r w:rsidRPr="000E3DA4">
              <w:rPr>
                <w:rFonts w:ascii="Times New Roman" w:eastAsia="Google Sans" w:hAnsi="Times New Roman" w:cs="Times New Roman"/>
                <w:color w:val="1F1F1F"/>
                <w:kern w:val="0"/>
                <w:sz w:val="20"/>
                <w:rtl/>
                <w:lang w:eastAsia="en-US"/>
              </w:rPr>
              <w:t>) أو فشل في شريحة التحويل الرقمي التناظري. تتطلب هذه الحالة تحويل حلقة التحكم فوراً إلى الوضع اليدوي (</w:t>
            </w:r>
            <w:r w:rsidRPr="000E3DA4">
              <w:rPr>
                <w:rFonts w:ascii="Times New Roman" w:eastAsia="Google Sans" w:hAnsi="Times New Roman" w:cs="Times New Roman"/>
                <w:color w:val="1F1F1F"/>
                <w:kern w:val="0"/>
                <w:sz w:val="20"/>
                <w:lang w:eastAsia="en-US"/>
              </w:rPr>
              <w:t>Manual Mode</w:t>
            </w:r>
            <w:r w:rsidRPr="000E3DA4">
              <w:rPr>
                <w:rFonts w:ascii="Times New Roman" w:eastAsia="Google Sans" w:hAnsi="Times New Roman" w:cs="Times New Roman"/>
                <w:color w:val="1F1F1F"/>
                <w:kern w:val="0"/>
                <w:sz w:val="20"/>
                <w:rtl/>
                <w:lang w:eastAsia="en-US"/>
              </w:rPr>
              <w:t>) لتجنب حقن مواد كيميائية مفرطة.</w:t>
            </w:r>
          </w:p>
        </w:tc>
      </w:tr>
      <w:tr w:rsidR="000E3DA4" w:rsidRPr="000E3DA4" w14:paraId="1B11A23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967B60" w14:textId="77777777" w:rsidR="000E3DA4" w:rsidRPr="000E3DA4" w:rsidRDefault="000E3DA4" w:rsidP="000E3DA4">
            <w:pPr>
              <w:widowControl w:val="0"/>
              <w:bidi/>
              <w:spacing w:before="120" w:after="120" w:line="273" w:lineRule="auto"/>
              <w:rPr>
                <w:rFonts w:ascii="Times New Roman" w:eastAsia="Google Sans" w:hAnsi="Times New Roman" w:cs="Times New Roman"/>
                <w:b/>
                <w:bCs/>
                <w:color w:val="1F1F1F"/>
                <w:kern w:val="0"/>
                <w:sz w:val="20"/>
                <w:lang w:eastAsia="en-US"/>
              </w:rPr>
            </w:pPr>
            <w:r w:rsidRPr="000E3DA4">
              <w:rPr>
                <w:rFonts w:ascii="Times New Roman" w:eastAsia="Google Sans" w:hAnsi="Times New Roman" w:cs="Times New Roman"/>
                <w:b/>
                <w:bCs/>
                <w:color w:val="1F1F1F"/>
                <w:kern w:val="0"/>
                <w:sz w:val="20"/>
                <w:rtl/>
                <w:lang w:eastAsia="en-US"/>
              </w:rPr>
              <w:t>أكبر من 22.0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07D769" w14:textId="77777777" w:rsidR="000E3DA4" w:rsidRPr="000E3DA4" w:rsidRDefault="000E3DA4" w:rsidP="000E3DA4">
            <w:pPr>
              <w:widowControl w:val="0"/>
              <w:bidi/>
              <w:spacing w:before="120" w:after="120" w:line="273" w:lineRule="auto"/>
              <w:rPr>
                <w:rFonts w:ascii="Times New Roman" w:eastAsia="Google Sans" w:hAnsi="Times New Roman" w:cs="Times New Roman"/>
                <w:b/>
                <w:bCs/>
                <w:color w:val="1F1F1F"/>
                <w:kern w:val="0"/>
                <w:sz w:val="20"/>
                <w:lang w:eastAsia="en-US"/>
              </w:rPr>
            </w:pPr>
            <w:r w:rsidRPr="000E3DA4">
              <w:rPr>
                <w:rFonts w:ascii="Times New Roman" w:eastAsia="Google Sans" w:hAnsi="Times New Roman" w:cs="Times New Roman"/>
                <w:b/>
                <w:bCs/>
                <w:color w:val="1F1F1F"/>
                <w:kern w:val="0"/>
                <w:sz w:val="20"/>
                <w:rtl/>
                <w:lang w:eastAsia="en-US"/>
              </w:rPr>
              <w:t>قصر الدائرة (</w:t>
            </w:r>
            <w:r w:rsidRPr="000E3DA4">
              <w:rPr>
                <w:rFonts w:ascii="Times New Roman" w:eastAsia="Google Sans" w:hAnsi="Times New Roman" w:cs="Times New Roman"/>
                <w:b/>
                <w:bCs/>
                <w:color w:val="1F1F1F"/>
                <w:kern w:val="0"/>
                <w:sz w:val="20"/>
                <w:lang w:eastAsia="en-US"/>
              </w:rPr>
              <w:t>Short Circuit</w:t>
            </w:r>
            <w:r w:rsidRPr="000E3DA4">
              <w:rPr>
                <w:rFonts w:ascii="Times New Roman" w:eastAsia="Google Sans" w:hAnsi="Times New Roman" w:cs="Times New Roman"/>
                <w:b/>
                <w:bCs/>
                <w:color w:val="1F1F1F"/>
                <w:kern w:val="0"/>
                <w:sz w:val="20"/>
                <w:rtl/>
                <w:lang w:eastAsia="en-US"/>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DFA034" w14:textId="335D4B10" w:rsidR="000E3DA4" w:rsidRPr="000E3DA4" w:rsidRDefault="000E3DA4" w:rsidP="000E3DA4">
            <w:pPr>
              <w:widowControl w:val="0"/>
              <w:bidi/>
              <w:spacing w:before="0" w:after="0" w:line="273" w:lineRule="auto"/>
              <w:rPr>
                <w:rFonts w:ascii="Times New Roman" w:eastAsia="Google Sans" w:hAnsi="Times New Roman" w:cs="Times New Roman"/>
                <w:color w:val="1F1F1F"/>
                <w:kern w:val="0"/>
                <w:sz w:val="20"/>
                <w:lang w:eastAsia="en-US"/>
              </w:rPr>
            </w:pPr>
            <w:r w:rsidRPr="000E3DA4">
              <w:rPr>
                <w:rFonts w:ascii="Times New Roman" w:eastAsia="Google Sans" w:hAnsi="Times New Roman" w:cs="Times New Roman"/>
                <w:color w:val="1F1F1F"/>
                <w:kern w:val="0"/>
                <w:sz w:val="20"/>
                <w:rtl/>
                <w:lang w:eastAsia="en-US"/>
              </w:rPr>
              <w:t>قصر كهربائي صريح في كابلات النقل أو انهيار عزل أقطاب المستشعر يؤدي لسحب تيار عشوائي ومفرط. يجب فصل طاقة الحلقة لحماية بطاقات الإدخال التناظرية (</w:t>
            </w:r>
            <w:r w:rsidRPr="000E3DA4">
              <w:rPr>
                <w:rFonts w:ascii="Times New Roman" w:eastAsia="Google Sans" w:hAnsi="Times New Roman" w:cs="Times New Roman"/>
                <w:color w:val="1F1F1F"/>
                <w:kern w:val="0"/>
                <w:sz w:val="20"/>
                <w:lang w:eastAsia="en-US"/>
              </w:rPr>
              <w:t>Analog Input Cards</w:t>
            </w:r>
            <w:r w:rsidRPr="000E3DA4">
              <w:rPr>
                <w:rFonts w:ascii="Times New Roman" w:eastAsia="Google Sans" w:hAnsi="Times New Roman" w:cs="Times New Roman"/>
                <w:color w:val="1F1F1F"/>
                <w:kern w:val="0"/>
                <w:sz w:val="20"/>
                <w:rtl/>
                <w:lang w:eastAsia="en-US"/>
              </w:rPr>
              <w:t>).</w:t>
            </w:r>
          </w:p>
        </w:tc>
      </w:tr>
    </w:tbl>
    <w:p w14:paraId="0E87E73A" w14:textId="621F746F" w:rsidR="000E3DA4" w:rsidRPr="000E3DA4" w:rsidRDefault="00926237" w:rsidP="000E3DA4">
      <w:pPr>
        <w:widowControl w:val="0"/>
        <w:bidi/>
        <w:spacing w:before="0" w:after="150" w:line="273" w:lineRule="auto"/>
        <w:rPr>
          <w:rFonts w:ascii="Times New Roman" w:eastAsia="Google Sans" w:hAnsi="Times New Roman" w:cs="Times New Roman"/>
          <w:color w:val="1F1F1F"/>
          <w:kern w:val="0"/>
          <w:sz w:val="22"/>
          <w:szCs w:val="22"/>
          <w:lang w:eastAsia="en-US"/>
        </w:rPr>
      </w:pPr>
      <w:r>
        <w:rPr>
          <w:rFonts w:ascii="Times New Roman" w:eastAsia="Google Sans" w:hAnsi="Times New Roman" w:cs="Times New Roman"/>
          <w:color w:val="1F1F1F"/>
          <w:kern w:val="0"/>
          <w:sz w:val="22"/>
          <w:szCs w:val="22"/>
          <w:rtl/>
          <w:lang w:eastAsia="en-US"/>
        </w:rPr>
        <w:br/>
      </w:r>
      <w:r>
        <w:rPr>
          <w:rFonts w:ascii="Times New Roman" w:eastAsia="Google Sans" w:hAnsi="Times New Roman" w:cs="Times New Roman"/>
          <w:color w:val="1F1F1F"/>
          <w:kern w:val="0"/>
          <w:sz w:val="22"/>
          <w:szCs w:val="22"/>
          <w:rtl/>
          <w:lang w:eastAsia="en-US"/>
        </w:rPr>
        <w:lastRenderedPageBreak/>
        <w:br/>
      </w:r>
      <w:r>
        <w:rPr>
          <w:rFonts w:ascii="Times New Roman" w:eastAsia="Google Sans" w:hAnsi="Times New Roman" w:cs="Times New Roman"/>
          <w:color w:val="1F1F1F"/>
          <w:kern w:val="0"/>
          <w:sz w:val="22"/>
          <w:szCs w:val="22"/>
          <w:rtl/>
          <w:lang w:eastAsia="en-US"/>
        </w:rPr>
        <w:br/>
      </w:r>
      <w:r>
        <w:rPr>
          <w:rFonts w:ascii="Times New Roman" w:eastAsia="Google Sans" w:hAnsi="Times New Roman" w:cs="Times New Roman"/>
          <w:color w:val="1F1F1F"/>
          <w:kern w:val="0"/>
          <w:sz w:val="22"/>
          <w:szCs w:val="22"/>
          <w:rtl/>
          <w:lang w:eastAsia="en-US"/>
        </w:rPr>
        <w:br/>
      </w:r>
      <w:r>
        <w:rPr>
          <w:rFonts w:ascii="Times New Roman" w:eastAsia="Google Sans" w:hAnsi="Times New Roman" w:cs="Times New Roman"/>
          <w:color w:val="1F1F1F"/>
          <w:kern w:val="0"/>
          <w:sz w:val="22"/>
          <w:szCs w:val="22"/>
          <w:rtl/>
          <w:lang w:eastAsia="en-US"/>
        </w:rPr>
        <w:br/>
      </w:r>
      <w:r>
        <w:rPr>
          <w:rFonts w:ascii="Times New Roman" w:eastAsia="Google Sans" w:hAnsi="Times New Roman" w:cs="Times New Roman"/>
          <w:color w:val="1F1F1F"/>
          <w:kern w:val="0"/>
          <w:sz w:val="22"/>
          <w:szCs w:val="22"/>
          <w:rtl/>
          <w:lang w:eastAsia="en-US"/>
        </w:rPr>
        <w:br/>
      </w:r>
      <w:r>
        <w:rPr>
          <w:rFonts w:ascii="Times New Roman" w:eastAsia="Google Sans" w:hAnsi="Times New Roman" w:cs="Times New Roman"/>
          <w:color w:val="1F1F1F"/>
          <w:kern w:val="0"/>
          <w:sz w:val="22"/>
          <w:szCs w:val="22"/>
          <w:rtl/>
          <w:lang w:eastAsia="en-US"/>
        </w:rPr>
        <w:br/>
      </w:r>
      <w:r w:rsidR="000E3DA4" w:rsidRPr="000E3DA4">
        <w:rPr>
          <w:rFonts w:ascii="Times New Roman" w:eastAsia="Google Sans" w:hAnsi="Times New Roman" w:cs="Times New Roman"/>
          <w:color w:val="1F1F1F"/>
          <w:kern w:val="0"/>
          <w:sz w:val="22"/>
          <w:szCs w:val="22"/>
          <w:rtl/>
          <w:lang w:eastAsia="en-US"/>
        </w:rPr>
        <w:t xml:space="preserve">لتعزيز مستوى الأمان وتجنب الإنذارات الكاذبة الناتجة عن تذبذبات الطاقة العابرة، يتطلب معيار </w:t>
      </w:r>
      <w:r w:rsidR="000E3DA4" w:rsidRPr="000E3DA4">
        <w:rPr>
          <w:rFonts w:ascii="Times New Roman" w:eastAsia="Google Sans" w:hAnsi="Times New Roman" w:cs="Times New Roman"/>
          <w:color w:val="1F1F1F"/>
          <w:kern w:val="0"/>
          <w:sz w:val="22"/>
          <w:szCs w:val="22"/>
          <w:lang w:eastAsia="en-US"/>
        </w:rPr>
        <w:t>NAMUR NE</w:t>
      </w:r>
      <w:r w:rsidR="000E3DA4" w:rsidRPr="000E3DA4">
        <w:rPr>
          <w:rFonts w:ascii="Times New Roman" w:eastAsia="Google Sans" w:hAnsi="Times New Roman" w:cs="Times New Roman"/>
          <w:color w:val="1F1F1F"/>
          <w:kern w:val="0"/>
          <w:sz w:val="22"/>
          <w:szCs w:val="22"/>
          <w:rtl/>
          <w:lang w:eastAsia="en-US"/>
        </w:rPr>
        <w:t>43 ألا يتم تأكيد العطل البرمجي إلا إذا استمرت إشارة التيار في نطاقات الأعطال (أقل من 3.6 أو أعلى من 20.5) لمدة زمنية لا تقل عن 4 ثوانٍ متواصلة أو دورتي مسح للإشارة (</w:t>
      </w:r>
      <w:r w:rsidR="000E3DA4" w:rsidRPr="000E3DA4">
        <w:rPr>
          <w:rFonts w:ascii="Times New Roman" w:eastAsia="Google Sans" w:hAnsi="Times New Roman" w:cs="Times New Roman"/>
          <w:color w:val="1F1F1F"/>
          <w:kern w:val="0"/>
          <w:sz w:val="22"/>
          <w:szCs w:val="22"/>
          <w:lang w:eastAsia="en-US"/>
        </w:rPr>
        <w:t>Scanning cycles</w:t>
      </w:r>
      <w:r w:rsidR="000E3DA4" w:rsidRPr="000E3DA4">
        <w:rPr>
          <w:rFonts w:ascii="Times New Roman" w:eastAsia="Google Sans" w:hAnsi="Times New Roman" w:cs="Times New Roman"/>
          <w:color w:val="1F1F1F"/>
          <w:kern w:val="0"/>
          <w:sz w:val="22"/>
          <w:szCs w:val="22"/>
          <w:rtl/>
          <w:lang w:eastAsia="en-US"/>
        </w:rPr>
        <w:t xml:space="preserve">) أيهما أطول. يضمن هذا التكامل العميق بين الفيزياء الكهرومغناطيسية الأساسية (النمذجة </w:t>
      </w:r>
      <w:proofErr w:type="spellStart"/>
      <w:r w:rsidR="000E3DA4" w:rsidRPr="000E3DA4">
        <w:rPr>
          <w:rFonts w:ascii="Times New Roman" w:eastAsia="Google Sans" w:hAnsi="Times New Roman" w:cs="Times New Roman"/>
          <w:color w:val="1F1F1F"/>
          <w:kern w:val="0"/>
          <w:sz w:val="22"/>
          <w:szCs w:val="22"/>
          <w:rtl/>
          <w:lang w:eastAsia="en-US"/>
        </w:rPr>
        <w:t>السعوية</w:t>
      </w:r>
      <w:proofErr w:type="spellEnd"/>
      <w:r w:rsidR="000E3DA4" w:rsidRPr="000E3DA4">
        <w:rPr>
          <w:rFonts w:ascii="Times New Roman" w:eastAsia="Google Sans" w:hAnsi="Times New Roman" w:cs="Times New Roman"/>
          <w:color w:val="1F1F1F"/>
          <w:kern w:val="0"/>
          <w:sz w:val="22"/>
          <w:szCs w:val="22"/>
          <w:rtl/>
          <w:lang w:eastAsia="en-US"/>
        </w:rPr>
        <w:t xml:space="preserve"> واستقطاب العوازل)، والهندسة التصميمية المبتكرة (حلقات حماية </w:t>
      </w:r>
      <w:proofErr w:type="spellStart"/>
      <w:r w:rsidR="000E3DA4" w:rsidRPr="000E3DA4">
        <w:rPr>
          <w:rFonts w:ascii="Times New Roman" w:eastAsia="Google Sans" w:hAnsi="Times New Roman" w:cs="Times New Roman"/>
          <w:color w:val="1F1F1F"/>
          <w:kern w:val="0"/>
          <w:sz w:val="22"/>
          <w:szCs w:val="22"/>
          <w:lang w:eastAsia="en-US"/>
        </w:rPr>
        <w:t>Heerens</w:t>
      </w:r>
      <w:proofErr w:type="spellEnd"/>
      <w:r w:rsidR="000E3DA4" w:rsidRPr="000E3DA4">
        <w:rPr>
          <w:rFonts w:ascii="Times New Roman" w:eastAsia="Google Sans" w:hAnsi="Times New Roman" w:cs="Times New Roman"/>
          <w:color w:val="1F1F1F"/>
          <w:kern w:val="0"/>
          <w:sz w:val="22"/>
          <w:szCs w:val="22"/>
          <w:rtl/>
          <w:lang w:eastAsia="en-US"/>
        </w:rPr>
        <w:t xml:space="preserve"> لإلغاء تأثير الحافة)، وتكنولوجيا معالجة الإشارات التشخيصية (معيار </w:t>
      </w:r>
      <w:r w:rsidR="000E3DA4" w:rsidRPr="000E3DA4">
        <w:rPr>
          <w:rFonts w:ascii="Times New Roman" w:eastAsia="Google Sans" w:hAnsi="Times New Roman" w:cs="Times New Roman"/>
          <w:color w:val="1F1F1F"/>
          <w:kern w:val="0"/>
          <w:sz w:val="22"/>
          <w:szCs w:val="22"/>
          <w:lang w:eastAsia="en-US"/>
        </w:rPr>
        <w:t>NAMUR</w:t>
      </w:r>
      <w:r w:rsidR="000E3DA4" w:rsidRPr="000E3DA4">
        <w:rPr>
          <w:rFonts w:ascii="Times New Roman" w:eastAsia="Google Sans" w:hAnsi="Times New Roman" w:cs="Times New Roman"/>
          <w:color w:val="1F1F1F"/>
          <w:kern w:val="0"/>
          <w:sz w:val="22"/>
          <w:szCs w:val="22"/>
          <w:rtl/>
          <w:lang w:eastAsia="en-US"/>
        </w:rPr>
        <w:t>)، الحصول على نظام قياس لا يتأثر بقسوة البيئة المحيطة، ويمنع بشكل استباقي اتخاذ قرارات تشغيلية كارثية في المنشآت الحساسة.</w:t>
      </w:r>
    </w:p>
    <w:p w14:paraId="0EBE631B" w14:textId="77777777" w:rsidR="000E3DA4" w:rsidRPr="000E3DA4" w:rsidRDefault="00000000" w:rsidP="000E3DA4">
      <w:pPr>
        <w:widowControl w:val="0"/>
        <w:bidi/>
        <w:spacing w:before="0" w:after="0" w:line="273" w:lineRule="auto"/>
        <w:jc w:val="center"/>
        <w:outlineLvl w:val="1"/>
        <w:rPr>
          <w:rFonts w:ascii="Times New Roman" w:eastAsia="Arial" w:hAnsi="Times New Roman" w:cs="Times New Roman"/>
          <w:b/>
          <w:bCs/>
          <w:color w:val="auto"/>
          <w:kern w:val="0"/>
          <w:sz w:val="36"/>
          <w:szCs w:val="36"/>
          <w:lang w:eastAsia="en-US"/>
        </w:rPr>
      </w:pPr>
      <w:r>
        <w:rPr>
          <w:rFonts w:ascii="Times New Roman" w:eastAsia="Arial" w:hAnsi="Times New Roman" w:cs="Times New Roman"/>
          <w:b/>
          <w:bCs/>
          <w:color w:val="auto"/>
          <w:kern w:val="0"/>
          <w:sz w:val="36"/>
          <w:szCs w:val="36"/>
          <w:lang w:eastAsia="en-US"/>
        </w:rPr>
        <w:pict w14:anchorId="4DB0D073">
          <v:rect id="_x0000_i1036" style="width:468pt;height:1.5pt" o:hralign="center" o:hrstd="t" o:hr="t" fillcolor="#a0a0a0" stroked="f"/>
        </w:pict>
      </w:r>
    </w:p>
    <w:p w14:paraId="38ECBDC7" w14:textId="77777777" w:rsidR="000E3DA4" w:rsidRPr="000E3DA4" w:rsidRDefault="000E3DA4" w:rsidP="000E3DA4">
      <w:pPr>
        <w:widowControl w:val="0"/>
        <w:bidi/>
        <w:spacing w:before="120" w:after="120" w:line="273" w:lineRule="auto"/>
        <w:outlineLvl w:val="1"/>
        <w:rPr>
          <w:rFonts w:ascii="Times New Roman" w:eastAsia="Google Sans" w:hAnsi="Times New Roman" w:cs="Times New Roman"/>
          <w:b/>
          <w:bCs/>
          <w:color w:val="003492" w:themeColor="accent6"/>
          <w:kern w:val="0"/>
          <w:sz w:val="36"/>
          <w:szCs w:val="36"/>
          <w:lang w:eastAsia="en-US"/>
        </w:rPr>
      </w:pPr>
      <w:r w:rsidRPr="000E3DA4">
        <w:rPr>
          <w:rFonts w:ascii="Times New Roman" w:eastAsia="Google Sans" w:hAnsi="Times New Roman" w:cs="Times New Roman"/>
          <w:b/>
          <w:bCs/>
          <w:color w:val="003492" w:themeColor="accent6"/>
          <w:kern w:val="0"/>
          <w:sz w:val="36"/>
          <w:szCs w:val="36"/>
          <w:rtl/>
          <w:lang w:eastAsia="en-US"/>
        </w:rPr>
        <w:t xml:space="preserve">3.2 </w:t>
      </w:r>
      <w:proofErr w:type="spellStart"/>
      <w:r w:rsidRPr="000E3DA4">
        <w:rPr>
          <w:rFonts w:ascii="Times New Roman" w:eastAsia="Google Sans" w:hAnsi="Times New Roman" w:cs="Times New Roman"/>
          <w:b/>
          <w:bCs/>
          <w:color w:val="003492" w:themeColor="accent6"/>
          <w:kern w:val="0"/>
          <w:sz w:val="36"/>
          <w:szCs w:val="36"/>
          <w:rtl/>
          <w:lang w:eastAsia="en-US"/>
        </w:rPr>
        <w:t>المرسبات</w:t>
      </w:r>
      <w:proofErr w:type="spellEnd"/>
      <w:r w:rsidRPr="000E3DA4">
        <w:rPr>
          <w:rFonts w:ascii="Times New Roman" w:eastAsia="Google Sans" w:hAnsi="Times New Roman" w:cs="Times New Roman"/>
          <w:b/>
          <w:bCs/>
          <w:color w:val="003492" w:themeColor="accent6"/>
          <w:kern w:val="0"/>
          <w:sz w:val="36"/>
          <w:szCs w:val="36"/>
          <w:rtl/>
          <w:lang w:eastAsia="en-US"/>
        </w:rPr>
        <w:t xml:space="preserve"> </w:t>
      </w:r>
      <w:proofErr w:type="spellStart"/>
      <w:r w:rsidRPr="000E3DA4">
        <w:rPr>
          <w:rFonts w:ascii="Times New Roman" w:eastAsia="Google Sans" w:hAnsi="Times New Roman" w:cs="Times New Roman"/>
          <w:b/>
          <w:bCs/>
          <w:color w:val="003492" w:themeColor="accent6"/>
          <w:kern w:val="0"/>
          <w:sz w:val="36"/>
          <w:szCs w:val="36"/>
          <w:rtl/>
          <w:lang w:eastAsia="en-US"/>
        </w:rPr>
        <w:t>الكهروستاتيكية</w:t>
      </w:r>
      <w:proofErr w:type="spellEnd"/>
      <w:r w:rsidRPr="000E3DA4">
        <w:rPr>
          <w:rFonts w:ascii="Times New Roman" w:eastAsia="Google Sans" w:hAnsi="Times New Roman" w:cs="Times New Roman"/>
          <w:b/>
          <w:bCs/>
          <w:color w:val="003492" w:themeColor="accent6"/>
          <w:kern w:val="0"/>
          <w:sz w:val="36"/>
          <w:szCs w:val="36"/>
          <w:rtl/>
          <w:lang w:eastAsia="en-US"/>
        </w:rPr>
        <w:t xml:space="preserve"> لتنقية الانبعاثات الصناعية (</w:t>
      </w:r>
      <w:r w:rsidRPr="000E3DA4">
        <w:rPr>
          <w:rFonts w:ascii="Times New Roman" w:eastAsia="Google Sans" w:hAnsi="Times New Roman" w:cs="Times New Roman"/>
          <w:b/>
          <w:bCs/>
          <w:color w:val="003492" w:themeColor="accent6"/>
          <w:kern w:val="0"/>
          <w:sz w:val="36"/>
          <w:szCs w:val="36"/>
          <w:lang w:eastAsia="en-US"/>
        </w:rPr>
        <w:t>Electrostatic Precipitators</w:t>
      </w:r>
      <w:r w:rsidRPr="000E3DA4">
        <w:rPr>
          <w:rFonts w:ascii="Times New Roman" w:eastAsia="Google Sans" w:hAnsi="Times New Roman" w:cs="Times New Roman"/>
          <w:b/>
          <w:bCs/>
          <w:color w:val="003492" w:themeColor="accent6"/>
          <w:kern w:val="0"/>
          <w:sz w:val="36"/>
          <w:szCs w:val="36"/>
          <w:rtl/>
          <w:lang w:eastAsia="en-US"/>
        </w:rPr>
        <w:t>)</w:t>
      </w:r>
    </w:p>
    <w:p w14:paraId="6D395342" w14:textId="77777777" w:rsidR="000E3DA4" w:rsidRPr="000E3DA4" w:rsidRDefault="000E3DA4" w:rsidP="000E3DA4">
      <w:pPr>
        <w:widowControl w:val="0"/>
        <w:bidi/>
        <w:spacing w:before="0" w:after="120" w:line="273" w:lineRule="auto"/>
        <w:outlineLvl w:val="2"/>
        <w:rPr>
          <w:rFonts w:ascii="Times New Roman" w:eastAsia="Google Sans" w:hAnsi="Times New Roman" w:cs="Times New Roman"/>
          <w:b/>
          <w:bCs/>
          <w:color w:val="1F1F1F"/>
          <w:kern w:val="0"/>
          <w:sz w:val="28"/>
          <w:szCs w:val="28"/>
          <w:lang w:eastAsia="en-US"/>
        </w:rPr>
      </w:pPr>
      <w:r w:rsidRPr="000E3DA4">
        <w:rPr>
          <w:rFonts w:ascii="Times New Roman" w:eastAsia="Google Sans" w:hAnsi="Times New Roman" w:cs="Times New Roman"/>
          <w:b/>
          <w:bCs/>
          <w:color w:val="1F1F1F"/>
          <w:kern w:val="0"/>
          <w:sz w:val="28"/>
          <w:szCs w:val="28"/>
          <w:rtl/>
          <w:lang w:eastAsia="en-US"/>
        </w:rPr>
        <w:t>الإشكالية البيئية والميكانيكية في الصناعات الثقيلة</w:t>
      </w:r>
    </w:p>
    <w:p w14:paraId="4B3BEE42" w14:textId="3B10F321" w:rsidR="000E3DA4" w:rsidRPr="000E3DA4" w:rsidRDefault="000E3DA4" w:rsidP="000E3DA4">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 xml:space="preserve">مع تصاعد القلق العالمي بشأن التغير المناخي والتلوث البيئي، ومع التوجه الصارم للمنظمات الدولية نحو فرض معايير بيئية حاسمة للحد من الانبعاثات، تواجه الصناعات الثقيلة مثل محطات توليد الطاقة المعتمدة على الفحم، ومصانع الأسمنت، والمسابك المعدنية، ومصافي البترول تحدياً وجودياً. هذه المنشآت تنتج ملايين الأطنان من العوادم والغازات المحملة بالجسيمات الدقيقة السامة وعالية الخطورة، خاصة تلك التي يقل قطرها عن 10 أو 2.5 </w:t>
      </w:r>
      <w:proofErr w:type="spellStart"/>
      <w:r w:rsidRPr="000E3DA4">
        <w:rPr>
          <w:rFonts w:ascii="Times New Roman" w:eastAsia="Google Sans" w:hAnsi="Times New Roman" w:cs="Times New Roman"/>
          <w:color w:val="1F1F1F"/>
          <w:kern w:val="0"/>
          <w:sz w:val="22"/>
          <w:szCs w:val="22"/>
          <w:rtl/>
          <w:lang w:eastAsia="en-US"/>
        </w:rPr>
        <w:t>ميكرومتر</w:t>
      </w:r>
      <w:proofErr w:type="spellEnd"/>
      <w:r w:rsidRPr="000E3DA4">
        <w:rPr>
          <w:rFonts w:ascii="Times New Roman" w:eastAsia="Google Sans" w:hAnsi="Times New Roman" w:cs="Times New Roman"/>
          <w:color w:val="1F1F1F"/>
          <w:kern w:val="0"/>
          <w:sz w:val="22"/>
          <w:szCs w:val="22"/>
          <w:rtl/>
          <w:lang w:eastAsia="en-US"/>
        </w:rPr>
        <w:t xml:space="preserve"> </w:t>
      </w:r>
      <m:oMath>
        <m:r>
          <w:rPr>
            <w:rFonts w:ascii="Cambria Math" w:eastAsia="Google Sans" w:hAnsi="Cambria Math" w:cs="Times New Roman"/>
            <w:color w:val="1F1F1F"/>
            <w:kern w:val="0"/>
            <w:sz w:val="22"/>
            <w:szCs w:val="22"/>
            <w:rtl/>
            <w:lang w:eastAsia="en-US"/>
          </w:rPr>
          <m:t>(</m:t>
        </m:r>
        <m:r>
          <w:rPr>
            <w:rFonts w:ascii="Cambria Math" w:eastAsia="Google Sans" w:hAnsi="Cambria Math" w:cs="Times New Roman"/>
            <w:color w:val="1F1F1F"/>
            <w:kern w:val="0"/>
            <w:sz w:val="22"/>
            <w:szCs w:val="22"/>
            <w:lang w:eastAsia="en-US"/>
          </w:rPr>
          <m:t>PM10 &amp; PM2.5)</m:t>
        </m:r>
      </m:oMath>
      <w:r w:rsidRPr="000E3DA4">
        <w:rPr>
          <w:rFonts w:ascii="Times New Roman" w:eastAsia="Google Sans" w:hAnsi="Times New Roman" w:cs="Times New Roman"/>
          <w:color w:val="1F1F1F"/>
          <w:kern w:val="0"/>
          <w:sz w:val="22"/>
          <w:szCs w:val="22"/>
          <w:lang w:eastAsia="en-US"/>
        </w:rPr>
        <w:t>.</w:t>
      </w:r>
    </w:p>
    <w:p w14:paraId="55302760" w14:textId="172F9D7A" w:rsidR="000E3DA4" w:rsidRPr="000E3DA4" w:rsidRDefault="000E3DA4" w:rsidP="000E3DA4">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الاعتماد على التقنيات الميكانيكية التقليدية لتنقية الهواء، مثل الفلاتر النسيجية (</w:t>
      </w:r>
      <w:r w:rsidRPr="000E3DA4">
        <w:rPr>
          <w:rFonts w:ascii="Times New Roman" w:eastAsia="Google Sans" w:hAnsi="Times New Roman" w:cs="Times New Roman"/>
          <w:color w:val="1F1F1F"/>
          <w:kern w:val="0"/>
          <w:sz w:val="22"/>
          <w:szCs w:val="22"/>
          <w:lang w:eastAsia="en-US"/>
        </w:rPr>
        <w:t>Baghouses</w:t>
      </w:r>
      <w:r w:rsidRPr="000E3DA4">
        <w:rPr>
          <w:rFonts w:ascii="Times New Roman" w:eastAsia="Google Sans" w:hAnsi="Times New Roman" w:cs="Times New Roman"/>
          <w:color w:val="1F1F1F"/>
          <w:kern w:val="0"/>
          <w:sz w:val="22"/>
          <w:szCs w:val="22"/>
          <w:rtl/>
          <w:lang w:eastAsia="en-US"/>
        </w:rPr>
        <w:t xml:space="preserve">) أو أنظمة الغسيل المائي </w:t>
      </w:r>
      <w:r w:rsidR="00D91C15">
        <w:rPr>
          <w:rFonts w:ascii="Times New Roman" w:eastAsia="Google Sans" w:hAnsi="Times New Roman" w:cs="Times New Roman"/>
          <w:color w:val="1F1F1F"/>
          <w:kern w:val="0"/>
          <w:sz w:val="22"/>
          <w:szCs w:val="22"/>
          <w:rtl/>
          <w:lang w:eastAsia="en-US"/>
        </w:rPr>
        <w:br/>
      </w:r>
      <w:r w:rsidRPr="000E3DA4">
        <w:rPr>
          <w:rFonts w:ascii="Times New Roman" w:eastAsia="Google Sans" w:hAnsi="Times New Roman" w:cs="Times New Roman"/>
          <w:color w:val="1F1F1F"/>
          <w:kern w:val="0"/>
          <w:sz w:val="22"/>
          <w:szCs w:val="22"/>
          <w:rtl/>
          <w:lang w:eastAsia="en-US"/>
        </w:rPr>
        <w:t>(</w:t>
      </w:r>
      <w:r w:rsidRPr="000E3DA4">
        <w:rPr>
          <w:rFonts w:ascii="Times New Roman" w:eastAsia="Google Sans" w:hAnsi="Times New Roman" w:cs="Times New Roman"/>
          <w:color w:val="1F1F1F"/>
          <w:kern w:val="0"/>
          <w:sz w:val="22"/>
          <w:szCs w:val="22"/>
          <w:lang w:eastAsia="en-US"/>
        </w:rPr>
        <w:t>Wet Scrubbers</w:t>
      </w:r>
      <w:r w:rsidRPr="000E3DA4">
        <w:rPr>
          <w:rFonts w:ascii="Times New Roman" w:eastAsia="Google Sans" w:hAnsi="Times New Roman" w:cs="Times New Roman"/>
          <w:color w:val="1F1F1F"/>
          <w:kern w:val="0"/>
          <w:sz w:val="22"/>
          <w:szCs w:val="22"/>
          <w:rtl/>
          <w:lang w:eastAsia="en-US"/>
        </w:rPr>
        <w:t xml:space="preserve">)، ينطوي على قيود جوهرية. فالفلاتر النسيجية تُحدث انخفاضاً حاداً ومستمراً في ضغط تدفق الغاز </w:t>
      </w:r>
      <w:r w:rsidR="00D91C15">
        <w:rPr>
          <w:rFonts w:ascii="Times New Roman" w:eastAsia="Google Sans" w:hAnsi="Times New Roman" w:cs="Times New Roman"/>
          <w:color w:val="1F1F1F"/>
          <w:kern w:val="0"/>
          <w:sz w:val="22"/>
          <w:szCs w:val="22"/>
          <w:rtl/>
          <w:lang w:eastAsia="en-US"/>
        </w:rPr>
        <w:br/>
      </w:r>
      <w:r w:rsidRPr="000E3DA4">
        <w:rPr>
          <w:rFonts w:ascii="Times New Roman" w:eastAsia="Google Sans" w:hAnsi="Times New Roman" w:cs="Times New Roman"/>
          <w:color w:val="1F1F1F"/>
          <w:kern w:val="0"/>
          <w:sz w:val="22"/>
          <w:szCs w:val="22"/>
          <w:rtl/>
          <w:lang w:eastAsia="en-US"/>
        </w:rPr>
        <w:t>(</w:t>
      </w:r>
      <w:r w:rsidRPr="000E3DA4">
        <w:rPr>
          <w:rFonts w:ascii="Times New Roman" w:eastAsia="Google Sans" w:hAnsi="Times New Roman" w:cs="Times New Roman"/>
          <w:color w:val="1F1F1F"/>
          <w:kern w:val="0"/>
          <w:sz w:val="22"/>
          <w:szCs w:val="22"/>
          <w:lang w:eastAsia="en-US"/>
        </w:rPr>
        <w:t>Pressure Drop</w:t>
      </w:r>
      <w:r w:rsidRPr="000E3DA4">
        <w:rPr>
          <w:rFonts w:ascii="Times New Roman" w:eastAsia="Google Sans" w:hAnsi="Times New Roman" w:cs="Times New Roman"/>
          <w:color w:val="1F1F1F"/>
          <w:kern w:val="0"/>
          <w:sz w:val="22"/>
          <w:szCs w:val="22"/>
          <w:rtl/>
          <w:lang w:eastAsia="en-US"/>
        </w:rPr>
        <w:t>)، مما يعيق التدفق الطبيعي للعوادم، ويضطر المهندسين إلى استهلاك طاقة ميكانيكية هائلة عبر تشغيل مراوح سحب ضخمة (</w:t>
      </w:r>
      <w:r w:rsidRPr="000E3DA4">
        <w:rPr>
          <w:rFonts w:ascii="Times New Roman" w:eastAsia="Google Sans" w:hAnsi="Times New Roman" w:cs="Times New Roman"/>
          <w:color w:val="1F1F1F"/>
          <w:kern w:val="0"/>
          <w:sz w:val="22"/>
          <w:szCs w:val="22"/>
          <w:lang w:eastAsia="en-US"/>
        </w:rPr>
        <w:t>Induced Draft Fans</w:t>
      </w:r>
      <w:r w:rsidRPr="000E3DA4">
        <w:rPr>
          <w:rFonts w:ascii="Times New Roman" w:eastAsia="Google Sans" w:hAnsi="Times New Roman" w:cs="Times New Roman"/>
          <w:color w:val="1F1F1F"/>
          <w:kern w:val="0"/>
          <w:sz w:val="22"/>
          <w:szCs w:val="22"/>
          <w:rtl/>
          <w:lang w:eastAsia="en-US"/>
        </w:rPr>
        <w:t xml:space="preserve">) للتغلب على هذه الممانعة الهوائية. علاوة على ذلك، تتعرض هذه الفلاتر لخطر الاحتراق أو التلف السريع عند التعامل مع غازات العادم شديدة الحرارة أو المحملة بمواد أكالة. في المقابل، يبرز الحل الجذري الذي يطرحه علم الكهرومغناطيسية التطبيقية وهو المرسب </w:t>
      </w:r>
      <w:proofErr w:type="spellStart"/>
      <w:r w:rsidRPr="000E3DA4">
        <w:rPr>
          <w:rFonts w:ascii="Times New Roman" w:eastAsia="Google Sans" w:hAnsi="Times New Roman" w:cs="Times New Roman"/>
          <w:color w:val="1F1F1F"/>
          <w:kern w:val="0"/>
          <w:sz w:val="22"/>
          <w:szCs w:val="22"/>
          <w:rtl/>
          <w:lang w:eastAsia="en-US"/>
        </w:rPr>
        <w:t>الكهروستاتيكي</w:t>
      </w:r>
      <w:proofErr w:type="spellEnd"/>
      <w:r w:rsidRPr="000E3DA4">
        <w:rPr>
          <w:rFonts w:ascii="Times New Roman" w:eastAsia="Google Sans" w:hAnsi="Times New Roman" w:cs="Times New Roman"/>
          <w:color w:val="1F1F1F"/>
          <w:kern w:val="0"/>
          <w:sz w:val="22"/>
          <w:szCs w:val="22"/>
          <w:rtl/>
          <w:lang w:eastAsia="en-US"/>
        </w:rPr>
        <w:t xml:space="preserve"> (</w:t>
      </w:r>
      <w:r w:rsidRPr="000E3DA4">
        <w:rPr>
          <w:rFonts w:ascii="Times New Roman" w:eastAsia="Google Sans" w:hAnsi="Times New Roman" w:cs="Times New Roman"/>
          <w:color w:val="1F1F1F"/>
          <w:kern w:val="0"/>
          <w:sz w:val="22"/>
          <w:szCs w:val="22"/>
          <w:lang w:eastAsia="en-US"/>
        </w:rPr>
        <w:t>Electrostatic Precipitator - ESP</w:t>
      </w:r>
      <w:r w:rsidRPr="000E3DA4">
        <w:rPr>
          <w:rFonts w:ascii="Times New Roman" w:eastAsia="Google Sans" w:hAnsi="Times New Roman" w:cs="Times New Roman"/>
          <w:color w:val="1F1F1F"/>
          <w:kern w:val="0"/>
          <w:sz w:val="22"/>
          <w:szCs w:val="22"/>
          <w:rtl/>
          <w:lang w:eastAsia="en-US"/>
        </w:rPr>
        <w:t>). يتميز هذا النظام الهندسي بأنه يُسلط قوى الجذب والدفع الكهربائية مباشرة على الجسيمات الملوثة ذاتها لفصلها، دون ممارسة أي تأثير ميكانيكي ملحوظ على تيار الغاز الحامل لها، مما يضمن تدفقاً سلساً بانخفاض ضئيل جداً في الضغط، ويحقق كفاءة إزالة كلية تتجاوز 99.9% مع استهلاك تشغيلي منخفض للطاقة.</w:t>
      </w:r>
      <w:r w:rsidRPr="000E3DA4">
        <w:rPr>
          <w:rFonts w:ascii="Times New Roman" w:eastAsia="Google Sans" w:hAnsi="Times New Roman" w:cs="Times New Roman"/>
          <w:color w:val="444746"/>
          <w:kern w:val="0"/>
          <w:szCs w:val="24"/>
          <w:vertAlign w:val="superscript"/>
          <w:lang w:eastAsia="en-US"/>
        </w:rPr>
        <w:t>21</w:t>
      </w:r>
    </w:p>
    <w:p w14:paraId="33638011" w14:textId="77777777" w:rsidR="000E3DA4" w:rsidRPr="000E3DA4" w:rsidRDefault="000E3DA4" w:rsidP="000E3DA4">
      <w:pPr>
        <w:widowControl w:val="0"/>
        <w:bidi/>
        <w:spacing w:before="0" w:after="120" w:line="273" w:lineRule="auto"/>
        <w:outlineLvl w:val="2"/>
        <w:rPr>
          <w:rFonts w:ascii="Times New Roman" w:eastAsia="Google Sans" w:hAnsi="Times New Roman" w:cs="Times New Roman"/>
          <w:b/>
          <w:bCs/>
          <w:color w:val="1F1F1F"/>
          <w:kern w:val="0"/>
          <w:sz w:val="28"/>
          <w:szCs w:val="28"/>
          <w:lang w:eastAsia="en-US"/>
        </w:rPr>
      </w:pPr>
      <w:r w:rsidRPr="000E3DA4">
        <w:rPr>
          <w:rFonts w:ascii="Times New Roman" w:eastAsia="Google Sans" w:hAnsi="Times New Roman" w:cs="Times New Roman"/>
          <w:b/>
          <w:bCs/>
          <w:color w:val="1F1F1F"/>
          <w:kern w:val="0"/>
          <w:sz w:val="28"/>
          <w:szCs w:val="28"/>
          <w:rtl/>
          <w:lang w:eastAsia="en-US"/>
        </w:rPr>
        <w:t>ميكانيكا الكم وتأين الغازات: قانون بيك (</w:t>
      </w:r>
      <w:r w:rsidRPr="000E3DA4">
        <w:rPr>
          <w:rFonts w:ascii="Times New Roman" w:eastAsia="Google Sans" w:hAnsi="Times New Roman" w:cs="Times New Roman"/>
          <w:b/>
          <w:bCs/>
          <w:color w:val="1F1F1F"/>
          <w:kern w:val="0"/>
          <w:sz w:val="28"/>
          <w:szCs w:val="28"/>
          <w:lang w:eastAsia="en-US"/>
        </w:rPr>
        <w:t>Peek's Law</w:t>
      </w:r>
      <w:r w:rsidRPr="000E3DA4">
        <w:rPr>
          <w:rFonts w:ascii="Times New Roman" w:eastAsia="Google Sans" w:hAnsi="Times New Roman" w:cs="Times New Roman"/>
          <w:b/>
          <w:bCs/>
          <w:color w:val="1F1F1F"/>
          <w:kern w:val="0"/>
          <w:sz w:val="28"/>
          <w:szCs w:val="28"/>
          <w:rtl/>
          <w:lang w:eastAsia="en-US"/>
        </w:rPr>
        <w:t xml:space="preserve">) وظاهرة التفريغ </w:t>
      </w:r>
      <w:proofErr w:type="spellStart"/>
      <w:r w:rsidRPr="000E3DA4">
        <w:rPr>
          <w:rFonts w:ascii="Times New Roman" w:eastAsia="Google Sans" w:hAnsi="Times New Roman" w:cs="Times New Roman"/>
          <w:b/>
          <w:bCs/>
          <w:color w:val="1F1F1F"/>
          <w:kern w:val="0"/>
          <w:sz w:val="28"/>
          <w:szCs w:val="28"/>
          <w:rtl/>
          <w:lang w:eastAsia="en-US"/>
        </w:rPr>
        <w:t>الهالي</w:t>
      </w:r>
      <w:proofErr w:type="spellEnd"/>
    </w:p>
    <w:p w14:paraId="0B34DF20" w14:textId="0A937DAD" w:rsidR="000E3DA4" w:rsidRPr="000E3DA4" w:rsidRDefault="000E3DA4" w:rsidP="000E3DA4">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 xml:space="preserve">يبدأ التحليل الهندسي للمرسب </w:t>
      </w:r>
      <w:proofErr w:type="spellStart"/>
      <w:r w:rsidRPr="000E3DA4">
        <w:rPr>
          <w:rFonts w:ascii="Times New Roman" w:eastAsia="Google Sans" w:hAnsi="Times New Roman" w:cs="Times New Roman"/>
          <w:color w:val="1F1F1F"/>
          <w:kern w:val="0"/>
          <w:sz w:val="22"/>
          <w:szCs w:val="22"/>
          <w:rtl/>
          <w:lang w:eastAsia="en-US"/>
        </w:rPr>
        <w:t>الكهروستاتيكي</w:t>
      </w:r>
      <w:proofErr w:type="spellEnd"/>
      <w:r w:rsidRPr="000E3DA4">
        <w:rPr>
          <w:rFonts w:ascii="Times New Roman" w:eastAsia="Google Sans" w:hAnsi="Times New Roman" w:cs="Times New Roman"/>
          <w:color w:val="1F1F1F"/>
          <w:kern w:val="0"/>
          <w:sz w:val="22"/>
          <w:szCs w:val="22"/>
          <w:rtl/>
          <w:lang w:eastAsia="en-US"/>
        </w:rPr>
        <w:t xml:space="preserve"> الأسطواني بفهم تكوينه الهيكلي. يتألف المرسب في أبسط صوره من أنبوب معدني ضخم وطويل متصل بالخط الأرضي (جهد يساوي صفراً) يعمل كقطب تجميع موجب، ويمر في مركزه الهندسي تماماً سلك تفريغ رفيع جداً (</w:t>
      </w:r>
      <w:proofErr w:type="spellStart"/>
      <w:r w:rsidRPr="000E3DA4">
        <w:rPr>
          <w:rFonts w:ascii="Times New Roman" w:eastAsia="Google Sans" w:hAnsi="Times New Roman" w:cs="Times New Roman"/>
          <w:color w:val="1F1F1F"/>
          <w:kern w:val="0"/>
          <w:sz w:val="22"/>
          <w:szCs w:val="22"/>
          <w:rtl/>
          <w:lang w:eastAsia="en-US"/>
        </w:rPr>
        <w:t>ميكرومتري</w:t>
      </w:r>
      <w:proofErr w:type="spellEnd"/>
      <w:r w:rsidRPr="000E3DA4">
        <w:rPr>
          <w:rFonts w:ascii="Times New Roman" w:eastAsia="Google Sans" w:hAnsi="Times New Roman" w:cs="Times New Roman"/>
          <w:color w:val="1F1F1F"/>
          <w:kern w:val="0"/>
          <w:sz w:val="22"/>
          <w:szCs w:val="22"/>
          <w:rtl/>
          <w:lang w:eastAsia="en-US"/>
        </w:rPr>
        <w:t xml:space="preserve"> إلى مليميتري القطر) مصنوع من سبائك </w:t>
      </w:r>
      <w:proofErr w:type="spellStart"/>
      <w:r w:rsidRPr="000E3DA4">
        <w:rPr>
          <w:rFonts w:ascii="Times New Roman" w:eastAsia="Google Sans" w:hAnsi="Times New Roman" w:cs="Times New Roman"/>
          <w:color w:val="1F1F1F"/>
          <w:kern w:val="0"/>
          <w:sz w:val="22"/>
          <w:szCs w:val="22"/>
          <w:rtl/>
          <w:lang w:eastAsia="en-US"/>
        </w:rPr>
        <w:t>التنجستن</w:t>
      </w:r>
      <w:proofErr w:type="spellEnd"/>
      <w:r w:rsidRPr="000E3DA4">
        <w:rPr>
          <w:rFonts w:ascii="Times New Roman" w:eastAsia="Google Sans" w:hAnsi="Times New Roman" w:cs="Times New Roman"/>
          <w:color w:val="1F1F1F"/>
          <w:kern w:val="0"/>
          <w:sz w:val="22"/>
          <w:szCs w:val="22"/>
          <w:rtl/>
          <w:lang w:eastAsia="en-US"/>
        </w:rPr>
        <w:t xml:space="preserve"> أو الصلب المقاوم للصدأ، ويُطبق عليه جهد كهربائي مستمر سالب عالي الشدة (</w:t>
      </w:r>
      <w:r w:rsidRPr="000E3DA4">
        <w:rPr>
          <w:rFonts w:ascii="Times New Roman" w:eastAsia="Google Sans" w:hAnsi="Times New Roman" w:cs="Times New Roman"/>
          <w:color w:val="1F1F1F"/>
          <w:kern w:val="0"/>
          <w:sz w:val="22"/>
          <w:szCs w:val="22"/>
          <w:lang w:eastAsia="en-US"/>
        </w:rPr>
        <w:t>DC High Voltage</w:t>
      </w:r>
      <w:r w:rsidRPr="000E3DA4">
        <w:rPr>
          <w:rFonts w:ascii="Times New Roman" w:eastAsia="Google Sans" w:hAnsi="Times New Roman" w:cs="Times New Roman"/>
          <w:color w:val="1F1F1F"/>
          <w:kern w:val="0"/>
          <w:sz w:val="22"/>
          <w:szCs w:val="22"/>
          <w:rtl/>
          <w:lang w:eastAsia="en-US"/>
        </w:rPr>
        <w:t>) يتراوح عادة بين 30 إلى 80 كيلو فولت.</w:t>
      </w:r>
    </w:p>
    <w:p w14:paraId="06608507" w14:textId="7EC346D4" w:rsidR="000E3DA4" w:rsidRPr="000E3DA4" w:rsidRDefault="000E3DA4" w:rsidP="000E3DA4">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تطبيق قانون جاوس الكلاسيكي للأسطح المغلقة على هذا التماثل الأسطواني اللانهائي يُثبت رياضياً أن شدة المجال الكهربائي (</w:t>
      </w:r>
      <m:oMath>
        <m:r>
          <w:rPr>
            <w:rFonts w:ascii="Cambria Math" w:eastAsia="Google Sans" w:hAnsi="Cambria Math" w:cs="Times New Roman"/>
            <w:noProof/>
            <w:color w:val="1F1F1F"/>
            <w:kern w:val="0"/>
            <w:sz w:val="22"/>
            <w:szCs w:val="22"/>
            <w:lang w:eastAsia="en-US"/>
          </w:rPr>
          <m:t>E</m:t>
        </m:r>
      </m:oMath>
      <w:r w:rsidRPr="000E3DA4">
        <w:rPr>
          <w:rFonts w:ascii="Times New Roman" w:eastAsia="Google Sans" w:hAnsi="Times New Roman" w:cs="Times New Roman"/>
          <w:color w:val="1F1F1F"/>
          <w:kern w:val="0"/>
          <w:sz w:val="22"/>
          <w:szCs w:val="22"/>
          <w:rtl/>
          <w:lang w:eastAsia="en-US"/>
        </w:rPr>
        <w:t>) تتناسب عكسياً مع المسافة القطرية من السلك (</w:t>
      </w:r>
      <m:oMath>
        <m:r>
          <w:rPr>
            <w:rFonts w:ascii="Cambria Math" w:eastAsia="Google Sans" w:hAnsi="Cambria Math" w:cs="Times New Roman"/>
            <w:color w:val="1F1F1F"/>
            <w:kern w:val="0"/>
            <w:sz w:val="22"/>
            <w:szCs w:val="22"/>
            <w:lang w:eastAsia="en-US"/>
          </w:rPr>
          <m:t>r</m:t>
        </m:r>
      </m:oMath>
      <w:r w:rsidRPr="000E3DA4">
        <w:rPr>
          <w:rFonts w:ascii="Times New Roman" w:eastAsia="Google Sans" w:hAnsi="Times New Roman" w:cs="Times New Roman"/>
          <w:color w:val="1F1F1F"/>
          <w:kern w:val="0"/>
          <w:sz w:val="22"/>
          <w:szCs w:val="22"/>
          <w:rtl/>
          <w:lang w:eastAsia="en-US"/>
        </w:rPr>
        <w:t>) وفق العلاقة:</w:t>
      </w:r>
    </w:p>
    <w:p w14:paraId="28BDCDF0" w14:textId="5B557B03" w:rsidR="00860E3D" w:rsidRPr="00860E3D" w:rsidRDefault="00860E3D" w:rsidP="00860E3D">
      <w:pPr>
        <w:widowControl w:val="0"/>
        <w:bidi/>
        <w:spacing w:before="0" w:after="0" w:line="273" w:lineRule="auto"/>
        <w:rPr>
          <w:rFonts w:ascii="Times New Roman" w:eastAsia="Google Sans" w:hAnsi="Times New Roman" w:cs="Times New Roman"/>
          <w:color w:val="1F1F1F"/>
          <w:kern w:val="0"/>
          <w:sz w:val="22"/>
          <w:szCs w:val="22"/>
          <w:lang w:eastAsia="en-US"/>
        </w:rPr>
      </w:pPr>
      <m:oMathPara>
        <m:oMath>
          <m:r>
            <w:rPr>
              <w:rFonts w:ascii="Cambria Math" w:eastAsia="Google Sans" w:hAnsi="Cambria Math" w:cs="Times New Roman"/>
              <w:color w:val="1F1F1F"/>
              <w:kern w:val="0"/>
              <w:sz w:val="22"/>
              <w:szCs w:val="22"/>
              <w:lang w:eastAsia="en-US"/>
            </w:rPr>
            <m:t>E=</m:t>
          </m:r>
          <m:f>
            <m:fPr>
              <m:ctrlPr>
                <w:rPr>
                  <w:rFonts w:ascii="Cambria Math" w:eastAsia="Google Sans" w:hAnsi="Cambria Math" w:cs="Times New Roman"/>
                  <w:color w:val="1F1F1F"/>
                  <w:kern w:val="0"/>
                  <w:sz w:val="22"/>
                  <w:szCs w:val="22"/>
                  <w:lang w:eastAsia="en-US"/>
                </w:rPr>
              </m:ctrlPr>
            </m:fPr>
            <m:num>
              <m:r>
                <m:rPr>
                  <m:sty m:val="p"/>
                </m:rPr>
                <w:rPr>
                  <w:rFonts w:ascii="Cambria Math" w:eastAsia="Google Sans" w:hAnsi="Cambria Math" w:cs="Times New Roman"/>
                  <w:color w:val="1F1F1F"/>
                  <w:kern w:val="0"/>
                  <w:sz w:val="22"/>
                  <w:szCs w:val="22"/>
                  <w:lang w:eastAsia="en-US"/>
                </w:rPr>
                <m:t>λ</m:t>
              </m:r>
              <m:ctrlPr>
                <w:rPr>
                  <w:rFonts w:ascii="Cambria Math" w:eastAsia="Google Sans" w:hAnsi="Cambria Math" w:cs="Times New Roman"/>
                  <w:i/>
                  <w:color w:val="1F1F1F"/>
                  <w:kern w:val="0"/>
                  <w:sz w:val="22"/>
                  <w:szCs w:val="22"/>
                  <w:lang w:eastAsia="en-US"/>
                </w:rPr>
              </m:ctrlPr>
            </m:num>
            <m:den>
              <m:r>
                <w:rPr>
                  <w:rFonts w:ascii="Cambria Math" w:eastAsia="Google Sans" w:hAnsi="Cambria Math" w:cs="Times New Roman"/>
                  <w:color w:val="1F1F1F"/>
                  <w:kern w:val="0"/>
                  <w:sz w:val="22"/>
                  <w:szCs w:val="22"/>
                  <w:lang w:eastAsia="en-US"/>
                </w:rPr>
                <m:t>2</m:t>
              </m:r>
              <m:r>
                <m:rPr>
                  <m:sty m:val="p"/>
                </m:rPr>
                <w:rPr>
                  <w:rFonts w:ascii="Cambria Math" w:eastAsia="Google Sans" w:hAnsi="Cambria Math" w:cs="Times New Roman"/>
                  <w:color w:val="1F1F1F"/>
                  <w:kern w:val="0"/>
                  <w:sz w:val="22"/>
                  <w:szCs w:val="22"/>
                  <w:lang w:eastAsia="en-US"/>
                </w:rPr>
                <m:t>π</m:t>
              </m:r>
              <m:sSub>
                <m:sSubPr>
                  <m:ctrlPr>
                    <w:rPr>
                      <w:rFonts w:ascii="Cambria Math" w:eastAsia="Google Sans" w:hAnsi="Cambria Math" w:cs="Times New Roman"/>
                      <w:i/>
                      <w:color w:val="1F1F1F"/>
                      <w:kern w:val="0"/>
                      <w:sz w:val="22"/>
                      <w:szCs w:val="22"/>
                      <w:lang w:eastAsia="en-US"/>
                    </w:rPr>
                  </m:ctrlPr>
                </m:sSubPr>
                <m:e>
                  <m:r>
                    <m:rPr>
                      <m:sty m:val="p"/>
                    </m:rPr>
                    <w:rPr>
                      <w:rFonts w:ascii="Cambria Math" w:eastAsia="Google Sans" w:hAnsi="Cambria Math" w:cs="Times New Roman"/>
                      <w:color w:val="1F1F1F"/>
                      <w:kern w:val="0"/>
                      <w:sz w:val="22"/>
                      <w:szCs w:val="22"/>
                      <w:lang w:eastAsia="en-US"/>
                    </w:rPr>
                    <m:t>ϵ</m:t>
                  </m:r>
                  <m:ctrlPr>
                    <w:rPr>
                      <w:rFonts w:ascii="Cambria Math" w:eastAsia="Google Sans" w:hAnsi="Cambria Math" w:cs="Times New Roman"/>
                      <w:color w:val="1F1F1F"/>
                      <w:kern w:val="0"/>
                      <w:sz w:val="22"/>
                      <w:szCs w:val="22"/>
                      <w:lang w:eastAsia="en-US"/>
                    </w:rPr>
                  </m:ctrlPr>
                </m:e>
                <m:sub>
                  <m:r>
                    <w:rPr>
                      <w:rFonts w:ascii="Cambria Math" w:eastAsia="Google Sans" w:hAnsi="Cambria Math" w:cs="Times New Roman"/>
                      <w:color w:val="1F1F1F"/>
                      <w:kern w:val="0"/>
                      <w:sz w:val="22"/>
                      <w:szCs w:val="22"/>
                      <w:lang w:eastAsia="en-US"/>
                    </w:rPr>
                    <m:t>0</m:t>
                  </m:r>
                </m:sub>
              </m:sSub>
              <m:r>
                <w:rPr>
                  <w:rFonts w:ascii="Cambria Math" w:eastAsia="Google Sans" w:hAnsi="Cambria Math" w:cs="Times New Roman"/>
                  <w:color w:val="1F1F1F"/>
                  <w:kern w:val="0"/>
                  <w:sz w:val="22"/>
                  <w:szCs w:val="22"/>
                  <w:lang w:eastAsia="en-US"/>
                </w:rPr>
                <m:t>r</m:t>
              </m:r>
              <m:ctrlPr>
                <w:rPr>
                  <w:rFonts w:ascii="Cambria Math" w:eastAsia="Google Sans" w:hAnsi="Cambria Math" w:cs="Times New Roman"/>
                  <w:i/>
                  <w:color w:val="1F1F1F"/>
                  <w:kern w:val="0"/>
                  <w:sz w:val="22"/>
                  <w:szCs w:val="22"/>
                  <w:lang w:eastAsia="en-US"/>
                </w:rPr>
              </m:ctrlPr>
            </m:den>
          </m:f>
        </m:oMath>
      </m:oMathPara>
    </w:p>
    <w:p w14:paraId="3FDC0C13" w14:textId="3406964D" w:rsidR="000E3DA4" w:rsidRPr="000E3DA4" w:rsidRDefault="00561D38" w:rsidP="000E3DA4">
      <w:pPr>
        <w:widowControl w:val="0"/>
        <w:bidi/>
        <w:spacing w:before="0" w:after="0" w:line="273" w:lineRule="auto"/>
        <w:rPr>
          <w:rFonts w:ascii="Times New Roman" w:eastAsia="Google Sans" w:hAnsi="Times New Roman" w:cs="Times New Roman"/>
          <w:color w:val="1F1F1F"/>
          <w:kern w:val="0"/>
          <w:sz w:val="22"/>
          <w:szCs w:val="22"/>
          <w:lang w:eastAsia="en-US"/>
        </w:rPr>
      </w:pPr>
      <w:r>
        <w:rPr>
          <w:rFonts w:ascii="Times New Roman" w:eastAsia="Google Sans" w:hAnsi="Times New Roman" w:cs="Times New Roman"/>
          <w:color w:val="1F1F1F"/>
          <w:kern w:val="0"/>
          <w:sz w:val="22"/>
          <w:szCs w:val="22"/>
          <w:rtl/>
          <w:lang w:eastAsia="en-US"/>
        </w:rPr>
        <w:br/>
      </w:r>
      <w:r>
        <w:rPr>
          <w:rFonts w:ascii="Times New Roman" w:eastAsia="Google Sans" w:hAnsi="Times New Roman" w:cs="Times New Roman"/>
          <w:color w:val="1F1F1F"/>
          <w:kern w:val="0"/>
          <w:sz w:val="22"/>
          <w:szCs w:val="22"/>
          <w:rtl/>
          <w:lang w:eastAsia="en-US"/>
        </w:rPr>
        <w:br/>
      </w:r>
      <w:r>
        <w:rPr>
          <w:rFonts w:ascii="Times New Roman" w:eastAsia="Google Sans" w:hAnsi="Times New Roman" w:cs="Times New Roman"/>
          <w:color w:val="1F1F1F"/>
          <w:kern w:val="0"/>
          <w:sz w:val="22"/>
          <w:szCs w:val="22"/>
          <w:rtl/>
          <w:lang w:eastAsia="en-US"/>
        </w:rPr>
        <w:br/>
      </w:r>
      <w:r>
        <w:rPr>
          <w:rFonts w:ascii="Times New Roman" w:eastAsia="Google Sans" w:hAnsi="Times New Roman" w:cs="Times New Roman"/>
          <w:color w:val="1F1F1F"/>
          <w:kern w:val="0"/>
          <w:sz w:val="22"/>
          <w:szCs w:val="22"/>
          <w:rtl/>
          <w:lang w:eastAsia="en-US"/>
        </w:rPr>
        <w:br/>
      </w:r>
      <w:r>
        <w:rPr>
          <w:rFonts w:ascii="Times New Roman" w:eastAsia="Google Sans" w:hAnsi="Times New Roman" w:cs="Times New Roman"/>
          <w:color w:val="1F1F1F"/>
          <w:kern w:val="0"/>
          <w:sz w:val="22"/>
          <w:szCs w:val="22"/>
          <w:rtl/>
          <w:lang w:eastAsia="en-US"/>
        </w:rPr>
        <w:lastRenderedPageBreak/>
        <w:br/>
      </w:r>
      <w:r>
        <w:rPr>
          <w:rFonts w:ascii="Times New Roman" w:eastAsia="Google Sans" w:hAnsi="Times New Roman" w:cs="Times New Roman"/>
          <w:color w:val="1F1F1F"/>
          <w:kern w:val="0"/>
          <w:sz w:val="22"/>
          <w:szCs w:val="22"/>
          <w:rtl/>
          <w:lang w:eastAsia="en-US"/>
        </w:rPr>
        <w:br/>
      </w:r>
      <w:r>
        <w:rPr>
          <w:rFonts w:ascii="Times New Roman" w:eastAsia="Google Sans" w:hAnsi="Times New Roman" w:cs="Times New Roman"/>
          <w:color w:val="1F1F1F"/>
          <w:kern w:val="0"/>
          <w:sz w:val="22"/>
          <w:szCs w:val="22"/>
          <w:rtl/>
          <w:lang w:eastAsia="en-US"/>
        </w:rPr>
        <w:br/>
      </w:r>
      <w:r>
        <w:rPr>
          <w:rFonts w:ascii="Times New Roman" w:eastAsia="Google Sans" w:hAnsi="Times New Roman" w:cs="Times New Roman"/>
          <w:color w:val="1F1F1F"/>
          <w:kern w:val="0"/>
          <w:sz w:val="22"/>
          <w:szCs w:val="22"/>
          <w:rtl/>
          <w:lang w:eastAsia="en-US"/>
        </w:rPr>
        <w:br/>
      </w:r>
      <w:r>
        <w:rPr>
          <w:rFonts w:ascii="Times New Roman" w:eastAsia="Google Sans" w:hAnsi="Times New Roman" w:cs="Times New Roman"/>
          <w:color w:val="1F1F1F"/>
          <w:kern w:val="0"/>
          <w:sz w:val="22"/>
          <w:szCs w:val="22"/>
          <w:rtl/>
          <w:lang w:eastAsia="en-US"/>
        </w:rPr>
        <w:br/>
      </w:r>
    </w:p>
    <w:p w14:paraId="77C80705" w14:textId="144B890E" w:rsidR="000E3DA4" w:rsidRPr="000E3DA4" w:rsidRDefault="000E3DA4" w:rsidP="0054499E">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نظراً لأن نصف قطر السلك (</w:t>
      </w:r>
      <w:r w:rsidR="00561D38">
        <w:rPr>
          <w:rFonts w:ascii="Times New Roman" w:eastAsia="Google Sans" w:hAnsi="Times New Roman" w:cs="Times New Roman"/>
          <w:noProof/>
          <w:color w:val="1F1F1F"/>
          <w:kern w:val="0"/>
          <w:sz w:val="22"/>
          <w:szCs w:val="22"/>
          <w:lang w:eastAsia="en-US"/>
        </w:rPr>
        <w:t>r</w:t>
      </w:r>
      <w:r w:rsidRPr="000E3DA4">
        <w:rPr>
          <w:rFonts w:ascii="Times New Roman" w:eastAsia="Google Sans" w:hAnsi="Times New Roman" w:cs="Times New Roman"/>
          <w:color w:val="1F1F1F"/>
          <w:kern w:val="0"/>
          <w:sz w:val="22"/>
          <w:szCs w:val="22"/>
          <w:rtl/>
          <w:lang w:eastAsia="en-US"/>
        </w:rPr>
        <w:t>) ضئيل جداً ويقترب من الصفر رياضياً، فإن المجال الكهربائي على سطحه المباشر وفي الطبقة الغازية الرقيقة الملاصقة له يصل إلى قيم متطرفة وفلكية تتجاوز حد العزل الكهربائي أو الانهيار العازل للهواء المحيط (</w:t>
      </w:r>
      <w:r w:rsidRPr="000E3DA4">
        <w:rPr>
          <w:rFonts w:ascii="Times New Roman" w:eastAsia="Google Sans" w:hAnsi="Times New Roman" w:cs="Times New Roman"/>
          <w:color w:val="1F1F1F"/>
          <w:kern w:val="0"/>
          <w:sz w:val="22"/>
          <w:szCs w:val="22"/>
          <w:lang w:eastAsia="en-US"/>
        </w:rPr>
        <w:t>Dielectric Breakdown Strength</w:t>
      </w:r>
      <w:r w:rsidRPr="000E3DA4">
        <w:rPr>
          <w:rFonts w:ascii="Times New Roman" w:eastAsia="Google Sans" w:hAnsi="Times New Roman" w:cs="Times New Roman"/>
          <w:color w:val="1F1F1F"/>
          <w:kern w:val="0"/>
          <w:sz w:val="22"/>
          <w:szCs w:val="22"/>
          <w:rtl/>
          <w:lang w:eastAsia="en-US"/>
        </w:rPr>
        <w:t xml:space="preserve">)، والذي يُقدر في الظروف القياسية بحوالي </w:t>
      </w:r>
      <m:oMath>
        <m:r>
          <w:rPr>
            <w:rFonts w:ascii="Cambria Math" w:eastAsia="Google Sans" w:hAnsi="Cambria Math" w:cs="Times New Roman"/>
            <w:color w:val="1F1F1F"/>
            <w:kern w:val="0"/>
            <w:sz w:val="22"/>
            <w:szCs w:val="22"/>
            <w:lang w:eastAsia="en-US"/>
          </w:rPr>
          <m:t>3</m:t>
        </m:r>
        <m:r>
          <m:rPr>
            <m:sty m:val="p"/>
          </m:rPr>
          <w:rPr>
            <w:rFonts w:ascii="Cambria Math" w:eastAsia="Google Sans" w:hAnsi="Cambria Math" w:cs="Times New Roman"/>
            <w:color w:val="1F1F1F"/>
            <w:kern w:val="0"/>
            <w:sz w:val="22"/>
            <w:szCs w:val="22"/>
            <w:lang w:eastAsia="en-US"/>
          </w:rPr>
          <m:t>×</m:t>
        </m:r>
        <m:sSup>
          <m:sSupPr>
            <m:ctrlPr>
              <w:rPr>
                <w:rFonts w:ascii="Cambria Math" w:eastAsia="Google Sans" w:hAnsi="Cambria Math" w:cs="Times New Roman"/>
                <w:i/>
                <w:color w:val="1F1F1F"/>
                <w:kern w:val="0"/>
                <w:sz w:val="22"/>
                <w:szCs w:val="22"/>
                <w:lang w:eastAsia="en-US"/>
              </w:rPr>
            </m:ctrlPr>
          </m:sSupPr>
          <m:e>
            <m:r>
              <w:rPr>
                <w:rFonts w:ascii="Cambria Math" w:eastAsia="Google Sans" w:hAnsi="Cambria Math" w:cs="Times New Roman"/>
                <w:color w:val="1F1F1F"/>
                <w:kern w:val="0"/>
                <w:sz w:val="22"/>
                <w:szCs w:val="22"/>
                <w:lang w:eastAsia="en-US"/>
              </w:rPr>
              <m:t>10</m:t>
            </m:r>
            <m:ctrlPr>
              <w:rPr>
                <w:rFonts w:ascii="Cambria Math" w:eastAsia="Google Sans" w:hAnsi="Cambria Math" w:cs="Times New Roman"/>
                <w:color w:val="1F1F1F"/>
                <w:kern w:val="0"/>
                <w:sz w:val="22"/>
                <w:szCs w:val="22"/>
                <w:lang w:eastAsia="en-US"/>
              </w:rPr>
            </m:ctrlPr>
          </m:e>
          <m:sup>
            <m:r>
              <w:rPr>
                <w:rFonts w:ascii="Cambria Math" w:eastAsia="Google Sans" w:hAnsi="Cambria Math" w:cs="Times New Roman"/>
                <w:color w:val="1F1F1F"/>
                <w:kern w:val="0"/>
                <w:sz w:val="22"/>
                <w:szCs w:val="22"/>
                <w:lang w:eastAsia="en-US"/>
              </w:rPr>
              <m:t>6</m:t>
            </m:r>
          </m:sup>
        </m:sSup>
        <m:r>
          <m:rPr>
            <m:nor/>
          </m:rPr>
          <w:rPr>
            <w:rFonts w:ascii="Cambria Math" w:eastAsia="Google Sans" w:hAnsi="Cambria Math" w:cs="Times New Roman"/>
            <w:color w:val="1F1F1F"/>
            <w:kern w:val="0"/>
            <w:sz w:val="22"/>
            <w:szCs w:val="22"/>
            <w:lang w:eastAsia="en-US"/>
          </w:rPr>
          <m:t xml:space="preserve"> V</m:t>
        </m:r>
        <m:r>
          <m:rPr>
            <m:lit/>
            <m:nor/>
          </m:rPr>
          <w:rPr>
            <w:rFonts w:ascii="Cambria Math" w:eastAsia="Google Sans" w:hAnsi="Cambria Math" w:cs="Times New Roman"/>
            <w:color w:val="1F1F1F"/>
            <w:kern w:val="0"/>
            <w:sz w:val="22"/>
            <w:szCs w:val="22"/>
            <w:lang w:eastAsia="en-US"/>
          </w:rPr>
          <m:t>/</m:t>
        </m:r>
        <m:r>
          <m:rPr>
            <m:nor/>
          </m:rPr>
          <w:rPr>
            <w:rFonts w:ascii="Cambria Math" w:eastAsia="Google Sans" w:hAnsi="Cambria Math" w:cs="Times New Roman"/>
            <w:color w:val="1F1F1F"/>
            <w:kern w:val="0"/>
            <w:sz w:val="22"/>
            <w:szCs w:val="22"/>
            <w:lang w:eastAsia="en-US"/>
          </w:rPr>
          <m:t>m</m:t>
        </m:r>
      </m:oMath>
      <w:r w:rsidRPr="000E3DA4">
        <w:rPr>
          <w:rFonts w:ascii="Times New Roman" w:eastAsia="Google Sans" w:hAnsi="Times New Roman" w:cs="Times New Roman"/>
          <w:color w:val="1F1F1F"/>
          <w:kern w:val="0"/>
          <w:sz w:val="22"/>
          <w:szCs w:val="22"/>
          <w:rtl/>
          <w:lang w:eastAsia="en-US"/>
        </w:rPr>
        <w:t xml:space="preserve"> أو 30 كيلو فولت لكل سنتيمتر.</w:t>
      </w:r>
    </w:p>
    <w:p w14:paraId="4FC24E04" w14:textId="655FCCC4" w:rsidR="000E3DA4" w:rsidRPr="000E3DA4" w:rsidRDefault="000E3DA4" w:rsidP="000E3DA4">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 xml:space="preserve">يؤدي هذا الإجهاد الكهربائي الهائل إلى تمزيق البنية الذرية لجزيئات الغاز المحيطة بالسلك، حيث تُنتزع الإلكترونات من مداراتها، وتتولد بلازما موضعية مضيئة في ظاهرة فيزيائية تُعرف بـ التفريغ </w:t>
      </w:r>
      <w:proofErr w:type="spellStart"/>
      <w:r w:rsidRPr="000E3DA4">
        <w:rPr>
          <w:rFonts w:ascii="Times New Roman" w:eastAsia="Google Sans" w:hAnsi="Times New Roman" w:cs="Times New Roman"/>
          <w:color w:val="1F1F1F"/>
          <w:kern w:val="0"/>
          <w:sz w:val="22"/>
          <w:szCs w:val="22"/>
          <w:rtl/>
          <w:lang w:eastAsia="en-US"/>
        </w:rPr>
        <w:t>الهالي</w:t>
      </w:r>
      <w:proofErr w:type="spellEnd"/>
      <w:r w:rsidRPr="000E3DA4">
        <w:rPr>
          <w:rFonts w:ascii="Times New Roman" w:eastAsia="Google Sans" w:hAnsi="Times New Roman" w:cs="Times New Roman"/>
          <w:color w:val="1F1F1F"/>
          <w:kern w:val="0"/>
          <w:sz w:val="22"/>
          <w:szCs w:val="22"/>
          <w:rtl/>
          <w:lang w:eastAsia="en-US"/>
        </w:rPr>
        <w:t xml:space="preserve"> (</w:t>
      </w:r>
      <w:r w:rsidRPr="000E3DA4">
        <w:rPr>
          <w:rFonts w:ascii="Times New Roman" w:eastAsia="Google Sans" w:hAnsi="Times New Roman" w:cs="Times New Roman"/>
          <w:color w:val="1F1F1F"/>
          <w:kern w:val="0"/>
          <w:sz w:val="22"/>
          <w:szCs w:val="22"/>
          <w:lang w:eastAsia="en-US"/>
        </w:rPr>
        <w:t>Corona Discharge</w:t>
      </w:r>
      <w:r w:rsidRPr="000E3DA4">
        <w:rPr>
          <w:rFonts w:ascii="Times New Roman" w:eastAsia="Google Sans" w:hAnsi="Times New Roman" w:cs="Times New Roman"/>
          <w:color w:val="1F1F1F"/>
          <w:kern w:val="0"/>
          <w:sz w:val="22"/>
          <w:szCs w:val="22"/>
          <w:rtl/>
          <w:lang w:eastAsia="en-US"/>
        </w:rPr>
        <w:t xml:space="preserve">). لتوصيف الجهد الدقيق الذي تبدأ عنده هذه الظاهرة المعقدة، والمعروف بجهد بدء </w:t>
      </w:r>
      <w:proofErr w:type="spellStart"/>
      <w:r w:rsidRPr="000E3DA4">
        <w:rPr>
          <w:rFonts w:ascii="Times New Roman" w:eastAsia="Google Sans" w:hAnsi="Times New Roman" w:cs="Times New Roman"/>
          <w:color w:val="1F1F1F"/>
          <w:kern w:val="0"/>
          <w:sz w:val="22"/>
          <w:szCs w:val="22"/>
          <w:rtl/>
          <w:lang w:eastAsia="en-US"/>
        </w:rPr>
        <w:t>الكورونا</w:t>
      </w:r>
      <w:proofErr w:type="spellEnd"/>
      <w:r w:rsidRPr="000E3DA4">
        <w:rPr>
          <w:rFonts w:ascii="Times New Roman" w:eastAsia="Google Sans" w:hAnsi="Times New Roman" w:cs="Times New Roman"/>
          <w:color w:val="1F1F1F"/>
          <w:kern w:val="0"/>
          <w:sz w:val="22"/>
          <w:szCs w:val="22"/>
          <w:rtl/>
          <w:lang w:eastAsia="en-US"/>
        </w:rPr>
        <w:t xml:space="preserve"> (</w:t>
      </w:r>
      <w:r w:rsidRPr="000E3DA4">
        <w:rPr>
          <w:rFonts w:ascii="Times New Roman" w:eastAsia="Google Sans" w:hAnsi="Times New Roman" w:cs="Times New Roman"/>
          <w:color w:val="1F1F1F"/>
          <w:kern w:val="0"/>
          <w:sz w:val="22"/>
          <w:szCs w:val="22"/>
          <w:lang w:eastAsia="en-US"/>
        </w:rPr>
        <w:t>Corona Inception Voltage - CIV</w:t>
      </w:r>
      <w:r w:rsidRPr="000E3DA4">
        <w:rPr>
          <w:rFonts w:ascii="Times New Roman" w:eastAsia="Google Sans" w:hAnsi="Times New Roman" w:cs="Times New Roman"/>
          <w:color w:val="1F1F1F"/>
          <w:kern w:val="0"/>
          <w:sz w:val="22"/>
          <w:szCs w:val="22"/>
          <w:rtl/>
          <w:lang w:eastAsia="en-US"/>
        </w:rPr>
        <w:t xml:space="preserve">)، يعتمد المهندسون على الصيغة التجريبية العريقة التي وضعها العالم </w:t>
      </w:r>
      <m:oMath>
        <m:r>
          <w:rPr>
            <w:rFonts w:ascii="Cambria Math" w:eastAsia="Google Sans" w:hAnsi="Cambria Math" w:cs="Times New Roman"/>
            <w:color w:val="1F1F1F"/>
            <w:kern w:val="0"/>
            <w:sz w:val="22"/>
            <w:szCs w:val="22"/>
            <w:lang w:eastAsia="en-US"/>
          </w:rPr>
          <m:t>F.W. Peek</m:t>
        </m:r>
      </m:oMath>
      <w:r w:rsidRPr="000E3DA4">
        <w:rPr>
          <w:rFonts w:ascii="Times New Roman" w:eastAsia="Google Sans" w:hAnsi="Times New Roman" w:cs="Times New Roman"/>
          <w:color w:val="1F1F1F"/>
          <w:kern w:val="0"/>
          <w:sz w:val="22"/>
          <w:szCs w:val="22"/>
          <w:rtl/>
          <w:lang w:eastAsia="en-US"/>
        </w:rPr>
        <w:t xml:space="preserve">، والتي تُعرف بـ </w:t>
      </w:r>
      <w:r w:rsidRPr="000E3DA4">
        <w:rPr>
          <w:rFonts w:ascii="Times New Roman" w:eastAsia="Google Sans" w:hAnsi="Times New Roman" w:cs="Times New Roman"/>
          <w:b/>
          <w:bCs/>
          <w:color w:val="1F1F1F"/>
          <w:kern w:val="0"/>
          <w:sz w:val="22"/>
          <w:szCs w:val="22"/>
          <w:rtl/>
          <w:lang w:eastAsia="en-US"/>
        </w:rPr>
        <w:t xml:space="preserve">قانون بيك </w:t>
      </w:r>
      <m:oMath>
        <m:r>
          <m:rPr>
            <m:sty m:val="bi"/>
          </m:rPr>
          <w:rPr>
            <w:rFonts w:ascii="Cambria Math" w:eastAsia="Google Sans" w:hAnsi="Cambria Math" w:cs="Times New Roman"/>
            <w:color w:val="1F1F1F"/>
            <w:kern w:val="0"/>
            <w:sz w:val="22"/>
            <w:szCs w:val="22"/>
            <w:rtl/>
            <w:lang w:eastAsia="en-US"/>
          </w:rPr>
          <m:t>(</m:t>
        </m:r>
        <m:r>
          <m:rPr>
            <m:sty m:val="bi"/>
          </m:rPr>
          <w:rPr>
            <w:rFonts w:ascii="Cambria Math" w:eastAsia="Google Sans" w:hAnsi="Cambria Math" w:cs="Times New Roman"/>
            <w:color w:val="1F1F1F"/>
            <w:kern w:val="0"/>
            <w:sz w:val="22"/>
            <w:szCs w:val="22"/>
            <w:lang w:eastAsia="en-US"/>
          </w:rPr>
          <m:t>Peek's Law)</m:t>
        </m:r>
      </m:oMath>
      <w:r w:rsidRPr="000E3DA4">
        <w:rPr>
          <w:rFonts w:ascii="Times New Roman" w:eastAsia="Google Sans" w:hAnsi="Times New Roman" w:cs="Times New Roman"/>
          <w:color w:val="1F1F1F"/>
          <w:kern w:val="0"/>
          <w:sz w:val="22"/>
          <w:szCs w:val="22"/>
          <w:lang w:eastAsia="en-US"/>
        </w:rPr>
        <w:t>.</w:t>
      </w:r>
      <w:r w:rsidRPr="000E3DA4">
        <w:rPr>
          <w:rFonts w:ascii="Times New Roman" w:eastAsia="Google Sans" w:hAnsi="Times New Roman" w:cs="Times New Roman"/>
          <w:color w:val="1F1F1F"/>
          <w:kern w:val="0"/>
          <w:sz w:val="22"/>
          <w:szCs w:val="22"/>
          <w:rtl/>
          <w:lang w:eastAsia="en-US"/>
        </w:rPr>
        <w:t xml:space="preserve"> تحدد هذه المعادلة المجال الكهربائي الحرج </w:t>
      </w:r>
      <w:r w:rsidR="0054499E">
        <w:rPr>
          <w:rFonts w:ascii="Times New Roman" w:eastAsia="Google Sans" w:hAnsi="Times New Roman" w:cs="Times New Roman"/>
          <w:color w:val="1F1F1F"/>
          <w:kern w:val="0"/>
          <w:sz w:val="22"/>
          <w:szCs w:val="22"/>
          <w:lang w:eastAsia="en-US"/>
        </w:rPr>
        <w:br/>
      </w:r>
      <w:r w:rsidRPr="000E3DA4">
        <w:rPr>
          <w:rFonts w:ascii="Times New Roman" w:eastAsia="Google Sans" w:hAnsi="Times New Roman" w:cs="Times New Roman"/>
          <w:color w:val="1F1F1F"/>
          <w:kern w:val="0"/>
          <w:sz w:val="22"/>
          <w:szCs w:val="22"/>
          <w:rtl/>
          <w:lang w:eastAsia="en-US"/>
        </w:rPr>
        <w:t>(</w:t>
      </w:r>
      <m:oMath>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E</m:t>
            </m:r>
          </m:e>
          <m:sub>
            <m:r>
              <w:rPr>
                <w:rFonts w:ascii="Cambria Math" w:eastAsia="Google Sans" w:hAnsi="Cambria Math" w:cs="Times New Roman"/>
                <w:color w:val="1F1F1F"/>
                <w:kern w:val="0"/>
                <w:sz w:val="22"/>
                <w:szCs w:val="22"/>
                <w:lang w:eastAsia="en-US"/>
              </w:rPr>
              <m:t>c</m:t>
            </m:r>
          </m:sub>
        </m:sSub>
      </m:oMath>
      <w:r w:rsidR="00DE103B">
        <w:rPr>
          <w:rFonts w:ascii="Cambria Math" w:eastAsia="Google Sans" w:hAnsi="Cambria Math" w:cs="Times New Roman"/>
          <w:i/>
          <w:color w:val="1F1F1F"/>
          <w:kern w:val="0"/>
          <w:sz w:val="22"/>
          <w:szCs w:val="22"/>
          <w:lang w:eastAsia="en-US"/>
        </w:rPr>
        <w:t xml:space="preserve"> </w:t>
      </w:r>
      <w:r w:rsidRPr="000E3DA4">
        <w:rPr>
          <w:rFonts w:ascii="Times New Roman" w:eastAsia="Google Sans" w:hAnsi="Times New Roman" w:cs="Times New Roman"/>
          <w:color w:val="1F1F1F"/>
          <w:kern w:val="0"/>
          <w:sz w:val="22"/>
          <w:szCs w:val="22"/>
          <w:rtl/>
          <w:lang w:eastAsia="en-US"/>
        </w:rPr>
        <w:t xml:space="preserve">) اللازم لإشعال </w:t>
      </w:r>
      <w:proofErr w:type="spellStart"/>
      <w:r w:rsidRPr="000E3DA4">
        <w:rPr>
          <w:rFonts w:ascii="Times New Roman" w:eastAsia="Google Sans" w:hAnsi="Times New Roman" w:cs="Times New Roman"/>
          <w:color w:val="1F1F1F"/>
          <w:kern w:val="0"/>
          <w:sz w:val="22"/>
          <w:szCs w:val="22"/>
          <w:rtl/>
          <w:lang w:eastAsia="en-US"/>
        </w:rPr>
        <w:t>الكورونا</w:t>
      </w:r>
      <w:proofErr w:type="spellEnd"/>
      <w:r w:rsidRPr="000E3DA4">
        <w:rPr>
          <w:rFonts w:ascii="Times New Roman" w:eastAsia="Google Sans" w:hAnsi="Times New Roman" w:cs="Times New Roman"/>
          <w:color w:val="1F1F1F"/>
          <w:kern w:val="0"/>
          <w:sz w:val="22"/>
          <w:szCs w:val="22"/>
          <w:rtl/>
          <w:lang w:eastAsia="en-US"/>
        </w:rPr>
        <w:t xml:space="preserve"> البصرية بدقة شديدة:</w:t>
      </w:r>
    </w:p>
    <w:p w14:paraId="3B5F0690" w14:textId="32A91A3D" w:rsidR="00EB17AD" w:rsidRPr="00EB17AD" w:rsidRDefault="00000000" w:rsidP="00EB17AD">
      <w:pPr>
        <w:widowControl w:val="0"/>
        <w:bidi/>
        <w:spacing w:before="0" w:after="0" w:line="273" w:lineRule="auto"/>
        <w:rPr>
          <w:rFonts w:ascii="Cambria Math" w:eastAsia="Google Sans" w:hAnsi="Cambria Math"/>
          <w:i/>
          <w:color w:val="1F1F1F"/>
          <w:sz w:val="22"/>
          <w:szCs w:val="22"/>
          <w:lang w:eastAsia="en-US"/>
        </w:rPr>
      </w:pPr>
      <m:oMathPara>
        <m:oMath>
          <m:sSub>
            <m:sSubPr>
              <m:ctrlPr>
                <w:rPr>
                  <w:rFonts w:ascii="Cambria Math" w:eastAsia="Google Sans" w:hAnsi="Cambria Math"/>
                  <w:i/>
                  <w:color w:val="1F1F1F"/>
                  <w:sz w:val="22"/>
                  <w:szCs w:val="22"/>
                  <w:lang w:eastAsia="en-US"/>
                </w:rPr>
              </m:ctrlPr>
            </m:sSubPr>
            <m:e>
              <m:r>
                <w:rPr>
                  <w:rFonts w:ascii="Cambria Math" w:eastAsia="Google Sans" w:hAnsi="Cambria Math"/>
                  <w:color w:val="1F1F1F"/>
                  <w:sz w:val="22"/>
                  <w:szCs w:val="22"/>
                  <w:lang w:eastAsia="en-US"/>
                </w:rPr>
                <m:t>E</m:t>
              </m:r>
            </m:e>
            <m:sub>
              <m:r>
                <w:rPr>
                  <w:rFonts w:ascii="Cambria Math" w:eastAsia="Google Sans" w:hAnsi="Cambria Math"/>
                  <w:color w:val="1F1F1F"/>
                  <w:sz w:val="22"/>
                  <w:szCs w:val="22"/>
                  <w:lang w:eastAsia="en-US"/>
                </w:rPr>
                <m:t>c</m:t>
              </m:r>
            </m:sub>
          </m:sSub>
          <m:r>
            <w:rPr>
              <w:rFonts w:ascii="Cambria Math" w:eastAsia="Google Sans" w:hAnsi="Cambria Math"/>
              <w:color w:val="1F1F1F"/>
              <w:sz w:val="22"/>
              <w:szCs w:val="22"/>
              <w:lang w:eastAsia="en-US"/>
            </w:rPr>
            <m:t xml:space="preserve">= </m:t>
          </m:r>
          <m:sSub>
            <m:sSubPr>
              <m:ctrlPr>
                <w:rPr>
                  <w:rFonts w:ascii="Cambria Math" w:eastAsia="Google Sans" w:hAnsi="Cambria Math"/>
                  <w:i/>
                  <w:color w:val="1F1F1F"/>
                  <w:sz w:val="22"/>
                  <w:szCs w:val="22"/>
                  <w:lang w:eastAsia="en-US"/>
                </w:rPr>
              </m:ctrlPr>
            </m:sSubPr>
            <m:e>
              <m:r>
                <w:rPr>
                  <w:rFonts w:ascii="Cambria Math" w:eastAsia="Google Sans" w:hAnsi="Cambria Math"/>
                  <w:color w:val="1F1F1F"/>
                  <w:sz w:val="22"/>
                  <w:szCs w:val="22"/>
                  <w:lang w:eastAsia="en-US"/>
                </w:rPr>
                <m:t>m</m:t>
              </m:r>
            </m:e>
            <m:sub>
              <m:r>
                <w:rPr>
                  <w:rFonts w:ascii="Cambria Math" w:eastAsia="Google Sans" w:hAnsi="Cambria Math"/>
                  <w:color w:val="1F1F1F"/>
                  <w:sz w:val="22"/>
                  <w:szCs w:val="22"/>
                  <w:lang w:eastAsia="en-US"/>
                </w:rPr>
                <m:t>v</m:t>
              </m:r>
            </m:sub>
          </m:sSub>
          <m:sSub>
            <m:sSubPr>
              <m:ctrlPr>
                <w:rPr>
                  <w:rFonts w:ascii="Cambria Math" w:eastAsia="Google Sans" w:hAnsi="Cambria Math"/>
                  <w:i/>
                  <w:color w:val="1F1F1F"/>
                  <w:sz w:val="22"/>
                  <w:szCs w:val="22"/>
                  <w:lang w:eastAsia="en-US"/>
                </w:rPr>
              </m:ctrlPr>
            </m:sSubPr>
            <m:e>
              <m:r>
                <w:rPr>
                  <w:rFonts w:ascii="Cambria Math" w:eastAsia="Google Sans" w:hAnsi="Cambria Math"/>
                  <w:color w:val="1F1F1F"/>
                  <w:sz w:val="22"/>
                  <w:szCs w:val="22"/>
                  <w:lang w:eastAsia="en-US"/>
                </w:rPr>
                <m:t>g</m:t>
              </m:r>
            </m:e>
            <m:sub>
              <m:r>
                <w:rPr>
                  <w:rFonts w:ascii="Cambria Math" w:eastAsia="Google Sans" w:hAnsi="Cambria Math"/>
                  <w:color w:val="1F1F1F"/>
                  <w:sz w:val="22"/>
                  <w:szCs w:val="22"/>
                  <w:lang w:eastAsia="en-US"/>
                </w:rPr>
                <m:t>0</m:t>
              </m:r>
            </m:sub>
          </m:sSub>
          <m:r>
            <w:rPr>
              <w:rFonts w:ascii="Cambria Math" w:eastAsia="Google Sans" w:hAnsi="Cambria Math"/>
              <w:color w:val="1F1F1F"/>
              <w:sz w:val="22"/>
              <w:szCs w:val="22"/>
              <w:lang w:eastAsia="en-US"/>
            </w:rPr>
            <m:t>δ</m:t>
          </m:r>
          <m:d>
            <m:dPr>
              <m:ctrlPr>
                <w:rPr>
                  <w:rFonts w:ascii="Cambria Math" w:eastAsia="Google Sans" w:hAnsi="Cambria Math"/>
                  <w:i/>
                  <w:color w:val="1F1F1F"/>
                  <w:sz w:val="22"/>
                  <w:szCs w:val="22"/>
                  <w:lang w:eastAsia="en-US"/>
                </w:rPr>
              </m:ctrlPr>
            </m:dPr>
            <m:e>
              <m:r>
                <w:rPr>
                  <w:rFonts w:ascii="Cambria Math" w:eastAsia="Google Sans" w:hAnsi="Cambria Math"/>
                  <w:color w:val="1F1F1F"/>
                  <w:sz w:val="22"/>
                  <w:szCs w:val="22"/>
                  <w:lang w:eastAsia="en-US"/>
                </w:rPr>
                <m:t>1 +</m:t>
              </m:r>
              <m:f>
                <m:fPr>
                  <m:ctrlPr>
                    <w:rPr>
                      <w:rFonts w:ascii="Cambria Math" w:eastAsia="Google Sans" w:hAnsi="Cambria Math"/>
                      <w:i/>
                      <w:color w:val="1F1F1F"/>
                      <w:sz w:val="22"/>
                      <w:szCs w:val="22"/>
                      <w:lang w:eastAsia="en-US"/>
                    </w:rPr>
                  </m:ctrlPr>
                </m:fPr>
                <m:num>
                  <m:r>
                    <w:rPr>
                      <w:rFonts w:ascii="Cambria Math" w:eastAsia="Google Sans" w:hAnsi="Cambria Math"/>
                      <w:color w:val="1F1F1F"/>
                      <w:sz w:val="22"/>
                      <w:szCs w:val="22"/>
                      <w:lang w:eastAsia="en-US"/>
                    </w:rPr>
                    <m:t>c</m:t>
                  </m:r>
                </m:num>
                <m:den>
                  <m:r>
                    <w:rPr>
                      <w:rFonts w:ascii="Cambria Math" w:eastAsia="Google Sans" w:hAnsi="Cambria Math"/>
                      <w:color w:val="1F1F1F"/>
                      <w:sz w:val="22"/>
                      <w:szCs w:val="22"/>
                      <w:lang w:eastAsia="en-US"/>
                    </w:rPr>
                    <m:t>δ r</m:t>
                  </m:r>
                </m:den>
              </m:f>
            </m:e>
          </m:d>
        </m:oMath>
      </m:oMathPara>
    </w:p>
    <w:p w14:paraId="6C37CB63" w14:textId="7B368A62" w:rsidR="000E3DA4" w:rsidRPr="000E3DA4" w:rsidRDefault="000E3DA4" w:rsidP="000E3DA4">
      <w:pPr>
        <w:widowControl w:val="0"/>
        <w:bidi/>
        <w:spacing w:before="0" w:after="0" w:line="273" w:lineRule="auto"/>
        <w:rPr>
          <w:rFonts w:ascii="Times New Roman" w:eastAsia="Google Sans" w:hAnsi="Times New Roman" w:cs="Times New Roman"/>
          <w:color w:val="1F1F1F"/>
          <w:kern w:val="0"/>
          <w:sz w:val="22"/>
          <w:szCs w:val="22"/>
          <w:lang w:eastAsia="en-US"/>
        </w:rPr>
      </w:pPr>
    </w:p>
    <w:p w14:paraId="518C6D49" w14:textId="1CACA25F" w:rsidR="00525AEB" w:rsidRPr="00525AEB" w:rsidRDefault="000E3DA4" w:rsidP="00525AEB">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لفهم دلالات هذا القانون وتطبيقاته، يجب تحليل المتغيرات الفيزيائية المكونة له بعمق</w:t>
      </w:r>
    </w:p>
    <w:p w14:paraId="32E68CDA" w14:textId="7BC6277F" w:rsidR="000E3DA4" w:rsidRPr="000E3DA4" w:rsidRDefault="000E3DA4" w:rsidP="00D262D4">
      <w:pPr>
        <w:widowControl w:val="0"/>
        <w:numPr>
          <w:ilvl w:val="0"/>
          <w:numId w:val="7"/>
        </w:numPr>
        <w:bidi/>
        <w:spacing w:before="0" w:after="0" w:line="273" w:lineRule="auto"/>
        <w:ind w:right="570"/>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b/>
          <w:bCs/>
          <w:color w:val="1F1F1F"/>
          <w:kern w:val="0"/>
          <w:sz w:val="22"/>
          <w:szCs w:val="22"/>
          <w:rtl/>
          <w:lang w:eastAsia="en-US"/>
        </w:rPr>
        <w:t xml:space="preserve"> </w:t>
      </w:r>
      <m:oMath>
        <m:r>
          <w:rPr>
            <w:rFonts w:ascii="Cambria Math" w:eastAsia="Google Sans" w:hAnsi="Cambria Math" w:cs="Times New Roman"/>
            <w:color w:val="1F1F1F"/>
            <w:kern w:val="0"/>
            <w:sz w:val="22"/>
            <w:szCs w:val="22"/>
            <w:lang w:eastAsia="en-US"/>
          </w:rPr>
          <m:t>:</m:t>
        </m:r>
        <m:sSub>
          <m:sSubPr>
            <m:ctrlPr>
              <w:rPr>
                <w:rFonts w:ascii="Cambria Math" w:eastAsia="Times New Roman" w:hAnsi="Cambria Math" w:cs="Arial"/>
                <w:i/>
                <w:color w:val="auto"/>
                <w:kern w:val="0"/>
                <w:szCs w:val="24"/>
                <w:lang w:eastAsia="en-US"/>
              </w:rPr>
            </m:ctrlPr>
          </m:sSubPr>
          <m:e>
            <m:r>
              <w:rPr>
                <w:rFonts w:ascii="Cambria Math" w:eastAsia="Times New Roman" w:hAnsi="Cambria Math" w:cs="Arial"/>
                <w:color w:val="auto"/>
                <w:kern w:val="0"/>
                <w:szCs w:val="24"/>
                <w:lang w:eastAsia="en-US"/>
              </w:rPr>
              <m:t>g</m:t>
            </m:r>
            <m:ctrlPr>
              <w:rPr>
                <w:rFonts w:ascii="Cambria Math" w:eastAsia="Google Sans" w:hAnsi="Cambria Math" w:cs="Times New Roman"/>
                <w:i/>
                <w:color w:val="1F1F1F"/>
                <w:kern w:val="0"/>
                <w:sz w:val="22"/>
                <w:szCs w:val="22"/>
                <w:lang w:eastAsia="en-US"/>
              </w:rPr>
            </m:ctrlPr>
          </m:e>
          <m:sub>
            <m:r>
              <w:rPr>
                <w:rFonts w:ascii="Cambria Math" w:eastAsia="Times New Roman" w:hAnsi="Cambria Math" w:cs="Arial"/>
                <w:color w:val="auto"/>
                <w:kern w:val="0"/>
                <w:szCs w:val="24"/>
                <w:lang w:eastAsia="en-US"/>
              </w:rPr>
              <m:t>0</m:t>
            </m:r>
          </m:sub>
        </m:sSub>
      </m:oMath>
      <w:r w:rsidR="00525AEB" w:rsidRPr="000E3DA4">
        <w:rPr>
          <w:rFonts w:ascii="Times New Roman" w:eastAsia="Google Sans" w:hAnsi="Times New Roman" w:cs="Times New Roman"/>
          <w:b/>
          <w:bCs/>
          <w:color w:val="1F1F1F"/>
          <w:kern w:val="0"/>
          <w:sz w:val="22"/>
          <w:szCs w:val="22"/>
          <w:rtl/>
          <w:lang w:eastAsia="en-US"/>
        </w:rPr>
        <w:t xml:space="preserve"> </w:t>
      </w:r>
      <w:r w:rsidRPr="000E3DA4">
        <w:rPr>
          <w:rFonts w:ascii="Times New Roman" w:eastAsia="Google Sans" w:hAnsi="Times New Roman" w:cs="Times New Roman"/>
          <w:b/>
          <w:bCs/>
          <w:color w:val="1F1F1F"/>
          <w:kern w:val="0"/>
          <w:sz w:val="22"/>
          <w:szCs w:val="22"/>
          <w:rtl/>
          <w:lang w:eastAsia="en-US"/>
        </w:rPr>
        <w:t>(قوة الانهيار المعيارية):</w:t>
      </w:r>
      <w:r w:rsidRPr="000E3DA4">
        <w:rPr>
          <w:rFonts w:ascii="Times New Roman" w:eastAsia="Google Sans" w:hAnsi="Times New Roman" w:cs="Times New Roman"/>
          <w:color w:val="1F1F1F"/>
          <w:kern w:val="0"/>
          <w:sz w:val="22"/>
          <w:szCs w:val="22"/>
          <w:rtl/>
          <w:lang w:eastAsia="en-US"/>
        </w:rPr>
        <w:t xml:space="preserve"> تمثل قوة العزل الأساسية للهواء تحت ظروف الضغط ودرجة الحرارة القياسية (</w:t>
      </w:r>
      <w:r w:rsidRPr="000E3DA4">
        <w:rPr>
          <w:rFonts w:ascii="Times New Roman" w:eastAsia="Google Sans" w:hAnsi="Times New Roman" w:cs="Times New Roman"/>
          <w:color w:val="1F1F1F"/>
          <w:kern w:val="0"/>
          <w:sz w:val="22"/>
          <w:szCs w:val="22"/>
          <w:lang w:eastAsia="en-US"/>
        </w:rPr>
        <w:t>STP</w:t>
      </w:r>
      <w:r w:rsidRPr="000E3DA4">
        <w:rPr>
          <w:rFonts w:ascii="Times New Roman" w:eastAsia="Google Sans" w:hAnsi="Times New Roman" w:cs="Times New Roman"/>
          <w:color w:val="1F1F1F"/>
          <w:kern w:val="0"/>
          <w:sz w:val="22"/>
          <w:szCs w:val="22"/>
          <w:rtl/>
          <w:lang w:eastAsia="en-US"/>
        </w:rPr>
        <w:t xml:space="preserve">)، وتتراوح عملياً بين </w:t>
      </w:r>
      <w:r w:rsidR="00525AEB">
        <w:rPr>
          <w:rFonts w:ascii="Times New Roman" w:eastAsia="Google Sans" w:hAnsi="Times New Roman" w:cs="Times New Roman"/>
          <w:noProof/>
          <w:color w:val="1F1F1F"/>
          <w:kern w:val="0"/>
          <w:sz w:val="22"/>
          <w:szCs w:val="22"/>
          <w:lang w:eastAsia="en-US"/>
        </w:rPr>
        <w:t>30</w:t>
      </w:r>
      <w:r w:rsidRPr="000E3DA4">
        <w:rPr>
          <w:rFonts w:ascii="Times New Roman" w:eastAsia="Google Sans" w:hAnsi="Times New Roman" w:cs="Times New Roman"/>
          <w:color w:val="1F1F1F"/>
          <w:kern w:val="0"/>
          <w:sz w:val="22"/>
          <w:szCs w:val="22"/>
          <w:rtl/>
          <w:lang w:eastAsia="en-US"/>
        </w:rPr>
        <w:t xml:space="preserve"> إلى </w:t>
      </w:r>
      <m:oMath>
        <m:r>
          <w:rPr>
            <w:rFonts w:ascii="Cambria Math" w:eastAsia="Google Sans" w:hAnsi="Cambria Math" w:cs="Times New Roman"/>
            <w:color w:val="1F1F1F"/>
            <w:kern w:val="0"/>
            <w:sz w:val="22"/>
            <w:szCs w:val="22"/>
            <w:lang w:eastAsia="en-US"/>
          </w:rPr>
          <m:t>31</m:t>
        </m:r>
        <m:r>
          <m:rPr>
            <m:nor/>
          </m:rPr>
          <w:rPr>
            <w:rFonts w:ascii="Cambria Math" w:eastAsia="Google Sans" w:hAnsi="Cambria Math" w:cs="Times New Roman"/>
            <w:color w:val="1F1F1F"/>
            <w:kern w:val="0"/>
            <w:sz w:val="22"/>
            <w:szCs w:val="22"/>
            <w:lang w:eastAsia="en-US"/>
          </w:rPr>
          <m:t xml:space="preserve"> kV</m:t>
        </m:r>
        <m:r>
          <m:rPr>
            <m:lit/>
            <m:nor/>
          </m:rPr>
          <w:rPr>
            <w:rFonts w:ascii="Cambria Math" w:eastAsia="Google Sans" w:hAnsi="Cambria Math" w:cs="Times New Roman"/>
            <w:color w:val="1F1F1F"/>
            <w:kern w:val="0"/>
            <w:sz w:val="22"/>
            <w:szCs w:val="22"/>
            <w:lang w:eastAsia="en-US"/>
          </w:rPr>
          <m:t>/</m:t>
        </m:r>
        <m:r>
          <m:rPr>
            <m:nor/>
          </m:rPr>
          <w:rPr>
            <w:rFonts w:ascii="Cambria Math" w:eastAsia="Google Sans" w:hAnsi="Cambria Math" w:cs="Times New Roman"/>
            <w:color w:val="1F1F1F"/>
            <w:kern w:val="0"/>
            <w:sz w:val="22"/>
            <w:szCs w:val="22"/>
            <w:lang w:eastAsia="en-US"/>
          </w:rPr>
          <m:t>cm</m:t>
        </m:r>
      </m:oMath>
      <w:r w:rsidRPr="000E3DA4">
        <w:rPr>
          <w:rFonts w:ascii="Times New Roman" w:eastAsia="Google Sans" w:hAnsi="Times New Roman" w:cs="Times New Roman"/>
          <w:color w:val="1F1F1F"/>
          <w:kern w:val="0"/>
          <w:sz w:val="22"/>
          <w:szCs w:val="22"/>
          <w:rtl/>
          <w:lang w:eastAsia="en-US"/>
        </w:rPr>
        <w:t xml:space="preserve"> للجهد المستمر.</w:t>
      </w:r>
      <w:r w:rsidR="00C63951">
        <w:rPr>
          <w:rFonts w:ascii="Times New Roman" w:eastAsia="Google Sans" w:hAnsi="Times New Roman" w:cs="Times New Roman"/>
          <w:color w:val="1F1F1F"/>
          <w:kern w:val="0"/>
          <w:sz w:val="22"/>
          <w:szCs w:val="22"/>
          <w:lang w:eastAsia="en-US"/>
        </w:rPr>
        <w:br/>
      </w:r>
    </w:p>
    <w:p w14:paraId="51B6477C" w14:textId="7BE6228D" w:rsidR="000E3DA4" w:rsidRPr="000E3DA4" w:rsidRDefault="00000000" w:rsidP="00C63951">
      <w:pPr>
        <w:widowControl w:val="0"/>
        <w:numPr>
          <w:ilvl w:val="0"/>
          <w:numId w:val="7"/>
        </w:numPr>
        <w:bidi/>
        <w:spacing w:before="0" w:after="0" w:line="273" w:lineRule="auto"/>
        <w:ind w:right="570"/>
        <w:rPr>
          <w:rFonts w:ascii="Times New Roman" w:eastAsia="Arial" w:hAnsi="Times New Roman" w:cs="Times New Roman"/>
          <w:color w:val="auto"/>
          <w:kern w:val="0"/>
          <w:sz w:val="22"/>
          <w:szCs w:val="22"/>
          <w:lang w:eastAsia="en-US"/>
        </w:rPr>
      </w:pPr>
      <m:oMath>
        <m:sSub>
          <m:sSubPr>
            <m:ctrlPr>
              <w:rPr>
                <w:rFonts w:ascii="Cambria Math" w:eastAsia="Google Sans" w:hAnsi="Cambria Math" w:cs="Times New Roman"/>
                <w:b/>
                <w:bCs/>
                <w:i/>
                <w:color w:val="1F1F1F"/>
                <w:kern w:val="0"/>
                <w:sz w:val="22"/>
                <w:szCs w:val="22"/>
                <w:lang w:eastAsia="en-US"/>
              </w:rPr>
            </m:ctrlPr>
          </m:sSubPr>
          <m:e>
            <m:r>
              <m:rPr>
                <m:sty m:val="bi"/>
              </m:rPr>
              <w:rPr>
                <w:rFonts w:ascii="Cambria Math" w:eastAsia="Google Sans" w:hAnsi="Cambria Math" w:cs="Times New Roman"/>
                <w:color w:val="1F1F1F"/>
                <w:kern w:val="0"/>
                <w:sz w:val="22"/>
                <w:szCs w:val="22"/>
                <w:lang w:eastAsia="en-US"/>
              </w:rPr>
              <m:t>m</m:t>
            </m:r>
          </m:e>
          <m:sub>
            <m:r>
              <m:rPr>
                <m:sty m:val="bi"/>
              </m:rPr>
              <w:rPr>
                <w:rFonts w:ascii="Cambria Math" w:eastAsia="Google Sans" w:hAnsi="Cambria Math" w:cs="Times New Roman"/>
                <w:color w:val="1F1F1F"/>
                <w:kern w:val="0"/>
                <w:sz w:val="22"/>
                <w:szCs w:val="22"/>
                <w:lang w:eastAsia="en-US"/>
              </w:rPr>
              <m:t>v</m:t>
            </m:r>
          </m:sub>
        </m:sSub>
      </m:oMath>
      <w:r w:rsidR="000E3DA4" w:rsidRPr="000E3DA4">
        <w:rPr>
          <w:rFonts w:ascii="Times New Roman" w:eastAsia="Google Sans" w:hAnsi="Times New Roman" w:cs="Times New Roman"/>
          <w:b/>
          <w:bCs/>
          <w:color w:val="1F1F1F"/>
          <w:kern w:val="0"/>
          <w:sz w:val="22"/>
          <w:szCs w:val="22"/>
          <w:rtl/>
          <w:lang w:eastAsia="en-US"/>
        </w:rPr>
        <w:t xml:space="preserve"> (معامل خشونة السطح - </w:t>
      </w:r>
      <w:r w:rsidR="000E3DA4" w:rsidRPr="000E3DA4">
        <w:rPr>
          <w:rFonts w:ascii="Times New Roman" w:eastAsia="Google Sans" w:hAnsi="Times New Roman" w:cs="Times New Roman"/>
          <w:b/>
          <w:bCs/>
          <w:color w:val="1F1F1F"/>
          <w:kern w:val="0"/>
          <w:sz w:val="22"/>
          <w:szCs w:val="22"/>
          <w:lang w:eastAsia="en-US"/>
        </w:rPr>
        <w:t>Irregularity Factor):</w:t>
      </w:r>
      <w:r w:rsidR="000E3DA4" w:rsidRPr="000E3DA4">
        <w:rPr>
          <w:rFonts w:ascii="Times New Roman" w:eastAsia="Google Sans" w:hAnsi="Times New Roman" w:cs="Times New Roman"/>
          <w:color w:val="1F1F1F"/>
          <w:kern w:val="0"/>
          <w:sz w:val="22"/>
          <w:szCs w:val="22"/>
          <w:rtl/>
          <w:lang w:eastAsia="en-US"/>
        </w:rPr>
        <w:t xml:space="preserve"> عامل دقيق يعكس حالة السلك المادية. تكون قيمته 1 للموصلات الملساء والمصقولة تماماً، وتنخفض بشكل حاد إلى نطاق 0.8 إلى 0.9 للموصلات الخشنة، أو المتآكلة، أو المعرضة لظروف التشغيل القاسية وتراكم الأتربة. تُقلل الخشونة السطحية من الجهد المطلوب لبدء </w:t>
      </w:r>
      <w:proofErr w:type="spellStart"/>
      <w:r w:rsidR="000E3DA4" w:rsidRPr="000E3DA4">
        <w:rPr>
          <w:rFonts w:ascii="Times New Roman" w:eastAsia="Google Sans" w:hAnsi="Times New Roman" w:cs="Times New Roman"/>
          <w:color w:val="1F1F1F"/>
          <w:kern w:val="0"/>
          <w:sz w:val="22"/>
          <w:szCs w:val="22"/>
          <w:rtl/>
          <w:lang w:eastAsia="en-US"/>
        </w:rPr>
        <w:t>الكورونا</w:t>
      </w:r>
      <w:proofErr w:type="spellEnd"/>
      <w:r w:rsidR="000E3DA4" w:rsidRPr="000E3DA4">
        <w:rPr>
          <w:rFonts w:ascii="Times New Roman" w:eastAsia="Google Sans" w:hAnsi="Times New Roman" w:cs="Times New Roman"/>
          <w:color w:val="1F1F1F"/>
          <w:kern w:val="0"/>
          <w:sz w:val="22"/>
          <w:szCs w:val="22"/>
          <w:rtl/>
          <w:lang w:eastAsia="en-US"/>
        </w:rPr>
        <w:t xml:space="preserve"> نظراً لتركز خطوط المجال عند النتوءات المجهرية.</w:t>
      </w:r>
      <w:r w:rsidR="00C63951">
        <w:rPr>
          <w:rFonts w:ascii="Times New Roman" w:eastAsia="Google Sans" w:hAnsi="Times New Roman" w:cs="Times New Roman"/>
          <w:color w:val="1F1F1F"/>
          <w:kern w:val="0"/>
          <w:sz w:val="22"/>
          <w:szCs w:val="22"/>
          <w:lang w:eastAsia="en-US"/>
        </w:rPr>
        <w:br/>
      </w:r>
    </w:p>
    <w:p w14:paraId="58E1340A" w14:textId="46C87F52" w:rsidR="000E3DA4" w:rsidRPr="000E3DA4" w:rsidRDefault="003A1BF9" w:rsidP="00C63951">
      <w:pPr>
        <w:widowControl w:val="0"/>
        <w:numPr>
          <w:ilvl w:val="0"/>
          <w:numId w:val="7"/>
        </w:numPr>
        <w:bidi/>
        <w:spacing w:before="0" w:after="0" w:line="273" w:lineRule="auto"/>
        <w:ind w:right="570"/>
        <w:rPr>
          <w:rFonts w:ascii="Times New Roman" w:eastAsia="Google Sans" w:hAnsi="Times New Roman" w:cs="Times New Roman"/>
          <w:color w:val="1F1F1F"/>
          <w:kern w:val="0"/>
          <w:sz w:val="22"/>
          <w:szCs w:val="22"/>
          <w:lang w:eastAsia="en-US"/>
        </w:rPr>
      </w:pPr>
      <m:oMath>
        <m:r>
          <m:rPr>
            <m:sty m:val="bi"/>
          </m:rPr>
          <w:rPr>
            <w:rFonts w:ascii="Cambria Math" w:eastAsia="Google Sans" w:hAnsi="Cambria Math" w:cs="Times New Roman"/>
            <w:color w:val="1F1F1F"/>
            <w:kern w:val="0"/>
            <w:sz w:val="22"/>
            <w:szCs w:val="22"/>
            <w:lang w:eastAsia="en-US"/>
          </w:rPr>
          <m:t>c</m:t>
        </m:r>
      </m:oMath>
      <w:r w:rsidR="000E3DA4" w:rsidRPr="000E3DA4">
        <w:rPr>
          <w:rFonts w:ascii="Times New Roman" w:eastAsia="Google Sans" w:hAnsi="Times New Roman" w:cs="Times New Roman"/>
          <w:b/>
          <w:bCs/>
          <w:color w:val="1F1F1F"/>
          <w:kern w:val="0"/>
          <w:sz w:val="22"/>
          <w:szCs w:val="22"/>
          <w:rtl/>
          <w:lang w:eastAsia="en-US"/>
        </w:rPr>
        <w:t xml:space="preserve"> (الثابت التجريبي):</w:t>
      </w:r>
      <w:r w:rsidR="000E3DA4" w:rsidRPr="000E3DA4">
        <w:rPr>
          <w:rFonts w:ascii="Times New Roman" w:eastAsia="Google Sans" w:hAnsi="Times New Roman" w:cs="Times New Roman"/>
          <w:color w:val="1F1F1F"/>
          <w:kern w:val="0"/>
          <w:sz w:val="22"/>
          <w:szCs w:val="22"/>
          <w:rtl/>
          <w:lang w:eastAsia="en-US"/>
        </w:rPr>
        <w:t xml:space="preserve"> يعكس تأثير مسافة التأين الحرجة حول السلك، ويُقدر رياضياً بحوالي </w:t>
      </w:r>
      <m:oMath>
        <m:r>
          <w:rPr>
            <w:rFonts w:ascii="Cambria Math" w:eastAsia="Google Sans" w:hAnsi="Cambria Math" w:cs="Times New Roman"/>
            <w:color w:val="1F1F1F"/>
            <w:kern w:val="0"/>
            <w:sz w:val="22"/>
            <w:szCs w:val="22"/>
            <w:lang w:eastAsia="en-US"/>
          </w:rPr>
          <m:t>0.301</m:t>
        </m:r>
        <m:r>
          <m:rPr>
            <m:nor/>
          </m:rPr>
          <w:rPr>
            <w:rFonts w:ascii="Cambria Math" w:eastAsia="Google Sans" w:hAnsi="Cambria Math" w:cs="Times New Roman"/>
            <w:color w:val="1F1F1F"/>
            <w:kern w:val="0"/>
            <w:sz w:val="22"/>
            <w:szCs w:val="22"/>
            <w:lang w:eastAsia="en-US"/>
          </w:rPr>
          <m:t xml:space="preserve"> </m:t>
        </m:r>
        <m:sSup>
          <m:sSupPr>
            <m:ctrlPr>
              <w:rPr>
                <w:rFonts w:ascii="Cambria Math" w:eastAsia="Google Sans" w:hAnsi="Cambria Math" w:cs="Times New Roman"/>
                <w:i/>
                <w:color w:val="1F1F1F"/>
                <w:kern w:val="0"/>
                <w:sz w:val="22"/>
                <w:szCs w:val="22"/>
                <w:lang w:eastAsia="en-US"/>
              </w:rPr>
            </m:ctrlPr>
          </m:sSupPr>
          <m:e>
            <m:r>
              <m:rPr>
                <m:nor/>
              </m:rPr>
              <w:rPr>
                <w:rFonts w:ascii="Cambria Math" w:eastAsia="Google Sans" w:hAnsi="Cambria Math" w:cs="Times New Roman"/>
                <w:color w:val="1F1F1F"/>
                <w:kern w:val="0"/>
                <w:sz w:val="22"/>
                <w:szCs w:val="22"/>
                <w:lang w:eastAsia="en-US"/>
              </w:rPr>
              <m:t>cm</m:t>
            </m:r>
            <m:ctrlPr>
              <w:rPr>
                <w:rFonts w:ascii="Cambria Math" w:eastAsia="Google Sans" w:hAnsi="Cambria Math" w:cs="Times New Roman"/>
                <w:color w:val="1F1F1F"/>
                <w:kern w:val="0"/>
                <w:sz w:val="22"/>
                <w:szCs w:val="22"/>
                <w:lang w:eastAsia="en-US"/>
              </w:rPr>
            </m:ctrlPr>
          </m:e>
          <m:sup>
            <m:r>
              <w:rPr>
                <w:rFonts w:ascii="Cambria Math" w:eastAsia="Google Sans" w:hAnsi="Cambria Math" w:cs="Times New Roman"/>
                <w:color w:val="1F1F1F"/>
                <w:kern w:val="0"/>
                <w:sz w:val="22"/>
                <w:szCs w:val="22"/>
                <w:lang w:eastAsia="en-US"/>
              </w:rPr>
              <m:t>1</m:t>
            </m:r>
            <m:r>
              <m:rPr>
                <m:lit/>
              </m:rPr>
              <w:rPr>
                <w:rFonts w:ascii="Cambria Math" w:eastAsia="Google Sans" w:hAnsi="Cambria Math" w:cs="Times New Roman"/>
                <w:color w:val="1F1F1F"/>
                <w:kern w:val="0"/>
                <w:sz w:val="22"/>
                <w:szCs w:val="22"/>
                <w:lang w:eastAsia="en-US"/>
              </w:rPr>
              <m:t>/</m:t>
            </m:r>
            <m:r>
              <w:rPr>
                <w:rFonts w:ascii="Cambria Math" w:eastAsia="Google Sans" w:hAnsi="Cambria Math" w:cs="Times New Roman"/>
                <w:color w:val="1F1F1F"/>
                <w:kern w:val="0"/>
                <w:sz w:val="22"/>
                <w:szCs w:val="22"/>
                <w:lang w:eastAsia="en-US"/>
              </w:rPr>
              <m:t>2</m:t>
            </m:r>
          </m:sup>
        </m:sSup>
      </m:oMath>
      <w:r w:rsidR="00C63951" w:rsidRPr="00C63951">
        <w:rPr>
          <w:rFonts w:ascii="Times New Roman" w:eastAsia="Google Sans" w:hAnsi="Times New Roman" w:cs="Times New Roman"/>
          <w:color w:val="1F1F1F"/>
          <w:kern w:val="0"/>
          <w:sz w:val="22"/>
          <w:szCs w:val="22"/>
          <w:lang w:eastAsia="en-US"/>
        </w:rPr>
        <w:t xml:space="preserve"> </w:t>
      </w:r>
      <w:r w:rsidR="000E3DA4" w:rsidRPr="000E3DA4">
        <w:rPr>
          <w:rFonts w:ascii="Times New Roman" w:eastAsia="Google Sans" w:hAnsi="Times New Roman" w:cs="Times New Roman"/>
          <w:color w:val="1F1F1F"/>
          <w:kern w:val="0"/>
          <w:sz w:val="22"/>
          <w:szCs w:val="22"/>
          <w:rtl/>
          <w:lang w:eastAsia="en-US"/>
        </w:rPr>
        <w:t xml:space="preserve"> في الهواء الجوي.</w:t>
      </w:r>
      <w:r w:rsidR="00C63951">
        <w:rPr>
          <w:rFonts w:ascii="Times New Roman" w:eastAsia="Google Sans" w:hAnsi="Times New Roman" w:cs="Times New Roman"/>
          <w:color w:val="1F1F1F"/>
          <w:kern w:val="0"/>
          <w:sz w:val="22"/>
          <w:szCs w:val="22"/>
          <w:lang w:eastAsia="en-US"/>
        </w:rPr>
        <w:br/>
      </w:r>
    </w:p>
    <w:p w14:paraId="611252C4" w14:textId="661AFA79" w:rsidR="00B649CE" w:rsidRPr="00B649CE" w:rsidRDefault="003A1BF9" w:rsidP="00B649CE">
      <w:pPr>
        <w:widowControl w:val="0"/>
        <w:numPr>
          <w:ilvl w:val="0"/>
          <w:numId w:val="7"/>
        </w:numPr>
        <w:bidi/>
        <w:spacing w:before="0" w:after="120" w:line="273" w:lineRule="auto"/>
        <w:ind w:right="570"/>
        <w:rPr>
          <w:rFonts w:ascii="Times New Roman" w:eastAsia="Arial" w:hAnsi="Times New Roman" w:cs="Times New Roman"/>
          <w:color w:val="auto"/>
          <w:kern w:val="0"/>
          <w:sz w:val="22"/>
          <w:szCs w:val="22"/>
          <w:lang w:eastAsia="en-US"/>
        </w:rPr>
      </w:pPr>
      <m:oMath>
        <m:r>
          <m:rPr>
            <m:sty m:val="p"/>
          </m:rPr>
          <w:rPr>
            <w:rFonts w:ascii="Cambria Math" w:eastAsia="Times New Roman" w:hAnsi="Cambria Math" w:cs="Arial"/>
            <w:color w:val="auto"/>
            <w:kern w:val="0"/>
            <w:szCs w:val="24"/>
            <w:lang w:eastAsia="en-US"/>
          </w:rPr>
          <m:t>δ</m:t>
        </m:r>
      </m:oMath>
      <w:r>
        <w:rPr>
          <w:rFonts w:ascii="Times New Roman" w:eastAsia="Google Sans" w:hAnsi="Times New Roman" w:cs="Times New Roman"/>
          <w:color w:val="auto"/>
          <w:kern w:val="0"/>
          <w:szCs w:val="24"/>
          <w:lang w:eastAsia="en-US"/>
        </w:rPr>
        <w:t xml:space="preserve"> </w:t>
      </w:r>
      <w:r w:rsidR="000E3DA4" w:rsidRPr="000E3DA4">
        <w:rPr>
          <w:rFonts w:ascii="Times New Roman" w:eastAsia="Google Sans" w:hAnsi="Times New Roman" w:cs="Times New Roman"/>
          <w:b/>
          <w:bCs/>
          <w:color w:val="1F1F1F"/>
          <w:kern w:val="0"/>
          <w:sz w:val="22"/>
          <w:szCs w:val="22"/>
          <w:rtl/>
          <w:lang w:eastAsia="en-US"/>
        </w:rPr>
        <w:t xml:space="preserve">(معامل كثافة الغاز - </w:t>
      </w:r>
      <w:r w:rsidR="000E3DA4" w:rsidRPr="000E3DA4">
        <w:rPr>
          <w:rFonts w:ascii="Times New Roman" w:eastAsia="Google Sans" w:hAnsi="Times New Roman" w:cs="Times New Roman"/>
          <w:b/>
          <w:bCs/>
          <w:color w:val="1F1F1F"/>
          <w:kern w:val="0"/>
          <w:sz w:val="22"/>
          <w:szCs w:val="22"/>
          <w:lang w:eastAsia="en-US"/>
        </w:rPr>
        <w:t>Relative Air Density):</w:t>
      </w:r>
      <w:r w:rsidR="000E3DA4" w:rsidRPr="000E3DA4">
        <w:rPr>
          <w:rFonts w:ascii="Times New Roman" w:eastAsia="Google Sans" w:hAnsi="Times New Roman" w:cs="Times New Roman"/>
          <w:color w:val="1F1F1F"/>
          <w:kern w:val="0"/>
          <w:sz w:val="22"/>
          <w:szCs w:val="22"/>
          <w:rtl/>
          <w:lang w:eastAsia="en-US"/>
        </w:rPr>
        <w:t xml:space="preserve"> يُعد هذا العامل متغيراً حاسماً في التصميم الصناعي </w:t>
      </w:r>
      <w:proofErr w:type="spellStart"/>
      <w:r w:rsidR="000E3DA4" w:rsidRPr="000E3DA4">
        <w:rPr>
          <w:rFonts w:ascii="Times New Roman" w:eastAsia="Google Sans" w:hAnsi="Times New Roman" w:cs="Times New Roman"/>
          <w:color w:val="1F1F1F"/>
          <w:kern w:val="0"/>
          <w:sz w:val="22"/>
          <w:szCs w:val="22"/>
          <w:rtl/>
          <w:lang w:eastAsia="en-US"/>
        </w:rPr>
        <w:t>للمرسبات</w:t>
      </w:r>
      <w:proofErr w:type="spellEnd"/>
      <w:r w:rsidR="000E3DA4" w:rsidRPr="000E3DA4">
        <w:rPr>
          <w:rFonts w:ascii="Times New Roman" w:eastAsia="Google Sans" w:hAnsi="Times New Roman" w:cs="Times New Roman"/>
          <w:color w:val="1F1F1F"/>
          <w:kern w:val="0"/>
          <w:sz w:val="22"/>
          <w:szCs w:val="22"/>
          <w:rtl/>
          <w:lang w:eastAsia="en-US"/>
        </w:rPr>
        <w:t xml:space="preserve">، حيث يعكس تأثير الخصائص </w:t>
      </w:r>
      <w:proofErr w:type="spellStart"/>
      <w:r w:rsidR="000E3DA4" w:rsidRPr="000E3DA4">
        <w:rPr>
          <w:rFonts w:ascii="Times New Roman" w:eastAsia="Google Sans" w:hAnsi="Times New Roman" w:cs="Times New Roman"/>
          <w:color w:val="1F1F1F"/>
          <w:kern w:val="0"/>
          <w:sz w:val="22"/>
          <w:szCs w:val="22"/>
          <w:rtl/>
          <w:lang w:eastAsia="en-US"/>
        </w:rPr>
        <w:t>الثيرموديناميكية</w:t>
      </w:r>
      <w:proofErr w:type="spellEnd"/>
      <w:r w:rsidR="000E3DA4" w:rsidRPr="000E3DA4">
        <w:rPr>
          <w:rFonts w:ascii="Times New Roman" w:eastAsia="Google Sans" w:hAnsi="Times New Roman" w:cs="Times New Roman"/>
          <w:color w:val="1F1F1F"/>
          <w:kern w:val="0"/>
          <w:sz w:val="22"/>
          <w:szCs w:val="22"/>
          <w:rtl/>
          <w:lang w:eastAsia="en-US"/>
        </w:rPr>
        <w:t xml:space="preserve"> للغاز على عملية التأين. يُعطى بصيغة ترتبط بالضغط الجوي (</w:t>
      </w:r>
      <m:oMath>
        <m:r>
          <w:rPr>
            <w:rFonts w:ascii="Cambria Math" w:eastAsia="Google Sans" w:hAnsi="Cambria Math" w:cs="Times New Roman"/>
            <w:noProof/>
            <w:color w:val="1F1F1F"/>
            <w:kern w:val="0"/>
            <w:sz w:val="22"/>
            <w:szCs w:val="22"/>
            <w:lang w:eastAsia="en-US"/>
          </w:rPr>
          <m:t>P</m:t>
        </m:r>
        <m:r>
          <w:rPr>
            <w:rFonts w:ascii="Cambria Math" w:eastAsia="Google Sans" w:hAnsi="Cambria Math" w:cs="Times New Roman"/>
            <w:color w:val="1F1F1F"/>
            <w:kern w:val="0"/>
            <w:sz w:val="22"/>
            <w:szCs w:val="22"/>
            <w:rtl/>
            <w:lang w:eastAsia="en-US"/>
          </w:rPr>
          <m:t xml:space="preserve"> </m:t>
        </m:r>
      </m:oMath>
      <w:r w:rsidR="000E3DA4" w:rsidRPr="000E3DA4">
        <w:rPr>
          <w:rFonts w:ascii="Times New Roman" w:eastAsia="Google Sans" w:hAnsi="Times New Roman" w:cs="Times New Roman"/>
          <w:color w:val="1F1F1F"/>
          <w:kern w:val="0"/>
          <w:sz w:val="22"/>
          <w:szCs w:val="22"/>
          <w:rtl/>
          <w:lang w:eastAsia="en-US"/>
        </w:rPr>
        <w:t>بوحدة التور) ودرجة الحرارة المطلقة للغاز (</w:t>
      </w:r>
      <m:oMath>
        <m:r>
          <w:rPr>
            <w:rFonts w:ascii="Cambria Math" w:eastAsia="Google Sans" w:hAnsi="Cambria Math" w:cs="Times New Roman"/>
            <w:noProof/>
            <w:color w:val="1F1F1F"/>
            <w:kern w:val="0"/>
            <w:sz w:val="22"/>
            <w:szCs w:val="22"/>
            <w:lang w:eastAsia="en-US"/>
          </w:rPr>
          <m:t>T</m:t>
        </m:r>
      </m:oMath>
      <w:r w:rsidR="000E3DA4" w:rsidRPr="000E3DA4">
        <w:rPr>
          <w:rFonts w:ascii="Times New Roman" w:eastAsia="Google Sans" w:hAnsi="Times New Roman" w:cs="Times New Roman"/>
          <w:color w:val="1F1F1F"/>
          <w:kern w:val="0"/>
          <w:sz w:val="22"/>
          <w:szCs w:val="22"/>
          <w:rtl/>
          <w:lang w:eastAsia="en-US"/>
        </w:rPr>
        <w:t xml:space="preserve"> بوحدة المئوية):</w:t>
      </w:r>
      <w:r w:rsidR="000E3DA4" w:rsidRPr="000E3DA4">
        <w:rPr>
          <w:rFonts w:ascii="Times New Roman" w:eastAsia="Arial" w:hAnsi="Times New Roman" w:cs="Times New Roman"/>
          <w:color w:val="000000"/>
          <w:kern w:val="0"/>
          <w:sz w:val="22"/>
          <w:szCs w:val="22"/>
          <w:lang w:eastAsia="en-US"/>
        </w:rPr>
        <w:br/>
      </w:r>
      <m:oMathPara>
        <m:oMath>
          <m:r>
            <m:rPr>
              <m:sty m:val="p"/>
            </m:rPr>
            <w:rPr>
              <w:rFonts w:ascii="Cambria Math" w:eastAsia="Arial" w:hAnsi="Cambria Math" w:cs="Times New Roman"/>
              <w:color w:val="000000"/>
              <w:kern w:val="0"/>
              <w:sz w:val="22"/>
              <w:szCs w:val="22"/>
              <w:lang w:eastAsia="en-US"/>
            </w:rPr>
            <m:t>δ</m:t>
          </m:r>
          <m:r>
            <w:rPr>
              <w:rFonts w:ascii="Cambria Math" w:eastAsia="Arial" w:hAnsi="Cambria Math" w:cs="Times New Roman"/>
              <w:color w:val="000000"/>
              <w:kern w:val="0"/>
              <w:sz w:val="22"/>
              <w:szCs w:val="22"/>
              <w:lang w:eastAsia="en-US"/>
            </w:rPr>
            <m:t>=</m:t>
          </m:r>
          <m:f>
            <m:fPr>
              <m:ctrlPr>
                <w:rPr>
                  <w:rFonts w:ascii="Cambria Math" w:eastAsia="Arial" w:hAnsi="Cambria Math" w:cs="Times New Roman"/>
                  <w:color w:val="000000"/>
                  <w:kern w:val="0"/>
                  <w:sz w:val="22"/>
                  <w:szCs w:val="22"/>
                  <w:lang w:eastAsia="en-US"/>
                </w:rPr>
              </m:ctrlPr>
            </m:fPr>
            <m:num>
              <m:r>
                <w:rPr>
                  <w:rFonts w:ascii="Cambria Math" w:eastAsia="Arial" w:hAnsi="Cambria Math" w:cs="Times New Roman"/>
                  <w:color w:val="000000"/>
                  <w:kern w:val="0"/>
                  <w:sz w:val="22"/>
                  <w:szCs w:val="22"/>
                  <w:lang w:eastAsia="en-US"/>
                </w:rPr>
                <m:t>P</m:t>
              </m:r>
              <m:ctrlPr>
                <w:rPr>
                  <w:rFonts w:ascii="Cambria Math" w:eastAsia="Arial" w:hAnsi="Cambria Math" w:cs="Times New Roman"/>
                  <w:i/>
                  <w:color w:val="000000"/>
                  <w:kern w:val="0"/>
                  <w:sz w:val="22"/>
                  <w:szCs w:val="22"/>
                  <w:lang w:eastAsia="en-US"/>
                </w:rPr>
              </m:ctrlPr>
            </m:num>
            <m:den>
              <m:r>
                <w:rPr>
                  <w:rFonts w:ascii="Cambria Math" w:eastAsia="Arial" w:hAnsi="Cambria Math" w:cs="Times New Roman"/>
                  <w:color w:val="000000"/>
                  <w:kern w:val="0"/>
                  <w:sz w:val="22"/>
                  <w:szCs w:val="22"/>
                  <w:lang w:eastAsia="en-US"/>
                </w:rPr>
                <m:t>760</m:t>
              </m:r>
              <m:ctrlPr>
                <w:rPr>
                  <w:rFonts w:ascii="Cambria Math" w:eastAsia="Arial" w:hAnsi="Cambria Math" w:cs="Times New Roman"/>
                  <w:i/>
                  <w:color w:val="000000"/>
                  <w:kern w:val="0"/>
                  <w:sz w:val="22"/>
                  <w:szCs w:val="22"/>
                  <w:lang w:eastAsia="en-US"/>
                </w:rPr>
              </m:ctrlPr>
            </m:den>
          </m:f>
          <m:r>
            <m:rPr>
              <m:sty m:val="p"/>
            </m:rPr>
            <w:rPr>
              <w:rFonts w:ascii="Cambria Math" w:eastAsia="Arial" w:hAnsi="Cambria Math" w:cs="Times New Roman"/>
              <w:color w:val="000000"/>
              <w:kern w:val="0"/>
              <w:sz w:val="22"/>
              <w:szCs w:val="22"/>
              <w:lang w:eastAsia="en-US"/>
            </w:rPr>
            <m:t>⋅</m:t>
          </m:r>
          <m:f>
            <m:fPr>
              <m:ctrlPr>
                <w:rPr>
                  <w:rFonts w:ascii="Cambria Math" w:eastAsia="Arial" w:hAnsi="Cambria Math" w:cs="Times New Roman"/>
                  <w:color w:val="000000"/>
                  <w:kern w:val="0"/>
                  <w:sz w:val="22"/>
                  <w:szCs w:val="22"/>
                  <w:lang w:eastAsia="en-US"/>
                </w:rPr>
              </m:ctrlPr>
            </m:fPr>
            <m:num>
              <m:r>
                <w:rPr>
                  <w:rFonts w:ascii="Cambria Math" w:eastAsia="Arial" w:hAnsi="Cambria Math" w:cs="Times New Roman"/>
                  <w:color w:val="000000"/>
                  <w:kern w:val="0"/>
                  <w:sz w:val="22"/>
                  <w:szCs w:val="22"/>
                  <w:lang w:eastAsia="en-US"/>
                </w:rPr>
                <m:t>298</m:t>
              </m:r>
              <m:ctrlPr>
                <w:rPr>
                  <w:rFonts w:ascii="Cambria Math" w:eastAsia="Arial" w:hAnsi="Cambria Math" w:cs="Times New Roman"/>
                  <w:i/>
                  <w:color w:val="000000"/>
                  <w:kern w:val="0"/>
                  <w:sz w:val="22"/>
                  <w:szCs w:val="22"/>
                  <w:lang w:eastAsia="en-US"/>
                </w:rPr>
              </m:ctrlPr>
            </m:num>
            <m:den>
              <m:r>
                <w:rPr>
                  <w:rFonts w:ascii="Cambria Math" w:eastAsia="Arial" w:hAnsi="Cambria Math" w:cs="Times New Roman"/>
                  <w:color w:val="000000"/>
                  <w:kern w:val="0"/>
                  <w:sz w:val="22"/>
                  <w:szCs w:val="22"/>
                  <w:lang w:eastAsia="en-US"/>
                </w:rPr>
                <m:t>273+T</m:t>
              </m:r>
              <m:ctrlPr>
                <w:rPr>
                  <w:rFonts w:ascii="Cambria Math" w:eastAsia="Arial" w:hAnsi="Cambria Math" w:cs="Times New Roman"/>
                  <w:i/>
                  <w:color w:val="000000"/>
                  <w:kern w:val="0"/>
                  <w:sz w:val="22"/>
                  <w:szCs w:val="22"/>
                  <w:lang w:eastAsia="en-US"/>
                </w:rPr>
              </m:ctrlPr>
            </m:den>
          </m:f>
        </m:oMath>
      </m:oMathPara>
    </w:p>
    <w:p w14:paraId="52965539" w14:textId="20394CD6" w:rsidR="000E3DA4" w:rsidRPr="000E3DA4" w:rsidRDefault="000E3DA4" w:rsidP="00B649CE">
      <w:pPr>
        <w:widowControl w:val="0"/>
        <w:bidi/>
        <w:spacing w:before="0" w:after="120" w:line="273" w:lineRule="auto"/>
        <w:ind w:right="570"/>
        <w:rPr>
          <w:rFonts w:ascii="Times New Roman" w:eastAsia="Arial" w:hAnsi="Times New Roman" w:cs="Times New Roman"/>
          <w:color w:val="auto"/>
          <w:kern w:val="0"/>
          <w:sz w:val="22"/>
          <w:szCs w:val="22"/>
          <w:lang w:eastAsia="en-US"/>
        </w:rPr>
      </w:pPr>
      <w:r w:rsidRPr="000E3DA4">
        <w:rPr>
          <w:rFonts w:ascii="Times New Roman" w:eastAsia="Arial" w:hAnsi="Times New Roman" w:cs="Times New Roman"/>
          <w:color w:val="000000"/>
          <w:kern w:val="0"/>
          <w:sz w:val="22"/>
          <w:szCs w:val="22"/>
          <w:lang w:eastAsia="en-US"/>
        </w:rPr>
        <w:br/>
      </w:r>
      <w:r w:rsidRPr="000E3DA4">
        <w:rPr>
          <w:rFonts w:ascii="Times New Roman" w:eastAsia="Google Sans" w:hAnsi="Times New Roman" w:cs="Times New Roman"/>
          <w:color w:val="1F1F1F"/>
          <w:kern w:val="0"/>
          <w:sz w:val="22"/>
          <w:szCs w:val="22"/>
          <w:rtl/>
          <w:lang w:eastAsia="en-US"/>
        </w:rPr>
        <w:t xml:space="preserve">يفسر هذا المعامل بشكل مباشر التحديات التشغيلية الهائلة التي تواجهها المصانع المبنية في مناطق جبلية مرتفعة (حيث ينخفض الضغط </w:t>
      </w:r>
      <m:oMath>
        <m:r>
          <w:rPr>
            <w:rFonts w:ascii="Cambria Math" w:eastAsia="Google Sans" w:hAnsi="Cambria Math" w:cs="Times New Roman"/>
            <w:noProof/>
            <w:color w:val="1F1F1F"/>
            <w:kern w:val="0"/>
            <w:sz w:val="22"/>
            <w:szCs w:val="22"/>
            <w:lang w:eastAsia="en-US"/>
          </w:rPr>
          <m:t>P</m:t>
        </m:r>
      </m:oMath>
      <w:r w:rsidRPr="000E3DA4">
        <w:rPr>
          <w:rFonts w:ascii="Times New Roman" w:eastAsia="Google Sans" w:hAnsi="Times New Roman" w:cs="Times New Roman"/>
          <w:color w:val="1F1F1F"/>
          <w:kern w:val="0"/>
          <w:sz w:val="22"/>
          <w:szCs w:val="22"/>
          <w:rtl/>
          <w:lang w:eastAsia="en-US"/>
        </w:rPr>
        <w:t xml:space="preserve">)، أو عند التعامل مع غازات عادم ذات درجات حرارة شديدة الارتفاع (حيث ترتفع </w:t>
      </w:r>
      <m:oMath>
        <m:r>
          <w:rPr>
            <w:rFonts w:ascii="Cambria Math" w:eastAsia="Google Sans" w:hAnsi="Cambria Math" w:cs="Times New Roman"/>
            <w:color w:val="1F1F1F"/>
            <w:kern w:val="0"/>
            <w:sz w:val="22"/>
            <w:szCs w:val="22"/>
            <w:lang w:eastAsia="en-US"/>
          </w:rPr>
          <m:t>T</m:t>
        </m:r>
      </m:oMath>
      <w:r w:rsidRPr="000E3DA4">
        <w:rPr>
          <w:rFonts w:ascii="Times New Roman" w:eastAsia="Google Sans" w:hAnsi="Times New Roman" w:cs="Times New Roman"/>
          <w:color w:val="1F1F1F"/>
          <w:kern w:val="0"/>
          <w:sz w:val="22"/>
          <w:szCs w:val="22"/>
          <w:rtl/>
          <w:lang w:eastAsia="en-US"/>
        </w:rPr>
        <w:t xml:space="preserve">). في كلتا الحالتين، تنخفض قيمة </w:t>
      </w:r>
      <m:oMath>
        <m:r>
          <w:rPr>
            <w:rFonts w:ascii="Cambria Math" w:eastAsia="Times New Roman" w:hAnsi="Cambria Math" w:cs="Arial"/>
            <w:color w:val="auto"/>
            <w:kern w:val="0"/>
            <w:szCs w:val="24"/>
            <w:lang w:eastAsia="en-US"/>
          </w:rPr>
          <m:t>δ</m:t>
        </m:r>
      </m:oMath>
      <w:r w:rsidR="00B649CE" w:rsidRPr="000E3DA4">
        <w:rPr>
          <w:rFonts w:ascii="Times New Roman" w:eastAsia="Google Sans" w:hAnsi="Times New Roman" w:cs="Times New Roman"/>
          <w:color w:val="1F1F1F"/>
          <w:kern w:val="0"/>
          <w:sz w:val="22"/>
          <w:szCs w:val="22"/>
          <w:rtl/>
          <w:lang w:eastAsia="en-US"/>
        </w:rPr>
        <w:t xml:space="preserve"> </w:t>
      </w:r>
      <w:r w:rsidRPr="000E3DA4">
        <w:rPr>
          <w:rFonts w:ascii="Times New Roman" w:eastAsia="Google Sans" w:hAnsi="Times New Roman" w:cs="Times New Roman"/>
          <w:color w:val="1F1F1F"/>
          <w:kern w:val="0"/>
          <w:sz w:val="22"/>
          <w:szCs w:val="22"/>
          <w:rtl/>
          <w:lang w:eastAsia="en-US"/>
        </w:rPr>
        <w:t xml:space="preserve">، مما يؤدي إلى انخفاض جهد انهيار </w:t>
      </w:r>
      <w:proofErr w:type="spellStart"/>
      <w:r w:rsidRPr="000E3DA4">
        <w:rPr>
          <w:rFonts w:ascii="Times New Roman" w:eastAsia="Google Sans" w:hAnsi="Times New Roman" w:cs="Times New Roman"/>
          <w:color w:val="1F1F1F"/>
          <w:kern w:val="0"/>
          <w:sz w:val="22"/>
          <w:szCs w:val="22"/>
          <w:rtl/>
          <w:lang w:eastAsia="en-US"/>
        </w:rPr>
        <w:t>الكورونا</w:t>
      </w:r>
      <w:proofErr w:type="spellEnd"/>
      <w:r w:rsidRPr="000E3DA4">
        <w:rPr>
          <w:rFonts w:ascii="Times New Roman" w:eastAsia="Google Sans" w:hAnsi="Times New Roman" w:cs="Times New Roman"/>
          <w:color w:val="1F1F1F"/>
          <w:kern w:val="0"/>
          <w:sz w:val="22"/>
          <w:szCs w:val="22"/>
          <w:rtl/>
          <w:lang w:eastAsia="en-US"/>
        </w:rPr>
        <w:t xml:space="preserve"> بشكل مبكر، وتتغير تبعاً لذلك خصائص الشحن وكفاءة المرسب الكلية.</w:t>
      </w:r>
    </w:p>
    <w:p w14:paraId="6C5053A1" w14:textId="3A8A1571" w:rsidR="000E3DA4" w:rsidRDefault="000E3DA4" w:rsidP="000E3DA4">
      <w:pPr>
        <w:widowControl w:val="0"/>
        <w:bidi/>
        <w:spacing w:before="240" w:after="15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 xml:space="preserve">بمجرد تطبيق جهد يتجاوز القيمة الحرجة المحسوبة من قانون بيك، ينهار الغاز محلياً وتندفع إلكترونات حرة بسرعة فائقة بعيداً عن السلك السالب بتأثير قوى التنافر. تصطدم هذه الإلكترونات في طريقها بجزيئات غاز محايدة أخرى، مما يحرر المزيد من الإلكترونات في عملية تضخيم سريعة تُشبه الانشطار تُعرف بـ الانهيار الجليدي </w:t>
      </w:r>
      <w:proofErr w:type="spellStart"/>
      <w:r w:rsidRPr="000E3DA4">
        <w:rPr>
          <w:rFonts w:ascii="Times New Roman" w:eastAsia="Google Sans" w:hAnsi="Times New Roman" w:cs="Times New Roman"/>
          <w:color w:val="1F1F1F"/>
          <w:kern w:val="0"/>
          <w:sz w:val="22"/>
          <w:szCs w:val="22"/>
          <w:rtl/>
          <w:lang w:eastAsia="en-US"/>
        </w:rPr>
        <w:t>لتاونسند</w:t>
      </w:r>
      <w:proofErr w:type="spellEnd"/>
      <w:r w:rsidRPr="000E3DA4">
        <w:rPr>
          <w:rFonts w:ascii="Times New Roman" w:eastAsia="Google Sans" w:hAnsi="Times New Roman" w:cs="Times New Roman"/>
          <w:color w:val="1F1F1F"/>
          <w:kern w:val="0"/>
          <w:sz w:val="22"/>
          <w:szCs w:val="22"/>
          <w:rtl/>
          <w:lang w:eastAsia="en-US"/>
        </w:rPr>
        <w:t xml:space="preserve"> (</w:t>
      </w:r>
      <w:r w:rsidRPr="000E3DA4">
        <w:rPr>
          <w:rFonts w:ascii="Times New Roman" w:eastAsia="Google Sans" w:hAnsi="Times New Roman" w:cs="Times New Roman"/>
          <w:color w:val="1F1F1F"/>
          <w:kern w:val="0"/>
          <w:sz w:val="22"/>
          <w:szCs w:val="22"/>
          <w:lang w:eastAsia="en-US"/>
        </w:rPr>
        <w:t>Townsend Avalanche</w:t>
      </w:r>
      <w:r w:rsidRPr="000E3DA4">
        <w:rPr>
          <w:rFonts w:ascii="Times New Roman" w:eastAsia="Google Sans" w:hAnsi="Times New Roman" w:cs="Times New Roman"/>
          <w:color w:val="1F1F1F"/>
          <w:kern w:val="0"/>
          <w:sz w:val="22"/>
          <w:szCs w:val="22"/>
          <w:rtl/>
          <w:lang w:eastAsia="en-US"/>
        </w:rPr>
        <w:t>). سرعان ما تتباطأ هذه الإلكترونات المتدفقة خارج منطقة الهالة الساطعة وتلتصق بجزيئات الغاز الكهربية السالبة (مثل غاز الأكسجين السائد في العوادم)،</w:t>
      </w:r>
      <w:r w:rsidR="00B649CE">
        <w:rPr>
          <w:rFonts w:ascii="Times New Roman" w:eastAsia="Google Sans" w:hAnsi="Times New Roman" w:cs="Times New Roman"/>
          <w:color w:val="1F1F1F"/>
          <w:kern w:val="0"/>
          <w:sz w:val="22"/>
          <w:szCs w:val="22"/>
          <w:lang w:eastAsia="en-US"/>
        </w:rPr>
        <w:br/>
      </w:r>
      <w:r w:rsidRPr="000E3DA4">
        <w:rPr>
          <w:rFonts w:ascii="Times New Roman" w:eastAsia="Google Sans" w:hAnsi="Times New Roman" w:cs="Times New Roman"/>
          <w:color w:val="1F1F1F"/>
          <w:kern w:val="0"/>
          <w:sz w:val="22"/>
          <w:szCs w:val="22"/>
          <w:rtl/>
          <w:lang w:eastAsia="en-US"/>
        </w:rPr>
        <w:t xml:space="preserve"> مُكوّنة سيلاً كثيفاً من الأيونات السالبة التي تندفع بانتظام نحو جدار الأسطوانة الموجب.</w:t>
      </w:r>
      <w:r w:rsidR="00B649CE">
        <w:rPr>
          <w:rFonts w:ascii="Times New Roman" w:eastAsia="Google Sans" w:hAnsi="Times New Roman" w:cs="Times New Roman"/>
          <w:color w:val="444746"/>
          <w:kern w:val="0"/>
          <w:szCs w:val="24"/>
          <w:vertAlign w:val="superscript"/>
          <w:lang w:eastAsia="en-US"/>
        </w:rPr>
        <w:br/>
      </w:r>
    </w:p>
    <w:p w14:paraId="61A16CBF" w14:textId="77777777" w:rsidR="00B649CE" w:rsidRDefault="00B649CE" w:rsidP="00B649CE">
      <w:pPr>
        <w:widowControl w:val="0"/>
        <w:bidi/>
        <w:spacing w:before="240" w:after="150" w:line="273" w:lineRule="auto"/>
        <w:rPr>
          <w:rFonts w:ascii="Times New Roman" w:eastAsia="Google Sans" w:hAnsi="Times New Roman" w:cs="Times New Roman"/>
          <w:color w:val="444746"/>
          <w:kern w:val="0"/>
          <w:szCs w:val="24"/>
          <w:vertAlign w:val="superscript"/>
          <w:lang w:eastAsia="en-US"/>
        </w:rPr>
      </w:pPr>
    </w:p>
    <w:p w14:paraId="0E141004" w14:textId="77777777" w:rsidR="00B649CE" w:rsidRDefault="00B649CE" w:rsidP="00B649CE">
      <w:pPr>
        <w:widowControl w:val="0"/>
        <w:bidi/>
        <w:spacing w:before="240" w:after="150" w:line="273" w:lineRule="auto"/>
        <w:rPr>
          <w:rFonts w:ascii="Times New Roman" w:eastAsia="Google Sans" w:hAnsi="Times New Roman" w:cs="Times New Roman"/>
          <w:color w:val="444746"/>
          <w:kern w:val="0"/>
          <w:szCs w:val="24"/>
          <w:vertAlign w:val="superscript"/>
          <w:lang w:eastAsia="en-US"/>
        </w:rPr>
      </w:pPr>
    </w:p>
    <w:p w14:paraId="35FA66D7" w14:textId="77777777" w:rsidR="00B649CE" w:rsidRDefault="00B649CE" w:rsidP="00B649CE">
      <w:pPr>
        <w:widowControl w:val="0"/>
        <w:bidi/>
        <w:spacing w:before="240" w:after="150" w:line="273" w:lineRule="auto"/>
        <w:rPr>
          <w:rFonts w:ascii="Times New Roman" w:eastAsia="Google Sans" w:hAnsi="Times New Roman" w:cs="Times New Roman"/>
          <w:color w:val="444746"/>
          <w:kern w:val="0"/>
          <w:szCs w:val="24"/>
          <w:vertAlign w:val="superscript"/>
          <w:lang w:eastAsia="en-US"/>
        </w:rPr>
      </w:pPr>
    </w:p>
    <w:p w14:paraId="037FDE48" w14:textId="5C7200CC" w:rsidR="00B649CE" w:rsidRPr="000E3DA4" w:rsidRDefault="00831F25" w:rsidP="00B649CE">
      <w:pPr>
        <w:widowControl w:val="0"/>
        <w:bidi/>
        <w:spacing w:before="240" w:after="150" w:line="273" w:lineRule="auto"/>
        <w:rPr>
          <w:rFonts w:ascii="Times New Roman" w:eastAsia="Google Sans" w:hAnsi="Times New Roman" w:cs="Times New Roman"/>
          <w:color w:val="444746"/>
          <w:kern w:val="0"/>
          <w:szCs w:val="24"/>
          <w:vertAlign w:val="superscript"/>
          <w:lang w:eastAsia="en-US"/>
        </w:rPr>
      </w:pPr>
      <w:r>
        <w:rPr>
          <w:rFonts w:ascii="Times New Roman" w:eastAsia="Google Sans" w:hAnsi="Times New Roman" w:cs="Times New Roman"/>
          <w:color w:val="444746"/>
          <w:kern w:val="0"/>
          <w:szCs w:val="24"/>
          <w:vertAlign w:val="superscript"/>
          <w:lang w:eastAsia="en-US"/>
        </w:rPr>
        <w:br/>
      </w:r>
    </w:p>
    <w:p w14:paraId="60A54537" w14:textId="77777777" w:rsidR="000E3DA4" w:rsidRPr="000E3DA4" w:rsidRDefault="000E3DA4" w:rsidP="000E3DA4">
      <w:pPr>
        <w:widowControl w:val="0"/>
        <w:bidi/>
        <w:spacing w:before="0" w:after="120" w:line="273" w:lineRule="auto"/>
        <w:outlineLvl w:val="2"/>
        <w:rPr>
          <w:rFonts w:ascii="Times New Roman" w:eastAsia="Google Sans" w:hAnsi="Times New Roman" w:cs="Times New Roman"/>
          <w:b/>
          <w:bCs/>
          <w:color w:val="003492" w:themeColor="accent6"/>
          <w:kern w:val="0"/>
          <w:sz w:val="28"/>
          <w:szCs w:val="28"/>
          <w:lang w:eastAsia="en-US"/>
        </w:rPr>
      </w:pPr>
      <w:r w:rsidRPr="000E3DA4">
        <w:rPr>
          <w:rFonts w:ascii="Times New Roman" w:eastAsia="Google Sans" w:hAnsi="Times New Roman" w:cs="Times New Roman"/>
          <w:b/>
          <w:bCs/>
          <w:color w:val="003492" w:themeColor="accent6"/>
          <w:kern w:val="0"/>
          <w:sz w:val="28"/>
          <w:szCs w:val="28"/>
          <w:rtl/>
          <w:lang w:eastAsia="en-US"/>
        </w:rPr>
        <w:t>آليات شحن الجسيمات الملوثة (</w:t>
      </w:r>
      <w:r w:rsidRPr="000E3DA4">
        <w:rPr>
          <w:rFonts w:ascii="Times New Roman" w:eastAsia="Google Sans" w:hAnsi="Times New Roman" w:cs="Times New Roman"/>
          <w:b/>
          <w:bCs/>
          <w:color w:val="003492" w:themeColor="accent6"/>
          <w:kern w:val="0"/>
          <w:sz w:val="28"/>
          <w:szCs w:val="28"/>
          <w:lang w:eastAsia="en-US"/>
        </w:rPr>
        <w:t>Particle Charging Mechanisms</w:t>
      </w:r>
      <w:r w:rsidRPr="000E3DA4">
        <w:rPr>
          <w:rFonts w:ascii="Times New Roman" w:eastAsia="Google Sans" w:hAnsi="Times New Roman" w:cs="Times New Roman"/>
          <w:b/>
          <w:bCs/>
          <w:color w:val="003492" w:themeColor="accent6"/>
          <w:kern w:val="0"/>
          <w:sz w:val="28"/>
          <w:szCs w:val="28"/>
          <w:rtl/>
          <w:lang w:eastAsia="en-US"/>
        </w:rPr>
        <w:t>)</w:t>
      </w:r>
    </w:p>
    <w:p w14:paraId="3F5D4764" w14:textId="73E53243" w:rsidR="000E3DA4" w:rsidRPr="000E3DA4" w:rsidRDefault="000E3DA4" w:rsidP="000E3DA4">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عند دخول الغاز المحمل بالجسيمات الملوثة والدخان إلى المنطقة الواقعة بين السلك والأسطوانة، تصبح هذه الجسيمات هدفاً لسيل الأيونات السالبة والإلكترونات الحرة التي تعترض مسارها. تلتصق الأيونات بأسطح الجسيمات لتشحنها تدريجياً. تخضع ديناميكية معدل الشحن والشحنة القصوى المكتسبة لآليتين فيزيائيتين متميزتين تماماً، تحددهما بشكل أساسي الأبعاد الهندسية للجسيم،</w:t>
      </w:r>
      <w:r w:rsidR="00427ADC">
        <w:rPr>
          <w:rFonts w:ascii="Times New Roman" w:eastAsia="Google Sans" w:hAnsi="Times New Roman" w:cs="Times New Roman"/>
          <w:color w:val="1F1F1F"/>
          <w:kern w:val="0"/>
          <w:sz w:val="22"/>
          <w:szCs w:val="22"/>
          <w:lang w:eastAsia="en-US"/>
        </w:rPr>
        <w:br/>
      </w:r>
      <w:r w:rsidRPr="000E3DA4">
        <w:rPr>
          <w:rFonts w:ascii="Times New Roman" w:eastAsia="Google Sans" w:hAnsi="Times New Roman" w:cs="Times New Roman"/>
          <w:color w:val="1F1F1F"/>
          <w:kern w:val="0"/>
          <w:sz w:val="22"/>
          <w:szCs w:val="22"/>
          <w:rtl/>
          <w:lang w:eastAsia="en-US"/>
        </w:rPr>
        <w:t xml:space="preserve"> وتحديداً قطره (</w:t>
      </w:r>
      <m:oMath>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d</m:t>
            </m:r>
          </m:e>
          <m:sub>
            <m:r>
              <w:rPr>
                <w:rFonts w:ascii="Cambria Math" w:eastAsia="Google Sans" w:hAnsi="Cambria Math" w:cs="Times New Roman"/>
                <w:color w:val="1F1F1F"/>
                <w:kern w:val="0"/>
                <w:sz w:val="22"/>
                <w:szCs w:val="22"/>
                <w:lang w:eastAsia="en-US"/>
              </w:rPr>
              <m:t>p</m:t>
            </m:r>
          </m:sub>
        </m:sSub>
      </m:oMath>
      <w:r w:rsidRPr="000E3DA4">
        <w:rPr>
          <w:rFonts w:ascii="Times New Roman" w:eastAsia="Google Sans" w:hAnsi="Times New Roman" w:cs="Times New Roman"/>
          <w:color w:val="1F1F1F"/>
          <w:kern w:val="0"/>
          <w:sz w:val="22"/>
          <w:szCs w:val="22"/>
          <w:rtl/>
          <w:lang w:eastAsia="en-US"/>
        </w:rPr>
        <w:t xml:space="preserve"> أو نصف قطره</w:t>
      </w:r>
      <w:r w:rsidR="00427ADC">
        <w:rPr>
          <w:rFonts w:ascii="Times New Roman" w:eastAsia="Google Sans" w:hAnsi="Times New Roman" w:cs="Times New Roman"/>
          <w:color w:val="1F1F1F"/>
          <w:kern w:val="0"/>
          <w:sz w:val="22"/>
          <w:szCs w:val="22"/>
          <w:lang w:eastAsia="en-US"/>
        </w:rPr>
        <w:t xml:space="preserve">( </w:t>
      </w:r>
      <m:oMath>
        <m:r>
          <w:rPr>
            <w:rFonts w:ascii="Cambria Math" w:eastAsia="Google Sans" w:hAnsi="Cambria Math" w:cs="Times New Roman"/>
            <w:color w:val="1F1F1F"/>
            <w:kern w:val="0"/>
            <w:sz w:val="22"/>
            <w:szCs w:val="22"/>
            <w:lang w:eastAsia="en-US"/>
          </w:rPr>
          <m:t>a</m:t>
        </m:r>
      </m:oMath>
      <w:r w:rsidR="00427ADC">
        <w:rPr>
          <w:rFonts w:ascii="Times New Roman" w:eastAsia="Google Sans" w:hAnsi="Times New Roman" w:cs="Times New Roman"/>
          <w:color w:val="1F1F1F"/>
          <w:kern w:val="0"/>
          <w:sz w:val="22"/>
          <w:szCs w:val="22"/>
          <w:lang w:eastAsia="en-US"/>
        </w:rPr>
        <w:t xml:space="preserve"> </w:t>
      </w:r>
    </w:p>
    <w:p w14:paraId="72AB88BC" w14:textId="3E2C5219" w:rsidR="00C8023B" w:rsidRPr="00C8023B" w:rsidRDefault="000E3DA4" w:rsidP="00C8023B">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b/>
          <w:bCs/>
          <w:color w:val="1F1F1F"/>
          <w:kern w:val="0"/>
          <w:sz w:val="22"/>
          <w:szCs w:val="22"/>
          <w:rtl/>
          <w:lang w:eastAsia="en-US"/>
        </w:rPr>
        <w:t xml:space="preserve">1. الشحن المجالي أو قصف الأيونات </w:t>
      </w:r>
      <m:oMath>
        <m:r>
          <m:rPr>
            <m:sty m:val="bi"/>
          </m:rPr>
          <w:rPr>
            <w:rFonts w:ascii="Cambria Math" w:eastAsia="Google Sans" w:hAnsi="Cambria Math" w:cs="Times New Roman"/>
            <w:color w:val="1F1F1F"/>
            <w:kern w:val="0"/>
            <w:sz w:val="22"/>
            <w:szCs w:val="22"/>
            <w:rtl/>
            <w:lang w:eastAsia="en-US"/>
          </w:rPr>
          <m:t>(</m:t>
        </m:r>
        <m:r>
          <m:rPr>
            <m:sty m:val="bi"/>
          </m:rPr>
          <w:rPr>
            <w:rFonts w:ascii="Cambria Math" w:eastAsia="Google Sans" w:hAnsi="Cambria Math" w:cs="Times New Roman"/>
            <w:color w:val="1F1F1F"/>
            <w:kern w:val="0"/>
            <w:sz w:val="22"/>
            <w:szCs w:val="22"/>
            <w:lang w:eastAsia="en-US"/>
          </w:rPr>
          <m:t>Field Charging - Pauthenier Limit)</m:t>
        </m:r>
      </m:oMath>
      <w:r w:rsidRPr="000E3DA4">
        <w:rPr>
          <w:rFonts w:ascii="Times New Roman" w:eastAsia="Google Sans" w:hAnsi="Times New Roman" w:cs="Times New Roman"/>
          <w:b/>
          <w:bCs/>
          <w:color w:val="1F1F1F"/>
          <w:kern w:val="0"/>
          <w:sz w:val="22"/>
          <w:szCs w:val="22"/>
          <w:lang w:eastAsia="en-US"/>
        </w:rPr>
        <w:t>:</w:t>
      </w:r>
      <w:r w:rsidRPr="000E3DA4">
        <w:rPr>
          <w:rFonts w:ascii="Times New Roman" w:eastAsia="Google Sans" w:hAnsi="Times New Roman" w:cs="Times New Roman"/>
          <w:color w:val="1F1F1F"/>
          <w:kern w:val="0"/>
          <w:sz w:val="22"/>
          <w:szCs w:val="22"/>
          <w:rtl/>
          <w:lang w:eastAsia="en-US"/>
        </w:rPr>
        <w:t xml:space="preserve"> بالنسبة للجسيمات الخشنة والمتوسطة الحجم التي يزيد قطرها عن 1 أو 2 </w:t>
      </w:r>
      <w:proofErr w:type="spellStart"/>
      <w:r w:rsidRPr="000E3DA4">
        <w:rPr>
          <w:rFonts w:ascii="Times New Roman" w:eastAsia="Google Sans" w:hAnsi="Times New Roman" w:cs="Times New Roman"/>
          <w:color w:val="1F1F1F"/>
          <w:kern w:val="0"/>
          <w:sz w:val="22"/>
          <w:szCs w:val="22"/>
          <w:rtl/>
          <w:lang w:eastAsia="en-US"/>
        </w:rPr>
        <w:t>ميكرومتر</w:t>
      </w:r>
      <w:proofErr w:type="spellEnd"/>
      <w:r w:rsidRPr="000E3DA4">
        <w:rPr>
          <w:rFonts w:ascii="Times New Roman" w:eastAsia="Google Sans" w:hAnsi="Times New Roman" w:cs="Times New Roman"/>
          <w:color w:val="1F1F1F"/>
          <w:kern w:val="0"/>
          <w:sz w:val="22"/>
          <w:szCs w:val="22"/>
          <w:rtl/>
          <w:lang w:eastAsia="en-US"/>
        </w:rPr>
        <w:t xml:space="preserve"> </w:t>
      </w:r>
      <m:oMath>
        <m:r>
          <w:rPr>
            <w:rFonts w:ascii="Cambria Math" w:eastAsia="Google Sans" w:hAnsi="Cambria Math" w:cs="Times New Roman"/>
            <w:color w:val="1F1F1F"/>
            <w:kern w:val="0"/>
            <w:sz w:val="22"/>
            <w:szCs w:val="22"/>
            <w:rtl/>
            <w:lang w:eastAsia="en-US"/>
          </w:rPr>
          <m:t>(</m:t>
        </m:r>
        <m:r>
          <w:rPr>
            <w:rFonts w:ascii="Cambria Math" w:eastAsia="Google Sans" w:hAnsi="Cambria Math" w:cs="Times New Roman"/>
            <w:color w:val="1F1F1F"/>
            <w:kern w:val="0"/>
            <w:sz w:val="22"/>
            <w:szCs w:val="22"/>
            <w:lang w:eastAsia="en-US"/>
          </w:rPr>
          <m:t xml:space="preserve">d_p &gt; 1 </m:t>
        </m:r>
        <m:r>
          <m:rPr>
            <m:sty m:val="p"/>
          </m:rPr>
          <w:rPr>
            <w:rFonts w:ascii="Cambria Math" w:eastAsia="Google Sans" w:hAnsi="Cambria Math" w:cs="Times New Roman"/>
            <w:color w:val="1F1F1F"/>
            <w:kern w:val="0"/>
            <w:sz w:val="22"/>
            <w:szCs w:val="22"/>
            <w:lang w:eastAsia="en-US"/>
          </w:rPr>
          <m:t>μ</m:t>
        </m:r>
        <m:r>
          <w:rPr>
            <w:rFonts w:ascii="Cambria Math" w:eastAsia="Google Sans" w:hAnsi="Cambria Math" w:cs="Times New Roman"/>
            <w:color w:val="1F1F1F"/>
            <w:kern w:val="0"/>
            <w:sz w:val="22"/>
            <w:szCs w:val="22"/>
            <w:lang w:eastAsia="en-US"/>
          </w:rPr>
          <m:t>m)</m:t>
        </m:r>
      </m:oMath>
    </w:p>
    <w:p w14:paraId="78889D31" w14:textId="77F9F6DB" w:rsidR="000E3DA4" w:rsidRPr="000E3DA4" w:rsidRDefault="000E3DA4" w:rsidP="001E2449">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 xml:space="preserve">)، تُعد آلية "الشحن المجالي" هي المسيطرة </w:t>
      </w:r>
      <w:proofErr w:type="gramStart"/>
      <w:r w:rsidRPr="000E3DA4">
        <w:rPr>
          <w:rFonts w:ascii="Times New Roman" w:eastAsia="Google Sans" w:hAnsi="Times New Roman" w:cs="Times New Roman"/>
          <w:color w:val="1F1F1F"/>
          <w:kern w:val="0"/>
          <w:sz w:val="22"/>
          <w:szCs w:val="22"/>
          <w:rtl/>
          <w:lang w:eastAsia="en-US"/>
        </w:rPr>
        <w:t>والمطلقة</w:t>
      </w:r>
      <w:r w:rsidR="001E2449" w:rsidRPr="000E3DA4">
        <w:rPr>
          <w:rFonts w:ascii="Times New Roman" w:eastAsia="Google Sans" w:hAnsi="Times New Roman" w:cs="Times New Roman"/>
          <w:color w:val="444746"/>
          <w:kern w:val="0"/>
          <w:szCs w:val="24"/>
          <w:vertAlign w:val="superscript"/>
          <w:lang w:eastAsia="en-US"/>
        </w:rPr>
        <w:t xml:space="preserve"> </w:t>
      </w:r>
      <w:r w:rsidR="001E2449">
        <w:rPr>
          <w:rFonts w:ascii="Times New Roman" w:eastAsia="Google Sans" w:hAnsi="Times New Roman" w:cs="Times New Roman"/>
          <w:color w:val="444746"/>
          <w:kern w:val="0"/>
          <w:szCs w:val="24"/>
          <w:vertAlign w:val="superscript"/>
          <w:lang w:eastAsia="en-US"/>
        </w:rPr>
        <w:t xml:space="preserve"> </w:t>
      </w:r>
      <w:r w:rsidRPr="000E3DA4">
        <w:rPr>
          <w:rFonts w:ascii="Times New Roman" w:eastAsia="Google Sans" w:hAnsi="Times New Roman" w:cs="Times New Roman"/>
          <w:color w:val="1F1F1F"/>
          <w:kern w:val="0"/>
          <w:sz w:val="22"/>
          <w:szCs w:val="22"/>
          <w:rtl/>
          <w:lang w:eastAsia="en-US"/>
        </w:rPr>
        <w:t>في</w:t>
      </w:r>
      <w:proofErr w:type="gramEnd"/>
      <w:r w:rsidRPr="000E3DA4">
        <w:rPr>
          <w:rFonts w:ascii="Times New Roman" w:eastAsia="Google Sans" w:hAnsi="Times New Roman" w:cs="Times New Roman"/>
          <w:color w:val="1F1F1F"/>
          <w:kern w:val="0"/>
          <w:sz w:val="22"/>
          <w:szCs w:val="22"/>
          <w:rtl/>
          <w:lang w:eastAsia="en-US"/>
        </w:rPr>
        <w:t xml:space="preserve"> هذا النظام، تتحرك الأيونات السالبة بشكل منظم وقوي على طول خطوط المجال الكهربائي الموجهة من السلك إلى الجدار، وتصطدم عنوة بالجسيمات الكبيرة التي تقطع مسارها. كلما اكتسب الجسيم أيونات إضافية، تنمو شحنته السالبة (</w:t>
      </w:r>
      <m:oMath>
        <m:r>
          <w:rPr>
            <w:rFonts w:ascii="Cambria Math" w:eastAsia="Google Sans" w:hAnsi="Cambria Math" w:cs="Times New Roman"/>
            <w:noProof/>
            <w:color w:val="1F1F1F"/>
            <w:kern w:val="0"/>
            <w:sz w:val="22"/>
            <w:szCs w:val="22"/>
            <w:lang w:eastAsia="en-US"/>
          </w:rPr>
          <m:t>q</m:t>
        </m:r>
      </m:oMath>
      <w:r w:rsidRPr="000E3DA4">
        <w:rPr>
          <w:rFonts w:ascii="Times New Roman" w:eastAsia="Google Sans" w:hAnsi="Times New Roman" w:cs="Times New Roman"/>
          <w:color w:val="1F1F1F"/>
          <w:kern w:val="0"/>
          <w:sz w:val="22"/>
          <w:szCs w:val="22"/>
          <w:rtl/>
          <w:lang w:eastAsia="en-US"/>
        </w:rPr>
        <w:t>) تدريجياً، ويبدأ في توليد مجال كهربائي ذاتي مُعاكس (</w:t>
      </w:r>
      <w:r w:rsidRPr="000E3DA4">
        <w:rPr>
          <w:rFonts w:ascii="Times New Roman" w:eastAsia="Google Sans" w:hAnsi="Times New Roman" w:cs="Times New Roman"/>
          <w:color w:val="1F1F1F"/>
          <w:kern w:val="0"/>
          <w:sz w:val="22"/>
          <w:szCs w:val="22"/>
          <w:lang w:eastAsia="en-US"/>
        </w:rPr>
        <w:t>Self-field</w:t>
      </w:r>
      <w:r w:rsidRPr="000E3DA4">
        <w:rPr>
          <w:rFonts w:ascii="Times New Roman" w:eastAsia="Google Sans" w:hAnsi="Times New Roman" w:cs="Times New Roman"/>
          <w:color w:val="1F1F1F"/>
          <w:kern w:val="0"/>
          <w:sz w:val="22"/>
          <w:szCs w:val="22"/>
          <w:rtl/>
          <w:lang w:eastAsia="en-US"/>
        </w:rPr>
        <w:t>) يعمل على تنافر الأيونات القادمة، مما يحد من مساحة الاصطدام الفعالة للجسيم.</w:t>
      </w:r>
    </w:p>
    <w:p w14:paraId="2C036726" w14:textId="7307E965" w:rsidR="000E3DA4" w:rsidRPr="000E3DA4" w:rsidRDefault="000E3DA4" w:rsidP="000E3DA4">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 xml:space="preserve">تستمر عملية الشحن حتى تصل الشحنة المتراكمة إلى الحد الأقصى الذي يتساوى فيه مجال التنافر الذاتي للجسيم مع المجال الكهربائي الخارجي المطبق </w:t>
      </w:r>
      <m:oMath>
        <m:d>
          <m:dPr>
            <m:ctrlPr>
              <w:rPr>
                <w:rFonts w:ascii="Cambria Math" w:eastAsia="Google Sans" w:hAnsi="Cambria Math" w:cs="Times New Roman"/>
                <w:i/>
                <w:color w:val="1F1F1F"/>
                <w:kern w:val="0"/>
                <w:sz w:val="22"/>
                <w:szCs w:val="22"/>
                <w:lang w:eastAsia="en-US"/>
              </w:rPr>
            </m:ctrlPr>
          </m:dPr>
          <m:e>
            <m:sSub>
              <m:sSubPr>
                <m:ctrlPr>
                  <w:rPr>
                    <w:rFonts w:ascii="Cambria Math" w:eastAsia="Google Sans" w:hAnsi="Cambria Math" w:cs="Times New Roman"/>
                    <w:i/>
                    <w:noProof/>
                    <w:color w:val="1F1F1F"/>
                    <w:kern w:val="0"/>
                    <w:sz w:val="22"/>
                    <w:szCs w:val="22"/>
                    <w:lang w:eastAsia="en-US"/>
                  </w:rPr>
                </m:ctrlPr>
              </m:sSubPr>
              <m:e>
                <m:r>
                  <w:rPr>
                    <w:rFonts w:ascii="Cambria Math" w:eastAsia="Google Sans" w:hAnsi="Cambria Math" w:cs="Times New Roman"/>
                    <w:noProof/>
                    <w:color w:val="1F1F1F"/>
                    <w:kern w:val="0"/>
                    <w:sz w:val="22"/>
                    <w:szCs w:val="22"/>
                    <w:lang w:eastAsia="en-US"/>
                  </w:rPr>
                  <m:t>E</m:t>
                </m:r>
                <m:ctrlPr>
                  <w:rPr>
                    <w:rFonts w:ascii="Cambria Math" w:eastAsia="Google Sans" w:hAnsi="Cambria Math" w:cs="Times New Roman"/>
                    <w:i/>
                    <w:color w:val="1F1F1F"/>
                    <w:kern w:val="0"/>
                    <w:sz w:val="22"/>
                    <w:szCs w:val="22"/>
                    <w:lang w:eastAsia="en-US"/>
                  </w:rPr>
                </m:ctrlPr>
              </m:e>
              <m:sub>
                <m:r>
                  <w:rPr>
                    <w:rFonts w:ascii="Cambria Math" w:eastAsia="Google Sans" w:hAnsi="Cambria Math" w:cs="Times New Roman"/>
                    <w:noProof/>
                    <w:color w:val="1F1F1F"/>
                    <w:kern w:val="0"/>
                    <w:sz w:val="22"/>
                    <w:szCs w:val="22"/>
                    <w:lang w:eastAsia="en-US"/>
                  </w:rPr>
                  <m:t>0</m:t>
                </m:r>
              </m:sub>
            </m:sSub>
          </m:e>
        </m:d>
      </m:oMath>
      <w:r w:rsidRPr="000E3DA4">
        <w:rPr>
          <w:rFonts w:ascii="Times New Roman" w:eastAsia="Google Sans" w:hAnsi="Times New Roman" w:cs="Times New Roman"/>
          <w:color w:val="1F1F1F"/>
          <w:kern w:val="0"/>
          <w:sz w:val="22"/>
          <w:szCs w:val="22"/>
          <w:rtl/>
          <w:lang w:eastAsia="en-US"/>
        </w:rPr>
        <w:t>. تُعرف هذه الشحنة النهائية بـ شحنة التشبع (</w:t>
      </w:r>
      <w:r w:rsidRPr="000E3DA4">
        <w:rPr>
          <w:rFonts w:ascii="Times New Roman" w:eastAsia="Google Sans" w:hAnsi="Times New Roman" w:cs="Times New Roman"/>
          <w:color w:val="1F1F1F"/>
          <w:kern w:val="0"/>
          <w:sz w:val="22"/>
          <w:szCs w:val="22"/>
          <w:lang w:eastAsia="en-US"/>
        </w:rPr>
        <w:t>Saturation Charge</w:t>
      </w:r>
      <w:r w:rsidRPr="000E3DA4">
        <w:rPr>
          <w:rFonts w:ascii="Times New Roman" w:eastAsia="Google Sans" w:hAnsi="Times New Roman" w:cs="Times New Roman"/>
          <w:color w:val="1F1F1F"/>
          <w:kern w:val="0"/>
          <w:sz w:val="22"/>
          <w:szCs w:val="22"/>
          <w:rtl/>
          <w:lang w:eastAsia="en-US"/>
        </w:rPr>
        <w:t>)، وقد صاغها العالمان (</w:t>
      </w:r>
      <w:proofErr w:type="spellStart"/>
      <w:r w:rsidRPr="000E3DA4">
        <w:rPr>
          <w:rFonts w:ascii="Times New Roman" w:eastAsia="Google Sans" w:hAnsi="Times New Roman" w:cs="Times New Roman"/>
          <w:color w:val="1F1F1F"/>
          <w:kern w:val="0"/>
          <w:sz w:val="22"/>
          <w:szCs w:val="22"/>
          <w:lang w:eastAsia="en-US"/>
        </w:rPr>
        <w:t>Pauthenier</w:t>
      </w:r>
      <w:proofErr w:type="spellEnd"/>
      <w:r w:rsidRPr="000E3DA4">
        <w:rPr>
          <w:rFonts w:ascii="Times New Roman" w:eastAsia="Google Sans" w:hAnsi="Times New Roman" w:cs="Times New Roman"/>
          <w:color w:val="1F1F1F"/>
          <w:kern w:val="0"/>
          <w:sz w:val="22"/>
          <w:szCs w:val="22"/>
          <w:lang w:eastAsia="en-US"/>
        </w:rPr>
        <w:t xml:space="preserve"> &amp; Moreau-Hanot</w:t>
      </w:r>
      <w:r w:rsidRPr="000E3DA4">
        <w:rPr>
          <w:rFonts w:ascii="Times New Roman" w:eastAsia="Google Sans" w:hAnsi="Times New Roman" w:cs="Times New Roman"/>
          <w:color w:val="1F1F1F"/>
          <w:kern w:val="0"/>
          <w:sz w:val="22"/>
          <w:szCs w:val="22"/>
          <w:rtl/>
          <w:lang w:eastAsia="en-US"/>
        </w:rPr>
        <w:t xml:space="preserve">) في الثلاثينيات من القرن الماضي في نظرية تُعرف بـ </w:t>
      </w:r>
      <w:r w:rsidRPr="000E3DA4">
        <w:rPr>
          <w:rFonts w:ascii="Times New Roman" w:eastAsia="Google Sans" w:hAnsi="Times New Roman" w:cs="Times New Roman"/>
          <w:b/>
          <w:bCs/>
          <w:color w:val="1F1F1F"/>
          <w:kern w:val="0"/>
          <w:sz w:val="22"/>
          <w:szCs w:val="22"/>
          <w:rtl/>
          <w:lang w:eastAsia="en-US"/>
        </w:rPr>
        <w:t xml:space="preserve">حد </w:t>
      </w:r>
      <w:proofErr w:type="spellStart"/>
      <w:r w:rsidRPr="000E3DA4">
        <w:rPr>
          <w:rFonts w:ascii="Times New Roman" w:eastAsia="Google Sans" w:hAnsi="Times New Roman" w:cs="Times New Roman"/>
          <w:b/>
          <w:bCs/>
          <w:color w:val="1F1F1F"/>
          <w:kern w:val="0"/>
          <w:sz w:val="22"/>
          <w:szCs w:val="22"/>
          <w:rtl/>
          <w:lang w:eastAsia="en-US"/>
        </w:rPr>
        <w:t>باوثنييه</w:t>
      </w:r>
      <w:proofErr w:type="spellEnd"/>
      <w:r w:rsidRPr="000E3DA4">
        <w:rPr>
          <w:rFonts w:ascii="Times New Roman" w:eastAsia="Google Sans" w:hAnsi="Times New Roman" w:cs="Times New Roman"/>
          <w:b/>
          <w:bCs/>
          <w:color w:val="1F1F1F"/>
          <w:kern w:val="0"/>
          <w:sz w:val="22"/>
          <w:szCs w:val="22"/>
          <w:rtl/>
          <w:lang w:eastAsia="en-US"/>
        </w:rPr>
        <w:t xml:space="preserve"> </w:t>
      </w:r>
      <m:oMath>
        <m:r>
          <m:rPr>
            <m:sty m:val="bi"/>
          </m:rPr>
          <w:rPr>
            <w:rFonts w:ascii="Cambria Math" w:eastAsia="Google Sans" w:hAnsi="Cambria Math" w:cs="Times New Roman"/>
            <w:color w:val="1F1F1F"/>
            <w:kern w:val="0"/>
            <w:sz w:val="22"/>
            <w:szCs w:val="22"/>
            <w:rtl/>
            <w:lang w:eastAsia="en-US"/>
          </w:rPr>
          <m:t>(</m:t>
        </m:r>
        <m:r>
          <m:rPr>
            <m:sty m:val="bi"/>
          </m:rPr>
          <w:rPr>
            <w:rFonts w:ascii="Cambria Math" w:eastAsia="Google Sans" w:hAnsi="Cambria Math" w:cs="Times New Roman"/>
            <w:color w:val="1F1F1F"/>
            <w:kern w:val="0"/>
            <w:sz w:val="22"/>
            <w:szCs w:val="22"/>
            <w:lang w:eastAsia="en-US"/>
          </w:rPr>
          <m:t>Pauthenier Limit)</m:t>
        </m:r>
      </m:oMath>
      <w:r w:rsidRPr="000E3DA4">
        <w:rPr>
          <w:rFonts w:ascii="Times New Roman" w:eastAsia="Google Sans" w:hAnsi="Times New Roman" w:cs="Times New Roman"/>
          <w:color w:val="1F1F1F"/>
          <w:kern w:val="0"/>
          <w:sz w:val="22"/>
          <w:szCs w:val="22"/>
          <w:lang w:eastAsia="en-US"/>
        </w:rPr>
        <w:t>.</w:t>
      </w:r>
      <w:r w:rsidRPr="000E3DA4">
        <w:rPr>
          <w:rFonts w:ascii="Times New Roman" w:eastAsia="Google Sans" w:hAnsi="Times New Roman" w:cs="Times New Roman"/>
          <w:color w:val="1F1F1F"/>
          <w:kern w:val="0"/>
          <w:sz w:val="22"/>
          <w:szCs w:val="22"/>
          <w:rtl/>
          <w:lang w:eastAsia="en-US"/>
        </w:rPr>
        <w:t xml:space="preserve"> يُعبر عن هذه الشحنة العظمى المحدبة بالمعادلة الأنيقة:</w:t>
      </w:r>
    </w:p>
    <w:p w14:paraId="707A63C7" w14:textId="420CC722" w:rsidR="00D6304D" w:rsidRPr="00D6304D" w:rsidRDefault="00000000" w:rsidP="00D6304D">
      <w:pPr>
        <w:widowControl w:val="0"/>
        <w:bidi/>
        <w:spacing w:before="0" w:after="0" w:line="273" w:lineRule="auto"/>
        <w:rPr>
          <w:rFonts w:ascii="Times New Roman" w:eastAsia="Google Sans" w:hAnsi="Times New Roman" w:cs="Times New Roman"/>
          <w:color w:val="1F1F1F"/>
          <w:kern w:val="0"/>
          <w:sz w:val="22"/>
          <w:szCs w:val="22"/>
          <w:lang w:eastAsia="en-US"/>
        </w:rPr>
      </w:pPr>
      <m:oMathPara>
        <m:oMath>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q</m:t>
              </m:r>
            </m:e>
            <m:sub>
              <m:r>
                <w:rPr>
                  <w:rFonts w:ascii="Cambria Math" w:eastAsia="Google Sans" w:hAnsi="Cambria Math" w:cs="Times New Roman"/>
                  <w:color w:val="1F1F1F"/>
                  <w:kern w:val="0"/>
                  <w:sz w:val="22"/>
                  <w:szCs w:val="22"/>
                  <w:lang w:eastAsia="en-US"/>
                </w:rPr>
                <m:t>max</m:t>
              </m:r>
            </m:sub>
          </m:sSub>
          <m:r>
            <w:rPr>
              <w:rFonts w:ascii="Cambria Math" w:eastAsia="Google Sans" w:hAnsi="Cambria Math" w:cs="Times New Roman"/>
              <w:color w:val="1F1F1F"/>
              <w:kern w:val="0"/>
              <w:sz w:val="22"/>
              <w:szCs w:val="22"/>
              <w:lang w:eastAsia="en-US"/>
            </w:rPr>
            <m:t>=4</m:t>
          </m:r>
          <m:r>
            <m:rPr>
              <m:sty m:val="p"/>
            </m:rPr>
            <w:rPr>
              <w:rFonts w:ascii="Cambria Math" w:eastAsia="Google Sans" w:hAnsi="Cambria Math" w:cs="Times New Roman"/>
              <w:color w:val="1F1F1F"/>
              <w:kern w:val="0"/>
              <w:sz w:val="22"/>
              <w:szCs w:val="22"/>
              <w:lang w:eastAsia="en-US"/>
            </w:rPr>
            <m:t>π</m:t>
          </m:r>
          <m:sSub>
            <m:sSubPr>
              <m:ctrlPr>
                <w:rPr>
                  <w:rFonts w:ascii="Cambria Math" w:eastAsia="Google Sans" w:hAnsi="Cambria Math" w:cs="Times New Roman"/>
                  <w:i/>
                  <w:color w:val="1F1F1F"/>
                  <w:kern w:val="0"/>
                  <w:sz w:val="22"/>
                  <w:szCs w:val="22"/>
                  <w:lang w:eastAsia="en-US"/>
                </w:rPr>
              </m:ctrlPr>
            </m:sSubPr>
            <m:e>
              <m:r>
                <m:rPr>
                  <m:sty m:val="p"/>
                </m:rPr>
                <w:rPr>
                  <w:rFonts w:ascii="Cambria Math" w:eastAsia="Google Sans" w:hAnsi="Cambria Math" w:cs="Times New Roman"/>
                  <w:color w:val="1F1F1F"/>
                  <w:kern w:val="0"/>
                  <w:sz w:val="22"/>
                  <w:szCs w:val="22"/>
                  <w:lang w:eastAsia="en-US"/>
                </w:rPr>
                <m:t>ϵ</m:t>
              </m:r>
              <m:ctrlPr>
                <w:rPr>
                  <w:rFonts w:ascii="Cambria Math" w:eastAsia="Google Sans" w:hAnsi="Cambria Math" w:cs="Times New Roman"/>
                  <w:color w:val="1F1F1F"/>
                  <w:kern w:val="0"/>
                  <w:sz w:val="22"/>
                  <w:szCs w:val="22"/>
                  <w:lang w:eastAsia="en-US"/>
                </w:rPr>
              </m:ctrlPr>
            </m:e>
            <m:sub>
              <m:r>
                <w:rPr>
                  <w:rFonts w:ascii="Cambria Math" w:eastAsia="Google Sans" w:hAnsi="Cambria Math" w:cs="Times New Roman"/>
                  <w:color w:val="1F1F1F"/>
                  <w:kern w:val="0"/>
                  <w:sz w:val="22"/>
                  <w:szCs w:val="22"/>
                  <w:lang w:eastAsia="en-US"/>
                </w:rPr>
                <m:t>0</m:t>
              </m:r>
            </m:sub>
          </m:sSub>
          <m:r>
            <w:rPr>
              <w:rFonts w:ascii="Cambria Math" w:eastAsia="Google Sans" w:hAnsi="Cambria Math" w:cs="Times New Roman"/>
              <w:color w:val="1F1F1F"/>
              <w:kern w:val="0"/>
              <w:sz w:val="22"/>
              <w:szCs w:val="22"/>
              <w:lang w:eastAsia="en-US"/>
            </w:rPr>
            <m:t>p</m:t>
          </m:r>
          <m:sSup>
            <m:sSupPr>
              <m:ctrlPr>
                <w:rPr>
                  <w:rFonts w:ascii="Cambria Math" w:eastAsia="Google Sans" w:hAnsi="Cambria Math" w:cs="Times New Roman"/>
                  <w:i/>
                  <w:color w:val="1F1F1F"/>
                  <w:kern w:val="0"/>
                  <w:sz w:val="22"/>
                  <w:szCs w:val="22"/>
                  <w:lang w:eastAsia="en-US"/>
                </w:rPr>
              </m:ctrlPr>
            </m:sSupPr>
            <m:e>
              <m:r>
                <w:rPr>
                  <w:rFonts w:ascii="Cambria Math" w:eastAsia="Google Sans" w:hAnsi="Cambria Math" w:cs="Times New Roman"/>
                  <w:color w:val="1F1F1F"/>
                  <w:kern w:val="0"/>
                  <w:sz w:val="22"/>
                  <w:szCs w:val="22"/>
                  <w:lang w:eastAsia="en-US"/>
                </w:rPr>
                <m:t>a</m:t>
              </m:r>
            </m:e>
            <m:sup>
              <m:r>
                <w:rPr>
                  <w:rFonts w:ascii="Cambria Math" w:eastAsia="Google Sans" w:hAnsi="Cambria Math" w:cs="Times New Roman"/>
                  <w:color w:val="1F1F1F"/>
                  <w:kern w:val="0"/>
                  <w:sz w:val="22"/>
                  <w:szCs w:val="22"/>
                  <w:lang w:eastAsia="en-US"/>
                </w:rPr>
                <m:t>2</m:t>
              </m:r>
            </m:sup>
          </m:sSup>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E</m:t>
              </m:r>
            </m:e>
            <m:sub>
              <m:r>
                <w:rPr>
                  <w:rFonts w:ascii="Cambria Math" w:eastAsia="Google Sans" w:hAnsi="Cambria Math" w:cs="Times New Roman"/>
                  <w:color w:val="1F1F1F"/>
                  <w:kern w:val="0"/>
                  <w:sz w:val="22"/>
                  <w:szCs w:val="22"/>
                  <w:lang w:eastAsia="en-US"/>
                </w:rPr>
                <m:t>0</m:t>
              </m:r>
            </m:sub>
          </m:sSub>
        </m:oMath>
      </m:oMathPara>
    </w:p>
    <w:p w14:paraId="1998EA82" w14:textId="07E0C5A4" w:rsidR="000E3DA4" w:rsidRPr="000E3DA4" w:rsidRDefault="000E3DA4" w:rsidP="000E3DA4">
      <w:pPr>
        <w:widowControl w:val="0"/>
        <w:bidi/>
        <w:spacing w:before="0" w:after="0" w:line="273" w:lineRule="auto"/>
        <w:rPr>
          <w:rFonts w:ascii="Times New Roman" w:eastAsia="Google Sans" w:hAnsi="Times New Roman" w:cs="Times New Roman"/>
          <w:color w:val="1F1F1F"/>
          <w:kern w:val="0"/>
          <w:sz w:val="22"/>
          <w:szCs w:val="22"/>
          <w:lang w:eastAsia="en-US"/>
        </w:rPr>
      </w:pPr>
    </w:p>
    <w:p w14:paraId="1A693E91" w14:textId="6CDFFE76" w:rsidR="000E3DA4" w:rsidRPr="000E3DA4" w:rsidRDefault="000E3DA4" w:rsidP="000E3DA4">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 xml:space="preserve">تكمن العبقرية الكامنة في هذه المعادلة في المتغير </w:t>
      </w:r>
      <m:oMath>
        <m:r>
          <w:rPr>
            <w:rFonts w:ascii="Cambria Math" w:eastAsia="Google Sans" w:hAnsi="Cambria Math" w:cs="Times New Roman"/>
            <w:color w:val="1F1F1F"/>
            <w:kern w:val="0"/>
            <w:sz w:val="22"/>
            <w:szCs w:val="22"/>
            <w:lang w:eastAsia="en-US"/>
          </w:rPr>
          <m:t>p</m:t>
        </m:r>
      </m:oMath>
      <w:r w:rsidRPr="000E3DA4">
        <w:rPr>
          <w:rFonts w:ascii="Times New Roman" w:eastAsia="Google Sans" w:hAnsi="Times New Roman" w:cs="Times New Roman"/>
          <w:color w:val="1F1F1F"/>
          <w:kern w:val="0"/>
          <w:sz w:val="22"/>
          <w:szCs w:val="22"/>
          <w:rtl/>
          <w:lang w:eastAsia="en-US"/>
        </w:rPr>
        <w:t>، وهو مُعامل يتصل بالطبيعة المادية التركيبية للجسيم الملوث:</w:t>
      </w:r>
    </w:p>
    <w:p w14:paraId="52920323" w14:textId="54307AA5" w:rsidR="000E3DA4" w:rsidRPr="000E3DA4" w:rsidRDefault="000E3DA4" w:rsidP="000E3DA4">
      <w:pPr>
        <w:widowControl w:val="0"/>
        <w:numPr>
          <w:ilvl w:val="0"/>
          <w:numId w:val="9"/>
        </w:numPr>
        <w:bidi/>
        <w:spacing w:before="0" w:after="0" w:line="273" w:lineRule="auto"/>
        <w:ind w:right="570"/>
        <w:rPr>
          <w:rFonts w:ascii="Times New Roman" w:eastAsia="Arial" w:hAnsi="Times New Roman" w:cs="Times New Roman"/>
          <w:color w:val="auto"/>
          <w:kern w:val="0"/>
          <w:sz w:val="22"/>
          <w:szCs w:val="22"/>
          <w:lang w:eastAsia="en-US"/>
        </w:rPr>
      </w:pPr>
      <w:r w:rsidRPr="000E3DA4">
        <w:rPr>
          <w:rFonts w:ascii="Times New Roman" w:eastAsia="Google Sans" w:hAnsi="Times New Roman" w:cs="Times New Roman"/>
          <w:color w:val="1F1F1F"/>
          <w:kern w:val="0"/>
          <w:sz w:val="22"/>
          <w:szCs w:val="22"/>
          <w:rtl/>
          <w:lang w:eastAsia="en-US"/>
        </w:rPr>
        <w:t>إذا كان الجسيم عبارة عن رماد معدني أو قطرة سائلة موصلة تماماً للكهرباء (</w:t>
      </w:r>
      <w:r w:rsidRPr="000E3DA4">
        <w:rPr>
          <w:rFonts w:ascii="Times New Roman" w:eastAsia="Google Sans" w:hAnsi="Times New Roman" w:cs="Times New Roman"/>
          <w:color w:val="1F1F1F"/>
          <w:kern w:val="0"/>
          <w:sz w:val="22"/>
          <w:szCs w:val="22"/>
          <w:lang w:eastAsia="en-US"/>
        </w:rPr>
        <w:t>Conducting Particle</w:t>
      </w:r>
      <w:r w:rsidRPr="000E3DA4">
        <w:rPr>
          <w:rFonts w:ascii="Times New Roman" w:eastAsia="Google Sans" w:hAnsi="Times New Roman" w:cs="Times New Roman"/>
          <w:color w:val="1F1F1F"/>
          <w:kern w:val="0"/>
          <w:sz w:val="22"/>
          <w:szCs w:val="22"/>
          <w:rtl/>
          <w:lang w:eastAsia="en-US"/>
        </w:rPr>
        <w:t xml:space="preserve">)، فإن الشحنات تتوزع بحرية على سطحه للحفاظ على انعدام المجال الداخلي، وفي هذه الحالة يكون المعامل </w:t>
      </w:r>
      <m:oMath>
        <m:r>
          <w:rPr>
            <w:rFonts w:ascii="Cambria Math" w:eastAsia="Google Sans" w:hAnsi="Cambria Math" w:cs="Times New Roman"/>
            <w:color w:val="1F1F1F"/>
            <w:kern w:val="0"/>
            <w:sz w:val="22"/>
            <w:szCs w:val="22"/>
            <w:lang w:eastAsia="en-US"/>
          </w:rPr>
          <m:t>p=3</m:t>
        </m:r>
      </m:oMath>
    </w:p>
    <w:p w14:paraId="218CB1D3" w14:textId="55ADD6E1" w:rsidR="00405D70" w:rsidRPr="00405D70" w:rsidRDefault="000E3DA4" w:rsidP="00405D70">
      <w:pPr>
        <w:widowControl w:val="0"/>
        <w:numPr>
          <w:ilvl w:val="0"/>
          <w:numId w:val="9"/>
        </w:numPr>
        <w:bidi/>
        <w:spacing w:before="0" w:after="120" w:line="273" w:lineRule="auto"/>
        <w:ind w:right="570"/>
        <w:rPr>
          <w:rFonts w:ascii="Times New Roman" w:eastAsia="Arial" w:hAnsi="Times New Roman" w:cs="Times New Roman"/>
          <w:color w:val="000000"/>
          <w:kern w:val="0"/>
          <w:sz w:val="22"/>
          <w:szCs w:val="22"/>
          <w:lang w:eastAsia="en-US"/>
        </w:rPr>
      </w:pPr>
      <w:r w:rsidRPr="000E3DA4">
        <w:rPr>
          <w:rFonts w:ascii="Times New Roman" w:eastAsia="Google Sans" w:hAnsi="Times New Roman" w:cs="Times New Roman"/>
          <w:color w:val="1F1F1F"/>
          <w:kern w:val="0"/>
          <w:sz w:val="22"/>
          <w:szCs w:val="22"/>
          <w:rtl/>
          <w:lang w:eastAsia="en-US"/>
        </w:rPr>
        <w:t xml:space="preserve">أما إذا كان الجسيم من المواد العازلة حرارياً أو </w:t>
      </w:r>
      <w:proofErr w:type="spellStart"/>
      <w:r w:rsidRPr="000E3DA4">
        <w:rPr>
          <w:rFonts w:ascii="Times New Roman" w:eastAsia="Google Sans" w:hAnsi="Times New Roman" w:cs="Times New Roman"/>
          <w:color w:val="1F1F1F"/>
          <w:kern w:val="0"/>
          <w:sz w:val="22"/>
          <w:szCs w:val="22"/>
          <w:rtl/>
          <w:lang w:eastAsia="en-US"/>
        </w:rPr>
        <w:t>السيليكاتية</w:t>
      </w:r>
      <w:proofErr w:type="spellEnd"/>
      <w:r w:rsidRPr="000E3DA4">
        <w:rPr>
          <w:rFonts w:ascii="Times New Roman" w:eastAsia="Google Sans" w:hAnsi="Times New Roman" w:cs="Times New Roman"/>
          <w:color w:val="1F1F1F"/>
          <w:kern w:val="0"/>
          <w:sz w:val="22"/>
          <w:szCs w:val="22"/>
          <w:rtl/>
          <w:lang w:eastAsia="en-US"/>
        </w:rPr>
        <w:t xml:space="preserve"> (</w:t>
      </w:r>
      <w:r w:rsidRPr="000E3DA4">
        <w:rPr>
          <w:rFonts w:ascii="Times New Roman" w:eastAsia="Google Sans" w:hAnsi="Times New Roman" w:cs="Times New Roman"/>
          <w:color w:val="1F1F1F"/>
          <w:kern w:val="0"/>
          <w:sz w:val="22"/>
          <w:szCs w:val="22"/>
          <w:lang w:eastAsia="en-US"/>
        </w:rPr>
        <w:t>Dielectric Particle</w:t>
      </w:r>
      <w:r w:rsidRPr="000E3DA4">
        <w:rPr>
          <w:rFonts w:ascii="Times New Roman" w:eastAsia="Google Sans" w:hAnsi="Times New Roman" w:cs="Times New Roman"/>
          <w:color w:val="1F1F1F"/>
          <w:kern w:val="0"/>
          <w:sz w:val="22"/>
          <w:szCs w:val="22"/>
          <w:rtl/>
          <w:lang w:eastAsia="en-US"/>
        </w:rPr>
        <w:t xml:space="preserve">)، فإن الشحنة تتركز وتستقطب الجسيم محلياً، وتُحسب قيمة </w:t>
      </w:r>
      <m:oMath>
        <m:r>
          <w:rPr>
            <w:rFonts w:ascii="Cambria Math" w:eastAsia="Google Sans" w:hAnsi="Cambria Math" w:cs="Times New Roman"/>
            <w:color w:val="1F1F1F"/>
            <w:kern w:val="0"/>
            <w:sz w:val="22"/>
            <w:szCs w:val="22"/>
            <w:lang w:eastAsia="en-US"/>
          </w:rPr>
          <m:t>p</m:t>
        </m:r>
      </m:oMath>
      <w:r w:rsidRPr="000E3DA4">
        <w:rPr>
          <w:rFonts w:ascii="Times New Roman" w:eastAsia="Google Sans" w:hAnsi="Times New Roman" w:cs="Times New Roman"/>
          <w:color w:val="1F1F1F"/>
          <w:kern w:val="0"/>
          <w:sz w:val="22"/>
          <w:szCs w:val="22"/>
          <w:rtl/>
          <w:lang w:eastAsia="en-US"/>
        </w:rPr>
        <w:t xml:space="preserve"> من خلال العلاقة الاستقطابية المعتمدة على السماحية النسبية للجسيم </w:t>
      </w:r>
      <m:oMath>
        <m:d>
          <m:dPr>
            <m:ctrlPr>
              <w:rPr>
                <w:rFonts w:ascii="Cambria Math" w:eastAsia="Google Sans" w:hAnsi="Cambria Math" w:cs="Times New Roman"/>
                <w:i/>
                <w:color w:val="1F1F1F"/>
                <w:kern w:val="0"/>
                <w:sz w:val="22"/>
                <w:szCs w:val="22"/>
                <w:lang w:eastAsia="en-US"/>
              </w:rPr>
            </m:ctrlPr>
          </m:dPr>
          <m:e>
            <m:sSub>
              <m:sSubPr>
                <m:ctrlPr>
                  <w:rPr>
                    <w:rFonts w:ascii="Cambria Math" w:eastAsia="Google Sans" w:hAnsi="Cambria Math" w:cs="Times New Roman"/>
                    <w:i/>
                    <w:noProof/>
                    <w:color w:val="1F1F1F"/>
                    <w:kern w:val="0"/>
                    <w:sz w:val="22"/>
                    <w:szCs w:val="22"/>
                    <w:lang w:eastAsia="en-US"/>
                  </w:rPr>
                </m:ctrlPr>
              </m:sSubPr>
              <m:e>
                <m:r>
                  <w:rPr>
                    <w:rFonts w:ascii="Cambria Math" w:eastAsia="Google Sans" w:hAnsi="Cambria Math" w:cs="Times New Roman"/>
                    <w:noProof/>
                    <w:color w:val="1F1F1F"/>
                    <w:kern w:val="0"/>
                    <w:sz w:val="22"/>
                    <w:szCs w:val="22"/>
                    <w:lang w:eastAsia="en-US"/>
                  </w:rPr>
                  <m:t>E</m:t>
                </m:r>
                <m:ctrlPr>
                  <w:rPr>
                    <w:rFonts w:ascii="Cambria Math" w:eastAsia="Google Sans" w:hAnsi="Cambria Math" w:cs="Times New Roman"/>
                    <w:i/>
                    <w:color w:val="1F1F1F"/>
                    <w:kern w:val="0"/>
                    <w:sz w:val="22"/>
                    <w:szCs w:val="22"/>
                    <w:lang w:eastAsia="en-US"/>
                  </w:rPr>
                </m:ctrlPr>
              </m:e>
              <m:sub>
                <m:r>
                  <w:rPr>
                    <w:rFonts w:ascii="Cambria Math" w:eastAsia="Google Sans" w:hAnsi="Cambria Math" w:cs="Times New Roman"/>
                    <w:noProof/>
                    <w:color w:val="1F1F1F"/>
                    <w:kern w:val="0"/>
                    <w:sz w:val="22"/>
                    <w:szCs w:val="22"/>
                    <w:lang w:eastAsia="en-US"/>
                  </w:rPr>
                  <m:t>r</m:t>
                </m:r>
              </m:sub>
            </m:sSub>
            <m:r>
              <w:rPr>
                <w:rFonts w:ascii="Cambria Math" w:eastAsia="Google Sans" w:hAnsi="Cambria Math" w:cs="Times New Roman"/>
                <w:color w:val="1F1F1F"/>
                <w:kern w:val="0"/>
                <w:sz w:val="22"/>
                <w:szCs w:val="22"/>
                <w:rtl/>
                <w:lang w:eastAsia="en-US"/>
              </w:rPr>
              <m:t>أو</m:t>
            </m:r>
            <m:r>
              <w:rPr>
                <w:rFonts w:ascii="Cambria Math" w:eastAsia="Google Sans" w:hAnsi="Cambria Math" w:cs="Times New Roman"/>
                <w:color w:val="1F1F1F"/>
                <w:kern w:val="0"/>
                <w:sz w:val="22"/>
                <w:szCs w:val="22"/>
                <w:lang w:eastAsia="en-US"/>
              </w:rPr>
              <m:t xml:space="preserve"> </m:t>
            </m:r>
            <m:r>
              <w:rPr>
                <w:rFonts w:ascii="Cambria Math" w:eastAsia="Google Sans" w:hAnsi="Cambria Math" w:cs="Times New Roman"/>
                <w:noProof/>
                <w:color w:val="1F1F1F"/>
                <w:kern w:val="0"/>
                <w:sz w:val="22"/>
                <w:szCs w:val="22"/>
                <w:lang w:eastAsia="en-US"/>
              </w:rPr>
              <m:t>k</m:t>
            </m:r>
          </m:e>
        </m:d>
      </m:oMath>
      <w:r w:rsidRPr="000E3DA4">
        <w:rPr>
          <w:rFonts w:ascii="Times New Roman" w:eastAsia="Google Sans" w:hAnsi="Times New Roman" w:cs="Times New Roman"/>
          <w:color w:val="1F1F1F"/>
          <w:kern w:val="0"/>
          <w:sz w:val="22"/>
          <w:szCs w:val="22"/>
          <w:lang w:eastAsia="en-US"/>
        </w:rPr>
        <w:t>:</w:t>
      </w:r>
      <w:r w:rsidRPr="000E3DA4">
        <w:rPr>
          <w:rFonts w:ascii="Times New Roman" w:eastAsia="Arial" w:hAnsi="Times New Roman" w:cs="Times New Roman"/>
          <w:color w:val="000000"/>
          <w:kern w:val="0"/>
          <w:sz w:val="22"/>
          <w:szCs w:val="22"/>
          <w:lang w:eastAsia="en-US"/>
        </w:rPr>
        <w:br/>
      </w:r>
      <m:oMathPara>
        <m:oMath>
          <m:r>
            <w:rPr>
              <w:rFonts w:ascii="Cambria Math" w:eastAsia="Arial" w:hAnsi="Cambria Math" w:cs="Times New Roman"/>
              <w:color w:val="000000"/>
              <w:kern w:val="0"/>
              <w:sz w:val="22"/>
              <w:szCs w:val="22"/>
              <w:lang w:eastAsia="en-US"/>
            </w:rPr>
            <m:t>p=</m:t>
          </m:r>
          <m:f>
            <m:fPr>
              <m:ctrlPr>
                <w:rPr>
                  <w:rFonts w:ascii="Cambria Math" w:eastAsia="Arial" w:hAnsi="Cambria Math" w:cs="Times New Roman"/>
                  <w:color w:val="000000"/>
                  <w:kern w:val="0"/>
                  <w:sz w:val="22"/>
                  <w:szCs w:val="22"/>
                  <w:lang w:eastAsia="en-US"/>
                </w:rPr>
              </m:ctrlPr>
            </m:fPr>
            <m:num>
              <m:r>
                <w:rPr>
                  <w:rFonts w:ascii="Cambria Math" w:eastAsia="Arial" w:hAnsi="Cambria Math" w:cs="Times New Roman"/>
                  <w:color w:val="000000"/>
                  <w:kern w:val="0"/>
                  <w:sz w:val="22"/>
                  <w:szCs w:val="22"/>
                  <w:lang w:eastAsia="en-US"/>
                </w:rPr>
                <m:t>3</m:t>
              </m:r>
              <m:sSub>
                <m:sSubPr>
                  <m:ctrlPr>
                    <w:rPr>
                      <w:rFonts w:ascii="Cambria Math" w:eastAsia="Arial" w:hAnsi="Cambria Math" w:cs="Times New Roman"/>
                      <w:i/>
                      <w:color w:val="000000"/>
                      <w:kern w:val="0"/>
                      <w:sz w:val="22"/>
                      <w:szCs w:val="22"/>
                      <w:lang w:eastAsia="en-US"/>
                    </w:rPr>
                  </m:ctrlPr>
                </m:sSubPr>
                <m:e>
                  <m:r>
                    <m:rPr>
                      <m:sty m:val="p"/>
                    </m:rPr>
                    <w:rPr>
                      <w:rFonts w:ascii="Cambria Math" w:eastAsia="Arial" w:hAnsi="Cambria Math" w:cs="Times New Roman"/>
                      <w:color w:val="000000"/>
                      <w:kern w:val="0"/>
                      <w:sz w:val="22"/>
                      <w:szCs w:val="22"/>
                      <w:lang w:eastAsia="en-US"/>
                    </w:rPr>
                    <m:t>ϵ</m:t>
                  </m:r>
                </m:e>
                <m:sub>
                  <m:r>
                    <w:rPr>
                      <w:rFonts w:ascii="Cambria Math" w:eastAsia="Arial" w:hAnsi="Cambria Math" w:cs="Times New Roman"/>
                      <w:color w:val="000000"/>
                      <w:kern w:val="0"/>
                      <w:sz w:val="22"/>
                      <w:szCs w:val="22"/>
                      <w:lang w:eastAsia="en-US"/>
                    </w:rPr>
                    <m:t>r</m:t>
                  </m:r>
                </m:sub>
              </m:sSub>
              <m:ctrlPr>
                <w:rPr>
                  <w:rFonts w:ascii="Cambria Math" w:eastAsia="Arial" w:hAnsi="Cambria Math" w:cs="Times New Roman"/>
                  <w:i/>
                  <w:color w:val="000000"/>
                  <w:kern w:val="0"/>
                  <w:sz w:val="22"/>
                  <w:szCs w:val="22"/>
                  <w:lang w:eastAsia="en-US"/>
                </w:rPr>
              </m:ctrlPr>
            </m:num>
            <m:den>
              <m:sSub>
                <m:sSubPr>
                  <m:ctrlPr>
                    <w:rPr>
                      <w:rFonts w:ascii="Cambria Math" w:eastAsia="Arial" w:hAnsi="Cambria Math" w:cs="Times New Roman"/>
                      <w:i/>
                      <w:color w:val="000000"/>
                      <w:kern w:val="0"/>
                      <w:sz w:val="22"/>
                      <w:szCs w:val="22"/>
                      <w:lang w:eastAsia="en-US"/>
                    </w:rPr>
                  </m:ctrlPr>
                </m:sSubPr>
                <m:e>
                  <m:r>
                    <m:rPr>
                      <m:sty m:val="p"/>
                    </m:rPr>
                    <w:rPr>
                      <w:rFonts w:ascii="Cambria Math" w:eastAsia="Arial" w:hAnsi="Cambria Math" w:cs="Times New Roman"/>
                      <w:color w:val="000000"/>
                      <w:kern w:val="0"/>
                      <w:sz w:val="22"/>
                      <w:szCs w:val="22"/>
                      <w:lang w:eastAsia="en-US"/>
                    </w:rPr>
                    <m:t>ϵ</m:t>
                  </m:r>
                </m:e>
                <m:sub>
                  <m:r>
                    <w:rPr>
                      <w:rFonts w:ascii="Cambria Math" w:eastAsia="Arial" w:hAnsi="Cambria Math" w:cs="Times New Roman"/>
                      <w:color w:val="000000"/>
                      <w:kern w:val="0"/>
                      <w:sz w:val="22"/>
                      <w:szCs w:val="22"/>
                      <w:lang w:eastAsia="en-US"/>
                    </w:rPr>
                    <m:t>r</m:t>
                  </m:r>
                </m:sub>
              </m:sSub>
              <m:r>
                <w:rPr>
                  <w:rFonts w:ascii="Cambria Math" w:eastAsia="Arial" w:hAnsi="Cambria Math" w:cs="Times New Roman"/>
                  <w:color w:val="000000"/>
                  <w:kern w:val="0"/>
                  <w:sz w:val="22"/>
                  <w:szCs w:val="22"/>
                  <w:lang w:eastAsia="en-US"/>
                </w:rPr>
                <m:t>+2</m:t>
              </m:r>
              <m:ctrlPr>
                <w:rPr>
                  <w:rFonts w:ascii="Cambria Math" w:eastAsia="Arial" w:hAnsi="Cambria Math" w:cs="Times New Roman"/>
                  <w:i/>
                  <w:color w:val="000000"/>
                  <w:kern w:val="0"/>
                  <w:sz w:val="22"/>
                  <w:szCs w:val="22"/>
                  <w:lang w:eastAsia="en-US"/>
                </w:rPr>
              </m:ctrlPr>
            </m:den>
          </m:f>
        </m:oMath>
      </m:oMathPara>
    </w:p>
    <w:p w14:paraId="66A84207" w14:textId="04C0BD68" w:rsidR="00BC646C" w:rsidRPr="00BC646C" w:rsidRDefault="000E3DA4" w:rsidP="00BC646C">
      <w:pPr>
        <w:widowControl w:val="0"/>
        <w:numPr>
          <w:ilvl w:val="0"/>
          <w:numId w:val="9"/>
        </w:numPr>
        <w:bidi/>
        <w:spacing w:before="0" w:after="120" w:line="273" w:lineRule="auto"/>
        <w:ind w:right="570"/>
        <w:rPr>
          <w:rFonts w:ascii="Cambria Math" w:eastAsia="Google Sans" w:hAnsi="Cambria Math" w:cs="Times New Roman"/>
          <w:color w:val="1F1F1F"/>
          <w:kern w:val="0"/>
          <w:sz w:val="22"/>
          <w:szCs w:val="22"/>
          <w:lang w:eastAsia="en-US"/>
          <w:oMath/>
        </w:rPr>
      </w:pPr>
      <w:r w:rsidRPr="000E3DA4">
        <w:rPr>
          <w:rFonts w:ascii="Times New Roman" w:eastAsia="Arial" w:hAnsi="Times New Roman" w:cs="Times New Roman"/>
          <w:color w:val="000000"/>
          <w:kern w:val="0"/>
          <w:sz w:val="22"/>
          <w:szCs w:val="22"/>
          <w:lang w:eastAsia="en-US"/>
        </w:rPr>
        <w:br/>
      </w:r>
      <w:r w:rsidRPr="000E3DA4">
        <w:rPr>
          <w:rFonts w:ascii="Times New Roman" w:eastAsia="Google Sans" w:hAnsi="Times New Roman" w:cs="Times New Roman"/>
          <w:color w:val="1F1F1F"/>
          <w:kern w:val="0"/>
          <w:sz w:val="22"/>
          <w:szCs w:val="22"/>
          <w:rtl/>
          <w:lang w:eastAsia="en-US"/>
        </w:rPr>
        <w:t xml:space="preserve">يُبرز هذا الاختلاف تفاعلاً </w:t>
      </w:r>
      <w:proofErr w:type="spellStart"/>
      <w:r w:rsidRPr="000E3DA4">
        <w:rPr>
          <w:rFonts w:ascii="Times New Roman" w:eastAsia="Google Sans" w:hAnsi="Times New Roman" w:cs="Times New Roman"/>
          <w:color w:val="1F1F1F"/>
          <w:kern w:val="0"/>
          <w:sz w:val="22"/>
          <w:szCs w:val="22"/>
          <w:rtl/>
          <w:lang w:eastAsia="en-US"/>
        </w:rPr>
        <w:t>كهرومغناطيسياً</w:t>
      </w:r>
      <w:proofErr w:type="spellEnd"/>
      <w:r w:rsidRPr="000E3DA4">
        <w:rPr>
          <w:rFonts w:ascii="Times New Roman" w:eastAsia="Google Sans" w:hAnsi="Times New Roman" w:cs="Times New Roman"/>
          <w:color w:val="1F1F1F"/>
          <w:kern w:val="0"/>
          <w:sz w:val="22"/>
          <w:szCs w:val="22"/>
          <w:rtl/>
          <w:lang w:eastAsia="en-US"/>
        </w:rPr>
        <w:t xml:space="preserve"> محورياً: الجسيمات الموصلة ذات المعادن الثقيلة تلتقط شحنات نهائية أكبر بكثير وتصل لحالة التشبع بسرعة هائلة، مما يسهل اصطيادها جداً مقارنة بمركبات الرماد العازلة ذات السماحية المنخفضة.</w:t>
      </w:r>
      <w:r w:rsidRPr="000E3DA4">
        <w:rPr>
          <w:rFonts w:ascii="Times New Roman" w:eastAsia="Google Sans" w:hAnsi="Times New Roman" w:cs="Times New Roman"/>
          <w:color w:val="444746"/>
          <w:kern w:val="0"/>
          <w:szCs w:val="24"/>
          <w:vertAlign w:val="superscript"/>
          <w:lang w:eastAsia="en-US"/>
        </w:rPr>
        <w:t>32</w:t>
      </w:r>
      <w:r w:rsidRPr="000E3DA4">
        <w:rPr>
          <w:rFonts w:ascii="Times New Roman" w:eastAsia="Google Sans" w:hAnsi="Times New Roman" w:cs="Times New Roman"/>
          <w:color w:val="1F1F1F"/>
          <w:kern w:val="0"/>
          <w:sz w:val="22"/>
          <w:szCs w:val="22"/>
          <w:rtl/>
          <w:lang w:eastAsia="en-US"/>
        </w:rPr>
        <w:t xml:space="preserve"> بالنسبة للجسيمات ذات المقاومة العالية التي تقع في المنطقة الرمادية بين التوصيل والعزل، تتدخل ميكانيكا الكم من خلال ما يُعرف بـ ثابت زمن الاسترخاء لماكسويل-</w:t>
      </w:r>
      <w:proofErr w:type="spellStart"/>
      <w:r w:rsidRPr="000E3DA4">
        <w:rPr>
          <w:rFonts w:ascii="Times New Roman" w:eastAsia="Google Sans" w:hAnsi="Times New Roman" w:cs="Times New Roman"/>
          <w:color w:val="1F1F1F"/>
          <w:kern w:val="0"/>
          <w:sz w:val="22"/>
          <w:szCs w:val="22"/>
          <w:rtl/>
          <w:lang w:eastAsia="en-US"/>
        </w:rPr>
        <w:t>فاغنر</w:t>
      </w:r>
      <w:proofErr w:type="spellEnd"/>
      <w:r w:rsidRPr="000E3DA4">
        <w:rPr>
          <w:rFonts w:ascii="Times New Roman" w:eastAsia="Google Sans" w:hAnsi="Times New Roman" w:cs="Times New Roman"/>
          <w:color w:val="1F1F1F"/>
          <w:kern w:val="0"/>
          <w:sz w:val="22"/>
          <w:szCs w:val="22"/>
          <w:rtl/>
          <w:lang w:eastAsia="en-US"/>
        </w:rPr>
        <w:t xml:space="preserve"> </w:t>
      </w:r>
      <m:oMath>
        <m:r>
          <w:rPr>
            <w:rFonts w:ascii="Cambria Math" w:eastAsia="Google Sans" w:hAnsi="Cambria Math" w:cs="Times New Roman"/>
            <w:color w:val="1F1F1F"/>
            <w:kern w:val="0"/>
            <w:sz w:val="22"/>
            <w:szCs w:val="22"/>
            <w:rtl/>
            <w:lang w:eastAsia="en-US"/>
          </w:rPr>
          <m:t>(</m:t>
        </m:r>
        <m:r>
          <w:rPr>
            <w:rFonts w:ascii="Cambria Math" w:eastAsia="Google Sans" w:hAnsi="Cambria Math" w:cs="Times New Roman"/>
            <w:color w:val="1F1F1F"/>
            <w:kern w:val="0"/>
            <w:sz w:val="22"/>
            <w:szCs w:val="22"/>
            <w:lang w:eastAsia="en-US"/>
          </w:rPr>
          <m:t xml:space="preserve">Maxwell-Wagner relaxation time - </m:t>
        </m:r>
        <m:r>
          <m:rPr>
            <m:sty m:val="p"/>
          </m:rPr>
          <w:rPr>
            <w:rFonts w:ascii="Cambria Math" w:eastAsia="Google Sans" w:hAnsi="Cambria Math" w:cs="Times New Roman"/>
            <w:color w:val="1F1F1F"/>
            <w:kern w:val="0"/>
            <w:sz w:val="22"/>
            <w:szCs w:val="22"/>
            <w:lang w:eastAsia="en-US"/>
          </w:rPr>
          <m:t>τ</m:t>
        </m:r>
        <m:r>
          <w:rPr>
            <w:rFonts w:ascii="Cambria Math" w:eastAsia="Google Sans" w:hAnsi="Cambria Math" w:cs="Times New Roman"/>
            <w:color w:val="1F1F1F"/>
            <w:kern w:val="0"/>
            <w:sz w:val="22"/>
            <w:szCs w:val="22"/>
            <w:lang w:eastAsia="en-US"/>
          </w:rPr>
          <m:t>MW</m:t>
        </m:r>
      </m:oMath>
    </w:p>
    <w:p w14:paraId="468F33F9" w14:textId="4B62DFBA" w:rsidR="000E3DA4" w:rsidRPr="00B649CE" w:rsidRDefault="00BC646C" w:rsidP="000E3DA4">
      <w:pPr>
        <w:widowControl w:val="0"/>
        <w:numPr>
          <w:ilvl w:val="0"/>
          <w:numId w:val="9"/>
        </w:numPr>
        <w:bidi/>
        <w:spacing w:before="0" w:after="120" w:line="273" w:lineRule="auto"/>
        <w:ind w:right="570"/>
        <w:rPr>
          <w:rFonts w:ascii="Times New Roman" w:eastAsia="Arial" w:hAnsi="Times New Roman" w:cs="Times New Roman"/>
          <w:color w:val="auto"/>
          <w:kern w:val="0"/>
          <w:sz w:val="22"/>
          <w:szCs w:val="22"/>
          <w:lang w:eastAsia="en-US"/>
        </w:rPr>
      </w:pPr>
      <m:oMath>
        <m:r>
          <w:rPr>
            <w:rFonts w:ascii="Cambria Math" w:eastAsia="Google Sans" w:hAnsi="Cambria Math" w:cs="Times New Roman"/>
            <w:color w:val="1F1F1F"/>
            <w:kern w:val="0"/>
            <w:sz w:val="22"/>
            <w:szCs w:val="22"/>
            <w:rtl/>
            <w:lang w:eastAsia="en-US"/>
          </w:rPr>
          <m:t>)</m:t>
        </m:r>
      </m:oMath>
      <w:r w:rsidR="000E3DA4" w:rsidRPr="000E3DA4">
        <w:rPr>
          <w:rFonts w:ascii="Times New Roman" w:eastAsia="Google Sans" w:hAnsi="Times New Roman" w:cs="Times New Roman"/>
          <w:color w:val="1F1F1F"/>
          <w:kern w:val="0"/>
          <w:sz w:val="22"/>
          <w:szCs w:val="22"/>
          <w:rtl/>
          <w:lang w:eastAsia="en-US"/>
        </w:rPr>
        <w:t>، والذي يُحدد المدة الزمنية المطلوبة لتمركز الشحنات السطحية وتكيفها مع المجال الخارجي، حيث تُصبح سرعة الشحن مرتبطة بنسبة التوصيلية إلى السماحية الخاصة بالجسيم والوسط المحيط.</w:t>
      </w:r>
      <w:r>
        <w:rPr>
          <w:rFonts w:ascii="Times New Roman" w:eastAsia="Google Sans" w:hAnsi="Times New Roman" w:cs="Times New Roman"/>
          <w:color w:val="444746"/>
          <w:kern w:val="0"/>
          <w:szCs w:val="24"/>
          <w:vertAlign w:val="superscript"/>
          <w:lang w:eastAsia="en-US"/>
        </w:rPr>
        <w:t xml:space="preserve"> </w:t>
      </w:r>
      <w:r w:rsidR="00B649CE">
        <w:rPr>
          <w:rFonts w:ascii="Times New Roman" w:eastAsia="Google Sans" w:hAnsi="Times New Roman" w:cs="Times New Roman"/>
          <w:color w:val="444746"/>
          <w:kern w:val="0"/>
          <w:szCs w:val="24"/>
          <w:vertAlign w:val="superscript"/>
          <w:lang w:eastAsia="en-US"/>
        </w:rPr>
        <w:br/>
      </w:r>
    </w:p>
    <w:p w14:paraId="47FC5D54" w14:textId="77777777" w:rsidR="00B649CE" w:rsidRDefault="00B649CE" w:rsidP="00B649CE">
      <w:pPr>
        <w:widowControl w:val="0"/>
        <w:bidi/>
        <w:spacing w:before="0" w:after="120" w:line="273" w:lineRule="auto"/>
        <w:ind w:right="570"/>
        <w:rPr>
          <w:rFonts w:ascii="Times New Roman" w:eastAsia="Arial" w:hAnsi="Times New Roman" w:cs="Times New Roman"/>
          <w:color w:val="auto"/>
          <w:kern w:val="0"/>
          <w:sz w:val="22"/>
          <w:szCs w:val="22"/>
          <w:lang w:eastAsia="en-US"/>
        </w:rPr>
      </w:pPr>
    </w:p>
    <w:p w14:paraId="753E8D47" w14:textId="77777777" w:rsidR="00B649CE" w:rsidRDefault="00B649CE" w:rsidP="00B649CE">
      <w:pPr>
        <w:widowControl w:val="0"/>
        <w:bidi/>
        <w:spacing w:before="0" w:after="120" w:line="273" w:lineRule="auto"/>
        <w:ind w:right="570"/>
        <w:rPr>
          <w:rFonts w:ascii="Times New Roman" w:eastAsia="Arial" w:hAnsi="Times New Roman" w:cs="Times New Roman"/>
          <w:color w:val="auto"/>
          <w:kern w:val="0"/>
          <w:sz w:val="22"/>
          <w:szCs w:val="22"/>
          <w:lang w:eastAsia="en-US"/>
        </w:rPr>
      </w:pPr>
    </w:p>
    <w:p w14:paraId="607C5F0F" w14:textId="77777777" w:rsidR="00B649CE" w:rsidRDefault="00B649CE" w:rsidP="00B649CE">
      <w:pPr>
        <w:widowControl w:val="0"/>
        <w:bidi/>
        <w:spacing w:before="0" w:after="120" w:line="273" w:lineRule="auto"/>
        <w:ind w:right="570"/>
        <w:rPr>
          <w:rFonts w:ascii="Times New Roman" w:eastAsia="Arial" w:hAnsi="Times New Roman" w:cs="Times New Roman"/>
          <w:color w:val="auto"/>
          <w:kern w:val="0"/>
          <w:sz w:val="22"/>
          <w:szCs w:val="22"/>
          <w:lang w:eastAsia="en-US"/>
        </w:rPr>
      </w:pPr>
    </w:p>
    <w:p w14:paraId="25A5AB6E" w14:textId="77777777" w:rsidR="00B649CE" w:rsidRDefault="00B649CE" w:rsidP="00B649CE">
      <w:pPr>
        <w:widowControl w:val="0"/>
        <w:bidi/>
        <w:spacing w:before="0" w:after="120" w:line="273" w:lineRule="auto"/>
        <w:ind w:right="570"/>
        <w:rPr>
          <w:rFonts w:ascii="Times New Roman" w:eastAsia="Arial" w:hAnsi="Times New Roman" w:cs="Times New Roman"/>
          <w:color w:val="auto"/>
          <w:kern w:val="0"/>
          <w:sz w:val="22"/>
          <w:szCs w:val="22"/>
          <w:lang w:eastAsia="en-US"/>
        </w:rPr>
      </w:pPr>
    </w:p>
    <w:p w14:paraId="41C6B986" w14:textId="77777777" w:rsidR="00B649CE" w:rsidRDefault="00B649CE" w:rsidP="00B649CE">
      <w:pPr>
        <w:widowControl w:val="0"/>
        <w:bidi/>
        <w:spacing w:before="0" w:after="120" w:line="273" w:lineRule="auto"/>
        <w:ind w:right="570"/>
        <w:rPr>
          <w:rFonts w:ascii="Times New Roman" w:eastAsia="Arial" w:hAnsi="Times New Roman" w:cs="Times New Roman"/>
          <w:color w:val="auto"/>
          <w:kern w:val="0"/>
          <w:sz w:val="22"/>
          <w:szCs w:val="22"/>
          <w:lang w:eastAsia="en-US"/>
        </w:rPr>
      </w:pPr>
    </w:p>
    <w:p w14:paraId="3E9119C3" w14:textId="77777777" w:rsidR="00B649CE" w:rsidRDefault="00B649CE" w:rsidP="00B649CE">
      <w:pPr>
        <w:widowControl w:val="0"/>
        <w:bidi/>
        <w:spacing w:before="0" w:after="120" w:line="273" w:lineRule="auto"/>
        <w:ind w:right="570"/>
        <w:rPr>
          <w:rFonts w:ascii="Times New Roman" w:eastAsia="Arial" w:hAnsi="Times New Roman" w:cs="Times New Roman"/>
          <w:color w:val="auto"/>
          <w:kern w:val="0"/>
          <w:sz w:val="22"/>
          <w:szCs w:val="22"/>
          <w:lang w:eastAsia="en-US"/>
        </w:rPr>
      </w:pPr>
    </w:p>
    <w:p w14:paraId="776793FC" w14:textId="434C84F4" w:rsidR="00B649CE" w:rsidRPr="000E3DA4" w:rsidRDefault="006E4F69" w:rsidP="00B649CE">
      <w:pPr>
        <w:widowControl w:val="0"/>
        <w:bidi/>
        <w:spacing w:before="0" w:after="120" w:line="273" w:lineRule="auto"/>
        <w:ind w:right="570"/>
        <w:rPr>
          <w:rFonts w:ascii="Times New Roman" w:eastAsia="Arial" w:hAnsi="Times New Roman" w:cs="Times New Roman"/>
          <w:color w:val="auto"/>
          <w:kern w:val="0"/>
          <w:sz w:val="22"/>
          <w:szCs w:val="22"/>
          <w:lang w:eastAsia="en-US"/>
        </w:rPr>
      </w:pPr>
      <w:r>
        <w:rPr>
          <w:rFonts w:ascii="Times New Roman" w:eastAsia="Arial" w:hAnsi="Times New Roman" w:cs="Times New Roman"/>
          <w:color w:val="auto"/>
          <w:kern w:val="0"/>
          <w:sz w:val="22"/>
          <w:szCs w:val="22"/>
          <w:lang w:eastAsia="en-US"/>
        </w:rPr>
        <w:br/>
      </w:r>
      <w:r>
        <w:rPr>
          <w:rFonts w:ascii="Times New Roman" w:eastAsia="Arial" w:hAnsi="Times New Roman" w:cs="Times New Roman"/>
          <w:color w:val="auto"/>
          <w:kern w:val="0"/>
          <w:sz w:val="22"/>
          <w:szCs w:val="22"/>
          <w:lang w:eastAsia="en-US"/>
        </w:rPr>
        <w:br/>
      </w:r>
    </w:p>
    <w:p w14:paraId="7EC9C4A0" w14:textId="69954BD2" w:rsidR="000E3DA4" w:rsidRPr="000E3DA4" w:rsidRDefault="000E3DA4" w:rsidP="006E4F69">
      <w:pPr>
        <w:widowControl w:val="0"/>
        <w:bidi/>
        <w:spacing w:before="24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b/>
          <w:bCs/>
          <w:color w:val="1F1F1F"/>
          <w:kern w:val="0"/>
          <w:sz w:val="22"/>
          <w:szCs w:val="22"/>
          <w:rtl/>
          <w:lang w:eastAsia="en-US"/>
        </w:rPr>
        <w:t xml:space="preserve">2. الشحن الانتشاري </w:t>
      </w:r>
      <m:oMath>
        <m:r>
          <m:rPr>
            <m:sty m:val="bi"/>
          </m:rPr>
          <w:rPr>
            <w:rFonts w:ascii="Cambria Math" w:eastAsia="Google Sans" w:hAnsi="Cambria Math" w:cs="Times New Roman"/>
            <w:color w:val="1F1F1F"/>
            <w:kern w:val="0"/>
            <w:sz w:val="22"/>
            <w:szCs w:val="22"/>
            <w:rtl/>
            <w:lang w:eastAsia="en-US"/>
          </w:rPr>
          <m:t>(</m:t>
        </m:r>
        <m:r>
          <m:rPr>
            <m:sty m:val="bi"/>
          </m:rPr>
          <w:rPr>
            <w:rFonts w:ascii="Cambria Math" w:eastAsia="Google Sans" w:hAnsi="Cambria Math" w:cs="Times New Roman"/>
            <w:color w:val="1F1F1F"/>
            <w:kern w:val="0"/>
            <w:sz w:val="22"/>
            <w:szCs w:val="22"/>
            <w:lang w:eastAsia="en-US"/>
          </w:rPr>
          <m:t>Diffusion Charging - Fuchs Model)</m:t>
        </m:r>
      </m:oMath>
      <w:r w:rsidRPr="000E3DA4">
        <w:rPr>
          <w:rFonts w:ascii="Times New Roman" w:eastAsia="Google Sans" w:hAnsi="Times New Roman" w:cs="Times New Roman"/>
          <w:b/>
          <w:bCs/>
          <w:color w:val="1F1F1F"/>
          <w:kern w:val="0"/>
          <w:sz w:val="22"/>
          <w:szCs w:val="22"/>
          <w:lang w:eastAsia="en-US"/>
        </w:rPr>
        <w:t>:</w:t>
      </w:r>
      <w:r w:rsidRPr="000E3DA4">
        <w:rPr>
          <w:rFonts w:ascii="Times New Roman" w:eastAsia="Google Sans" w:hAnsi="Times New Roman" w:cs="Times New Roman"/>
          <w:color w:val="1F1F1F"/>
          <w:kern w:val="0"/>
          <w:sz w:val="22"/>
          <w:szCs w:val="22"/>
          <w:rtl/>
          <w:lang w:eastAsia="en-US"/>
        </w:rPr>
        <w:t xml:space="preserve"> عندما يكون تركيز المصانع موجهاً نحو التخلص من الجسيمات متناهية الصغر </w:t>
      </w:r>
      <w:proofErr w:type="spellStart"/>
      <w:r w:rsidRPr="000E3DA4">
        <w:rPr>
          <w:rFonts w:ascii="Times New Roman" w:eastAsia="Google Sans" w:hAnsi="Times New Roman" w:cs="Times New Roman"/>
          <w:color w:val="1F1F1F"/>
          <w:kern w:val="0"/>
          <w:sz w:val="22"/>
          <w:szCs w:val="22"/>
          <w:rtl/>
          <w:lang w:eastAsia="en-US"/>
        </w:rPr>
        <w:t>والنانومترية</w:t>
      </w:r>
      <w:proofErr w:type="spellEnd"/>
      <w:r w:rsidRPr="000E3DA4">
        <w:rPr>
          <w:rFonts w:ascii="Times New Roman" w:eastAsia="Google Sans" w:hAnsi="Times New Roman" w:cs="Times New Roman"/>
          <w:color w:val="1F1F1F"/>
          <w:kern w:val="0"/>
          <w:sz w:val="22"/>
          <w:szCs w:val="22"/>
          <w:rtl/>
          <w:lang w:eastAsia="en-US"/>
        </w:rPr>
        <w:t xml:space="preserve"> (أقل من 0.2 أو 0.1 </w:t>
      </w:r>
      <w:proofErr w:type="spellStart"/>
      <w:r w:rsidRPr="000E3DA4">
        <w:rPr>
          <w:rFonts w:ascii="Times New Roman" w:eastAsia="Google Sans" w:hAnsi="Times New Roman" w:cs="Times New Roman"/>
          <w:color w:val="1F1F1F"/>
          <w:kern w:val="0"/>
          <w:sz w:val="22"/>
          <w:szCs w:val="22"/>
          <w:rtl/>
          <w:lang w:eastAsia="en-US"/>
        </w:rPr>
        <w:t>ميكرومتر</w:t>
      </w:r>
      <w:proofErr w:type="spellEnd"/>
      <w:r w:rsidRPr="000E3DA4">
        <w:rPr>
          <w:rFonts w:ascii="Times New Roman" w:eastAsia="Google Sans" w:hAnsi="Times New Roman" w:cs="Times New Roman"/>
          <w:color w:val="1F1F1F"/>
          <w:kern w:val="0"/>
          <w:sz w:val="22"/>
          <w:szCs w:val="22"/>
          <w:rtl/>
          <w:lang w:eastAsia="en-US"/>
        </w:rPr>
        <w:t xml:space="preserve"> </w:t>
      </w:r>
      <m:oMath>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d</m:t>
            </m:r>
          </m:e>
          <m:sub>
            <m:r>
              <w:rPr>
                <w:rFonts w:ascii="Cambria Math" w:eastAsia="Google Sans" w:hAnsi="Cambria Math" w:cs="Times New Roman"/>
                <w:color w:val="1F1F1F"/>
                <w:kern w:val="0"/>
                <w:sz w:val="22"/>
                <w:szCs w:val="22"/>
                <w:lang w:eastAsia="en-US"/>
              </w:rPr>
              <m:t>p</m:t>
            </m:r>
          </m:sub>
        </m:sSub>
        <m:r>
          <w:rPr>
            <w:rFonts w:ascii="Cambria Math" w:eastAsia="Google Sans" w:hAnsi="Cambria Math" w:cs="Times New Roman"/>
            <w:color w:val="1F1F1F"/>
            <w:kern w:val="0"/>
            <w:sz w:val="22"/>
            <w:szCs w:val="22"/>
            <w:lang w:eastAsia="en-US"/>
          </w:rPr>
          <m:t>&lt;0.1</m:t>
        </m:r>
        <m:r>
          <m:rPr>
            <m:sty m:val="p"/>
          </m:rPr>
          <w:rPr>
            <w:rFonts w:ascii="Cambria Math" w:eastAsia="Google Sans" w:hAnsi="Cambria Math" w:cs="Times New Roman"/>
            <w:color w:val="1F1F1F"/>
            <w:kern w:val="0"/>
            <w:sz w:val="22"/>
            <w:szCs w:val="22"/>
            <w:lang w:eastAsia="en-US"/>
          </w:rPr>
          <m:t>μ</m:t>
        </m:r>
        <m:r>
          <w:rPr>
            <w:rFonts w:ascii="Cambria Math" w:eastAsia="Google Sans" w:hAnsi="Cambria Math" w:cs="Times New Roman"/>
            <w:color w:val="1F1F1F"/>
            <w:kern w:val="0"/>
            <w:sz w:val="22"/>
            <w:szCs w:val="22"/>
            <w:lang w:eastAsia="en-US"/>
          </w:rPr>
          <m:t>m</m:t>
        </m:r>
      </m:oMath>
      <w:r w:rsidRPr="000E3DA4">
        <w:rPr>
          <w:rFonts w:ascii="Times New Roman" w:eastAsia="Google Sans" w:hAnsi="Times New Roman" w:cs="Times New Roman"/>
          <w:color w:val="1F1F1F"/>
          <w:kern w:val="0"/>
          <w:sz w:val="22"/>
          <w:szCs w:val="22"/>
          <w:rtl/>
          <w:lang w:eastAsia="en-US"/>
        </w:rPr>
        <w:t>)، ينهار تأثير خطوط المجال الكهربائي الكلية على هذه الكيانات الدقيقة بسبب صغر مساحة مقطعها العرضي. في هذا النطاق الكمومي، تُصبح الحركة الحرارية العشوائية والمضطربة للأيونات (الحركة البراونية للغازات) هي المحرك الأساسي لاصطدامها بالجسيمات ونقل الشحنة إليها.</w:t>
      </w:r>
    </w:p>
    <w:p w14:paraId="1D8920EB" w14:textId="25248BAD" w:rsidR="000E3DA4" w:rsidRPr="000E3DA4" w:rsidRDefault="000E3DA4" w:rsidP="000E3DA4">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 xml:space="preserve">يُعرف هذا السلوك بـ "الشحن الانتشاري"، والذي تمت صياغته نظرياً عبر معادلات العالم </w:t>
      </w:r>
      <w:r w:rsidRPr="000E3DA4">
        <w:rPr>
          <w:rFonts w:ascii="Times New Roman" w:eastAsia="Google Sans" w:hAnsi="Times New Roman" w:cs="Times New Roman"/>
          <w:color w:val="1F1F1F"/>
          <w:kern w:val="0"/>
          <w:sz w:val="22"/>
          <w:szCs w:val="22"/>
          <w:lang w:eastAsia="en-US"/>
        </w:rPr>
        <w:t>Fuchs</w:t>
      </w:r>
      <w:r w:rsidRPr="000E3DA4">
        <w:rPr>
          <w:rFonts w:ascii="Times New Roman" w:eastAsia="Google Sans" w:hAnsi="Times New Roman" w:cs="Times New Roman"/>
          <w:color w:val="1F1F1F"/>
          <w:kern w:val="0"/>
          <w:sz w:val="22"/>
          <w:szCs w:val="22"/>
          <w:rtl/>
          <w:lang w:eastAsia="en-US"/>
        </w:rPr>
        <w:t xml:space="preserve"> وآخرين. تتفرد هذه الآلية بأنه لا يوجد "حد أقصى" نظري أو رياضي صارم لعملية الشحن (لا توجد شحنة تشبع فعلية كما في الشحن المجالي). بدلاً من ذلك، تنمو شحنة الجسيم </w:t>
      </w:r>
      <w:proofErr w:type="spellStart"/>
      <w:r w:rsidRPr="000E3DA4">
        <w:rPr>
          <w:rFonts w:ascii="Times New Roman" w:eastAsia="Google Sans" w:hAnsi="Times New Roman" w:cs="Times New Roman"/>
          <w:color w:val="1F1F1F"/>
          <w:kern w:val="0"/>
          <w:sz w:val="22"/>
          <w:szCs w:val="22"/>
          <w:rtl/>
          <w:lang w:eastAsia="en-US"/>
        </w:rPr>
        <w:t>النانوي</w:t>
      </w:r>
      <w:proofErr w:type="spellEnd"/>
      <w:r w:rsidRPr="000E3DA4">
        <w:rPr>
          <w:rFonts w:ascii="Times New Roman" w:eastAsia="Google Sans" w:hAnsi="Times New Roman" w:cs="Times New Roman"/>
          <w:color w:val="1F1F1F"/>
          <w:kern w:val="0"/>
          <w:sz w:val="22"/>
          <w:szCs w:val="22"/>
          <w:rtl/>
          <w:lang w:eastAsia="en-US"/>
        </w:rPr>
        <w:t xml:space="preserve"> ببطء وبشكل لوغاريتمي مع الزمن المستغرق للتعرض للأيونات. يُترجم هذا سلوكياً إلى تحدٍ هندسي هائل: فتصميم </w:t>
      </w:r>
      <w:proofErr w:type="spellStart"/>
      <w:r w:rsidRPr="000E3DA4">
        <w:rPr>
          <w:rFonts w:ascii="Times New Roman" w:eastAsia="Google Sans" w:hAnsi="Times New Roman" w:cs="Times New Roman"/>
          <w:color w:val="1F1F1F"/>
          <w:kern w:val="0"/>
          <w:sz w:val="22"/>
          <w:szCs w:val="22"/>
          <w:rtl/>
          <w:lang w:eastAsia="en-US"/>
        </w:rPr>
        <w:t>المرسبات</w:t>
      </w:r>
      <w:proofErr w:type="spellEnd"/>
      <w:r w:rsidRPr="000E3DA4">
        <w:rPr>
          <w:rFonts w:ascii="Times New Roman" w:eastAsia="Google Sans" w:hAnsi="Times New Roman" w:cs="Times New Roman"/>
          <w:color w:val="1F1F1F"/>
          <w:kern w:val="0"/>
          <w:sz w:val="22"/>
          <w:szCs w:val="22"/>
          <w:rtl/>
          <w:lang w:eastAsia="en-US"/>
        </w:rPr>
        <w:t xml:space="preserve"> لاصطياد الجسيمات النانوية يتطلب أطوالاً محورية شاسعة لضمان زمن بقاء (</w:t>
      </w:r>
      <w:r w:rsidRPr="000E3DA4">
        <w:rPr>
          <w:rFonts w:ascii="Times New Roman" w:eastAsia="Google Sans" w:hAnsi="Times New Roman" w:cs="Times New Roman"/>
          <w:color w:val="1F1F1F"/>
          <w:kern w:val="0"/>
          <w:sz w:val="22"/>
          <w:szCs w:val="22"/>
          <w:lang w:eastAsia="en-US"/>
        </w:rPr>
        <w:t>Residence Time</w:t>
      </w:r>
      <w:r w:rsidRPr="000E3DA4">
        <w:rPr>
          <w:rFonts w:ascii="Times New Roman" w:eastAsia="Google Sans" w:hAnsi="Times New Roman" w:cs="Times New Roman"/>
          <w:color w:val="1F1F1F"/>
          <w:kern w:val="0"/>
          <w:sz w:val="22"/>
          <w:szCs w:val="22"/>
          <w:rtl/>
          <w:lang w:eastAsia="en-US"/>
        </w:rPr>
        <w:t xml:space="preserve">) كافٍ داخل حقول </w:t>
      </w:r>
      <w:proofErr w:type="spellStart"/>
      <w:r w:rsidRPr="000E3DA4">
        <w:rPr>
          <w:rFonts w:ascii="Times New Roman" w:eastAsia="Google Sans" w:hAnsi="Times New Roman" w:cs="Times New Roman"/>
          <w:color w:val="1F1F1F"/>
          <w:kern w:val="0"/>
          <w:sz w:val="22"/>
          <w:szCs w:val="22"/>
          <w:rtl/>
          <w:lang w:eastAsia="en-US"/>
        </w:rPr>
        <w:t>الكورونا</w:t>
      </w:r>
      <w:proofErr w:type="spellEnd"/>
      <w:r w:rsidRPr="000E3DA4">
        <w:rPr>
          <w:rFonts w:ascii="Times New Roman" w:eastAsia="Google Sans" w:hAnsi="Times New Roman" w:cs="Times New Roman"/>
          <w:color w:val="1F1F1F"/>
          <w:kern w:val="0"/>
          <w:sz w:val="22"/>
          <w:szCs w:val="22"/>
          <w:rtl/>
          <w:lang w:eastAsia="en-US"/>
        </w:rPr>
        <w:t xml:space="preserve"> لتمكين الجسيمات الدقيقة من تجميع شحنة كافية لاصطيادها قبل أن تغادر من مدخنة العادم.</w:t>
      </w:r>
    </w:p>
    <w:p w14:paraId="30C09557" w14:textId="77777777" w:rsidR="000E3DA4" w:rsidRPr="000E3DA4" w:rsidRDefault="000E3DA4" w:rsidP="000E3DA4">
      <w:pPr>
        <w:widowControl w:val="0"/>
        <w:bidi/>
        <w:spacing w:before="0" w:after="120" w:line="273" w:lineRule="auto"/>
        <w:outlineLvl w:val="2"/>
        <w:rPr>
          <w:rFonts w:ascii="Times New Roman" w:eastAsia="Google Sans" w:hAnsi="Times New Roman" w:cs="Times New Roman"/>
          <w:b/>
          <w:bCs/>
          <w:color w:val="003492" w:themeColor="accent6"/>
          <w:kern w:val="0"/>
          <w:sz w:val="28"/>
          <w:szCs w:val="28"/>
          <w:lang w:eastAsia="en-US"/>
        </w:rPr>
      </w:pPr>
      <w:r w:rsidRPr="000E3DA4">
        <w:rPr>
          <w:rFonts w:ascii="Times New Roman" w:eastAsia="Google Sans" w:hAnsi="Times New Roman" w:cs="Times New Roman"/>
          <w:b/>
          <w:bCs/>
          <w:color w:val="003492" w:themeColor="accent6"/>
          <w:kern w:val="0"/>
          <w:sz w:val="28"/>
          <w:szCs w:val="28"/>
          <w:rtl/>
          <w:lang w:eastAsia="en-US"/>
        </w:rPr>
        <w:t>ديناميكا الترسيب وتطوير معادلة الكفاءة (</w:t>
      </w:r>
      <w:r w:rsidRPr="000E3DA4">
        <w:rPr>
          <w:rFonts w:ascii="Times New Roman" w:eastAsia="Google Sans" w:hAnsi="Times New Roman" w:cs="Times New Roman"/>
          <w:b/>
          <w:bCs/>
          <w:color w:val="003492" w:themeColor="accent6"/>
          <w:kern w:val="0"/>
          <w:sz w:val="28"/>
          <w:szCs w:val="28"/>
          <w:lang w:eastAsia="en-US"/>
        </w:rPr>
        <w:t>Deutsch-Anderson Equation</w:t>
      </w:r>
      <w:r w:rsidRPr="000E3DA4">
        <w:rPr>
          <w:rFonts w:ascii="Times New Roman" w:eastAsia="Google Sans" w:hAnsi="Times New Roman" w:cs="Times New Roman"/>
          <w:b/>
          <w:bCs/>
          <w:color w:val="003492" w:themeColor="accent6"/>
          <w:kern w:val="0"/>
          <w:sz w:val="28"/>
          <w:szCs w:val="28"/>
          <w:rtl/>
          <w:lang w:eastAsia="en-US"/>
        </w:rPr>
        <w:t>)</w:t>
      </w:r>
    </w:p>
    <w:p w14:paraId="672DE665" w14:textId="03AF7BEB" w:rsidR="000E3DA4" w:rsidRPr="000E3DA4" w:rsidRDefault="000E3DA4" w:rsidP="000E3DA4">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بعد أن ينجز قسم الشحن مهمته ويكتسب الجسيم شحنته السالبة (</w:t>
      </w:r>
      <m:oMath>
        <m:r>
          <w:rPr>
            <w:rFonts w:ascii="Cambria Math" w:eastAsia="Google Sans" w:hAnsi="Cambria Math" w:cs="Times New Roman"/>
            <w:color w:val="1F1F1F"/>
            <w:kern w:val="0"/>
            <w:sz w:val="22"/>
            <w:szCs w:val="22"/>
            <w:lang w:eastAsia="en-US"/>
          </w:rPr>
          <m:t>q</m:t>
        </m:r>
      </m:oMath>
      <w:r w:rsidRPr="000E3DA4">
        <w:rPr>
          <w:rFonts w:ascii="Times New Roman" w:eastAsia="Google Sans" w:hAnsi="Times New Roman" w:cs="Times New Roman"/>
          <w:color w:val="1F1F1F"/>
          <w:kern w:val="0"/>
          <w:sz w:val="22"/>
          <w:szCs w:val="22"/>
          <w:rtl/>
          <w:lang w:eastAsia="en-US"/>
        </w:rPr>
        <w:t>)، يخضع الجسيم ميكانيكياً لقوتين أساسيتين متعاكستين تحددان مساره وحركته نحو جدار الأسطوانة لتجميعه والتخلص منه:</w:t>
      </w:r>
    </w:p>
    <w:p w14:paraId="66ECAEF2" w14:textId="6B42DE68" w:rsidR="000E3DA4" w:rsidRPr="000E3DA4" w:rsidRDefault="000E3DA4" w:rsidP="001537C5">
      <w:pPr>
        <w:widowControl w:val="0"/>
        <w:numPr>
          <w:ilvl w:val="0"/>
          <w:numId w:val="11"/>
        </w:numPr>
        <w:bidi/>
        <w:spacing w:before="0" w:after="0" w:line="273" w:lineRule="auto"/>
        <w:ind w:right="570"/>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b/>
          <w:bCs/>
          <w:color w:val="1F1F1F"/>
          <w:kern w:val="0"/>
          <w:sz w:val="22"/>
          <w:szCs w:val="22"/>
          <w:rtl/>
          <w:lang w:eastAsia="en-US"/>
        </w:rPr>
        <w:t xml:space="preserve">القوة </w:t>
      </w:r>
      <w:proofErr w:type="spellStart"/>
      <w:r w:rsidRPr="000E3DA4">
        <w:rPr>
          <w:rFonts w:ascii="Times New Roman" w:eastAsia="Google Sans" w:hAnsi="Times New Roman" w:cs="Times New Roman"/>
          <w:b/>
          <w:bCs/>
          <w:color w:val="1F1F1F"/>
          <w:kern w:val="0"/>
          <w:sz w:val="22"/>
          <w:szCs w:val="22"/>
          <w:rtl/>
          <w:lang w:eastAsia="en-US"/>
        </w:rPr>
        <w:t>الكهروستاتيكية</w:t>
      </w:r>
      <w:proofErr w:type="spellEnd"/>
      <w:r w:rsidRPr="000E3DA4">
        <w:rPr>
          <w:rFonts w:ascii="Times New Roman" w:eastAsia="Google Sans" w:hAnsi="Times New Roman" w:cs="Times New Roman"/>
          <w:b/>
          <w:bCs/>
          <w:color w:val="1F1F1F"/>
          <w:kern w:val="0"/>
          <w:sz w:val="22"/>
          <w:szCs w:val="22"/>
          <w:rtl/>
          <w:lang w:eastAsia="en-US"/>
        </w:rPr>
        <w:t xml:space="preserve"> الدافعة (</w:t>
      </w:r>
      <w:r w:rsidRPr="000E3DA4">
        <w:rPr>
          <w:rFonts w:ascii="Times New Roman" w:eastAsia="Google Sans" w:hAnsi="Times New Roman" w:cs="Times New Roman"/>
          <w:b/>
          <w:bCs/>
          <w:color w:val="1F1F1F"/>
          <w:kern w:val="0"/>
          <w:sz w:val="22"/>
          <w:szCs w:val="22"/>
          <w:lang w:eastAsia="en-US"/>
        </w:rPr>
        <w:t>Coulomb Force):</w:t>
      </w:r>
      <w:r w:rsidRPr="000E3DA4">
        <w:rPr>
          <w:rFonts w:ascii="Times New Roman" w:eastAsia="Google Sans" w:hAnsi="Times New Roman" w:cs="Times New Roman"/>
          <w:color w:val="1F1F1F"/>
          <w:kern w:val="0"/>
          <w:sz w:val="22"/>
          <w:szCs w:val="22"/>
          <w:rtl/>
          <w:lang w:eastAsia="en-US"/>
        </w:rPr>
        <w:t xml:space="preserve"> تدفع الجسيم المشحون بسرعة نحو الجدار المعدني الموجب التأريض، وتعطى بالمعادلة </w:t>
      </w:r>
      <m:oMath>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F</m:t>
            </m:r>
          </m:e>
          <m:sub>
            <m:r>
              <w:rPr>
                <w:rFonts w:ascii="Cambria Math" w:eastAsia="Google Sans" w:hAnsi="Cambria Math" w:cs="Times New Roman"/>
                <w:color w:val="1F1F1F"/>
                <w:kern w:val="0"/>
                <w:sz w:val="22"/>
                <w:szCs w:val="22"/>
                <w:lang w:eastAsia="en-US"/>
              </w:rPr>
              <m:t>e</m:t>
            </m:r>
          </m:sub>
        </m:sSub>
        <m:r>
          <w:rPr>
            <w:rFonts w:ascii="Cambria Math" w:eastAsia="Google Sans" w:hAnsi="Cambria Math" w:cs="Times New Roman"/>
            <w:color w:val="1F1F1F"/>
            <w:kern w:val="0"/>
            <w:sz w:val="22"/>
            <w:szCs w:val="22"/>
            <w:lang w:eastAsia="en-US"/>
          </w:rPr>
          <m:t>=q</m:t>
        </m:r>
        <m:r>
          <m:rPr>
            <m:sty m:val="p"/>
          </m:rPr>
          <w:rPr>
            <w:rFonts w:ascii="Cambria Math" w:eastAsia="Google Sans" w:hAnsi="Cambria Math" w:cs="Times New Roman"/>
            <w:color w:val="1F1F1F"/>
            <w:kern w:val="0"/>
            <w:sz w:val="22"/>
            <w:szCs w:val="22"/>
            <w:lang w:eastAsia="en-US"/>
          </w:rPr>
          <m:t>⋅</m:t>
        </m:r>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E</m:t>
            </m:r>
            <m:ctrlPr>
              <w:rPr>
                <w:rFonts w:ascii="Cambria Math" w:eastAsia="Google Sans" w:hAnsi="Cambria Math" w:cs="Times New Roman"/>
                <w:color w:val="1F1F1F"/>
                <w:kern w:val="0"/>
                <w:sz w:val="22"/>
                <w:szCs w:val="22"/>
                <w:lang w:eastAsia="en-US"/>
              </w:rPr>
            </m:ctrlPr>
          </m:e>
          <m:sub>
            <m:r>
              <w:rPr>
                <w:rFonts w:ascii="Cambria Math" w:eastAsia="Google Sans" w:hAnsi="Cambria Math" w:cs="Times New Roman"/>
                <w:color w:val="1F1F1F"/>
                <w:kern w:val="0"/>
                <w:sz w:val="22"/>
                <w:szCs w:val="22"/>
                <w:lang w:eastAsia="en-US"/>
              </w:rPr>
              <m:t>p</m:t>
            </m:r>
          </m:sub>
        </m:sSub>
      </m:oMath>
      <w:r w:rsidRPr="000E3DA4">
        <w:rPr>
          <w:rFonts w:ascii="Times New Roman" w:eastAsia="Google Sans" w:hAnsi="Times New Roman" w:cs="Times New Roman"/>
          <w:color w:val="1F1F1F"/>
          <w:kern w:val="0"/>
          <w:sz w:val="22"/>
          <w:szCs w:val="22"/>
          <w:rtl/>
          <w:lang w:eastAsia="en-US"/>
        </w:rPr>
        <w:t xml:space="preserve">، حيث </w:t>
      </w:r>
      <m:oMath>
        <m:sSub>
          <m:sSubPr>
            <m:ctrlPr>
              <w:rPr>
                <w:rFonts w:ascii="Cambria Math" w:eastAsia="Google Sans" w:hAnsi="Cambria Math" w:cs="Times New Roman"/>
                <w:i/>
                <w:noProof/>
                <w:color w:val="1F1F1F"/>
                <w:kern w:val="0"/>
                <w:sz w:val="22"/>
                <w:szCs w:val="22"/>
                <w:lang w:eastAsia="en-US"/>
              </w:rPr>
            </m:ctrlPr>
          </m:sSubPr>
          <m:e>
            <m:r>
              <w:rPr>
                <w:rFonts w:ascii="Cambria Math" w:eastAsia="Google Sans" w:hAnsi="Cambria Math" w:cs="Times New Roman"/>
                <w:noProof/>
                <w:color w:val="1F1F1F"/>
                <w:kern w:val="0"/>
                <w:sz w:val="22"/>
                <w:szCs w:val="22"/>
                <w:lang w:eastAsia="en-US"/>
              </w:rPr>
              <m:t>E</m:t>
            </m:r>
          </m:e>
          <m:sub>
            <m:r>
              <w:rPr>
                <w:rFonts w:ascii="Cambria Math" w:eastAsia="Google Sans" w:hAnsi="Cambria Math" w:cs="Times New Roman"/>
                <w:noProof/>
                <w:color w:val="1F1F1F"/>
                <w:kern w:val="0"/>
                <w:sz w:val="22"/>
                <w:szCs w:val="22"/>
                <w:lang w:eastAsia="en-US"/>
              </w:rPr>
              <m:t>p</m:t>
            </m:r>
          </m:sub>
        </m:sSub>
      </m:oMath>
      <w:r w:rsidRPr="000E3DA4">
        <w:rPr>
          <w:rFonts w:ascii="Times New Roman" w:eastAsia="Google Sans" w:hAnsi="Times New Roman" w:cs="Times New Roman"/>
          <w:color w:val="1F1F1F"/>
          <w:kern w:val="0"/>
          <w:sz w:val="22"/>
          <w:szCs w:val="22"/>
          <w:rtl/>
          <w:lang w:eastAsia="en-US"/>
        </w:rPr>
        <w:t xml:space="preserve"> هو المجال الكهربائي في منطقة التجميع.</w:t>
      </w:r>
    </w:p>
    <w:p w14:paraId="539B1A18" w14:textId="77777777" w:rsidR="000667E8" w:rsidRDefault="000E3DA4" w:rsidP="000667E8">
      <w:pPr>
        <w:widowControl w:val="0"/>
        <w:numPr>
          <w:ilvl w:val="0"/>
          <w:numId w:val="11"/>
        </w:numPr>
        <w:bidi/>
        <w:spacing w:before="0" w:after="120" w:line="273" w:lineRule="auto"/>
        <w:ind w:right="570"/>
        <w:rPr>
          <w:rFonts w:ascii="Times New Roman" w:eastAsia="Google Sans" w:hAnsi="Times New Roman" w:cs="Times New Roman"/>
          <w:noProof/>
          <w:color w:val="1F1F1F"/>
          <w:kern w:val="0"/>
          <w:sz w:val="22"/>
          <w:szCs w:val="22"/>
          <w:lang w:eastAsia="en-US"/>
        </w:rPr>
      </w:pPr>
      <w:r w:rsidRPr="000E3DA4">
        <w:rPr>
          <w:rFonts w:ascii="Times New Roman" w:eastAsia="Google Sans" w:hAnsi="Times New Roman" w:cs="Times New Roman"/>
          <w:b/>
          <w:bCs/>
          <w:color w:val="1F1F1F"/>
          <w:kern w:val="0"/>
          <w:sz w:val="22"/>
          <w:szCs w:val="22"/>
          <w:rtl/>
          <w:lang w:eastAsia="en-US"/>
        </w:rPr>
        <w:t>قوة الإعاقة اللزجة (</w:t>
      </w:r>
      <w:r w:rsidRPr="000E3DA4">
        <w:rPr>
          <w:rFonts w:ascii="Times New Roman" w:eastAsia="Google Sans" w:hAnsi="Times New Roman" w:cs="Times New Roman"/>
          <w:b/>
          <w:bCs/>
          <w:color w:val="1F1F1F"/>
          <w:kern w:val="0"/>
          <w:sz w:val="22"/>
          <w:szCs w:val="22"/>
          <w:lang w:eastAsia="en-US"/>
        </w:rPr>
        <w:t>Stokes' Drag Force):</w:t>
      </w:r>
      <w:r w:rsidRPr="000E3DA4">
        <w:rPr>
          <w:rFonts w:ascii="Times New Roman" w:eastAsia="Google Sans" w:hAnsi="Times New Roman" w:cs="Times New Roman"/>
          <w:color w:val="1F1F1F"/>
          <w:kern w:val="0"/>
          <w:sz w:val="22"/>
          <w:szCs w:val="22"/>
          <w:rtl/>
          <w:lang w:eastAsia="en-US"/>
        </w:rPr>
        <w:t xml:space="preserve"> حيث تقاوم لزوجة الغاز الديناميكية (</w:t>
      </w:r>
      <m:oMath>
        <m:r>
          <m:rPr>
            <m:sty m:val="p"/>
          </m:rPr>
          <w:rPr>
            <w:rFonts w:ascii="Cambria Math" w:eastAsia="Google Sans" w:hAnsi="Cambria Math" w:cs="Times New Roman"/>
            <w:noProof/>
            <w:color w:val="1F1F1F"/>
            <w:kern w:val="0"/>
            <w:sz w:val="22"/>
            <w:szCs w:val="22"/>
            <w:lang w:eastAsia="en-US"/>
          </w:rPr>
          <m:t>η</m:t>
        </m:r>
      </m:oMath>
      <w:r w:rsidR="00891021">
        <w:rPr>
          <w:rFonts w:ascii="Times New Roman" w:eastAsia="Google Sans" w:hAnsi="Times New Roman" w:cs="Times New Roman"/>
          <w:color w:val="1F1F1F"/>
          <w:kern w:val="0"/>
          <w:sz w:val="22"/>
          <w:szCs w:val="22"/>
          <w:lang w:eastAsia="en-US"/>
        </w:rPr>
        <w:t xml:space="preserve"> </w:t>
      </w:r>
      <w:r w:rsidRPr="000E3DA4">
        <w:rPr>
          <w:rFonts w:ascii="Times New Roman" w:eastAsia="Google Sans" w:hAnsi="Times New Roman" w:cs="Times New Roman"/>
          <w:color w:val="1F1F1F"/>
          <w:kern w:val="0"/>
          <w:sz w:val="22"/>
          <w:szCs w:val="22"/>
          <w:rtl/>
          <w:lang w:eastAsia="en-US"/>
        </w:rPr>
        <w:t xml:space="preserve">أو </w:t>
      </w:r>
      <m:oMath>
        <m:r>
          <m:rPr>
            <m:sty m:val="p"/>
          </m:rPr>
          <w:rPr>
            <w:rFonts w:ascii="Cambria Math" w:eastAsia="Google Sans" w:hAnsi="Cambria Math" w:cs="Times New Roman"/>
            <w:noProof/>
            <w:color w:val="1F1F1F"/>
            <w:kern w:val="0"/>
            <w:sz w:val="22"/>
            <w:szCs w:val="22"/>
            <w:lang w:eastAsia="en-US"/>
          </w:rPr>
          <m:t>μ</m:t>
        </m:r>
      </m:oMath>
      <w:r w:rsidRPr="000E3DA4">
        <w:rPr>
          <w:rFonts w:ascii="Times New Roman" w:eastAsia="Google Sans" w:hAnsi="Times New Roman" w:cs="Times New Roman"/>
          <w:color w:val="1F1F1F"/>
          <w:kern w:val="0"/>
          <w:sz w:val="22"/>
          <w:szCs w:val="22"/>
          <w:rtl/>
          <w:lang w:eastAsia="en-US"/>
        </w:rPr>
        <w:t>) حركة الجسيم الجانبية. وتُحسب للجسيمات الكروية بالعلاقة</w:t>
      </w:r>
    </w:p>
    <w:p w14:paraId="2100563A" w14:textId="42B180C5" w:rsidR="000E3DA4" w:rsidRPr="000E3DA4" w:rsidRDefault="00000000" w:rsidP="000667E8">
      <w:pPr>
        <w:widowControl w:val="0"/>
        <w:bidi/>
        <w:spacing w:before="0" w:after="120" w:line="273" w:lineRule="auto"/>
        <w:ind w:left="-360" w:right="570"/>
        <w:jc w:val="center"/>
        <w:rPr>
          <w:rFonts w:ascii="Times New Roman" w:eastAsia="Google Sans" w:hAnsi="Times New Roman" w:cs="Times New Roman"/>
          <w:noProof/>
          <w:color w:val="1F1F1F"/>
          <w:kern w:val="0"/>
          <w:sz w:val="22"/>
          <w:szCs w:val="22"/>
          <w:lang w:eastAsia="en-US"/>
        </w:rPr>
      </w:pPr>
      <m:oMathPara>
        <m:oMath>
          <m:sSub>
            <m:sSubPr>
              <m:ctrlPr>
                <w:rPr>
                  <w:rFonts w:ascii="Cambria Math" w:eastAsia="Google Sans" w:hAnsi="Cambria Math" w:cs="Times New Roman"/>
                  <w:i/>
                  <w:noProof/>
                  <w:color w:val="1F1F1F"/>
                  <w:kern w:val="0"/>
                  <w:sz w:val="22"/>
                  <w:szCs w:val="22"/>
                  <w:lang w:eastAsia="en-US"/>
                </w:rPr>
              </m:ctrlPr>
            </m:sSubPr>
            <m:e>
              <m:r>
                <w:rPr>
                  <w:rFonts w:ascii="Cambria Math" w:eastAsia="Google Sans" w:hAnsi="Cambria Math" w:cs="Times New Roman"/>
                  <w:noProof/>
                  <w:color w:val="1F1F1F"/>
                  <w:kern w:val="0"/>
                  <w:sz w:val="22"/>
                  <w:szCs w:val="22"/>
                  <w:lang w:eastAsia="en-US"/>
                </w:rPr>
                <m:t>F</m:t>
              </m:r>
            </m:e>
            <m:sub>
              <m:r>
                <w:rPr>
                  <w:rFonts w:ascii="Cambria Math" w:eastAsia="Google Sans" w:hAnsi="Cambria Math" w:cs="Times New Roman"/>
                  <w:noProof/>
                  <w:color w:val="1F1F1F"/>
                  <w:kern w:val="0"/>
                  <w:sz w:val="22"/>
                  <w:szCs w:val="22"/>
                  <w:lang w:eastAsia="en-US"/>
                </w:rPr>
                <m:t>d</m:t>
              </m:r>
            </m:sub>
          </m:sSub>
          <m:r>
            <w:rPr>
              <w:rFonts w:ascii="Cambria Math" w:eastAsia="Google Sans" w:hAnsi="Cambria Math" w:cs="Times New Roman"/>
              <w:noProof/>
              <w:color w:val="1F1F1F"/>
              <w:kern w:val="0"/>
              <w:sz w:val="22"/>
              <w:szCs w:val="22"/>
              <w:lang w:eastAsia="en-US"/>
            </w:rPr>
            <m:t>=6</m:t>
          </m:r>
          <m:r>
            <m:rPr>
              <m:sty m:val="p"/>
            </m:rPr>
            <w:rPr>
              <w:rFonts w:ascii="Cambria Math" w:eastAsia="Google Sans" w:hAnsi="Cambria Math" w:cs="Times New Roman"/>
              <w:noProof/>
              <w:color w:val="1F1F1F"/>
              <w:kern w:val="0"/>
              <w:sz w:val="22"/>
              <w:szCs w:val="22"/>
              <w:lang w:eastAsia="en-US"/>
            </w:rPr>
            <m:t>πη</m:t>
          </m:r>
          <m:r>
            <w:rPr>
              <w:rFonts w:ascii="Cambria Math" w:eastAsia="Google Sans" w:hAnsi="Cambria Math" w:cs="Times New Roman"/>
              <w:noProof/>
              <w:color w:val="1F1F1F"/>
              <w:kern w:val="0"/>
              <w:sz w:val="22"/>
              <w:szCs w:val="22"/>
              <w:lang w:eastAsia="en-US"/>
            </w:rPr>
            <m:t>aw</m:t>
          </m:r>
        </m:oMath>
      </m:oMathPara>
    </w:p>
    <w:p w14:paraId="24F8C085" w14:textId="5F0EADFF" w:rsidR="000E3DA4" w:rsidRPr="000E3DA4" w:rsidRDefault="000E3DA4" w:rsidP="000E3DA4">
      <w:pPr>
        <w:widowControl w:val="0"/>
        <w:bidi/>
        <w:spacing w:before="24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في غضون أجزاء من الملي ثانية، تصل الجسيمات لحالة من الاتزان الحركي (</w:t>
      </w:r>
      <w:r w:rsidRPr="000E3DA4">
        <w:rPr>
          <w:rFonts w:ascii="Times New Roman" w:eastAsia="Google Sans" w:hAnsi="Times New Roman" w:cs="Times New Roman"/>
          <w:color w:val="1F1F1F"/>
          <w:kern w:val="0"/>
          <w:sz w:val="22"/>
          <w:szCs w:val="22"/>
          <w:lang w:eastAsia="en-US"/>
        </w:rPr>
        <w:t>Terminal Velocity</w:t>
      </w:r>
      <w:r w:rsidRPr="000E3DA4">
        <w:rPr>
          <w:rFonts w:ascii="Times New Roman" w:eastAsia="Google Sans" w:hAnsi="Times New Roman" w:cs="Times New Roman"/>
          <w:color w:val="1F1F1F"/>
          <w:kern w:val="0"/>
          <w:sz w:val="22"/>
          <w:szCs w:val="22"/>
          <w:rtl/>
          <w:lang w:eastAsia="en-US"/>
        </w:rPr>
        <w:t xml:space="preserve">) حيث تتساوى القوتان </w:t>
      </w:r>
      <m:oMath>
        <m:d>
          <m:dPr>
            <m:ctrlPr>
              <w:rPr>
                <w:rFonts w:ascii="Cambria Math" w:eastAsia="Google Sans" w:hAnsi="Cambria Math" w:cs="Times New Roman"/>
                <w:i/>
                <w:color w:val="1F1F1F"/>
                <w:kern w:val="0"/>
                <w:sz w:val="22"/>
                <w:szCs w:val="22"/>
                <w:lang w:eastAsia="en-US"/>
              </w:rPr>
            </m:ctrlPr>
          </m:dPr>
          <m:e>
            <m:sSub>
              <m:sSubPr>
                <m:ctrlPr>
                  <w:rPr>
                    <w:rFonts w:ascii="Cambria Math" w:eastAsia="Google Sans" w:hAnsi="Cambria Math" w:cs="Times New Roman"/>
                    <w:i/>
                    <w:noProof/>
                    <w:color w:val="1F1F1F"/>
                    <w:kern w:val="0"/>
                    <w:sz w:val="22"/>
                    <w:szCs w:val="22"/>
                    <w:lang w:eastAsia="en-US"/>
                  </w:rPr>
                </m:ctrlPr>
              </m:sSubPr>
              <m:e>
                <m:r>
                  <w:rPr>
                    <w:rFonts w:ascii="Cambria Math" w:eastAsia="Google Sans" w:hAnsi="Cambria Math" w:cs="Times New Roman"/>
                    <w:noProof/>
                    <w:color w:val="1F1F1F"/>
                    <w:kern w:val="0"/>
                    <w:sz w:val="22"/>
                    <w:szCs w:val="22"/>
                    <w:lang w:eastAsia="en-US"/>
                  </w:rPr>
                  <m:t>F</m:t>
                </m:r>
                <m:ctrlPr>
                  <w:rPr>
                    <w:rFonts w:ascii="Cambria Math" w:eastAsia="Google Sans" w:hAnsi="Cambria Math" w:cs="Times New Roman"/>
                    <w:i/>
                    <w:color w:val="1F1F1F"/>
                    <w:kern w:val="0"/>
                    <w:sz w:val="22"/>
                    <w:szCs w:val="22"/>
                    <w:lang w:eastAsia="en-US"/>
                  </w:rPr>
                </m:ctrlPr>
              </m:e>
              <m:sub>
                <m:r>
                  <w:rPr>
                    <w:rFonts w:ascii="Cambria Math" w:eastAsia="Google Sans" w:hAnsi="Cambria Math" w:cs="Times New Roman"/>
                    <w:noProof/>
                    <w:color w:val="1F1F1F"/>
                    <w:kern w:val="0"/>
                    <w:sz w:val="22"/>
                    <w:szCs w:val="22"/>
                    <w:lang w:eastAsia="en-US"/>
                  </w:rPr>
                  <m:t>e</m:t>
                </m:r>
              </m:sub>
            </m:sSub>
            <m:r>
              <w:rPr>
                <w:rFonts w:ascii="Cambria Math" w:eastAsia="Google Sans" w:hAnsi="Cambria Math" w:cs="Times New Roman"/>
                <w:noProof/>
                <w:color w:val="1F1F1F"/>
                <w:kern w:val="0"/>
                <w:sz w:val="22"/>
                <w:szCs w:val="22"/>
                <w:lang w:eastAsia="en-US"/>
              </w:rPr>
              <m:t>=</m:t>
            </m:r>
            <m:sSub>
              <m:sSubPr>
                <m:ctrlPr>
                  <w:rPr>
                    <w:rFonts w:ascii="Cambria Math" w:eastAsia="Google Sans" w:hAnsi="Cambria Math" w:cs="Times New Roman"/>
                    <w:i/>
                    <w:noProof/>
                    <w:color w:val="1F1F1F"/>
                    <w:kern w:val="0"/>
                    <w:sz w:val="22"/>
                    <w:szCs w:val="22"/>
                    <w:lang w:eastAsia="en-US"/>
                  </w:rPr>
                </m:ctrlPr>
              </m:sSubPr>
              <m:e>
                <m:r>
                  <w:rPr>
                    <w:rFonts w:ascii="Cambria Math" w:eastAsia="Google Sans" w:hAnsi="Cambria Math" w:cs="Times New Roman"/>
                    <w:noProof/>
                    <w:color w:val="1F1F1F"/>
                    <w:kern w:val="0"/>
                    <w:sz w:val="22"/>
                    <w:szCs w:val="22"/>
                    <w:lang w:eastAsia="en-US"/>
                  </w:rPr>
                  <m:t>F</m:t>
                </m:r>
              </m:e>
              <m:sub>
                <m:r>
                  <w:rPr>
                    <w:rFonts w:ascii="Cambria Math" w:eastAsia="Google Sans" w:hAnsi="Cambria Math" w:cs="Times New Roman"/>
                    <w:noProof/>
                    <w:color w:val="1F1F1F"/>
                    <w:kern w:val="0"/>
                    <w:sz w:val="22"/>
                    <w:szCs w:val="22"/>
                    <w:lang w:eastAsia="en-US"/>
                  </w:rPr>
                  <m:t>d</m:t>
                </m:r>
              </m:sub>
            </m:sSub>
          </m:e>
        </m:d>
      </m:oMath>
      <w:r w:rsidRPr="000E3DA4">
        <w:rPr>
          <w:rFonts w:ascii="Times New Roman" w:eastAsia="Google Sans" w:hAnsi="Times New Roman" w:cs="Times New Roman"/>
          <w:color w:val="1F1F1F"/>
          <w:kern w:val="0"/>
          <w:sz w:val="22"/>
          <w:szCs w:val="22"/>
          <w:rtl/>
          <w:lang w:eastAsia="en-US"/>
        </w:rPr>
        <w:t xml:space="preserve">. المحصلة النهائية هي إكساب الجسيم سرعة انجراف جانبية ثابتة ومحددة تُعرف بـ سرعة الهجرة الكهربائية </w:t>
      </w:r>
      <m:oMath>
        <m:d>
          <m:dPr>
            <m:ctrlPr>
              <w:rPr>
                <w:rFonts w:ascii="Cambria Math" w:eastAsia="Google Sans" w:hAnsi="Cambria Math" w:cs="Times New Roman"/>
                <w:i/>
                <w:color w:val="1F1F1F"/>
                <w:kern w:val="0"/>
                <w:sz w:val="22"/>
                <w:szCs w:val="22"/>
                <w:lang w:eastAsia="en-US"/>
              </w:rPr>
            </m:ctrlPr>
          </m:dPr>
          <m:e>
            <m:r>
              <w:rPr>
                <w:rFonts w:ascii="Cambria Math" w:eastAsia="Google Sans" w:hAnsi="Cambria Math" w:cs="Times New Roman"/>
                <w:color w:val="1F1F1F"/>
                <w:kern w:val="0"/>
                <w:sz w:val="22"/>
                <w:szCs w:val="22"/>
                <w:lang w:eastAsia="en-US"/>
              </w:rPr>
              <m:t>ElectricalMigrationVelocity-</m:t>
            </m:r>
            <m:r>
              <w:rPr>
                <w:rFonts w:ascii="Cambria Math" w:eastAsia="Google Sans" w:hAnsi="Cambria Math" w:cs="Times New Roman"/>
                <w:noProof/>
                <w:color w:val="1F1F1F"/>
                <w:kern w:val="0"/>
                <w:sz w:val="22"/>
                <w:szCs w:val="22"/>
                <w:lang w:eastAsia="en-US"/>
              </w:rPr>
              <m:t xml:space="preserve">w </m:t>
            </m:r>
            <m:r>
              <w:rPr>
                <w:rFonts w:ascii="Cambria Math" w:eastAsia="Google Sans" w:hAnsi="Cambria Math" w:cs="Times New Roman"/>
                <w:color w:val="1F1F1F"/>
                <w:kern w:val="0"/>
                <w:sz w:val="22"/>
                <w:szCs w:val="22"/>
                <w:rtl/>
                <w:lang w:eastAsia="en-US"/>
              </w:rPr>
              <m:t>أو</m:t>
            </m:r>
            <m:sSub>
              <m:sSubPr>
                <m:ctrlPr>
                  <w:rPr>
                    <w:rFonts w:ascii="Cambria Math" w:eastAsia="Google Sans" w:hAnsi="Cambria Math" w:cs="Times New Roman"/>
                    <w:i/>
                    <w:noProof/>
                    <w:color w:val="1F1F1F"/>
                    <w:kern w:val="0"/>
                    <w:sz w:val="22"/>
                    <w:szCs w:val="22"/>
                    <w:lang w:eastAsia="en-US"/>
                  </w:rPr>
                </m:ctrlPr>
              </m:sSubPr>
              <m:e>
                <m:r>
                  <w:rPr>
                    <w:rFonts w:ascii="Cambria Math" w:eastAsia="Google Sans" w:hAnsi="Cambria Math" w:cs="Times New Roman"/>
                    <w:noProof/>
                    <w:color w:val="1F1F1F"/>
                    <w:kern w:val="0"/>
                    <w:sz w:val="22"/>
                    <w:szCs w:val="22"/>
                    <w:lang w:eastAsia="en-US"/>
                  </w:rPr>
                  <m:t xml:space="preserve"> V</m:t>
                </m:r>
                <m:ctrlPr>
                  <w:rPr>
                    <w:rFonts w:ascii="Cambria Math" w:eastAsia="Google Sans" w:hAnsi="Cambria Math" w:cs="Times New Roman"/>
                    <w:i/>
                    <w:color w:val="1F1F1F"/>
                    <w:kern w:val="0"/>
                    <w:sz w:val="22"/>
                    <w:szCs w:val="22"/>
                    <w:lang w:eastAsia="en-US"/>
                  </w:rPr>
                </m:ctrlPr>
              </m:e>
              <m:sub>
                <m:r>
                  <w:rPr>
                    <w:rFonts w:ascii="Cambria Math" w:eastAsia="Google Sans" w:hAnsi="Cambria Math" w:cs="Times New Roman"/>
                    <w:noProof/>
                    <w:color w:val="1F1F1F"/>
                    <w:kern w:val="0"/>
                    <w:sz w:val="22"/>
                    <w:szCs w:val="22"/>
                    <w:lang w:eastAsia="en-US"/>
                  </w:rPr>
                  <m:t>d</m:t>
                </m:r>
              </m:sub>
            </m:sSub>
          </m:e>
        </m:d>
      </m:oMath>
      <w:r w:rsidRPr="000E3DA4">
        <w:rPr>
          <w:rFonts w:ascii="Times New Roman" w:eastAsia="Google Sans" w:hAnsi="Times New Roman" w:cs="Times New Roman"/>
          <w:color w:val="1F1F1F"/>
          <w:kern w:val="0"/>
          <w:sz w:val="22"/>
          <w:szCs w:val="22"/>
          <w:lang w:eastAsia="en-US"/>
        </w:rPr>
        <w:t>:</w:t>
      </w:r>
    </w:p>
    <w:p w14:paraId="54887597" w14:textId="036919A0" w:rsidR="007215FF" w:rsidRPr="007215FF" w:rsidRDefault="007215FF" w:rsidP="007215FF">
      <w:pPr>
        <w:widowControl w:val="0"/>
        <w:bidi/>
        <w:spacing w:before="0" w:after="0" w:line="273" w:lineRule="auto"/>
        <w:rPr>
          <w:rFonts w:ascii="Times New Roman" w:eastAsia="Google Sans" w:hAnsi="Times New Roman" w:cs="Times New Roman"/>
          <w:color w:val="1F1F1F"/>
          <w:kern w:val="0"/>
          <w:sz w:val="22"/>
          <w:szCs w:val="22"/>
          <w:lang w:eastAsia="en-US"/>
        </w:rPr>
      </w:pPr>
      <m:oMathPara>
        <m:oMath>
          <m:r>
            <w:rPr>
              <w:rFonts w:ascii="Cambria Math" w:eastAsia="Google Sans" w:hAnsi="Cambria Math" w:cs="Times New Roman"/>
              <w:color w:val="1F1F1F"/>
              <w:kern w:val="0"/>
              <w:sz w:val="22"/>
              <w:szCs w:val="22"/>
              <w:lang w:eastAsia="en-US"/>
            </w:rPr>
            <m:t>w=</m:t>
          </m:r>
          <m:f>
            <m:fPr>
              <m:ctrlPr>
                <w:rPr>
                  <w:rFonts w:ascii="Cambria Math" w:eastAsia="Google Sans" w:hAnsi="Cambria Math" w:cs="Times New Roman"/>
                  <w:color w:val="1F1F1F"/>
                  <w:kern w:val="0"/>
                  <w:sz w:val="22"/>
                  <w:szCs w:val="22"/>
                  <w:lang w:eastAsia="en-US"/>
                </w:rPr>
              </m:ctrlPr>
            </m:fPr>
            <m:num>
              <m:r>
                <w:rPr>
                  <w:rFonts w:ascii="Cambria Math" w:eastAsia="Google Sans" w:hAnsi="Cambria Math" w:cs="Times New Roman"/>
                  <w:color w:val="1F1F1F"/>
                  <w:kern w:val="0"/>
                  <w:sz w:val="22"/>
                  <w:szCs w:val="22"/>
                  <w:lang w:eastAsia="en-US"/>
                </w:rPr>
                <m:t>q</m:t>
              </m:r>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E</m:t>
                  </m:r>
                </m:e>
                <m:sub>
                  <m:r>
                    <w:rPr>
                      <w:rFonts w:ascii="Cambria Math" w:eastAsia="Google Sans" w:hAnsi="Cambria Math" w:cs="Times New Roman"/>
                      <w:color w:val="1F1F1F"/>
                      <w:kern w:val="0"/>
                      <w:sz w:val="22"/>
                      <w:szCs w:val="22"/>
                      <w:lang w:eastAsia="en-US"/>
                    </w:rPr>
                    <m:t>p</m:t>
                  </m:r>
                </m:sub>
              </m:sSub>
              <m:ctrlPr>
                <w:rPr>
                  <w:rFonts w:ascii="Cambria Math" w:eastAsia="Google Sans" w:hAnsi="Cambria Math" w:cs="Times New Roman"/>
                  <w:i/>
                  <w:color w:val="1F1F1F"/>
                  <w:kern w:val="0"/>
                  <w:sz w:val="22"/>
                  <w:szCs w:val="22"/>
                  <w:lang w:eastAsia="en-US"/>
                </w:rPr>
              </m:ctrlPr>
            </m:num>
            <m:den>
              <m:r>
                <w:rPr>
                  <w:rFonts w:ascii="Cambria Math" w:eastAsia="Google Sans" w:hAnsi="Cambria Math" w:cs="Times New Roman"/>
                  <w:color w:val="1F1F1F"/>
                  <w:kern w:val="0"/>
                  <w:sz w:val="22"/>
                  <w:szCs w:val="22"/>
                  <w:lang w:eastAsia="en-US"/>
                </w:rPr>
                <m:t>6</m:t>
              </m:r>
              <m:r>
                <m:rPr>
                  <m:sty m:val="p"/>
                </m:rPr>
                <w:rPr>
                  <w:rFonts w:ascii="Cambria Math" w:eastAsia="Google Sans" w:hAnsi="Cambria Math" w:cs="Times New Roman"/>
                  <w:color w:val="1F1F1F"/>
                  <w:kern w:val="0"/>
                  <w:sz w:val="22"/>
                  <w:szCs w:val="22"/>
                  <w:lang w:eastAsia="en-US"/>
                </w:rPr>
                <m:t>πη</m:t>
              </m:r>
              <m:r>
                <w:rPr>
                  <w:rFonts w:ascii="Cambria Math" w:eastAsia="Google Sans" w:hAnsi="Cambria Math" w:cs="Times New Roman"/>
                  <w:color w:val="1F1F1F"/>
                  <w:kern w:val="0"/>
                  <w:sz w:val="22"/>
                  <w:szCs w:val="22"/>
                  <w:lang w:eastAsia="en-US"/>
                </w:rPr>
                <m:t>a</m:t>
              </m:r>
              <m:ctrlPr>
                <w:rPr>
                  <w:rFonts w:ascii="Cambria Math" w:eastAsia="Google Sans" w:hAnsi="Cambria Math" w:cs="Times New Roman"/>
                  <w:i/>
                  <w:color w:val="1F1F1F"/>
                  <w:kern w:val="0"/>
                  <w:sz w:val="22"/>
                  <w:szCs w:val="22"/>
                  <w:lang w:eastAsia="en-US"/>
                </w:rPr>
              </m:ctrlPr>
            </m:den>
          </m:f>
        </m:oMath>
      </m:oMathPara>
    </w:p>
    <w:p w14:paraId="75FE72CC" w14:textId="366F9DC2" w:rsidR="000E3DA4" w:rsidRPr="000E3DA4" w:rsidRDefault="000E3DA4" w:rsidP="000E3DA4">
      <w:pPr>
        <w:widowControl w:val="0"/>
        <w:bidi/>
        <w:spacing w:before="0" w:after="0" w:line="273" w:lineRule="auto"/>
        <w:rPr>
          <w:rFonts w:ascii="Times New Roman" w:eastAsia="Google Sans" w:hAnsi="Times New Roman" w:cs="Times New Roman"/>
          <w:color w:val="1F1F1F"/>
          <w:kern w:val="0"/>
          <w:sz w:val="22"/>
          <w:szCs w:val="22"/>
          <w:lang w:eastAsia="en-US"/>
        </w:rPr>
      </w:pPr>
    </w:p>
    <w:p w14:paraId="3D86FD10" w14:textId="41F156DA" w:rsidR="000E3DA4" w:rsidRPr="000E3DA4" w:rsidRDefault="000E3DA4" w:rsidP="000E3DA4">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تمثل هذه السرعة (</w:t>
      </w:r>
      <m:oMath>
        <m:r>
          <w:rPr>
            <w:rFonts w:ascii="Cambria Math" w:eastAsia="Google Sans" w:hAnsi="Cambria Math" w:cs="Times New Roman"/>
            <w:noProof/>
            <w:color w:val="1F1F1F"/>
            <w:kern w:val="0"/>
            <w:sz w:val="22"/>
            <w:szCs w:val="22"/>
            <w:lang w:eastAsia="en-US"/>
          </w:rPr>
          <m:t>w</m:t>
        </m:r>
      </m:oMath>
      <w:r w:rsidRPr="000E3DA4">
        <w:rPr>
          <w:rFonts w:ascii="Times New Roman" w:eastAsia="Google Sans" w:hAnsi="Times New Roman" w:cs="Times New Roman"/>
          <w:color w:val="1F1F1F"/>
          <w:kern w:val="0"/>
          <w:sz w:val="22"/>
          <w:szCs w:val="22"/>
          <w:rtl/>
          <w:lang w:eastAsia="en-US"/>
        </w:rPr>
        <w:t xml:space="preserve">) المتغير الفيزيائي الأهم في أداء أي مرسب. استناداً إلى هذه السرعة، قدم العالمان </w:t>
      </w:r>
      <w:r w:rsidRPr="000E3DA4">
        <w:rPr>
          <w:rFonts w:ascii="Times New Roman" w:eastAsia="Google Sans" w:hAnsi="Times New Roman" w:cs="Times New Roman"/>
          <w:color w:val="1F1F1F"/>
          <w:kern w:val="0"/>
          <w:sz w:val="22"/>
          <w:szCs w:val="22"/>
          <w:lang w:eastAsia="en-US"/>
        </w:rPr>
        <w:t>Deutsch</w:t>
      </w:r>
      <w:r w:rsidRPr="000E3DA4">
        <w:rPr>
          <w:rFonts w:ascii="Times New Roman" w:eastAsia="Google Sans" w:hAnsi="Times New Roman" w:cs="Times New Roman"/>
          <w:color w:val="1F1F1F"/>
          <w:kern w:val="0"/>
          <w:sz w:val="22"/>
          <w:szCs w:val="22"/>
          <w:rtl/>
          <w:lang w:eastAsia="en-US"/>
        </w:rPr>
        <w:t xml:space="preserve"> </w:t>
      </w:r>
      <w:proofErr w:type="gramStart"/>
      <w:r w:rsidRPr="000E3DA4">
        <w:rPr>
          <w:rFonts w:ascii="Times New Roman" w:eastAsia="Google Sans" w:hAnsi="Times New Roman" w:cs="Times New Roman"/>
          <w:color w:val="1F1F1F"/>
          <w:kern w:val="0"/>
          <w:sz w:val="22"/>
          <w:szCs w:val="22"/>
          <w:rtl/>
          <w:lang w:eastAsia="en-US"/>
        </w:rPr>
        <w:t xml:space="preserve">و </w:t>
      </w:r>
      <w:r w:rsidRPr="000E3DA4">
        <w:rPr>
          <w:rFonts w:ascii="Times New Roman" w:eastAsia="Google Sans" w:hAnsi="Times New Roman" w:cs="Times New Roman"/>
          <w:color w:val="1F1F1F"/>
          <w:kern w:val="0"/>
          <w:sz w:val="22"/>
          <w:szCs w:val="22"/>
          <w:lang w:eastAsia="en-US"/>
        </w:rPr>
        <w:t>Anderson</w:t>
      </w:r>
      <w:proofErr w:type="gramEnd"/>
      <w:r w:rsidRPr="000E3DA4">
        <w:rPr>
          <w:rFonts w:ascii="Times New Roman" w:eastAsia="Google Sans" w:hAnsi="Times New Roman" w:cs="Times New Roman"/>
          <w:color w:val="1F1F1F"/>
          <w:kern w:val="0"/>
          <w:sz w:val="22"/>
          <w:szCs w:val="22"/>
          <w:rtl/>
          <w:lang w:eastAsia="en-US"/>
        </w:rPr>
        <w:t xml:space="preserve"> في العشرينيات من القرن الماضي النموذج الرياضي الكلاسيكي لحساب كفاءة التجميع الكلية للمرسب </w:t>
      </w:r>
      <m:oMath>
        <m:d>
          <m:dPr>
            <m:ctrlPr>
              <w:rPr>
                <w:rFonts w:ascii="Cambria Math" w:eastAsia="Google Sans" w:hAnsi="Cambria Math" w:cs="Times New Roman"/>
                <w:i/>
                <w:color w:val="1F1F1F"/>
                <w:kern w:val="0"/>
                <w:sz w:val="22"/>
                <w:szCs w:val="22"/>
                <w:lang w:eastAsia="en-US"/>
              </w:rPr>
            </m:ctrlPr>
          </m:dPr>
          <m:e>
            <m:r>
              <m:rPr>
                <m:sty m:val="p"/>
              </m:rPr>
              <w:rPr>
                <w:rFonts w:ascii="Cambria Math" w:eastAsia="Google Sans" w:hAnsi="Cambria Math" w:cs="Times New Roman"/>
                <w:noProof/>
                <w:color w:val="1F1F1F"/>
                <w:kern w:val="0"/>
                <w:sz w:val="22"/>
                <w:szCs w:val="22"/>
                <w:lang w:eastAsia="en-US"/>
              </w:rPr>
              <m:t>η</m:t>
            </m:r>
          </m:e>
        </m:d>
      </m:oMath>
      <w:r w:rsidRPr="000E3DA4">
        <w:rPr>
          <w:rFonts w:ascii="Times New Roman" w:eastAsia="Google Sans" w:hAnsi="Times New Roman" w:cs="Times New Roman"/>
          <w:color w:val="1F1F1F"/>
          <w:kern w:val="0"/>
          <w:sz w:val="22"/>
          <w:szCs w:val="22"/>
          <w:lang w:eastAsia="en-US"/>
        </w:rPr>
        <w:t>.</w:t>
      </w:r>
      <w:r w:rsidRPr="000E3DA4">
        <w:rPr>
          <w:rFonts w:ascii="Times New Roman" w:eastAsia="Google Sans" w:hAnsi="Times New Roman" w:cs="Times New Roman"/>
          <w:color w:val="1F1F1F"/>
          <w:kern w:val="0"/>
          <w:sz w:val="22"/>
          <w:szCs w:val="22"/>
          <w:rtl/>
          <w:lang w:eastAsia="en-US"/>
        </w:rPr>
        <w:t xml:space="preserve"> بافتراض توزيع متجانس تماماً لسرعات الغاز وكثافة الجسيمات داخل المقطع العرضي للمرسب بفضل التدفق المضطرب (</w:t>
      </w:r>
      <w:r w:rsidRPr="000E3DA4">
        <w:rPr>
          <w:rFonts w:ascii="Times New Roman" w:eastAsia="Google Sans" w:hAnsi="Times New Roman" w:cs="Times New Roman"/>
          <w:color w:val="1F1F1F"/>
          <w:kern w:val="0"/>
          <w:sz w:val="22"/>
          <w:szCs w:val="22"/>
          <w:lang w:eastAsia="en-US"/>
        </w:rPr>
        <w:t>Turbulent Flow</w:t>
      </w:r>
      <w:r w:rsidRPr="000E3DA4">
        <w:rPr>
          <w:rFonts w:ascii="Times New Roman" w:eastAsia="Google Sans" w:hAnsi="Times New Roman" w:cs="Times New Roman"/>
          <w:color w:val="1F1F1F"/>
          <w:kern w:val="0"/>
          <w:sz w:val="22"/>
          <w:szCs w:val="22"/>
          <w:rtl/>
          <w:lang w:eastAsia="en-US"/>
        </w:rPr>
        <w:t>)، يتم حساب كفاءة اصطياد الجسيمات بزيادة أسّية تعتمد على خصائص التصميم:</w:t>
      </w:r>
    </w:p>
    <w:p w14:paraId="41A5D32F" w14:textId="1FEB3CA4" w:rsidR="003634F5" w:rsidRPr="003634F5" w:rsidRDefault="003634F5" w:rsidP="003634F5">
      <w:pPr>
        <w:widowControl w:val="0"/>
        <w:bidi/>
        <w:spacing w:before="0" w:after="0" w:line="273" w:lineRule="auto"/>
        <w:rPr>
          <w:rFonts w:ascii="Times New Roman" w:eastAsia="Google Sans" w:hAnsi="Times New Roman" w:cs="Times New Roman"/>
          <w:color w:val="1F1F1F"/>
          <w:kern w:val="0"/>
          <w:sz w:val="22"/>
          <w:szCs w:val="22"/>
          <w:lang w:eastAsia="en-US"/>
        </w:rPr>
      </w:pPr>
      <m:oMathPara>
        <m:oMath>
          <m:r>
            <m:rPr>
              <m:sty m:val="p"/>
            </m:rPr>
            <w:rPr>
              <w:rFonts w:ascii="Cambria Math" w:eastAsia="Google Sans" w:hAnsi="Cambria Math" w:cs="Times New Roman"/>
              <w:color w:val="1F1F1F"/>
              <w:kern w:val="0"/>
              <w:sz w:val="22"/>
              <w:szCs w:val="22"/>
              <w:lang w:eastAsia="en-US"/>
            </w:rPr>
            <m:t>η</m:t>
          </m:r>
          <m:r>
            <w:rPr>
              <w:rFonts w:ascii="Cambria Math" w:eastAsia="Google Sans" w:hAnsi="Cambria Math" w:cs="Times New Roman"/>
              <w:color w:val="1F1F1F"/>
              <w:kern w:val="0"/>
              <w:sz w:val="22"/>
              <w:szCs w:val="22"/>
              <w:lang w:eastAsia="en-US"/>
            </w:rPr>
            <m:t>=1-</m:t>
          </m:r>
          <m:sSup>
            <m:sSupPr>
              <m:ctrlPr>
                <w:rPr>
                  <w:rFonts w:ascii="Cambria Math" w:eastAsia="Google Sans" w:hAnsi="Cambria Math" w:cs="Times New Roman"/>
                  <w:i/>
                  <w:color w:val="1F1F1F"/>
                  <w:kern w:val="0"/>
                  <w:sz w:val="22"/>
                  <w:szCs w:val="22"/>
                  <w:lang w:eastAsia="en-US"/>
                </w:rPr>
              </m:ctrlPr>
            </m:sSupPr>
            <m:e>
              <m:r>
                <w:rPr>
                  <w:rFonts w:ascii="Cambria Math" w:eastAsia="Google Sans" w:hAnsi="Cambria Math" w:cs="Times New Roman"/>
                  <w:color w:val="1F1F1F"/>
                  <w:kern w:val="0"/>
                  <w:sz w:val="22"/>
                  <w:szCs w:val="22"/>
                  <w:lang w:eastAsia="en-US"/>
                </w:rPr>
                <m:t>e</m:t>
              </m:r>
            </m:e>
            <m:sup>
              <m:r>
                <w:rPr>
                  <w:rFonts w:ascii="Cambria Math" w:eastAsia="Google Sans" w:hAnsi="Cambria Math" w:cs="Times New Roman"/>
                  <w:color w:val="1F1F1F"/>
                  <w:kern w:val="0"/>
                  <w:sz w:val="22"/>
                  <w:szCs w:val="22"/>
                  <w:lang w:eastAsia="en-US"/>
                </w:rPr>
                <m:t>-</m:t>
              </m:r>
              <m:f>
                <m:fPr>
                  <m:ctrlPr>
                    <w:rPr>
                      <w:rFonts w:ascii="Cambria Math" w:eastAsia="Google Sans" w:hAnsi="Cambria Math" w:cs="Times New Roman"/>
                      <w:color w:val="1F1F1F"/>
                      <w:kern w:val="0"/>
                      <w:sz w:val="22"/>
                      <w:szCs w:val="22"/>
                      <w:lang w:eastAsia="en-US"/>
                    </w:rPr>
                  </m:ctrlPr>
                </m:fPr>
                <m:num>
                  <m:r>
                    <w:rPr>
                      <w:rFonts w:ascii="Cambria Math" w:eastAsia="Google Sans" w:hAnsi="Cambria Math" w:cs="Times New Roman"/>
                      <w:color w:val="1F1F1F"/>
                      <w:kern w:val="0"/>
                      <w:sz w:val="22"/>
                      <w:szCs w:val="22"/>
                      <w:lang w:eastAsia="en-US"/>
                    </w:rPr>
                    <m:t>wA</m:t>
                  </m:r>
                  <m:ctrlPr>
                    <w:rPr>
                      <w:rFonts w:ascii="Cambria Math" w:eastAsia="Google Sans" w:hAnsi="Cambria Math" w:cs="Times New Roman"/>
                      <w:i/>
                      <w:color w:val="1F1F1F"/>
                      <w:kern w:val="0"/>
                      <w:sz w:val="22"/>
                      <w:szCs w:val="22"/>
                      <w:lang w:eastAsia="en-US"/>
                    </w:rPr>
                  </m:ctrlPr>
                </m:num>
                <m:den>
                  <m:r>
                    <w:rPr>
                      <w:rFonts w:ascii="Cambria Math" w:eastAsia="Google Sans" w:hAnsi="Cambria Math" w:cs="Times New Roman"/>
                      <w:color w:val="1F1F1F"/>
                      <w:kern w:val="0"/>
                      <w:sz w:val="22"/>
                      <w:szCs w:val="22"/>
                      <w:lang w:eastAsia="en-US"/>
                    </w:rPr>
                    <m:t>Q</m:t>
                  </m:r>
                  <m:ctrlPr>
                    <w:rPr>
                      <w:rFonts w:ascii="Cambria Math" w:eastAsia="Google Sans" w:hAnsi="Cambria Math" w:cs="Times New Roman"/>
                      <w:i/>
                      <w:color w:val="1F1F1F"/>
                      <w:kern w:val="0"/>
                      <w:sz w:val="22"/>
                      <w:szCs w:val="22"/>
                      <w:lang w:eastAsia="en-US"/>
                    </w:rPr>
                  </m:ctrlPr>
                </m:den>
              </m:f>
            </m:sup>
          </m:sSup>
        </m:oMath>
      </m:oMathPara>
    </w:p>
    <w:p w14:paraId="7EA71983" w14:textId="32DADB65" w:rsidR="000E3DA4" w:rsidRPr="000E3DA4" w:rsidRDefault="000E3DA4" w:rsidP="000E3DA4">
      <w:pPr>
        <w:widowControl w:val="0"/>
        <w:bidi/>
        <w:spacing w:before="0" w:after="0" w:line="273" w:lineRule="auto"/>
        <w:rPr>
          <w:rFonts w:ascii="Times New Roman" w:eastAsia="Google Sans" w:hAnsi="Times New Roman" w:cs="Times New Roman"/>
          <w:color w:val="1F1F1F"/>
          <w:kern w:val="0"/>
          <w:sz w:val="22"/>
          <w:szCs w:val="22"/>
          <w:lang w:eastAsia="en-US"/>
        </w:rPr>
      </w:pPr>
    </w:p>
    <w:p w14:paraId="6B8ABA76" w14:textId="4146F6C9" w:rsidR="000E3DA4" w:rsidRPr="000E3DA4" w:rsidRDefault="000E3DA4" w:rsidP="000E3DA4">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 xml:space="preserve">حيث تمثل </w:t>
      </w:r>
      <m:oMath>
        <m:r>
          <w:rPr>
            <w:rFonts w:ascii="Cambria Math" w:eastAsia="Google Sans" w:hAnsi="Cambria Math" w:cs="Times New Roman"/>
            <w:color w:val="1F1F1F"/>
            <w:kern w:val="0"/>
            <w:sz w:val="22"/>
            <w:szCs w:val="22"/>
            <w:lang w:eastAsia="en-US"/>
          </w:rPr>
          <m:t>A</m:t>
        </m:r>
      </m:oMath>
      <w:r w:rsidRPr="000E3DA4">
        <w:rPr>
          <w:rFonts w:ascii="Times New Roman" w:eastAsia="Google Sans" w:hAnsi="Times New Roman" w:cs="Times New Roman"/>
          <w:color w:val="1F1F1F"/>
          <w:kern w:val="0"/>
          <w:sz w:val="22"/>
          <w:szCs w:val="22"/>
          <w:rtl/>
          <w:lang w:eastAsia="en-US"/>
        </w:rPr>
        <w:t xml:space="preserve"> مساحة لوحات أو جدران التجميع الكلية المُعرضة للغاز، ويمثل </w:t>
      </w:r>
      <m:oMath>
        <m:r>
          <w:rPr>
            <w:rFonts w:ascii="Cambria Math" w:eastAsia="Google Sans" w:hAnsi="Cambria Math" w:cs="Times New Roman"/>
            <w:color w:val="1F1F1F"/>
            <w:kern w:val="0"/>
            <w:sz w:val="22"/>
            <w:szCs w:val="22"/>
            <w:lang w:eastAsia="en-US"/>
          </w:rPr>
          <m:t>Q</m:t>
        </m:r>
      </m:oMath>
      <w:r w:rsidRPr="000E3DA4">
        <w:rPr>
          <w:rFonts w:ascii="Times New Roman" w:eastAsia="Google Sans" w:hAnsi="Times New Roman" w:cs="Times New Roman"/>
          <w:color w:val="1F1F1F"/>
          <w:kern w:val="0"/>
          <w:sz w:val="22"/>
          <w:szCs w:val="22"/>
          <w:rtl/>
          <w:lang w:eastAsia="en-US"/>
        </w:rPr>
        <w:t xml:space="preserve"> معدل التدفق الحجمي الكلي للغازات العادمة الداخلة للمرسب (بالمتر المكعب في الثانية). يسمى المُعامل المركب (</w:t>
      </w:r>
      <m:oMath>
        <m:r>
          <w:rPr>
            <w:rFonts w:ascii="Cambria Math" w:eastAsia="Google Sans" w:hAnsi="Cambria Math" w:cs="Times New Roman"/>
            <w:color w:val="1F1F1F"/>
            <w:kern w:val="0"/>
            <w:sz w:val="22"/>
            <w:szCs w:val="22"/>
            <w:lang w:eastAsia="en-US"/>
          </w:rPr>
          <m:t>A</m:t>
        </m:r>
        <m:r>
          <m:rPr>
            <m:lit/>
          </m:rPr>
          <w:rPr>
            <w:rFonts w:ascii="Cambria Math" w:eastAsia="Google Sans" w:hAnsi="Cambria Math" w:cs="Times New Roman"/>
            <w:color w:val="1F1F1F"/>
            <w:kern w:val="0"/>
            <w:sz w:val="22"/>
            <w:szCs w:val="22"/>
            <w:lang w:eastAsia="en-US"/>
          </w:rPr>
          <m:t>/</m:t>
        </m:r>
        <m:r>
          <w:rPr>
            <w:rFonts w:ascii="Cambria Math" w:eastAsia="Google Sans" w:hAnsi="Cambria Math" w:cs="Times New Roman"/>
            <w:color w:val="1F1F1F"/>
            <w:kern w:val="0"/>
            <w:sz w:val="22"/>
            <w:szCs w:val="22"/>
            <w:lang w:eastAsia="en-US"/>
          </w:rPr>
          <m:t>Q</m:t>
        </m:r>
      </m:oMath>
      <w:r w:rsidRPr="000E3DA4">
        <w:rPr>
          <w:rFonts w:ascii="Times New Roman" w:eastAsia="Google Sans" w:hAnsi="Times New Roman" w:cs="Times New Roman"/>
          <w:color w:val="1F1F1F"/>
          <w:kern w:val="0"/>
          <w:sz w:val="22"/>
          <w:szCs w:val="22"/>
          <w:rtl/>
          <w:lang w:eastAsia="en-US"/>
        </w:rPr>
        <w:t>) في الأدبيات الهندسية بالمساحة النوعية للتجميع (</w:t>
      </w:r>
      <w:r w:rsidRPr="000E3DA4">
        <w:rPr>
          <w:rFonts w:ascii="Times New Roman" w:eastAsia="Google Sans" w:hAnsi="Times New Roman" w:cs="Times New Roman"/>
          <w:color w:val="1F1F1F"/>
          <w:kern w:val="0"/>
          <w:sz w:val="22"/>
          <w:szCs w:val="22"/>
          <w:lang w:eastAsia="en-US"/>
        </w:rPr>
        <w:t>Specific Collection Area - SCA</w:t>
      </w:r>
      <w:r w:rsidRPr="000E3DA4">
        <w:rPr>
          <w:rFonts w:ascii="Times New Roman" w:eastAsia="Google Sans" w:hAnsi="Times New Roman" w:cs="Times New Roman"/>
          <w:color w:val="1F1F1F"/>
          <w:kern w:val="0"/>
          <w:sz w:val="22"/>
          <w:szCs w:val="22"/>
          <w:rtl/>
          <w:lang w:eastAsia="en-US"/>
        </w:rPr>
        <w:t>)، وهو الرقم الذهبي الذي يُبنى عليه تسعير وتصميم هيكل المرسب الضخم،</w:t>
      </w:r>
      <w:r w:rsidR="00D602FD">
        <w:rPr>
          <w:rFonts w:ascii="Times New Roman" w:eastAsia="Google Sans" w:hAnsi="Times New Roman" w:cs="Times New Roman"/>
          <w:color w:val="1F1F1F"/>
          <w:kern w:val="0"/>
          <w:sz w:val="22"/>
          <w:szCs w:val="22"/>
          <w:lang w:eastAsia="en-US"/>
        </w:rPr>
        <w:br/>
      </w:r>
      <w:r w:rsidRPr="000E3DA4">
        <w:rPr>
          <w:rFonts w:ascii="Times New Roman" w:eastAsia="Google Sans" w:hAnsi="Times New Roman" w:cs="Times New Roman"/>
          <w:color w:val="1F1F1F"/>
          <w:kern w:val="0"/>
          <w:sz w:val="22"/>
          <w:szCs w:val="22"/>
          <w:rtl/>
          <w:lang w:eastAsia="en-US"/>
        </w:rPr>
        <w:t xml:space="preserve"> فكلما زادت نسبة المساحة للتدفق، اقتربت الكفاءة أسّياً من الكمال (100%).</w:t>
      </w:r>
      <w:r w:rsidR="00D602FD">
        <w:rPr>
          <w:rFonts w:ascii="Times New Roman" w:eastAsia="Google Sans" w:hAnsi="Times New Roman" w:cs="Times New Roman"/>
          <w:color w:val="1F1F1F"/>
          <w:kern w:val="0"/>
          <w:sz w:val="22"/>
          <w:szCs w:val="22"/>
          <w:lang w:eastAsia="en-US"/>
        </w:rPr>
        <w:br/>
      </w:r>
      <w:r w:rsidR="00D602FD">
        <w:rPr>
          <w:rFonts w:ascii="Times New Roman" w:eastAsia="Google Sans" w:hAnsi="Times New Roman" w:cs="Times New Roman"/>
          <w:color w:val="1F1F1F"/>
          <w:kern w:val="0"/>
          <w:sz w:val="22"/>
          <w:szCs w:val="22"/>
          <w:lang w:eastAsia="en-US"/>
        </w:rPr>
        <w:br/>
      </w:r>
      <w:r w:rsidR="00D602FD">
        <w:rPr>
          <w:rFonts w:ascii="Times New Roman" w:eastAsia="Google Sans" w:hAnsi="Times New Roman" w:cs="Times New Roman"/>
          <w:color w:val="1F1F1F"/>
          <w:kern w:val="0"/>
          <w:sz w:val="22"/>
          <w:szCs w:val="22"/>
          <w:lang w:eastAsia="en-US"/>
        </w:rPr>
        <w:br/>
      </w:r>
      <w:r w:rsidR="00D602FD">
        <w:rPr>
          <w:rFonts w:ascii="Times New Roman" w:eastAsia="Google Sans" w:hAnsi="Times New Roman" w:cs="Times New Roman"/>
          <w:color w:val="1F1F1F"/>
          <w:kern w:val="0"/>
          <w:sz w:val="22"/>
          <w:szCs w:val="22"/>
          <w:lang w:eastAsia="en-US"/>
        </w:rPr>
        <w:br/>
      </w:r>
      <w:r w:rsidR="00D602FD">
        <w:rPr>
          <w:rFonts w:ascii="Times New Roman" w:eastAsia="Google Sans" w:hAnsi="Times New Roman" w:cs="Times New Roman"/>
          <w:color w:val="1F1F1F"/>
          <w:kern w:val="0"/>
          <w:sz w:val="22"/>
          <w:szCs w:val="22"/>
          <w:lang w:eastAsia="en-US"/>
        </w:rPr>
        <w:br/>
      </w:r>
      <w:r w:rsidR="00D602FD">
        <w:rPr>
          <w:rFonts w:ascii="Times New Roman" w:eastAsia="Google Sans" w:hAnsi="Times New Roman" w:cs="Times New Roman"/>
          <w:color w:val="1F1F1F"/>
          <w:kern w:val="0"/>
          <w:sz w:val="22"/>
          <w:szCs w:val="22"/>
          <w:lang w:eastAsia="en-US"/>
        </w:rPr>
        <w:lastRenderedPageBreak/>
        <w:br/>
      </w:r>
      <w:r w:rsidR="00D602FD">
        <w:rPr>
          <w:rFonts w:ascii="Times New Roman" w:eastAsia="Google Sans" w:hAnsi="Times New Roman" w:cs="Times New Roman"/>
          <w:color w:val="1F1F1F"/>
          <w:kern w:val="0"/>
          <w:sz w:val="22"/>
          <w:szCs w:val="22"/>
          <w:lang w:eastAsia="en-US"/>
        </w:rPr>
        <w:br/>
      </w:r>
      <w:r w:rsidR="00D602FD">
        <w:rPr>
          <w:rFonts w:ascii="Times New Roman" w:eastAsia="Google Sans" w:hAnsi="Times New Roman" w:cs="Times New Roman"/>
          <w:color w:val="1F1F1F"/>
          <w:kern w:val="0"/>
          <w:sz w:val="22"/>
          <w:szCs w:val="22"/>
          <w:lang w:eastAsia="en-US"/>
        </w:rPr>
        <w:br/>
      </w:r>
      <w:r w:rsidR="00BD0743">
        <w:rPr>
          <w:rFonts w:ascii="Times New Roman" w:eastAsia="Google Sans" w:hAnsi="Times New Roman" w:cs="Times New Roman"/>
          <w:color w:val="1F1F1F"/>
          <w:kern w:val="0"/>
          <w:sz w:val="22"/>
          <w:szCs w:val="22"/>
          <w:lang w:eastAsia="en-US"/>
        </w:rPr>
        <w:br/>
      </w:r>
      <w:r w:rsidR="00BD0743">
        <w:rPr>
          <w:rFonts w:ascii="Times New Roman" w:eastAsia="Google Sans" w:hAnsi="Times New Roman" w:cs="Times New Roman"/>
          <w:color w:val="1F1F1F"/>
          <w:kern w:val="0"/>
          <w:sz w:val="22"/>
          <w:szCs w:val="22"/>
          <w:lang w:eastAsia="en-US"/>
        </w:rPr>
        <w:br/>
      </w:r>
      <w:r w:rsidR="00D602FD">
        <w:rPr>
          <w:rFonts w:ascii="Times New Roman" w:eastAsia="Google Sans" w:hAnsi="Times New Roman" w:cs="Times New Roman"/>
          <w:color w:val="1F1F1F"/>
          <w:kern w:val="0"/>
          <w:sz w:val="22"/>
          <w:szCs w:val="22"/>
          <w:lang w:eastAsia="en-US"/>
        </w:rPr>
        <w:br/>
      </w:r>
    </w:p>
    <w:p w14:paraId="44203515" w14:textId="4605911A" w:rsidR="000E3DA4" w:rsidRPr="000E3DA4" w:rsidRDefault="000E3DA4" w:rsidP="000E3DA4">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b/>
          <w:bCs/>
          <w:color w:val="1F1F1F"/>
          <w:kern w:val="0"/>
          <w:sz w:val="22"/>
          <w:szCs w:val="22"/>
          <w:rtl/>
          <w:lang w:eastAsia="en-US"/>
        </w:rPr>
        <w:t xml:space="preserve">القصور النظري لنموذج </w:t>
      </w:r>
      <w:proofErr w:type="spellStart"/>
      <w:r w:rsidRPr="000E3DA4">
        <w:rPr>
          <w:rFonts w:ascii="Times New Roman" w:eastAsia="Google Sans" w:hAnsi="Times New Roman" w:cs="Times New Roman"/>
          <w:b/>
          <w:bCs/>
          <w:color w:val="1F1F1F"/>
          <w:kern w:val="0"/>
          <w:sz w:val="22"/>
          <w:szCs w:val="22"/>
          <w:rtl/>
          <w:lang w:eastAsia="en-US"/>
        </w:rPr>
        <w:t>دويتش</w:t>
      </w:r>
      <w:proofErr w:type="spellEnd"/>
      <w:r w:rsidRPr="000E3DA4">
        <w:rPr>
          <w:rFonts w:ascii="Times New Roman" w:eastAsia="Google Sans" w:hAnsi="Times New Roman" w:cs="Times New Roman"/>
          <w:b/>
          <w:bCs/>
          <w:color w:val="1F1F1F"/>
          <w:kern w:val="0"/>
          <w:sz w:val="22"/>
          <w:szCs w:val="22"/>
          <w:rtl/>
          <w:lang w:eastAsia="en-US"/>
        </w:rPr>
        <w:t xml:space="preserve"> والحلول الهندسية المتقدمة (</w:t>
      </w:r>
      <w:r w:rsidRPr="000E3DA4">
        <w:rPr>
          <w:rFonts w:ascii="Times New Roman" w:eastAsia="Google Sans" w:hAnsi="Times New Roman" w:cs="Times New Roman"/>
          <w:b/>
          <w:bCs/>
          <w:color w:val="1F1F1F"/>
          <w:kern w:val="0"/>
          <w:sz w:val="22"/>
          <w:szCs w:val="22"/>
          <w:lang w:eastAsia="en-US"/>
        </w:rPr>
        <w:t>Non-ideal Factors &amp; Back Corona):</w:t>
      </w:r>
      <w:r w:rsidRPr="000E3DA4">
        <w:rPr>
          <w:rFonts w:ascii="Times New Roman" w:eastAsia="Google Sans" w:hAnsi="Times New Roman" w:cs="Times New Roman"/>
          <w:color w:val="1F1F1F"/>
          <w:kern w:val="0"/>
          <w:sz w:val="22"/>
          <w:szCs w:val="22"/>
          <w:rtl/>
          <w:lang w:eastAsia="en-US"/>
        </w:rPr>
        <w:t xml:space="preserve"> رغم بساطة وأناقة معادلة (</w:t>
      </w:r>
      <w:r w:rsidRPr="000E3DA4">
        <w:rPr>
          <w:rFonts w:ascii="Times New Roman" w:eastAsia="Google Sans" w:hAnsi="Times New Roman" w:cs="Times New Roman"/>
          <w:color w:val="1F1F1F"/>
          <w:kern w:val="0"/>
          <w:sz w:val="22"/>
          <w:szCs w:val="22"/>
          <w:lang w:eastAsia="en-US"/>
        </w:rPr>
        <w:t>Deutsch-Anderson</w:t>
      </w:r>
      <w:r w:rsidRPr="000E3DA4">
        <w:rPr>
          <w:rFonts w:ascii="Times New Roman" w:eastAsia="Google Sans" w:hAnsi="Times New Roman" w:cs="Times New Roman"/>
          <w:color w:val="1F1F1F"/>
          <w:kern w:val="0"/>
          <w:sz w:val="22"/>
          <w:szCs w:val="22"/>
          <w:rtl/>
          <w:lang w:eastAsia="en-US"/>
        </w:rPr>
        <w:t xml:space="preserve">)، إلا أن تطبيقها الحرفي في المصانع الكبرى يُظهر دائماً مبالغة متفائلة في الكفاءة. تفترض المعادلة ظروفاً </w:t>
      </w:r>
      <w:proofErr w:type="spellStart"/>
      <w:r w:rsidRPr="000E3DA4">
        <w:rPr>
          <w:rFonts w:ascii="Times New Roman" w:eastAsia="Google Sans" w:hAnsi="Times New Roman" w:cs="Times New Roman"/>
          <w:color w:val="1F1F1F"/>
          <w:kern w:val="0"/>
          <w:sz w:val="22"/>
          <w:szCs w:val="22"/>
          <w:rtl/>
          <w:lang w:eastAsia="en-US"/>
        </w:rPr>
        <w:t>إيروديناميكية</w:t>
      </w:r>
      <w:proofErr w:type="spellEnd"/>
      <w:r w:rsidRPr="000E3DA4">
        <w:rPr>
          <w:rFonts w:ascii="Times New Roman" w:eastAsia="Google Sans" w:hAnsi="Times New Roman" w:cs="Times New Roman"/>
          <w:color w:val="1F1F1F"/>
          <w:kern w:val="0"/>
          <w:sz w:val="22"/>
          <w:szCs w:val="22"/>
          <w:rtl/>
          <w:lang w:eastAsia="en-US"/>
        </w:rPr>
        <w:t xml:space="preserve"> مثالية لا تتحقق في العالم الحقيقي المليء بالاضطرابات والتغيرات المفاجئة. من أبرز العيوب </w:t>
      </w:r>
      <w:proofErr w:type="spellStart"/>
      <w:r w:rsidRPr="000E3DA4">
        <w:rPr>
          <w:rFonts w:ascii="Times New Roman" w:eastAsia="Google Sans" w:hAnsi="Times New Roman" w:cs="Times New Roman"/>
          <w:color w:val="1F1F1F"/>
          <w:kern w:val="0"/>
          <w:sz w:val="22"/>
          <w:szCs w:val="22"/>
          <w:rtl/>
          <w:lang w:eastAsia="en-US"/>
        </w:rPr>
        <w:t>الانحرافية</w:t>
      </w:r>
      <w:proofErr w:type="spellEnd"/>
      <w:r w:rsidRPr="000E3DA4">
        <w:rPr>
          <w:rFonts w:ascii="Times New Roman" w:eastAsia="Google Sans" w:hAnsi="Times New Roman" w:cs="Times New Roman"/>
          <w:color w:val="1F1F1F"/>
          <w:kern w:val="0"/>
          <w:sz w:val="22"/>
          <w:szCs w:val="22"/>
          <w:rtl/>
          <w:lang w:eastAsia="en-US"/>
        </w:rPr>
        <w:t xml:space="preserve"> في التطبيق الفعلي </w:t>
      </w:r>
    </w:p>
    <w:p w14:paraId="22A135FB" w14:textId="6DB71050" w:rsidR="000E3DA4" w:rsidRPr="000E3DA4" w:rsidRDefault="000E3DA4" w:rsidP="000E3DA4">
      <w:pPr>
        <w:widowControl w:val="0"/>
        <w:numPr>
          <w:ilvl w:val="0"/>
          <w:numId w:val="13"/>
        </w:numPr>
        <w:bidi/>
        <w:spacing w:before="0" w:after="0" w:line="273" w:lineRule="auto"/>
        <w:ind w:right="570"/>
        <w:rPr>
          <w:rFonts w:ascii="Times New Roman" w:eastAsia="Arial" w:hAnsi="Times New Roman" w:cs="Times New Roman"/>
          <w:color w:val="auto"/>
          <w:kern w:val="0"/>
          <w:sz w:val="22"/>
          <w:szCs w:val="22"/>
          <w:lang w:eastAsia="en-US"/>
        </w:rPr>
      </w:pPr>
      <w:r w:rsidRPr="000E3DA4">
        <w:rPr>
          <w:rFonts w:ascii="Times New Roman" w:eastAsia="Google Sans" w:hAnsi="Times New Roman" w:cs="Times New Roman"/>
          <w:b/>
          <w:bCs/>
          <w:color w:val="1F1F1F"/>
          <w:kern w:val="0"/>
          <w:sz w:val="22"/>
          <w:szCs w:val="22"/>
          <w:rtl/>
          <w:lang w:eastAsia="en-US"/>
        </w:rPr>
        <w:t xml:space="preserve">تسرب الغاز </w:t>
      </w:r>
      <m:oMath>
        <m:r>
          <m:rPr>
            <m:sty m:val="bi"/>
          </m:rPr>
          <w:rPr>
            <w:rFonts w:ascii="Cambria Math" w:eastAsia="Google Sans" w:hAnsi="Cambria Math" w:cs="Times New Roman"/>
            <w:color w:val="1F1F1F"/>
            <w:kern w:val="0"/>
            <w:sz w:val="22"/>
            <w:szCs w:val="22"/>
            <w:rtl/>
            <w:lang w:eastAsia="en-US"/>
          </w:rPr>
          <m:t>(</m:t>
        </m:r>
        <m:r>
          <m:rPr>
            <m:sty m:val="bi"/>
          </m:rPr>
          <w:rPr>
            <w:rFonts w:ascii="Cambria Math" w:eastAsia="Google Sans" w:hAnsi="Cambria Math" w:cs="Times New Roman"/>
            <w:color w:val="1F1F1F"/>
            <w:kern w:val="0"/>
            <w:sz w:val="22"/>
            <w:szCs w:val="22"/>
            <w:lang w:eastAsia="en-US"/>
          </w:rPr>
          <m:t>Gas Sneakage)</m:t>
        </m:r>
      </m:oMath>
      <w:r w:rsidRPr="000E3DA4">
        <w:rPr>
          <w:rFonts w:ascii="Times New Roman" w:eastAsia="Google Sans" w:hAnsi="Times New Roman" w:cs="Times New Roman"/>
          <w:b/>
          <w:bCs/>
          <w:color w:val="1F1F1F"/>
          <w:kern w:val="0"/>
          <w:sz w:val="22"/>
          <w:szCs w:val="22"/>
          <w:lang w:eastAsia="en-US"/>
        </w:rPr>
        <w:t>:</w:t>
      </w:r>
      <w:r w:rsidRPr="000E3DA4">
        <w:rPr>
          <w:rFonts w:ascii="Times New Roman" w:eastAsia="Google Sans" w:hAnsi="Times New Roman" w:cs="Times New Roman"/>
          <w:color w:val="1F1F1F"/>
          <w:kern w:val="0"/>
          <w:sz w:val="22"/>
          <w:szCs w:val="22"/>
          <w:rtl/>
          <w:lang w:eastAsia="en-US"/>
        </w:rPr>
        <w:t xml:space="preserve"> هروب نسبة من الغاز الملوث عبر الممرات غير المكهربة، كالانحراف أسفل قواديس التجميع السفلية، ليتخطى المرسب دون المرور في حقول </w:t>
      </w:r>
      <w:proofErr w:type="spellStart"/>
      <w:r w:rsidRPr="000E3DA4">
        <w:rPr>
          <w:rFonts w:ascii="Times New Roman" w:eastAsia="Google Sans" w:hAnsi="Times New Roman" w:cs="Times New Roman"/>
          <w:color w:val="1F1F1F"/>
          <w:kern w:val="0"/>
          <w:sz w:val="22"/>
          <w:szCs w:val="22"/>
          <w:rtl/>
          <w:lang w:eastAsia="en-US"/>
        </w:rPr>
        <w:t>الكورونا</w:t>
      </w:r>
      <w:proofErr w:type="spellEnd"/>
      <w:r w:rsidRPr="000E3DA4">
        <w:rPr>
          <w:rFonts w:ascii="Times New Roman" w:eastAsia="Google Sans" w:hAnsi="Times New Roman" w:cs="Times New Roman"/>
          <w:color w:val="1F1F1F"/>
          <w:kern w:val="0"/>
          <w:sz w:val="22"/>
          <w:szCs w:val="22"/>
          <w:rtl/>
          <w:lang w:eastAsia="en-US"/>
        </w:rPr>
        <w:t xml:space="preserve"> على الإطلاق.</w:t>
      </w:r>
      <w:r w:rsidR="00D602FD">
        <w:rPr>
          <w:rFonts w:ascii="Times New Roman" w:eastAsia="Google Sans" w:hAnsi="Times New Roman" w:cs="Times New Roman"/>
          <w:color w:val="444746"/>
          <w:kern w:val="0"/>
          <w:szCs w:val="24"/>
          <w:vertAlign w:val="superscript"/>
          <w:lang w:eastAsia="en-US"/>
        </w:rPr>
        <w:br/>
      </w:r>
    </w:p>
    <w:p w14:paraId="1DA09F60" w14:textId="2946C48E" w:rsidR="000E3DA4" w:rsidRPr="000E3DA4" w:rsidRDefault="000E3DA4" w:rsidP="000E3DA4">
      <w:pPr>
        <w:widowControl w:val="0"/>
        <w:numPr>
          <w:ilvl w:val="0"/>
          <w:numId w:val="13"/>
        </w:numPr>
        <w:bidi/>
        <w:spacing w:before="0" w:after="0" w:line="273" w:lineRule="auto"/>
        <w:ind w:right="570"/>
        <w:rPr>
          <w:rFonts w:ascii="Times New Roman" w:eastAsia="Arial" w:hAnsi="Times New Roman" w:cs="Times New Roman"/>
          <w:color w:val="auto"/>
          <w:kern w:val="0"/>
          <w:sz w:val="22"/>
          <w:szCs w:val="22"/>
          <w:lang w:eastAsia="en-US"/>
        </w:rPr>
      </w:pPr>
      <w:r w:rsidRPr="000E3DA4">
        <w:rPr>
          <w:rFonts w:ascii="Times New Roman" w:eastAsia="Google Sans" w:hAnsi="Times New Roman" w:cs="Times New Roman"/>
          <w:b/>
          <w:bCs/>
          <w:color w:val="1F1F1F"/>
          <w:kern w:val="0"/>
          <w:sz w:val="22"/>
          <w:szCs w:val="22"/>
          <w:rtl/>
          <w:lang w:eastAsia="en-US"/>
        </w:rPr>
        <w:t xml:space="preserve">إعادة التطاير الميكانيكي </w:t>
      </w:r>
      <m:oMath>
        <m:r>
          <m:rPr>
            <m:sty m:val="bi"/>
          </m:rPr>
          <w:rPr>
            <w:rFonts w:ascii="Cambria Math" w:eastAsia="Google Sans" w:hAnsi="Cambria Math" w:cs="Times New Roman"/>
            <w:color w:val="1F1F1F"/>
            <w:kern w:val="0"/>
            <w:sz w:val="22"/>
            <w:szCs w:val="22"/>
            <w:rtl/>
            <w:lang w:eastAsia="en-US"/>
          </w:rPr>
          <m:t>(</m:t>
        </m:r>
        <m:r>
          <m:rPr>
            <m:sty m:val="bi"/>
          </m:rPr>
          <w:rPr>
            <w:rFonts w:ascii="Cambria Math" w:eastAsia="Google Sans" w:hAnsi="Cambria Math" w:cs="Times New Roman"/>
            <w:color w:val="1F1F1F"/>
            <w:kern w:val="0"/>
            <w:sz w:val="22"/>
            <w:szCs w:val="22"/>
            <w:lang w:eastAsia="en-US"/>
          </w:rPr>
          <m:t>Rapping Re-entrainment)</m:t>
        </m:r>
      </m:oMath>
      <w:r w:rsidRPr="000E3DA4">
        <w:rPr>
          <w:rFonts w:ascii="Times New Roman" w:eastAsia="Google Sans" w:hAnsi="Times New Roman" w:cs="Times New Roman"/>
          <w:b/>
          <w:bCs/>
          <w:color w:val="1F1F1F"/>
          <w:kern w:val="0"/>
          <w:sz w:val="22"/>
          <w:szCs w:val="22"/>
          <w:lang w:eastAsia="en-US"/>
        </w:rPr>
        <w:t>:</w:t>
      </w:r>
      <w:r w:rsidRPr="000E3DA4">
        <w:rPr>
          <w:rFonts w:ascii="Times New Roman" w:eastAsia="Google Sans" w:hAnsi="Times New Roman" w:cs="Times New Roman"/>
          <w:color w:val="1F1F1F"/>
          <w:kern w:val="0"/>
          <w:sz w:val="22"/>
          <w:szCs w:val="22"/>
          <w:rtl/>
          <w:lang w:eastAsia="en-US"/>
        </w:rPr>
        <w:t xml:space="preserve"> يجب التخلص من طبقات الرماد المتراكمة على الأقطاب والجدران لمنع عزلها. يتم ذلك بطرق الجدران ميكانيكياً بمطارق ضخمة (</w:t>
      </w:r>
      <w:r w:rsidRPr="000E3DA4">
        <w:rPr>
          <w:rFonts w:ascii="Times New Roman" w:eastAsia="Google Sans" w:hAnsi="Times New Roman" w:cs="Times New Roman"/>
          <w:color w:val="1F1F1F"/>
          <w:kern w:val="0"/>
          <w:sz w:val="22"/>
          <w:szCs w:val="22"/>
          <w:lang w:eastAsia="en-US"/>
        </w:rPr>
        <w:t>Rappers</w:t>
      </w:r>
      <w:r w:rsidRPr="000E3DA4">
        <w:rPr>
          <w:rFonts w:ascii="Times New Roman" w:eastAsia="Google Sans" w:hAnsi="Times New Roman" w:cs="Times New Roman"/>
          <w:color w:val="1F1F1F"/>
          <w:kern w:val="0"/>
          <w:sz w:val="22"/>
          <w:szCs w:val="22"/>
          <w:rtl/>
          <w:lang w:eastAsia="en-US"/>
        </w:rPr>
        <w:t>) لإسقاط الأتربة. أثناء هذا السقوط العنيف، تتفكك أجزاء من الكتل المجمعة وتتطاير مجدداً لتُحمل في تيار الغاز النظيف خارج المدخنة.</w:t>
      </w:r>
      <w:r w:rsidR="00D602FD">
        <w:rPr>
          <w:rFonts w:ascii="Times New Roman" w:eastAsia="Google Sans" w:hAnsi="Times New Roman" w:cs="Times New Roman"/>
          <w:color w:val="444746"/>
          <w:kern w:val="0"/>
          <w:szCs w:val="24"/>
          <w:vertAlign w:val="superscript"/>
          <w:lang w:eastAsia="en-US"/>
        </w:rPr>
        <w:br/>
      </w:r>
    </w:p>
    <w:p w14:paraId="360EDA67" w14:textId="101E8A2E" w:rsidR="000E3DA4" w:rsidRPr="000E3DA4" w:rsidRDefault="000E3DA4" w:rsidP="000E3DA4">
      <w:pPr>
        <w:widowControl w:val="0"/>
        <w:numPr>
          <w:ilvl w:val="0"/>
          <w:numId w:val="13"/>
        </w:numPr>
        <w:bidi/>
        <w:spacing w:before="0" w:after="120" w:line="273" w:lineRule="auto"/>
        <w:ind w:right="570"/>
        <w:rPr>
          <w:rFonts w:ascii="Times New Roman" w:eastAsia="Arial" w:hAnsi="Times New Roman" w:cs="Times New Roman"/>
          <w:color w:val="auto"/>
          <w:kern w:val="0"/>
          <w:sz w:val="22"/>
          <w:szCs w:val="22"/>
          <w:lang w:eastAsia="en-US"/>
        </w:rPr>
      </w:pPr>
      <w:r w:rsidRPr="000E3DA4">
        <w:rPr>
          <w:rFonts w:ascii="Times New Roman" w:eastAsia="Google Sans" w:hAnsi="Times New Roman" w:cs="Times New Roman"/>
          <w:b/>
          <w:bCs/>
          <w:color w:val="1F1F1F"/>
          <w:kern w:val="0"/>
          <w:sz w:val="22"/>
          <w:szCs w:val="22"/>
          <w:rtl/>
          <w:lang w:eastAsia="en-US"/>
        </w:rPr>
        <w:t xml:space="preserve">التوزيع </w:t>
      </w:r>
      <w:proofErr w:type="spellStart"/>
      <w:r w:rsidRPr="000E3DA4">
        <w:rPr>
          <w:rFonts w:ascii="Times New Roman" w:eastAsia="Google Sans" w:hAnsi="Times New Roman" w:cs="Times New Roman"/>
          <w:b/>
          <w:bCs/>
          <w:color w:val="1F1F1F"/>
          <w:kern w:val="0"/>
          <w:sz w:val="22"/>
          <w:szCs w:val="22"/>
          <w:rtl/>
          <w:lang w:eastAsia="en-US"/>
        </w:rPr>
        <w:t>الإيروديناميكي</w:t>
      </w:r>
      <w:proofErr w:type="spellEnd"/>
      <w:r w:rsidRPr="000E3DA4">
        <w:rPr>
          <w:rFonts w:ascii="Times New Roman" w:eastAsia="Google Sans" w:hAnsi="Times New Roman" w:cs="Times New Roman"/>
          <w:b/>
          <w:bCs/>
          <w:color w:val="1F1F1F"/>
          <w:kern w:val="0"/>
          <w:sz w:val="22"/>
          <w:szCs w:val="22"/>
          <w:rtl/>
          <w:lang w:eastAsia="en-US"/>
        </w:rPr>
        <w:t xml:space="preserve"> غير المتجانس </w:t>
      </w:r>
      <m:oMath>
        <m:r>
          <m:rPr>
            <m:sty m:val="bi"/>
          </m:rPr>
          <w:rPr>
            <w:rFonts w:ascii="Cambria Math" w:eastAsia="Google Sans" w:hAnsi="Cambria Math" w:cs="Times New Roman"/>
            <w:color w:val="1F1F1F"/>
            <w:kern w:val="0"/>
            <w:sz w:val="22"/>
            <w:szCs w:val="22"/>
            <w:rtl/>
            <w:lang w:eastAsia="en-US"/>
          </w:rPr>
          <m:t>(</m:t>
        </m:r>
        <m:r>
          <m:rPr>
            <m:sty m:val="bi"/>
          </m:rPr>
          <w:rPr>
            <w:rFonts w:ascii="Cambria Math" w:eastAsia="Google Sans" w:hAnsi="Cambria Math" w:cs="Times New Roman"/>
            <w:color w:val="1F1F1F"/>
            <w:kern w:val="0"/>
            <w:sz w:val="22"/>
            <w:szCs w:val="22"/>
            <w:lang w:eastAsia="en-US"/>
          </w:rPr>
          <m:t>Flow Maldistribution)</m:t>
        </m:r>
      </m:oMath>
      <w:r w:rsidRPr="000E3DA4">
        <w:rPr>
          <w:rFonts w:ascii="Times New Roman" w:eastAsia="Google Sans" w:hAnsi="Times New Roman" w:cs="Times New Roman"/>
          <w:b/>
          <w:bCs/>
          <w:color w:val="1F1F1F"/>
          <w:kern w:val="0"/>
          <w:sz w:val="22"/>
          <w:szCs w:val="22"/>
          <w:lang w:eastAsia="en-US"/>
        </w:rPr>
        <w:t>:</w:t>
      </w:r>
      <w:r w:rsidRPr="000E3DA4">
        <w:rPr>
          <w:rFonts w:ascii="Times New Roman" w:eastAsia="Google Sans" w:hAnsi="Times New Roman" w:cs="Times New Roman"/>
          <w:color w:val="1F1F1F"/>
          <w:kern w:val="0"/>
          <w:sz w:val="22"/>
          <w:szCs w:val="22"/>
          <w:rtl/>
          <w:lang w:eastAsia="en-US"/>
        </w:rPr>
        <w:t xml:space="preserve"> الدوامات والتدفقات المضطربة العشوائية التي تخلق مناطق ركود ومناطق ذات سرعات قصوى تمنع بعض الجسيمات من الهجرة في مسارات مستقيمة نحو الجدران.</w:t>
      </w:r>
      <w:r w:rsidRPr="000E3DA4">
        <w:rPr>
          <w:rFonts w:ascii="Times New Roman" w:eastAsia="Google Sans" w:hAnsi="Times New Roman" w:cs="Times New Roman"/>
          <w:color w:val="444746"/>
          <w:kern w:val="0"/>
          <w:szCs w:val="24"/>
          <w:vertAlign w:val="superscript"/>
          <w:lang w:eastAsia="en-US"/>
        </w:rPr>
        <w:t>32</w:t>
      </w:r>
    </w:p>
    <w:p w14:paraId="72DD618E" w14:textId="6F8862A2" w:rsidR="000E3DA4" w:rsidRPr="000E3DA4" w:rsidRDefault="000E3DA4" w:rsidP="000E3DA4">
      <w:pPr>
        <w:widowControl w:val="0"/>
        <w:bidi/>
        <w:spacing w:before="24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لتعويض هذا الخلل التصميمي ولسد الفجوة بين النظرية والواقع، أدخل المهندسون والباحثون مثل (</w:t>
      </w:r>
      <w:r w:rsidRPr="000E3DA4">
        <w:rPr>
          <w:rFonts w:ascii="Times New Roman" w:eastAsia="Google Sans" w:hAnsi="Times New Roman" w:cs="Times New Roman"/>
          <w:color w:val="1F1F1F"/>
          <w:kern w:val="0"/>
          <w:sz w:val="22"/>
          <w:szCs w:val="22"/>
          <w:lang w:eastAsia="en-US"/>
        </w:rPr>
        <w:t>Matts</w:t>
      </w:r>
      <w:r w:rsidRPr="000E3DA4">
        <w:rPr>
          <w:rFonts w:ascii="Times New Roman" w:eastAsia="Google Sans" w:hAnsi="Times New Roman" w:cs="Times New Roman"/>
          <w:color w:val="1F1F1F"/>
          <w:kern w:val="0"/>
          <w:sz w:val="22"/>
          <w:szCs w:val="22"/>
          <w:rtl/>
          <w:lang w:eastAsia="en-US"/>
        </w:rPr>
        <w:t xml:space="preserve"> </w:t>
      </w:r>
      <w:proofErr w:type="gramStart"/>
      <w:r w:rsidRPr="000E3DA4">
        <w:rPr>
          <w:rFonts w:ascii="Times New Roman" w:eastAsia="Google Sans" w:hAnsi="Times New Roman" w:cs="Times New Roman"/>
          <w:color w:val="1F1F1F"/>
          <w:kern w:val="0"/>
          <w:sz w:val="22"/>
          <w:szCs w:val="22"/>
          <w:rtl/>
          <w:lang w:eastAsia="en-US"/>
        </w:rPr>
        <w:t xml:space="preserve">و </w:t>
      </w:r>
      <w:proofErr w:type="spellStart"/>
      <w:r w:rsidRPr="000E3DA4">
        <w:rPr>
          <w:rFonts w:ascii="Times New Roman" w:eastAsia="Google Sans" w:hAnsi="Times New Roman" w:cs="Times New Roman"/>
          <w:color w:val="1F1F1F"/>
          <w:kern w:val="0"/>
          <w:sz w:val="22"/>
          <w:szCs w:val="22"/>
          <w:lang w:eastAsia="en-US"/>
        </w:rPr>
        <w:t>Ohnfeldt</w:t>
      </w:r>
      <w:proofErr w:type="spellEnd"/>
      <w:proofErr w:type="gramEnd"/>
      <w:r w:rsidRPr="000E3DA4">
        <w:rPr>
          <w:rFonts w:ascii="Times New Roman" w:eastAsia="Google Sans" w:hAnsi="Times New Roman" w:cs="Times New Roman"/>
          <w:color w:val="1F1F1F"/>
          <w:kern w:val="0"/>
          <w:sz w:val="22"/>
          <w:szCs w:val="22"/>
          <w:rtl/>
          <w:lang w:eastAsia="en-US"/>
        </w:rPr>
        <w:t xml:space="preserve">) في الستينيات من القرن الماضي تعديلاً ذكياً على المعادلة الأصلية. تخلوا عن الهجرة الفردية واستعاضوا عنها بمعامل تجريبي مركب يعبر عن القطيع بأكمله، ليظهر ما يُعرف بـ سرعة الهجرة الفعالة أو سرعة الترسيب الفعالة </w:t>
      </w:r>
      <m:oMath>
        <m:d>
          <m:dPr>
            <m:ctrlPr>
              <w:rPr>
                <w:rFonts w:ascii="Cambria Math" w:eastAsia="Google Sans" w:hAnsi="Cambria Math" w:cs="Times New Roman"/>
                <w:i/>
                <w:color w:val="1F1F1F"/>
                <w:kern w:val="0"/>
                <w:sz w:val="22"/>
                <w:szCs w:val="22"/>
                <w:lang w:eastAsia="en-US"/>
              </w:rPr>
            </m:ctrlPr>
          </m:dPr>
          <m:e>
            <m:r>
              <w:rPr>
                <w:rFonts w:ascii="Cambria Math" w:eastAsia="Google Sans" w:hAnsi="Cambria Math" w:cs="Times New Roman"/>
                <w:color w:val="1F1F1F"/>
                <w:kern w:val="0"/>
                <w:sz w:val="22"/>
                <w:szCs w:val="22"/>
                <w:lang w:eastAsia="en-US"/>
              </w:rPr>
              <m:t>EffectivePrecipitationRate-</m:t>
            </m:r>
            <m:sSub>
              <m:sSubPr>
                <m:ctrlPr>
                  <w:rPr>
                    <w:rFonts w:ascii="Cambria Math" w:eastAsia="Google Sans" w:hAnsi="Cambria Math" w:cs="Times New Roman"/>
                    <w:i/>
                    <w:noProof/>
                    <w:color w:val="1F1F1F"/>
                    <w:kern w:val="0"/>
                    <w:sz w:val="22"/>
                    <w:szCs w:val="22"/>
                    <w:lang w:eastAsia="en-US"/>
                  </w:rPr>
                </m:ctrlPr>
              </m:sSubPr>
              <m:e>
                <m:r>
                  <w:rPr>
                    <w:rFonts w:ascii="Cambria Math" w:eastAsia="Google Sans" w:hAnsi="Cambria Math" w:cs="Times New Roman"/>
                    <w:noProof/>
                    <w:color w:val="1F1F1F"/>
                    <w:kern w:val="0"/>
                    <w:sz w:val="22"/>
                    <w:szCs w:val="22"/>
                    <w:lang w:eastAsia="en-US"/>
                  </w:rPr>
                  <m:t>W</m:t>
                </m:r>
                <m:ctrlPr>
                  <w:rPr>
                    <w:rFonts w:ascii="Cambria Math" w:eastAsia="Google Sans" w:hAnsi="Cambria Math" w:cs="Times New Roman"/>
                    <w:i/>
                    <w:color w:val="1F1F1F"/>
                    <w:kern w:val="0"/>
                    <w:sz w:val="22"/>
                    <w:szCs w:val="22"/>
                    <w:lang w:eastAsia="en-US"/>
                  </w:rPr>
                </m:ctrlPr>
              </m:e>
              <m:sub>
                <m:r>
                  <w:rPr>
                    <w:rFonts w:ascii="Cambria Math" w:eastAsia="Google Sans" w:hAnsi="Cambria Math" w:cs="Times New Roman"/>
                    <w:noProof/>
                    <w:color w:val="1F1F1F"/>
                    <w:kern w:val="0"/>
                    <w:sz w:val="22"/>
                    <w:szCs w:val="22"/>
                    <w:lang w:eastAsia="en-US"/>
                  </w:rPr>
                  <m:t>e</m:t>
                </m:r>
              </m:sub>
            </m:sSub>
            <m:r>
              <w:rPr>
                <w:rFonts w:ascii="Cambria Math" w:eastAsia="Google Sans" w:hAnsi="Cambria Math" w:cs="Times New Roman"/>
                <w:color w:val="1F1F1F"/>
                <w:kern w:val="0"/>
                <w:sz w:val="22"/>
                <w:szCs w:val="22"/>
                <w:rtl/>
                <w:lang w:eastAsia="en-US"/>
              </w:rPr>
              <m:t>أو</m:t>
            </m:r>
            <m:sSub>
              <m:sSubPr>
                <m:ctrlPr>
                  <w:rPr>
                    <w:rFonts w:ascii="Cambria Math" w:eastAsia="Google Sans" w:hAnsi="Cambria Math" w:cs="Times New Roman"/>
                    <w:i/>
                    <w:noProof/>
                    <w:color w:val="1F1F1F"/>
                    <w:kern w:val="0"/>
                    <w:sz w:val="22"/>
                    <w:szCs w:val="22"/>
                    <w:lang w:eastAsia="en-US"/>
                  </w:rPr>
                </m:ctrlPr>
              </m:sSubPr>
              <m:e>
                <m:r>
                  <w:rPr>
                    <w:rFonts w:ascii="Cambria Math" w:eastAsia="Google Sans" w:hAnsi="Cambria Math" w:cs="Times New Roman"/>
                    <w:noProof/>
                    <w:color w:val="1F1F1F"/>
                    <w:kern w:val="0"/>
                    <w:sz w:val="22"/>
                    <w:szCs w:val="22"/>
                    <w:lang w:eastAsia="en-US"/>
                  </w:rPr>
                  <m:t>W</m:t>
                </m:r>
                <m:ctrlPr>
                  <w:rPr>
                    <w:rFonts w:ascii="Cambria Math" w:eastAsia="Google Sans" w:hAnsi="Cambria Math" w:cs="Times New Roman"/>
                    <w:i/>
                    <w:color w:val="1F1F1F"/>
                    <w:kern w:val="0"/>
                    <w:sz w:val="22"/>
                    <w:szCs w:val="22"/>
                    <w:lang w:eastAsia="en-US"/>
                  </w:rPr>
                </m:ctrlPr>
              </m:e>
              <m:sub>
                <m:r>
                  <w:rPr>
                    <w:rFonts w:ascii="Cambria Math" w:eastAsia="Google Sans" w:hAnsi="Cambria Math" w:cs="Times New Roman"/>
                    <w:noProof/>
                    <w:color w:val="1F1F1F"/>
                    <w:kern w:val="0"/>
                    <w:sz w:val="22"/>
                    <w:szCs w:val="22"/>
                    <w:lang w:eastAsia="en-US"/>
                  </w:rPr>
                  <m:t>k</m:t>
                </m:r>
              </m:sub>
            </m:sSub>
          </m:e>
        </m:d>
      </m:oMath>
      <w:r w:rsidRPr="000E3DA4">
        <w:rPr>
          <w:rFonts w:ascii="Times New Roman" w:eastAsia="Google Sans" w:hAnsi="Times New Roman" w:cs="Times New Roman"/>
          <w:color w:val="1F1F1F"/>
          <w:kern w:val="0"/>
          <w:sz w:val="22"/>
          <w:szCs w:val="22"/>
          <w:rtl/>
          <w:lang w:eastAsia="en-US"/>
        </w:rPr>
        <w:t>، والتي يتم استنباط قيمتها من قواعد بيانات واسعة للمصانع المشابهة. كما تمت إضافة أس تصحيحي كسري (</w:t>
      </w:r>
      <m:oMath>
        <m:r>
          <w:rPr>
            <w:rFonts w:ascii="Cambria Math" w:eastAsia="Google Sans" w:hAnsi="Cambria Math" w:cs="Times New Roman"/>
            <w:color w:val="1F1F1F"/>
            <w:kern w:val="0"/>
            <w:sz w:val="22"/>
            <w:szCs w:val="22"/>
            <w:lang w:eastAsia="en-US"/>
          </w:rPr>
          <m:t>k</m:t>
        </m:r>
      </m:oMath>
      <w:r w:rsidRPr="000E3DA4">
        <w:rPr>
          <w:rFonts w:ascii="Times New Roman" w:eastAsia="Google Sans" w:hAnsi="Times New Roman" w:cs="Times New Roman"/>
          <w:color w:val="1F1F1F"/>
          <w:kern w:val="0"/>
          <w:sz w:val="22"/>
          <w:szCs w:val="22"/>
          <w:rtl/>
          <w:lang w:eastAsia="en-US"/>
        </w:rPr>
        <w:t>) إلى العلاقة الأسية لاستيعاب الفاقد الناتج عن تسرب الغاز وإعادة التطاير وانحرافات التدفق، لتصبح صيغة (</w:t>
      </w:r>
      <w:r w:rsidRPr="000E3DA4">
        <w:rPr>
          <w:rFonts w:ascii="Times New Roman" w:eastAsia="Google Sans" w:hAnsi="Times New Roman" w:cs="Times New Roman"/>
          <w:color w:val="1F1F1F"/>
          <w:kern w:val="0"/>
          <w:sz w:val="22"/>
          <w:szCs w:val="22"/>
          <w:lang w:eastAsia="en-US"/>
        </w:rPr>
        <w:t>Matts-</w:t>
      </w:r>
      <w:proofErr w:type="spellStart"/>
      <w:r w:rsidRPr="000E3DA4">
        <w:rPr>
          <w:rFonts w:ascii="Times New Roman" w:eastAsia="Google Sans" w:hAnsi="Times New Roman" w:cs="Times New Roman"/>
          <w:color w:val="1F1F1F"/>
          <w:kern w:val="0"/>
          <w:sz w:val="22"/>
          <w:szCs w:val="22"/>
          <w:lang w:eastAsia="en-US"/>
        </w:rPr>
        <w:t>Ohnfeldt</w:t>
      </w:r>
      <w:proofErr w:type="spellEnd"/>
      <w:r w:rsidRPr="000E3DA4">
        <w:rPr>
          <w:rFonts w:ascii="Times New Roman" w:eastAsia="Google Sans" w:hAnsi="Times New Roman" w:cs="Times New Roman"/>
          <w:color w:val="1F1F1F"/>
          <w:kern w:val="0"/>
          <w:sz w:val="22"/>
          <w:szCs w:val="22"/>
          <w:rtl/>
          <w:lang w:eastAsia="en-US"/>
        </w:rPr>
        <w:t xml:space="preserve">) المعدلة والمعتمدة </w:t>
      </w:r>
      <w:proofErr w:type="gramStart"/>
      <w:r w:rsidRPr="000E3DA4">
        <w:rPr>
          <w:rFonts w:ascii="Times New Roman" w:eastAsia="Google Sans" w:hAnsi="Times New Roman" w:cs="Times New Roman"/>
          <w:color w:val="1F1F1F"/>
          <w:kern w:val="0"/>
          <w:sz w:val="22"/>
          <w:szCs w:val="22"/>
          <w:rtl/>
          <w:lang w:eastAsia="en-US"/>
        </w:rPr>
        <w:t xml:space="preserve">عالمياً </w:t>
      </w:r>
      <w:r w:rsidR="00AB1FE2">
        <w:rPr>
          <w:rFonts w:ascii="Times New Roman" w:eastAsia="Google Sans" w:hAnsi="Times New Roman" w:cs="Times New Roman" w:hint="cs"/>
          <w:color w:val="444746"/>
          <w:kern w:val="0"/>
          <w:szCs w:val="24"/>
          <w:vertAlign w:val="superscript"/>
          <w:rtl/>
          <w:lang w:eastAsia="en-US"/>
        </w:rPr>
        <w:t>:</w:t>
      </w:r>
      <w:proofErr w:type="gramEnd"/>
    </w:p>
    <w:p w14:paraId="40D18BA7" w14:textId="77777777" w:rsidR="00E048E9" w:rsidRPr="00E048E9" w:rsidRDefault="00E048E9" w:rsidP="000E3DA4">
      <w:pPr>
        <w:widowControl w:val="0"/>
        <w:bidi/>
        <w:spacing w:before="0" w:after="150" w:line="273" w:lineRule="auto"/>
        <w:rPr>
          <w:rFonts w:ascii="Times New Roman" w:eastAsia="Google Sans" w:hAnsi="Times New Roman" w:cs="Times New Roman"/>
          <w:color w:val="1F1F1F"/>
          <w:kern w:val="0"/>
          <w:sz w:val="22"/>
          <w:szCs w:val="22"/>
          <w:lang w:eastAsia="en-US"/>
        </w:rPr>
      </w:pPr>
      <m:oMathPara>
        <m:oMath>
          <m:r>
            <w:rPr>
              <w:rFonts w:ascii="Cambria Math" w:eastAsia="Google Sans" w:hAnsi="Cambria Math" w:cs="Times New Roman"/>
              <w:color w:val="1F1F1F"/>
              <w:kern w:val="0"/>
              <w:sz w:val="22"/>
              <w:szCs w:val="22"/>
              <w:lang w:eastAsia="en-US"/>
            </w:rPr>
            <m:t>η=1-</m:t>
          </m:r>
          <m:sSup>
            <m:sSupPr>
              <m:ctrlPr>
                <w:rPr>
                  <w:rFonts w:ascii="Cambria Math" w:eastAsia="Google Sans" w:hAnsi="Cambria Math" w:cs="Times New Roman"/>
                  <w:i/>
                  <w:color w:val="1F1F1F"/>
                  <w:kern w:val="0"/>
                  <w:sz w:val="22"/>
                  <w:szCs w:val="22"/>
                  <w:lang w:eastAsia="en-US"/>
                </w:rPr>
              </m:ctrlPr>
            </m:sSupPr>
            <m:e>
              <m:r>
                <w:rPr>
                  <w:rFonts w:ascii="Cambria Math" w:eastAsia="Google Sans" w:hAnsi="Cambria Math" w:cs="Times New Roman"/>
                  <w:color w:val="1F1F1F"/>
                  <w:kern w:val="0"/>
                  <w:sz w:val="22"/>
                  <w:szCs w:val="22"/>
                  <w:lang w:eastAsia="en-US"/>
                </w:rPr>
                <m:t>e</m:t>
              </m:r>
            </m:e>
            <m:sup>
              <m:r>
                <w:rPr>
                  <w:rFonts w:ascii="Cambria Math" w:eastAsia="Google Sans" w:hAnsi="Cambria Math" w:cs="Times New Roman"/>
                  <w:color w:val="1F1F1F"/>
                  <w:kern w:val="0"/>
                  <w:sz w:val="22"/>
                  <w:szCs w:val="22"/>
                  <w:lang w:eastAsia="en-US"/>
                </w:rPr>
                <m:t>-</m:t>
              </m:r>
              <m:f>
                <m:fPr>
                  <m:ctrlPr>
                    <w:rPr>
                      <w:rFonts w:ascii="Cambria Math" w:eastAsia="Google Sans" w:hAnsi="Cambria Math" w:cs="Times New Roman"/>
                      <w:color w:val="1F1F1F"/>
                      <w:kern w:val="0"/>
                      <w:sz w:val="22"/>
                      <w:szCs w:val="22"/>
                      <w:lang w:eastAsia="en-US"/>
                    </w:rPr>
                  </m:ctrlPr>
                </m:fPr>
                <m:num>
                  <m:r>
                    <w:rPr>
                      <w:rFonts w:ascii="Cambria Math" w:eastAsia="Google Sans" w:hAnsi="Cambria Math" w:cs="Times New Roman"/>
                      <w:color w:val="1F1F1F"/>
                      <w:kern w:val="0"/>
                      <w:sz w:val="22"/>
                      <w:szCs w:val="22"/>
                      <w:lang w:eastAsia="en-US"/>
                    </w:rPr>
                    <m:t>wA</m:t>
                  </m:r>
                  <m:ctrlPr>
                    <w:rPr>
                      <w:rFonts w:ascii="Cambria Math" w:eastAsia="Google Sans" w:hAnsi="Cambria Math" w:cs="Times New Roman"/>
                      <w:i/>
                      <w:color w:val="1F1F1F"/>
                      <w:kern w:val="0"/>
                      <w:sz w:val="22"/>
                      <w:szCs w:val="22"/>
                      <w:lang w:eastAsia="en-US"/>
                    </w:rPr>
                  </m:ctrlPr>
                </m:num>
                <m:den>
                  <m:r>
                    <w:rPr>
                      <w:rFonts w:ascii="Cambria Math" w:eastAsia="Google Sans" w:hAnsi="Cambria Math" w:cs="Times New Roman"/>
                      <w:color w:val="1F1F1F"/>
                      <w:kern w:val="0"/>
                      <w:sz w:val="22"/>
                      <w:szCs w:val="22"/>
                      <w:lang w:eastAsia="en-US"/>
                    </w:rPr>
                    <m:t>Q</m:t>
                  </m:r>
                  <m:ctrlPr>
                    <w:rPr>
                      <w:rFonts w:ascii="Cambria Math" w:eastAsia="Google Sans" w:hAnsi="Cambria Math" w:cs="Times New Roman"/>
                      <w:i/>
                      <w:color w:val="1F1F1F"/>
                      <w:kern w:val="0"/>
                      <w:sz w:val="22"/>
                      <w:szCs w:val="22"/>
                      <w:lang w:eastAsia="en-US"/>
                    </w:rPr>
                  </m:ctrlPr>
                </m:den>
              </m:f>
            </m:sup>
          </m:sSup>
        </m:oMath>
      </m:oMathPara>
    </w:p>
    <w:p w14:paraId="09A02D46" w14:textId="6EECCDF4" w:rsidR="000E3DA4" w:rsidRPr="000E3DA4" w:rsidRDefault="000E3DA4" w:rsidP="00E048E9">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يأخذ الأس التصحيحي (</w:t>
      </w:r>
      <m:oMath>
        <m:r>
          <w:rPr>
            <w:rFonts w:ascii="Cambria Math" w:eastAsia="Google Sans" w:hAnsi="Cambria Math" w:cs="Times New Roman"/>
            <w:color w:val="1F1F1F"/>
            <w:kern w:val="0"/>
            <w:sz w:val="22"/>
            <w:szCs w:val="22"/>
            <w:lang w:eastAsia="en-US"/>
          </w:rPr>
          <m:t>k</m:t>
        </m:r>
      </m:oMath>
      <w:r w:rsidRPr="000E3DA4">
        <w:rPr>
          <w:rFonts w:ascii="Times New Roman" w:eastAsia="Google Sans" w:hAnsi="Times New Roman" w:cs="Times New Roman"/>
          <w:color w:val="1F1F1F"/>
          <w:kern w:val="0"/>
          <w:sz w:val="22"/>
          <w:szCs w:val="22"/>
          <w:rtl/>
          <w:lang w:eastAsia="en-US"/>
        </w:rPr>
        <w:t xml:space="preserve">) قيمًا تتراوح عادة بين 0.4 </w:t>
      </w:r>
      <w:proofErr w:type="gramStart"/>
      <w:r w:rsidRPr="000E3DA4">
        <w:rPr>
          <w:rFonts w:ascii="Times New Roman" w:eastAsia="Google Sans" w:hAnsi="Times New Roman" w:cs="Times New Roman"/>
          <w:color w:val="1F1F1F"/>
          <w:kern w:val="0"/>
          <w:sz w:val="22"/>
          <w:szCs w:val="22"/>
          <w:rtl/>
          <w:lang w:eastAsia="en-US"/>
        </w:rPr>
        <w:t>و 0.6</w:t>
      </w:r>
      <w:proofErr w:type="gramEnd"/>
      <w:r w:rsidRPr="000E3DA4">
        <w:rPr>
          <w:rFonts w:ascii="Times New Roman" w:eastAsia="Google Sans" w:hAnsi="Times New Roman" w:cs="Times New Roman"/>
          <w:color w:val="1F1F1F"/>
          <w:kern w:val="0"/>
          <w:sz w:val="22"/>
          <w:szCs w:val="22"/>
          <w:rtl/>
          <w:lang w:eastAsia="en-US"/>
        </w:rPr>
        <w:t xml:space="preserve"> للأنظمة النموذجية، مما يضمن أن تتوافق التنبؤات الرياضية بشكل وثيق مع الكفاءة الميدانية الحقيقية للمنشأة.</w:t>
      </w:r>
    </w:p>
    <w:p w14:paraId="60F59E36" w14:textId="795154CD" w:rsidR="000E3DA4" w:rsidRPr="000E3DA4" w:rsidRDefault="000E3DA4" w:rsidP="005A6F8D">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b/>
          <w:bCs/>
          <w:color w:val="1F1F1F"/>
          <w:kern w:val="0"/>
          <w:sz w:val="22"/>
          <w:szCs w:val="22"/>
          <w:rtl/>
          <w:lang w:eastAsia="en-US"/>
        </w:rPr>
        <w:t>ظاهرة التأين العكسي (</w:t>
      </w:r>
      <w:r w:rsidRPr="000E3DA4">
        <w:rPr>
          <w:rFonts w:ascii="Times New Roman" w:eastAsia="Google Sans" w:hAnsi="Times New Roman" w:cs="Times New Roman"/>
          <w:b/>
          <w:bCs/>
          <w:color w:val="1F1F1F"/>
          <w:kern w:val="0"/>
          <w:sz w:val="22"/>
          <w:szCs w:val="22"/>
          <w:lang w:eastAsia="en-US"/>
        </w:rPr>
        <w:t>Back Corona</w:t>
      </w:r>
      <w:r w:rsidRPr="000E3DA4">
        <w:rPr>
          <w:rFonts w:ascii="Times New Roman" w:eastAsia="Google Sans" w:hAnsi="Times New Roman" w:cs="Times New Roman"/>
          <w:b/>
          <w:bCs/>
          <w:color w:val="1F1F1F"/>
          <w:kern w:val="0"/>
          <w:sz w:val="22"/>
          <w:szCs w:val="22"/>
          <w:rtl/>
          <w:lang w:eastAsia="en-US"/>
        </w:rPr>
        <w:t xml:space="preserve">) ونظم الطاقة </w:t>
      </w:r>
      <w:proofErr w:type="spellStart"/>
      <w:r w:rsidRPr="000E3DA4">
        <w:rPr>
          <w:rFonts w:ascii="Times New Roman" w:eastAsia="Google Sans" w:hAnsi="Times New Roman" w:cs="Times New Roman"/>
          <w:b/>
          <w:bCs/>
          <w:color w:val="1F1F1F"/>
          <w:kern w:val="0"/>
          <w:sz w:val="22"/>
          <w:szCs w:val="22"/>
          <w:rtl/>
          <w:lang w:eastAsia="en-US"/>
        </w:rPr>
        <w:t>النبضية</w:t>
      </w:r>
      <w:proofErr w:type="spellEnd"/>
      <w:r w:rsidRPr="000E3DA4">
        <w:rPr>
          <w:rFonts w:ascii="Times New Roman" w:eastAsia="Google Sans" w:hAnsi="Times New Roman" w:cs="Times New Roman"/>
          <w:b/>
          <w:bCs/>
          <w:color w:val="1F1F1F"/>
          <w:kern w:val="0"/>
          <w:sz w:val="22"/>
          <w:szCs w:val="22"/>
          <w:rtl/>
          <w:lang w:eastAsia="en-US"/>
        </w:rPr>
        <w:t xml:space="preserve"> المبتكرة:</w:t>
      </w:r>
      <w:r w:rsidRPr="000E3DA4">
        <w:rPr>
          <w:rFonts w:ascii="Times New Roman" w:eastAsia="Google Sans" w:hAnsi="Times New Roman" w:cs="Times New Roman"/>
          <w:color w:val="1F1F1F"/>
          <w:kern w:val="0"/>
          <w:sz w:val="22"/>
          <w:szCs w:val="22"/>
          <w:rtl/>
          <w:lang w:eastAsia="en-US"/>
        </w:rPr>
        <w:t xml:space="preserve"> يواجه المرسب </w:t>
      </w:r>
      <w:proofErr w:type="spellStart"/>
      <w:r w:rsidRPr="000E3DA4">
        <w:rPr>
          <w:rFonts w:ascii="Times New Roman" w:eastAsia="Google Sans" w:hAnsi="Times New Roman" w:cs="Times New Roman"/>
          <w:color w:val="1F1F1F"/>
          <w:kern w:val="0"/>
          <w:sz w:val="22"/>
          <w:szCs w:val="22"/>
          <w:rtl/>
          <w:lang w:eastAsia="en-US"/>
        </w:rPr>
        <w:t>الكهروستاتيكي</w:t>
      </w:r>
      <w:proofErr w:type="spellEnd"/>
      <w:r w:rsidRPr="000E3DA4">
        <w:rPr>
          <w:rFonts w:ascii="Times New Roman" w:eastAsia="Google Sans" w:hAnsi="Times New Roman" w:cs="Times New Roman"/>
          <w:color w:val="1F1F1F"/>
          <w:kern w:val="0"/>
          <w:sz w:val="22"/>
          <w:szCs w:val="22"/>
          <w:rtl/>
          <w:lang w:eastAsia="en-US"/>
        </w:rPr>
        <w:t xml:space="preserve"> تحدياً مميتاً عند تعامله مع الرماد ذي المقاومة الكهربائية العالية جداً (</w:t>
      </w:r>
      <w:r w:rsidRPr="000E3DA4">
        <w:rPr>
          <w:rFonts w:ascii="Times New Roman" w:eastAsia="Google Sans" w:hAnsi="Times New Roman" w:cs="Times New Roman"/>
          <w:color w:val="1F1F1F"/>
          <w:kern w:val="0"/>
          <w:sz w:val="22"/>
          <w:szCs w:val="22"/>
          <w:lang w:eastAsia="en-US"/>
        </w:rPr>
        <w:t>High-resistivity Dust</w:t>
      </w:r>
      <w:r w:rsidRPr="000E3DA4">
        <w:rPr>
          <w:rFonts w:ascii="Times New Roman" w:eastAsia="Google Sans" w:hAnsi="Times New Roman" w:cs="Times New Roman"/>
          <w:color w:val="1F1F1F"/>
          <w:kern w:val="0"/>
          <w:sz w:val="22"/>
          <w:szCs w:val="22"/>
          <w:rtl/>
          <w:lang w:eastAsia="en-US"/>
        </w:rPr>
        <w:t xml:space="preserve">)، والذي ينشأ عادة من حرق الفحم منخفض الكبريت أو بعض الخامات الأسمنتية (مقاومة تتجاوز </w:t>
      </w:r>
      <m:oMath>
        <m:sSup>
          <m:sSupPr>
            <m:ctrlPr>
              <w:rPr>
                <w:rFonts w:ascii="Cambria Math" w:eastAsia="Google Sans" w:hAnsi="Cambria Math" w:cs="Times New Roman"/>
                <w:i/>
                <w:color w:val="1F1F1F"/>
                <w:kern w:val="0"/>
                <w:sz w:val="22"/>
                <w:szCs w:val="22"/>
                <w:lang w:eastAsia="en-US"/>
              </w:rPr>
            </m:ctrlPr>
          </m:sSupPr>
          <m:e>
            <m:r>
              <w:rPr>
                <w:rFonts w:ascii="Cambria Math" w:eastAsia="Google Sans" w:hAnsi="Cambria Math" w:cs="Times New Roman"/>
                <w:color w:val="1F1F1F"/>
                <w:kern w:val="0"/>
                <w:sz w:val="22"/>
                <w:szCs w:val="22"/>
                <w:lang w:eastAsia="en-US"/>
              </w:rPr>
              <m:t>10</m:t>
            </m:r>
          </m:e>
          <m:sup>
            <m:r>
              <w:rPr>
                <w:rFonts w:ascii="Cambria Math" w:eastAsia="Google Sans" w:hAnsi="Cambria Math" w:cs="Times New Roman"/>
                <w:color w:val="1F1F1F"/>
                <w:kern w:val="0"/>
                <w:sz w:val="22"/>
                <w:szCs w:val="22"/>
                <w:lang w:eastAsia="en-US"/>
              </w:rPr>
              <m:t>11</m:t>
            </m:r>
          </m:sup>
        </m:sSup>
        <m:r>
          <w:rPr>
            <w:rFonts w:ascii="Cambria Math" w:eastAsia="Google Sans" w:hAnsi="Cambria Math" w:cs="Times New Roman"/>
            <w:color w:val="1F1F1F"/>
            <w:kern w:val="0"/>
            <w:sz w:val="22"/>
            <w:szCs w:val="22"/>
            <w:lang w:eastAsia="en-US"/>
          </w:rPr>
          <m:t> </m:t>
        </m:r>
        <m:r>
          <m:rPr>
            <m:sty m:val="p"/>
          </m:rPr>
          <w:rPr>
            <w:rFonts w:ascii="Cambria Math" w:eastAsia="Google Sans" w:hAnsi="Cambria Math" w:cs="Times New Roman"/>
            <w:color w:val="1F1F1F"/>
            <w:kern w:val="0"/>
            <w:sz w:val="22"/>
            <w:szCs w:val="22"/>
            <w:lang w:eastAsia="en-US"/>
          </w:rPr>
          <m:t>Ω⋅</m:t>
        </m:r>
        <m:r>
          <w:rPr>
            <w:rFonts w:ascii="Cambria Math" w:eastAsia="Google Sans" w:hAnsi="Cambria Math" w:cs="Times New Roman"/>
            <w:color w:val="1F1F1F"/>
            <w:kern w:val="0"/>
            <w:sz w:val="22"/>
            <w:szCs w:val="22"/>
            <w:lang w:eastAsia="en-US"/>
          </w:rPr>
          <m:t>cm</m:t>
        </m:r>
      </m:oMath>
      <w:r w:rsidRPr="000E3DA4">
        <w:rPr>
          <w:rFonts w:ascii="Times New Roman" w:eastAsia="Google Sans" w:hAnsi="Times New Roman" w:cs="Times New Roman"/>
          <w:color w:val="1F1F1F"/>
          <w:kern w:val="0"/>
          <w:sz w:val="22"/>
          <w:szCs w:val="22"/>
          <w:rtl/>
          <w:lang w:eastAsia="en-US"/>
        </w:rPr>
        <w:t>). عندما تتراكم طبقة سميكة من هذا الرماد العازل على جدار التجميع المؤرض، فإنها تعمل كمكثف طفيلي يحتفظ بشحنات الجسيمات. وبسبب ضعف توصيليتها للتيار لتفريغه في الأرض، ينشأ فارق جهد هائل عبر طبقة الغبار نفسها.</w:t>
      </w:r>
    </w:p>
    <w:p w14:paraId="49C357E8" w14:textId="59CBAAFF" w:rsidR="000E3DA4" w:rsidRPr="000E3DA4" w:rsidRDefault="000E3DA4" w:rsidP="000E3DA4">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بمجرد أن يتجاوز هذا الجهد الداخلي قوة العزل الكهربائي لطبقة الغبار المتراكم، تحدث انهيارات وانفجارات كهربائية ميكروية داخل طبقة الغبار. تُطلق هذه الانفجارات شلالات من الأيونات الموجبة المعاكسة التي تنطلق في الاتجاه المضاد (نحو السلك السالب)، مصطدمة بالجسيمات القادمة ومُلغية شحنتها السالبة. هذه الظاهرة الكارثية تُعرف بـ التأين العكسي (</w:t>
      </w:r>
      <w:r w:rsidRPr="000E3DA4">
        <w:rPr>
          <w:rFonts w:ascii="Times New Roman" w:eastAsia="Google Sans" w:hAnsi="Times New Roman" w:cs="Times New Roman"/>
          <w:color w:val="1F1F1F"/>
          <w:kern w:val="0"/>
          <w:sz w:val="22"/>
          <w:szCs w:val="22"/>
          <w:lang w:eastAsia="en-US"/>
        </w:rPr>
        <w:t>Back Corona</w:t>
      </w:r>
      <w:r w:rsidRPr="000E3DA4">
        <w:rPr>
          <w:rFonts w:ascii="Times New Roman" w:eastAsia="Google Sans" w:hAnsi="Times New Roman" w:cs="Times New Roman"/>
          <w:color w:val="1F1F1F"/>
          <w:kern w:val="0"/>
          <w:sz w:val="22"/>
          <w:szCs w:val="22"/>
          <w:rtl/>
          <w:lang w:eastAsia="en-US"/>
        </w:rPr>
        <w:t xml:space="preserve">)، وتؤدي إلى انهيار كامل وشبه فوري في كفاءة المرسب </w:t>
      </w:r>
      <w:proofErr w:type="spellStart"/>
      <w:r w:rsidRPr="000E3DA4">
        <w:rPr>
          <w:rFonts w:ascii="Times New Roman" w:eastAsia="Google Sans" w:hAnsi="Times New Roman" w:cs="Times New Roman"/>
          <w:color w:val="1F1F1F"/>
          <w:kern w:val="0"/>
          <w:sz w:val="22"/>
          <w:szCs w:val="22"/>
          <w:rtl/>
          <w:lang w:eastAsia="en-US"/>
        </w:rPr>
        <w:t>الكهروستاتيكي</w:t>
      </w:r>
      <w:proofErr w:type="spellEnd"/>
      <w:r w:rsidRPr="000E3DA4">
        <w:rPr>
          <w:rFonts w:ascii="Times New Roman" w:eastAsia="Google Sans" w:hAnsi="Times New Roman" w:cs="Times New Roman"/>
          <w:color w:val="1F1F1F"/>
          <w:kern w:val="0"/>
          <w:sz w:val="22"/>
          <w:szCs w:val="22"/>
          <w:rtl/>
          <w:lang w:eastAsia="en-US"/>
        </w:rPr>
        <w:t xml:space="preserve"> وتضاعف من انبعاث الغبار.</w:t>
      </w:r>
      <w:r w:rsidR="00BD0743">
        <w:rPr>
          <w:rFonts w:ascii="Times New Roman" w:eastAsia="Google Sans" w:hAnsi="Times New Roman" w:cs="Times New Roman"/>
          <w:color w:val="1F1F1F"/>
          <w:kern w:val="0"/>
          <w:sz w:val="22"/>
          <w:szCs w:val="22"/>
          <w:lang w:eastAsia="en-US"/>
        </w:rPr>
        <w:br/>
      </w:r>
      <w:r w:rsidR="00BD0743">
        <w:rPr>
          <w:rFonts w:ascii="Times New Roman" w:eastAsia="Google Sans" w:hAnsi="Times New Roman" w:cs="Times New Roman"/>
          <w:color w:val="1F1F1F"/>
          <w:kern w:val="0"/>
          <w:sz w:val="22"/>
          <w:szCs w:val="22"/>
          <w:lang w:eastAsia="en-US"/>
        </w:rPr>
        <w:br/>
      </w:r>
      <w:r w:rsidR="00BD0743">
        <w:rPr>
          <w:rFonts w:ascii="Times New Roman" w:eastAsia="Google Sans" w:hAnsi="Times New Roman" w:cs="Times New Roman"/>
          <w:color w:val="1F1F1F"/>
          <w:kern w:val="0"/>
          <w:sz w:val="22"/>
          <w:szCs w:val="22"/>
          <w:lang w:eastAsia="en-US"/>
        </w:rPr>
        <w:br/>
      </w:r>
      <w:r w:rsidR="00BD0743">
        <w:rPr>
          <w:rFonts w:ascii="Times New Roman" w:eastAsia="Google Sans" w:hAnsi="Times New Roman" w:cs="Times New Roman"/>
          <w:color w:val="1F1F1F"/>
          <w:kern w:val="0"/>
          <w:sz w:val="22"/>
          <w:szCs w:val="22"/>
          <w:lang w:eastAsia="en-US"/>
        </w:rPr>
        <w:br/>
      </w:r>
      <w:r w:rsidR="00BD0743">
        <w:rPr>
          <w:rFonts w:ascii="Times New Roman" w:eastAsia="Google Sans" w:hAnsi="Times New Roman" w:cs="Times New Roman"/>
          <w:color w:val="1F1F1F"/>
          <w:kern w:val="0"/>
          <w:sz w:val="22"/>
          <w:szCs w:val="22"/>
          <w:lang w:eastAsia="en-US"/>
        </w:rPr>
        <w:br/>
      </w:r>
      <w:r w:rsidR="00BD0743">
        <w:rPr>
          <w:rFonts w:ascii="Times New Roman" w:eastAsia="Google Sans" w:hAnsi="Times New Roman" w:cs="Times New Roman"/>
          <w:color w:val="1F1F1F"/>
          <w:kern w:val="0"/>
          <w:sz w:val="22"/>
          <w:szCs w:val="22"/>
          <w:lang w:eastAsia="en-US"/>
        </w:rPr>
        <w:br/>
      </w:r>
      <w:r w:rsidR="00BD0743">
        <w:rPr>
          <w:rFonts w:ascii="Times New Roman" w:eastAsia="Google Sans" w:hAnsi="Times New Roman" w:cs="Times New Roman"/>
          <w:color w:val="1F1F1F"/>
          <w:kern w:val="0"/>
          <w:sz w:val="22"/>
          <w:szCs w:val="22"/>
          <w:lang w:eastAsia="en-US"/>
        </w:rPr>
        <w:br/>
      </w:r>
      <w:r w:rsidR="00BD0743">
        <w:rPr>
          <w:rFonts w:ascii="Times New Roman" w:eastAsia="Google Sans" w:hAnsi="Times New Roman" w:cs="Times New Roman"/>
          <w:color w:val="1F1F1F"/>
          <w:kern w:val="0"/>
          <w:sz w:val="22"/>
          <w:szCs w:val="22"/>
          <w:lang w:eastAsia="en-US"/>
        </w:rPr>
        <w:br/>
      </w:r>
      <w:r w:rsidR="00BD0743">
        <w:rPr>
          <w:rFonts w:ascii="Times New Roman" w:eastAsia="Google Sans" w:hAnsi="Times New Roman" w:cs="Times New Roman"/>
          <w:color w:val="1F1F1F"/>
          <w:kern w:val="0"/>
          <w:sz w:val="22"/>
          <w:szCs w:val="22"/>
          <w:lang w:eastAsia="en-US"/>
        </w:rPr>
        <w:lastRenderedPageBreak/>
        <w:br/>
      </w:r>
      <w:r w:rsidR="00BD0743">
        <w:rPr>
          <w:rFonts w:ascii="Times New Roman" w:eastAsia="Google Sans" w:hAnsi="Times New Roman" w:cs="Times New Roman"/>
          <w:color w:val="1F1F1F"/>
          <w:kern w:val="0"/>
          <w:sz w:val="22"/>
          <w:szCs w:val="22"/>
          <w:lang w:eastAsia="en-US"/>
        </w:rPr>
        <w:br/>
      </w:r>
      <w:r w:rsidR="00BD0743">
        <w:rPr>
          <w:rFonts w:ascii="Times New Roman" w:eastAsia="Google Sans" w:hAnsi="Times New Roman" w:cs="Times New Roman"/>
          <w:color w:val="1F1F1F"/>
          <w:kern w:val="0"/>
          <w:sz w:val="22"/>
          <w:szCs w:val="22"/>
          <w:lang w:eastAsia="en-US"/>
        </w:rPr>
        <w:br/>
      </w:r>
    </w:p>
    <w:p w14:paraId="66103466" w14:textId="19DDDAFA" w:rsidR="000E3DA4" w:rsidRPr="000E3DA4" w:rsidRDefault="00746BFC" w:rsidP="000E3DA4">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r>
        <w:rPr>
          <w:rFonts w:ascii="Times New Roman" w:eastAsia="Google Sans" w:hAnsi="Times New Roman" w:cs="Times New Roman"/>
          <w:color w:val="1F1F1F"/>
          <w:kern w:val="0"/>
          <w:sz w:val="22"/>
          <w:szCs w:val="22"/>
          <w:rtl/>
          <w:lang w:eastAsia="en-US"/>
        </w:rPr>
        <w:br/>
      </w:r>
      <w:r>
        <w:rPr>
          <w:rFonts w:ascii="Times New Roman" w:eastAsia="Google Sans" w:hAnsi="Times New Roman" w:cs="Times New Roman"/>
          <w:color w:val="1F1F1F"/>
          <w:kern w:val="0"/>
          <w:sz w:val="22"/>
          <w:szCs w:val="22"/>
          <w:rtl/>
          <w:lang w:eastAsia="en-US"/>
        </w:rPr>
        <w:br/>
      </w:r>
      <w:r w:rsidR="000E3DA4" w:rsidRPr="000E3DA4">
        <w:rPr>
          <w:rFonts w:ascii="Times New Roman" w:eastAsia="Google Sans" w:hAnsi="Times New Roman" w:cs="Times New Roman"/>
          <w:color w:val="1F1F1F"/>
          <w:kern w:val="0"/>
          <w:sz w:val="22"/>
          <w:szCs w:val="22"/>
          <w:rtl/>
          <w:lang w:eastAsia="en-US"/>
        </w:rPr>
        <w:t>الحل الابتكاري والهندسي الحديث لهذه المشكلة الفيزيائية المعقدة يكمن في التخلي عن مصادر الجهد المستمر الكلاسيكية (</w:t>
      </w:r>
      <w:r w:rsidR="000E3DA4" w:rsidRPr="000E3DA4">
        <w:rPr>
          <w:rFonts w:ascii="Times New Roman" w:eastAsia="Google Sans" w:hAnsi="Times New Roman" w:cs="Times New Roman"/>
          <w:color w:val="1F1F1F"/>
          <w:kern w:val="0"/>
          <w:sz w:val="22"/>
          <w:szCs w:val="22"/>
          <w:lang w:eastAsia="en-US"/>
        </w:rPr>
        <w:t>Conventional DC</w:t>
      </w:r>
      <w:r w:rsidR="000E3DA4" w:rsidRPr="000E3DA4">
        <w:rPr>
          <w:rFonts w:ascii="Times New Roman" w:eastAsia="Google Sans" w:hAnsi="Times New Roman" w:cs="Times New Roman"/>
          <w:color w:val="1F1F1F"/>
          <w:kern w:val="0"/>
          <w:sz w:val="22"/>
          <w:szCs w:val="22"/>
          <w:rtl/>
          <w:lang w:eastAsia="en-US"/>
        </w:rPr>
        <w:t xml:space="preserve">) واستبدالها بوحدات التغذية المتقطعة ونظم الطاقة </w:t>
      </w:r>
      <w:proofErr w:type="spellStart"/>
      <w:r w:rsidR="000E3DA4" w:rsidRPr="000E3DA4">
        <w:rPr>
          <w:rFonts w:ascii="Times New Roman" w:eastAsia="Google Sans" w:hAnsi="Times New Roman" w:cs="Times New Roman"/>
          <w:color w:val="1F1F1F"/>
          <w:kern w:val="0"/>
          <w:sz w:val="22"/>
          <w:szCs w:val="22"/>
          <w:rtl/>
          <w:lang w:eastAsia="en-US"/>
        </w:rPr>
        <w:t>النبضية</w:t>
      </w:r>
      <w:proofErr w:type="spellEnd"/>
      <w:r w:rsidR="000E3DA4" w:rsidRPr="000E3DA4">
        <w:rPr>
          <w:rFonts w:ascii="Times New Roman" w:eastAsia="Google Sans" w:hAnsi="Times New Roman" w:cs="Times New Roman"/>
          <w:color w:val="1F1F1F"/>
          <w:kern w:val="0"/>
          <w:sz w:val="22"/>
          <w:szCs w:val="22"/>
          <w:rtl/>
          <w:lang w:eastAsia="en-US"/>
        </w:rPr>
        <w:t xml:space="preserve"> عالية التردد (</w:t>
      </w:r>
      <w:r w:rsidR="000E3DA4" w:rsidRPr="000E3DA4">
        <w:rPr>
          <w:rFonts w:ascii="Times New Roman" w:eastAsia="Google Sans" w:hAnsi="Times New Roman" w:cs="Times New Roman"/>
          <w:color w:val="1F1F1F"/>
          <w:kern w:val="0"/>
          <w:sz w:val="22"/>
          <w:szCs w:val="22"/>
          <w:lang w:eastAsia="en-US"/>
        </w:rPr>
        <w:t>Pulse Energization Systems</w:t>
      </w:r>
      <w:r w:rsidR="000E3DA4" w:rsidRPr="000E3DA4">
        <w:rPr>
          <w:rFonts w:ascii="Times New Roman" w:eastAsia="Google Sans" w:hAnsi="Times New Roman" w:cs="Times New Roman"/>
          <w:color w:val="1F1F1F"/>
          <w:kern w:val="0"/>
          <w:sz w:val="22"/>
          <w:szCs w:val="22"/>
          <w:rtl/>
          <w:lang w:eastAsia="en-US"/>
        </w:rPr>
        <w:t xml:space="preserve">). تعتمد هذه التقنية المتقدمة على حقن نبضات جهد سالبة متطرفة الارتفاع (تصل إلى 100 كيلو فولت لزيادة كفاءة الشحن المجالي) ولكن لفترات زمنية متناهية القصر تقاس </w:t>
      </w:r>
      <w:proofErr w:type="spellStart"/>
      <w:r w:rsidR="000E3DA4" w:rsidRPr="000E3DA4">
        <w:rPr>
          <w:rFonts w:ascii="Times New Roman" w:eastAsia="Google Sans" w:hAnsi="Times New Roman" w:cs="Times New Roman"/>
          <w:color w:val="1F1F1F"/>
          <w:kern w:val="0"/>
          <w:sz w:val="22"/>
          <w:szCs w:val="22"/>
          <w:rtl/>
          <w:lang w:eastAsia="en-US"/>
        </w:rPr>
        <w:t>بالمايكروثانية</w:t>
      </w:r>
      <w:proofErr w:type="spellEnd"/>
      <w:r w:rsidR="000E3DA4" w:rsidRPr="000E3DA4">
        <w:rPr>
          <w:rFonts w:ascii="Times New Roman" w:eastAsia="Google Sans" w:hAnsi="Times New Roman" w:cs="Times New Roman"/>
          <w:color w:val="1F1F1F"/>
          <w:kern w:val="0"/>
          <w:sz w:val="22"/>
          <w:szCs w:val="22"/>
          <w:rtl/>
          <w:lang w:eastAsia="en-US"/>
        </w:rPr>
        <w:t xml:space="preserve"> (</w:t>
      </w:r>
      <w:r w:rsidR="000E3DA4" w:rsidRPr="000E3DA4">
        <w:rPr>
          <w:rFonts w:ascii="Times New Roman" w:eastAsia="Google Sans" w:hAnsi="Times New Roman" w:cs="Times New Roman"/>
          <w:color w:val="1F1F1F"/>
          <w:kern w:val="0"/>
          <w:sz w:val="22"/>
          <w:szCs w:val="22"/>
          <w:lang w:eastAsia="en-US"/>
        </w:rPr>
        <w:t>Microseconds</w:t>
      </w:r>
      <w:r w:rsidR="000E3DA4" w:rsidRPr="000E3DA4">
        <w:rPr>
          <w:rFonts w:ascii="Times New Roman" w:eastAsia="Google Sans" w:hAnsi="Times New Roman" w:cs="Times New Roman"/>
          <w:color w:val="1F1F1F"/>
          <w:kern w:val="0"/>
          <w:sz w:val="22"/>
          <w:szCs w:val="22"/>
          <w:rtl/>
          <w:lang w:eastAsia="en-US"/>
        </w:rPr>
        <w:t xml:space="preserve"> - تتراوح بين 50 إلى 200 ميكروثانية)، وتفصل بينها فترات من الجهد الأساسي المنخفض أو الإيقاف التام </w:t>
      </w:r>
      <m:oMath>
        <m:r>
          <w:rPr>
            <w:rFonts w:ascii="Cambria Math" w:eastAsia="Google Sans" w:hAnsi="Cambria Math" w:cs="Times New Roman"/>
            <w:color w:val="1F1F1F"/>
            <w:kern w:val="0"/>
            <w:sz w:val="22"/>
            <w:szCs w:val="22"/>
            <w:rtl/>
            <w:lang w:eastAsia="en-US"/>
          </w:rPr>
          <m:t>(</m:t>
        </m:r>
        <m:r>
          <w:rPr>
            <w:rFonts w:ascii="Cambria Math" w:eastAsia="Google Sans" w:hAnsi="Cambria Math" w:cs="Times New Roman"/>
            <w:color w:val="1F1F1F"/>
            <w:kern w:val="0"/>
            <w:sz w:val="22"/>
            <w:szCs w:val="22"/>
            <w:lang w:eastAsia="en-US"/>
          </w:rPr>
          <m:t>Intermittent Energization)</m:t>
        </m:r>
      </m:oMath>
      <w:r w:rsidR="000E3DA4" w:rsidRPr="000E3DA4">
        <w:rPr>
          <w:rFonts w:ascii="Times New Roman" w:eastAsia="Google Sans" w:hAnsi="Times New Roman" w:cs="Times New Roman"/>
          <w:color w:val="1F1F1F"/>
          <w:kern w:val="0"/>
          <w:sz w:val="22"/>
          <w:szCs w:val="22"/>
          <w:lang w:eastAsia="en-US"/>
        </w:rPr>
        <w:t>.</w:t>
      </w:r>
    </w:p>
    <w:p w14:paraId="088A3A1B" w14:textId="240BB0A9" w:rsidR="000E3DA4" w:rsidRPr="000E3DA4" w:rsidRDefault="000E3DA4" w:rsidP="00746BFC">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يُتيح هذا التصميم التكتيكي المبتكر للغبار ذي المقاومة العالية الوقت الكافي لتسريب شحناته تدريجياً وإبطاء تكوّن الجهد السطحي، مما يقضي على ظاهرة التأين العكسي من جذورها ويقلل من سحب التيار غير المجدي، ويستعيد كفاءة الاصطياد الفائقة للمرسب مع تحقيق وفورات استراتيجية ضخمة في استهلاك الطاقة الكهربائية للمحطة، وهو ما يُعد مثالاً ساطعاً على تحكم التكنولوجيا في أعقد التفاعلات الكهرومغناطيسية</w:t>
      </w:r>
      <w:r w:rsidR="00000000">
        <w:rPr>
          <w:rFonts w:ascii="Times New Roman" w:eastAsia="Arial" w:hAnsi="Times New Roman" w:cs="Times New Roman"/>
          <w:b/>
          <w:bCs/>
          <w:color w:val="auto"/>
          <w:kern w:val="0"/>
          <w:sz w:val="36"/>
          <w:szCs w:val="36"/>
          <w:lang w:eastAsia="en-US"/>
        </w:rPr>
        <w:pict w14:anchorId="1339AD7D">
          <v:rect id="_x0000_i1037" style="width:468pt;height:1.5pt" o:hralign="center" o:hrstd="t" o:hr="t" fillcolor="#a0a0a0" stroked="f"/>
        </w:pict>
      </w:r>
    </w:p>
    <w:p w14:paraId="39E3D46F" w14:textId="77777777" w:rsidR="000E3DA4" w:rsidRPr="000E3DA4" w:rsidRDefault="000E3DA4" w:rsidP="000E3DA4">
      <w:pPr>
        <w:widowControl w:val="0"/>
        <w:bidi/>
        <w:spacing w:before="120" w:after="120" w:line="273" w:lineRule="auto"/>
        <w:outlineLvl w:val="1"/>
        <w:rPr>
          <w:rFonts w:ascii="Times New Roman" w:eastAsia="Google Sans" w:hAnsi="Times New Roman" w:cs="Times New Roman"/>
          <w:b/>
          <w:bCs/>
          <w:color w:val="003492" w:themeColor="accent6"/>
          <w:kern w:val="0"/>
          <w:sz w:val="36"/>
          <w:szCs w:val="36"/>
          <w:lang w:eastAsia="en-US"/>
        </w:rPr>
      </w:pPr>
      <w:r w:rsidRPr="000E3DA4">
        <w:rPr>
          <w:rFonts w:ascii="Times New Roman" w:eastAsia="Google Sans" w:hAnsi="Times New Roman" w:cs="Times New Roman"/>
          <w:b/>
          <w:bCs/>
          <w:color w:val="003492" w:themeColor="accent6"/>
          <w:kern w:val="0"/>
          <w:sz w:val="36"/>
          <w:szCs w:val="36"/>
          <w:rtl/>
          <w:lang w:eastAsia="en-US"/>
        </w:rPr>
        <w:t xml:space="preserve">3.3 درع </w:t>
      </w:r>
      <w:proofErr w:type="spellStart"/>
      <w:r w:rsidRPr="000E3DA4">
        <w:rPr>
          <w:rFonts w:ascii="Times New Roman" w:eastAsia="Google Sans" w:hAnsi="Times New Roman" w:cs="Times New Roman"/>
          <w:b/>
          <w:bCs/>
          <w:color w:val="003492" w:themeColor="accent6"/>
          <w:kern w:val="0"/>
          <w:sz w:val="36"/>
          <w:szCs w:val="36"/>
          <w:rtl/>
          <w:lang w:eastAsia="en-US"/>
        </w:rPr>
        <w:t>فاراداي</w:t>
      </w:r>
      <w:proofErr w:type="spellEnd"/>
      <w:r w:rsidRPr="000E3DA4">
        <w:rPr>
          <w:rFonts w:ascii="Times New Roman" w:eastAsia="Google Sans" w:hAnsi="Times New Roman" w:cs="Times New Roman"/>
          <w:b/>
          <w:bCs/>
          <w:color w:val="003492" w:themeColor="accent6"/>
          <w:kern w:val="0"/>
          <w:sz w:val="36"/>
          <w:szCs w:val="36"/>
          <w:rtl/>
          <w:lang w:eastAsia="en-US"/>
        </w:rPr>
        <w:t xml:space="preserve"> وحماية الكابلات المحورية في عصر إنترنت الأشياء (</w:t>
      </w:r>
      <w:r w:rsidRPr="000E3DA4">
        <w:rPr>
          <w:rFonts w:ascii="Times New Roman" w:eastAsia="Google Sans" w:hAnsi="Times New Roman" w:cs="Times New Roman"/>
          <w:b/>
          <w:bCs/>
          <w:color w:val="003492" w:themeColor="accent6"/>
          <w:kern w:val="0"/>
          <w:sz w:val="36"/>
          <w:szCs w:val="36"/>
          <w:lang w:eastAsia="en-US"/>
        </w:rPr>
        <w:t>Faraday Shielding &amp; EMI</w:t>
      </w:r>
      <w:r w:rsidRPr="000E3DA4">
        <w:rPr>
          <w:rFonts w:ascii="Times New Roman" w:eastAsia="Google Sans" w:hAnsi="Times New Roman" w:cs="Times New Roman"/>
          <w:b/>
          <w:bCs/>
          <w:color w:val="003492" w:themeColor="accent6"/>
          <w:kern w:val="0"/>
          <w:sz w:val="36"/>
          <w:szCs w:val="36"/>
          <w:rtl/>
          <w:lang w:eastAsia="en-US"/>
        </w:rPr>
        <w:t>)</w:t>
      </w:r>
    </w:p>
    <w:p w14:paraId="745969C2" w14:textId="77777777" w:rsidR="000E3DA4" w:rsidRPr="000E3DA4" w:rsidRDefault="000E3DA4" w:rsidP="000E3DA4">
      <w:pPr>
        <w:widowControl w:val="0"/>
        <w:bidi/>
        <w:spacing w:before="0" w:after="120" w:line="273" w:lineRule="auto"/>
        <w:outlineLvl w:val="2"/>
        <w:rPr>
          <w:rFonts w:ascii="Times New Roman" w:eastAsia="Google Sans" w:hAnsi="Times New Roman" w:cs="Times New Roman"/>
          <w:b/>
          <w:bCs/>
          <w:color w:val="1F1F1F"/>
          <w:kern w:val="0"/>
          <w:sz w:val="28"/>
          <w:szCs w:val="28"/>
          <w:lang w:eastAsia="en-US"/>
        </w:rPr>
      </w:pPr>
      <w:r w:rsidRPr="000E3DA4">
        <w:rPr>
          <w:rFonts w:ascii="Times New Roman" w:eastAsia="Google Sans" w:hAnsi="Times New Roman" w:cs="Times New Roman"/>
          <w:b/>
          <w:bCs/>
          <w:color w:val="1F1F1F"/>
          <w:kern w:val="0"/>
          <w:sz w:val="28"/>
          <w:szCs w:val="28"/>
          <w:rtl/>
          <w:lang w:eastAsia="en-US"/>
        </w:rPr>
        <w:t>أزمة التداخل الكهرومغناطيسي (</w:t>
      </w:r>
      <w:r w:rsidRPr="000E3DA4">
        <w:rPr>
          <w:rFonts w:ascii="Times New Roman" w:eastAsia="Google Sans" w:hAnsi="Times New Roman" w:cs="Times New Roman"/>
          <w:b/>
          <w:bCs/>
          <w:color w:val="1F1F1F"/>
          <w:kern w:val="0"/>
          <w:sz w:val="28"/>
          <w:szCs w:val="28"/>
          <w:lang w:eastAsia="en-US"/>
        </w:rPr>
        <w:t>EMI Problem</w:t>
      </w:r>
      <w:r w:rsidRPr="000E3DA4">
        <w:rPr>
          <w:rFonts w:ascii="Times New Roman" w:eastAsia="Google Sans" w:hAnsi="Times New Roman" w:cs="Times New Roman"/>
          <w:b/>
          <w:bCs/>
          <w:color w:val="1F1F1F"/>
          <w:kern w:val="0"/>
          <w:sz w:val="28"/>
          <w:szCs w:val="28"/>
          <w:rtl/>
          <w:lang w:eastAsia="en-US"/>
        </w:rPr>
        <w:t>) في العصر الرقمي</w:t>
      </w:r>
    </w:p>
    <w:p w14:paraId="253B239A" w14:textId="2380A5DE" w:rsidR="000E3DA4" w:rsidRPr="000E3DA4" w:rsidRDefault="000E3DA4" w:rsidP="000E3DA4">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في خضم التحول العالمي نحو الثورة الصناعية الرابعة وتوظيف إنترنت الأشياء الصناعي (</w:t>
      </w:r>
      <w:proofErr w:type="spellStart"/>
      <w:r w:rsidRPr="000E3DA4">
        <w:rPr>
          <w:rFonts w:ascii="Times New Roman" w:eastAsia="Google Sans" w:hAnsi="Times New Roman" w:cs="Times New Roman"/>
          <w:color w:val="1F1F1F"/>
          <w:kern w:val="0"/>
          <w:sz w:val="22"/>
          <w:szCs w:val="22"/>
          <w:lang w:eastAsia="en-US"/>
        </w:rPr>
        <w:t>IIoT</w:t>
      </w:r>
      <w:proofErr w:type="spellEnd"/>
      <w:r w:rsidRPr="000E3DA4">
        <w:rPr>
          <w:rFonts w:ascii="Times New Roman" w:eastAsia="Google Sans" w:hAnsi="Times New Roman" w:cs="Times New Roman"/>
          <w:color w:val="1F1F1F"/>
          <w:kern w:val="0"/>
          <w:sz w:val="22"/>
          <w:szCs w:val="22"/>
          <w:rtl/>
          <w:lang w:eastAsia="en-US"/>
        </w:rPr>
        <w:t>)، تتزايد أهمية الحفاظ على سلامة ونقاء تدفق البيانات (</w:t>
      </w:r>
      <w:r w:rsidRPr="000E3DA4">
        <w:rPr>
          <w:rFonts w:ascii="Times New Roman" w:eastAsia="Google Sans" w:hAnsi="Times New Roman" w:cs="Times New Roman"/>
          <w:color w:val="1F1F1F"/>
          <w:kern w:val="0"/>
          <w:sz w:val="22"/>
          <w:szCs w:val="22"/>
          <w:lang w:eastAsia="en-US"/>
        </w:rPr>
        <w:t>Signal Integrity</w:t>
      </w:r>
      <w:r w:rsidRPr="000E3DA4">
        <w:rPr>
          <w:rFonts w:ascii="Times New Roman" w:eastAsia="Google Sans" w:hAnsi="Times New Roman" w:cs="Times New Roman"/>
          <w:color w:val="1F1F1F"/>
          <w:kern w:val="0"/>
          <w:sz w:val="22"/>
          <w:szCs w:val="22"/>
          <w:rtl/>
          <w:lang w:eastAsia="en-US"/>
        </w:rPr>
        <w:t xml:space="preserve">) عبر الشبكات العصبية للمصانع والمدن الذكية. تسري البيانات الرقمية الحساسة بترددات فائقة السرعة تصل إلى نطاقات </w:t>
      </w:r>
      <w:proofErr w:type="spellStart"/>
      <w:r w:rsidRPr="000E3DA4">
        <w:rPr>
          <w:rFonts w:ascii="Times New Roman" w:eastAsia="Google Sans" w:hAnsi="Times New Roman" w:cs="Times New Roman"/>
          <w:color w:val="1F1F1F"/>
          <w:kern w:val="0"/>
          <w:sz w:val="22"/>
          <w:szCs w:val="22"/>
          <w:rtl/>
          <w:lang w:eastAsia="en-US"/>
        </w:rPr>
        <w:t>الجيجاهرتز</w:t>
      </w:r>
      <w:proofErr w:type="spellEnd"/>
      <w:r w:rsidRPr="000E3DA4">
        <w:rPr>
          <w:rFonts w:ascii="Times New Roman" w:eastAsia="Google Sans" w:hAnsi="Times New Roman" w:cs="Times New Roman"/>
          <w:color w:val="1F1F1F"/>
          <w:kern w:val="0"/>
          <w:sz w:val="22"/>
          <w:szCs w:val="22"/>
          <w:rtl/>
          <w:lang w:eastAsia="en-US"/>
        </w:rPr>
        <w:t xml:space="preserve"> وسط بيئات صناعية تعج بالصخب والضجيج الكهرومغناطيسي العنيف (</w:t>
      </w:r>
      <w:r w:rsidRPr="000E3DA4">
        <w:rPr>
          <w:rFonts w:ascii="Times New Roman" w:eastAsia="Google Sans" w:hAnsi="Times New Roman" w:cs="Times New Roman"/>
          <w:color w:val="1F1F1F"/>
          <w:kern w:val="0"/>
          <w:sz w:val="22"/>
          <w:szCs w:val="22"/>
          <w:lang w:eastAsia="en-US"/>
        </w:rPr>
        <w:t>Electromagnetic Interference - EMI</w:t>
      </w:r>
      <w:r w:rsidRPr="000E3DA4">
        <w:rPr>
          <w:rFonts w:ascii="Times New Roman" w:eastAsia="Google Sans" w:hAnsi="Times New Roman" w:cs="Times New Roman"/>
          <w:color w:val="1F1F1F"/>
          <w:kern w:val="0"/>
          <w:sz w:val="22"/>
          <w:szCs w:val="22"/>
          <w:rtl/>
          <w:lang w:eastAsia="en-US"/>
        </w:rPr>
        <w:t>). هذه البيئات مكدسة بمصادر التشويش القاسية، بدءاً من خطوط نقل الطاقة عالية الجهد (</w:t>
      </w:r>
      <w:r w:rsidRPr="000E3DA4">
        <w:rPr>
          <w:rFonts w:ascii="Times New Roman" w:eastAsia="Google Sans" w:hAnsi="Times New Roman" w:cs="Times New Roman"/>
          <w:color w:val="1F1F1F"/>
          <w:kern w:val="0"/>
          <w:sz w:val="22"/>
          <w:szCs w:val="22"/>
          <w:lang w:eastAsia="en-US"/>
        </w:rPr>
        <w:t>High Voltage Power Lines</w:t>
      </w:r>
      <w:r w:rsidRPr="000E3DA4">
        <w:rPr>
          <w:rFonts w:ascii="Times New Roman" w:eastAsia="Google Sans" w:hAnsi="Times New Roman" w:cs="Times New Roman"/>
          <w:color w:val="1F1F1F"/>
          <w:kern w:val="0"/>
          <w:sz w:val="22"/>
          <w:szCs w:val="22"/>
          <w:rtl/>
          <w:lang w:eastAsia="en-US"/>
        </w:rPr>
        <w:t>)، ومحولات التردد المتغير (</w:t>
      </w:r>
      <w:r w:rsidRPr="000E3DA4">
        <w:rPr>
          <w:rFonts w:ascii="Times New Roman" w:eastAsia="Google Sans" w:hAnsi="Times New Roman" w:cs="Times New Roman"/>
          <w:color w:val="1F1F1F"/>
          <w:kern w:val="0"/>
          <w:sz w:val="22"/>
          <w:szCs w:val="22"/>
          <w:lang w:eastAsia="en-US"/>
        </w:rPr>
        <w:t>Variable Frequency Drives - VFDs</w:t>
      </w:r>
      <w:r w:rsidRPr="000E3DA4">
        <w:rPr>
          <w:rFonts w:ascii="Times New Roman" w:eastAsia="Google Sans" w:hAnsi="Times New Roman" w:cs="Times New Roman"/>
          <w:color w:val="1F1F1F"/>
          <w:kern w:val="0"/>
          <w:sz w:val="22"/>
          <w:szCs w:val="22"/>
          <w:rtl/>
          <w:lang w:eastAsia="en-US"/>
        </w:rPr>
        <w:t>) التي تتحكم بالمحركات، وصولاً إلى عمليات اللحام القوسي المتقطعة وأجهزة التبديل الكهروميكانيكية ذات العابرات السريعة.</w:t>
      </w:r>
    </w:p>
    <w:p w14:paraId="68D1829D" w14:textId="77777777" w:rsidR="000E3DA4" w:rsidRPr="000E3DA4" w:rsidRDefault="000E3DA4" w:rsidP="000E3DA4">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 xml:space="preserve">بما أن الإشارات الرقمية الدقيقة التي تحمل هذه البيانات لا تتجاوز مستويات تأرجحها عادة بضعة </w:t>
      </w:r>
      <w:proofErr w:type="spellStart"/>
      <w:r w:rsidRPr="000E3DA4">
        <w:rPr>
          <w:rFonts w:ascii="Times New Roman" w:eastAsia="Google Sans" w:hAnsi="Times New Roman" w:cs="Times New Roman"/>
          <w:color w:val="1F1F1F"/>
          <w:kern w:val="0"/>
          <w:sz w:val="22"/>
          <w:szCs w:val="22"/>
          <w:rtl/>
          <w:lang w:eastAsia="en-US"/>
        </w:rPr>
        <w:t>فولتات</w:t>
      </w:r>
      <w:proofErr w:type="spellEnd"/>
      <w:r w:rsidRPr="000E3DA4">
        <w:rPr>
          <w:rFonts w:ascii="Times New Roman" w:eastAsia="Google Sans" w:hAnsi="Times New Roman" w:cs="Times New Roman"/>
          <w:color w:val="1F1F1F"/>
          <w:kern w:val="0"/>
          <w:sz w:val="22"/>
          <w:szCs w:val="22"/>
          <w:rtl/>
          <w:lang w:eastAsia="en-US"/>
        </w:rPr>
        <w:t xml:space="preserve"> (0 إلى 5 فولت أو أقل)، فإن أي اختراق مجالي من هذه البيئة المضطربة يمكن أن يُحث جهوداً وضوضاء طفيلية على خطوط البيانات، مما يؤدي إلى تداخل النبضات الرقمية وتشويهها بالكامل أو ضياع تسلسلها، وهو ما يعادل كارثة توقف في خطوط الإنتاج أو انهيار في اتصالات المراقبة المركزية.</w:t>
      </w:r>
      <w:r w:rsidRPr="000E3DA4">
        <w:rPr>
          <w:rFonts w:ascii="Times New Roman" w:eastAsia="Google Sans" w:hAnsi="Times New Roman" w:cs="Times New Roman"/>
          <w:color w:val="444746"/>
          <w:kern w:val="0"/>
          <w:szCs w:val="24"/>
          <w:vertAlign w:val="superscript"/>
          <w:lang w:eastAsia="en-US"/>
        </w:rPr>
        <w:t>53</w:t>
      </w:r>
      <w:r w:rsidRPr="000E3DA4">
        <w:rPr>
          <w:rFonts w:ascii="Times New Roman" w:eastAsia="Google Sans" w:hAnsi="Times New Roman" w:cs="Times New Roman"/>
          <w:color w:val="1F1F1F"/>
          <w:kern w:val="0"/>
          <w:sz w:val="22"/>
          <w:szCs w:val="22"/>
          <w:rtl/>
          <w:lang w:eastAsia="en-US"/>
        </w:rPr>
        <w:t xml:space="preserve"> لحل هذه الأزمة المصيرية، لم يجد مهندسو الاتصالات والكهرباء ملاذاً سوى الاستعانة بالتطبيق العكسي الكلاسيكي لقانون جاوس </w:t>
      </w:r>
      <w:proofErr w:type="spellStart"/>
      <w:r w:rsidRPr="000E3DA4">
        <w:rPr>
          <w:rFonts w:ascii="Times New Roman" w:eastAsia="Google Sans" w:hAnsi="Times New Roman" w:cs="Times New Roman"/>
          <w:color w:val="1F1F1F"/>
          <w:kern w:val="0"/>
          <w:sz w:val="22"/>
          <w:szCs w:val="22"/>
          <w:rtl/>
          <w:lang w:eastAsia="en-US"/>
        </w:rPr>
        <w:t>الكهروستاتيكي</w:t>
      </w:r>
      <w:proofErr w:type="spellEnd"/>
      <w:r w:rsidRPr="000E3DA4">
        <w:rPr>
          <w:rFonts w:ascii="Times New Roman" w:eastAsia="Google Sans" w:hAnsi="Times New Roman" w:cs="Times New Roman"/>
          <w:color w:val="1F1F1F"/>
          <w:kern w:val="0"/>
          <w:sz w:val="22"/>
          <w:szCs w:val="22"/>
          <w:rtl/>
          <w:lang w:eastAsia="en-US"/>
        </w:rPr>
        <w:t>، مجسداً في شكل الكابل المحوري (</w:t>
      </w:r>
      <w:r w:rsidRPr="000E3DA4">
        <w:rPr>
          <w:rFonts w:ascii="Times New Roman" w:eastAsia="Google Sans" w:hAnsi="Times New Roman" w:cs="Times New Roman"/>
          <w:color w:val="1F1F1F"/>
          <w:kern w:val="0"/>
          <w:sz w:val="22"/>
          <w:szCs w:val="22"/>
          <w:lang w:eastAsia="en-US"/>
        </w:rPr>
        <w:t>Coaxial Cable</w:t>
      </w:r>
      <w:r w:rsidRPr="000E3DA4">
        <w:rPr>
          <w:rFonts w:ascii="Times New Roman" w:eastAsia="Google Sans" w:hAnsi="Times New Roman" w:cs="Times New Roman"/>
          <w:color w:val="1F1F1F"/>
          <w:kern w:val="0"/>
          <w:sz w:val="22"/>
          <w:szCs w:val="22"/>
          <w:rtl/>
          <w:lang w:eastAsia="en-US"/>
        </w:rPr>
        <w:t>).</w:t>
      </w:r>
    </w:p>
    <w:p w14:paraId="488CBFAA" w14:textId="77777777" w:rsidR="000E3DA4" w:rsidRPr="000E3DA4" w:rsidRDefault="000E3DA4" w:rsidP="000E3DA4">
      <w:pPr>
        <w:widowControl w:val="0"/>
        <w:bidi/>
        <w:spacing w:before="0" w:after="120" w:line="273" w:lineRule="auto"/>
        <w:outlineLvl w:val="2"/>
        <w:rPr>
          <w:rFonts w:ascii="Times New Roman" w:eastAsia="Google Sans" w:hAnsi="Times New Roman" w:cs="Times New Roman"/>
          <w:b/>
          <w:bCs/>
          <w:color w:val="003492" w:themeColor="accent6"/>
          <w:kern w:val="0"/>
          <w:sz w:val="28"/>
          <w:szCs w:val="28"/>
          <w:lang w:eastAsia="en-US"/>
        </w:rPr>
      </w:pPr>
      <w:r w:rsidRPr="000E3DA4">
        <w:rPr>
          <w:rFonts w:ascii="Times New Roman" w:eastAsia="Google Sans" w:hAnsi="Times New Roman" w:cs="Times New Roman"/>
          <w:b/>
          <w:bCs/>
          <w:color w:val="003492" w:themeColor="accent6"/>
          <w:kern w:val="0"/>
          <w:sz w:val="28"/>
          <w:szCs w:val="28"/>
          <w:rtl/>
          <w:lang w:eastAsia="en-US"/>
        </w:rPr>
        <w:t>التفسير الفيزيائي لظاهرة حجب المجالات وتأثير القشرة الراديوية (</w:t>
      </w:r>
      <w:r w:rsidRPr="000E3DA4">
        <w:rPr>
          <w:rFonts w:ascii="Times New Roman" w:eastAsia="Google Sans" w:hAnsi="Times New Roman" w:cs="Times New Roman"/>
          <w:b/>
          <w:bCs/>
          <w:color w:val="003492" w:themeColor="accent6"/>
          <w:kern w:val="0"/>
          <w:sz w:val="28"/>
          <w:szCs w:val="28"/>
          <w:lang w:eastAsia="en-US"/>
        </w:rPr>
        <w:t>Skin Effect</w:t>
      </w:r>
      <w:r w:rsidRPr="000E3DA4">
        <w:rPr>
          <w:rFonts w:ascii="Times New Roman" w:eastAsia="Google Sans" w:hAnsi="Times New Roman" w:cs="Times New Roman"/>
          <w:b/>
          <w:bCs/>
          <w:color w:val="003492" w:themeColor="accent6"/>
          <w:kern w:val="0"/>
          <w:sz w:val="28"/>
          <w:szCs w:val="28"/>
          <w:rtl/>
          <w:lang w:eastAsia="en-US"/>
        </w:rPr>
        <w:t>)</w:t>
      </w:r>
    </w:p>
    <w:p w14:paraId="5AA1B58C" w14:textId="129358F3" w:rsidR="000E3DA4" w:rsidRPr="000E3DA4" w:rsidRDefault="000E3DA4" w:rsidP="000E3DA4">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يتألف الكابل المحوري في بنائه الهندسي الصارم من قلب نحاسي صلب يمر في المركز وتتولى مهمته الأساسية نقل نبضات الإشارة (</w:t>
      </w:r>
      <w:r w:rsidRPr="000E3DA4">
        <w:rPr>
          <w:rFonts w:ascii="Times New Roman" w:eastAsia="Google Sans" w:hAnsi="Times New Roman" w:cs="Times New Roman"/>
          <w:color w:val="1F1F1F"/>
          <w:kern w:val="0"/>
          <w:sz w:val="22"/>
          <w:szCs w:val="22"/>
          <w:lang w:eastAsia="en-US"/>
        </w:rPr>
        <w:t>Signal Data</w:t>
      </w:r>
      <w:r w:rsidRPr="000E3DA4">
        <w:rPr>
          <w:rFonts w:ascii="Times New Roman" w:eastAsia="Google Sans" w:hAnsi="Times New Roman" w:cs="Times New Roman"/>
          <w:color w:val="1F1F1F"/>
          <w:kern w:val="0"/>
          <w:sz w:val="22"/>
          <w:szCs w:val="22"/>
          <w:rtl/>
          <w:lang w:eastAsia="en-US"/>
        </w:rPr>
        <w:t>)، يُحيط بهذا القلب بإحكام مادة عازلة (</w:t>
      </w:r>
      <w:r w:rsidRPr="000E3DA4">
        <w:rPr>
          <w:rFonts w:ascii="Times New Roman" w:eastAsia="Google Sans" w:hAnsi="Times New Roman" w:cs="Times New Roman"/>
          <w:color w:val="1F1F1F"/>
          <w:kern w:val="0"/>
          <w:sz w:val="22"/>
          <w:szCs w:val="22"/>
          <w:lang w:eastAsia="en-US"/>
        </w:rPr>
        <w:t>Dielectric</w:t>
      </w:r>
      <w:r w:rsidRPr="000E3DA4">
        <w:rPr>
          <w:rFonts w:ascii="Times New Roman" w:eastAsia="Google Sans" w:hAnsi="Times New Roman" w:cs="Times New Roman"/>
          <w:color w:val="1F1F1F"/>
          <w:kern w:val="0"/>
          <w:sz w:val="22"/>
          <w:szCs w:val="22"/>
          <w:rtl/>
          <w:lang w:eastAsia="en-US"/>
        </w:rPr>
        <w:t xml:space="preserve">) تتسم بخسائر راديوية منخفضة كالبولي إيثيلين أو </w:t>
      </w:r>
      <w:proofErr w:type="spellStart"/>
      <w:r w:rsidRPr="000E3DA4">
        <w:rPr>
          <w:rFonts w:ascii="Times New Roman" w:eastAsia="Google Sans" w:hAnsi="Times New Roman" w:cs="Times New Roman"/>
          <w:color w:val="1F1F1F"/>
          <w:kern w:val="0"/>
          <w:sz w:val="22"/>
          <w:szCs w:val="22"/>
          <w:rtl/>
          <w:lang w:eastAsia="en-US"/>
        </w:rPr>
        <w:t>التيفلون</w:t>
      </w:r>
      <w:proofErr w:type="spellEnd"/>
      <w:r w:rsidRPr="000E3DA4">
        <w:rPr>
          <w:rFonts w:ascii="Times New Roman" w:eastAsia="Google Sans" w:hAnsi="Times New Roman" w:cs="Times New Roman"/>
          <w:color w:val="1F1F1F"/>
          <w:kern w:val="0"/>
          <w:sz w:val="22"/>
          <w:szCs w:val="22"/>
          <w:rtl/>
          <w:lang w:eastAsia="en-US"/>
        </w:rPr>
        <w:t xml:space="preserve">. ويأتي سر الكابل المحوري في الطبقة الثالثة؛ وهي طبقة أسطوانية معدنية متصلة (سواء كانت </w:t>
      </w:r>
      <w:proofErr w:type="spellStart"/>
      <w:r w:rsidRPr="000E3DA4">
        <w:rPr>
          <w:rFonts w:ascii="Times New Roman" w:eastAsia="Google Sans" w:hAnsi="Times New Roman" w:cs="Times New Roman"/>
          <w:color w:val="1F1F1F"/>
          <w:kern w:val="0"/>
          <w:sz w:val="22"/>
          <w:szCs w:val="22"/>
          <w:rtl/>
          <w:lang w:eastAsia="en-US"/>
        </w:rPr>
        <w:t>مضفرة</w:t>
      </w:r>
      <w:proofErr w:type="spellEnd"/>
      <w:r w:rsidRPr="000E3DA4">
        <w:rPr>
          <w:rFonts w:ascii="Times New Roman" w:eastAsia="Google Sans" w:hAnsi="Times New Roman" w:cs="Times New Roman"/>
          <w:color w:val="1F1F1F"/>
          <w:kern w:val="0"/>
          <w:sz w:val="22"/>
          <w:szCs w:val="22"/>
          <w:rtl/>
          <w:lang w:eastAsia="en-US"/>
        </w:rPr>
        <w:t xml:space="preserve"> من الأسلاك الدقيقة، أو ملفوفة من رقائق معدنية، أو مزيجاً منهما) تسمى الدرع (</w:t>
      </w:r>
      <w:r w:rsidRPr="000E3DA4">
        <w:rPr>
          <w:rFonts w:ascii="Times New Roman" w:eastAsia="Google Sans" w:hAnsi="Times New Roman" w:cs="Times New Roman"/>
          <w:color w:val="1F1F1F"/>
          <w:kern w:val="0"/>
          <w:sz w:val="22"/>
          <w:szCs w:val="22"/>
          <w:lang w:eastAsia="en-US"/>
        </w:rPr>
        <w:t>Shield</w:t>
      </w:r>
      <w:r w:rsidRPr="000E3DA4">
        <w:rPr>
          <w:rFonts w:ascii="Times New Roman" w:eastAsia="Google Sans" w:hAnsi="Times New Roman" w:cs="Times New Roman"/>
          <w:color w:val="1F1F1F"/>
          <w:kern w:val="0"/>
          <w:sz w:val="22"/>
          <w:szCs w:val="22"/>
          <w:rtl/>
          <w:lang w:eastAsia="en-US"/>
        </w:rPr>
        <w:t>)، ليُغلف الكابل أخيراً بغلاف بلاستيكي متين للحماية البيئية والفيزيائية.</w:t>
      </w:r>
    </w:p>
    <w:p w14:paraId="08BE9F11" w14:textId="209DA0C4" w:rsidR="000E3DA4" w:rsidRPr="000E3DA4" w:rsidRDefault="000E3DA4" w:rsidP="000E3DA4">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 xml:space="preserve">تعمل الشبكة المعدنية الأسطوانية الخارجية كتجسيد هندسي وعملي لـ درع أو قفص </w:t>
      </w:r>
      <w:proofErr w:type="spellStart"/>
      <w:r w:rsidRPr="000E3DA4">
        <w:rPr>
          <w:rFonts w:ascii="Times New Roman" w:eastAsia="Google Sans" w:hAnsi="Times New Roman" w:cs="Times New Roman"/>
          <w:color w:val="1F1F1F"/>
          <w:kern w:val="0"/>
          <w:sz w:val="22"/>
          <w:szCs w:val="22"/>
          <w:rtl/>
          <w:lang w:eastAsia="en-US"/>
        </w:rPr>
        <w:t>فاراداي</w:t>
      </w:r>
      <w:proofErr w:type="spellEnd"/>
      <w:r w:rsidRPr="000E3DA4">
        <w:rPr>
          <w:rFonts w:ascii="Times New Roman" w:eastAsia="Google Sans" w:hAnsi="Times New Roman" w:cs="Times New Roman"/>
          <w:color w:val="1F1F1F"/>
          <w:kern w:val="0"/>
          <w:sz w:val="22"/>
          <w:szCs w:val="22"/>
          <w:rtl/>
          <w:lang w:eastAsia="en-US"/>
        </w:rPr>
        <w:t xml:space="preserve"> (</w:t>
      </w:r>
      <w:r w:rsidRPr="000E3DA4">
        <w:rPr>
          <w:rFonts w:ascii="Times New Roman" w:eastAsia="Google Sans" w:hAnsi="Times New Roman" w:cs="Times New Roman"/>
          <w:color w:val="1F1F1F"/>
          <w:kern w:val="0"/>
          <w:sz w:val="22"/>
          <w:szCs w:val="22"/>
          <w:lang w:eastAsia="en-US"/>
        </w:rPr>
        <w:t>Faraday Cage</w:t>
      </w:r>
      <w:r w:rsidRPr="000E3DA4">
        <w:rPr>
          <w:rFonts w:ascii="Times New Roman" w:eastAsia="Google Sans" w:hAnsi="Times New Roman" w:cs="Times New Roman"/>
          <w:color w:val="1F1F1F"/>
          <w:kern w:val="0"/>
          <w:sz w:val="22"/>
          <w:szCs w:val="22"/>
          <w:rtl/>
          <w:lang w:eastAsia="en-US"/>
        </w:rPr>
        <w:t xml:space="preserve">). من منظور فيزيائي بحت، يعتمد الحجب </w:t>
      </w:r>
      <w:proofErr w:type="spellStart"/>
      <w:r w:rsidRPr="000E3DA4">
        <w:rPr>
          <w:rFonts w:ascii="Times New Roman" w:eastAsia="Google Sans" w:hAnsi="Times New Roman" w:cs="Times New Roman"/>
          <w:color w:val="1F1F1F"/>
          <w:kern w:val="0"/>
          <w:sz w:val="22"/>
          <w:szCs w:val="22"/>
          <w:rtl/>
          <w:lang w:eastAsia="en-US"/>
        </w:rPr>
        <w:t>الكهروستاتيكي</w:t>
      </w:r>
      <w:proofErr w:type="spellEnd"/>
      <w:r w:rsidRPr="000E3DA4">
        <w:rPr>
          <w:rFonts w:ascii="Times New Roman" w:eastAsia="Google Sans" w:hAnsi="Times New Roman" w:cs="Times New Roman"/>
          <w:color w:val="1F1F1F"/>
          <w:kern w:val="0"/>
          <w:sz w:val="22"/>
          <w:szCs w:val="22"/>
          <w:rtl/>
          <w:lang w:eastAsia="en-US"/>
        </w:rPr>
        <w:t xml:space="preserve"> على حرية الحركة الهائلة للإلكترونات في المواد الموصلة. عندما يتعرض الكابل</w:t>
      </w:r>
      <w:r w:rsidR="00746BFC">
        <w:rPr>
          <w:rFonts w:ascii="Times New Roman" w:eastAsia="Google Sans" w:hAnsi="Times New Roman" w:cs="Times New Roman"/>
          <w:color w:val="1F1F1F"/>
          <w:kern w:val="0"/>
          <w:sz w:val="22"/>
          <w:szCs w:val="22"/>
          <w:rtl/>
          <w:lang w:eastAsia="en-US"/>
        </w:rPr>
        <w:br/>
      </w:r>
      <w:r w:rsidRPr="000E3DA4">
        <w:rPr>
          <w:rFonts w:ascii="Times New Roman" w:eastAsia="Google Sans" w:hAnsi="Times New Roman" w:cs="Times New Roman"/>
          <w:color w:val="1F1F1F"/>
          <w:kern w:val="0"/>
          <w:sz w:val="22"/>
          <w:szCs w:val="22"/>
          <w:rtl/>
          <w:lang w:eastAsia="en-US"/>
        </w:rPr>
        <w:t xml:space="preserve"> لمجال كهربائي خارجي عنيف وقوي </w:t>
      </w:r>
      <m:oMath>
        <m:d>
          <m:dPr>
            <m:ctrlPr>
              <w:rPr>
                <w:rFonts w:ascii="Cambria Math" w:eastAsia="Google Sans" w:hAnsi="Cambria Math" w:cs="Times New Roman"/>
                <w:i/>
                <w:color w:val="1F1F1F"/>
                <w:kern w:val="0"/>
                <w:sz w:val="22"/>
                <w:szCs w:val="22"/>
                <w:lang w:eastAsia="en-US"/>
              </w:rPr>
            </m:ctrlPr>
          </m:dPr>
          <m:e>
            <m:sSub>
              <m:sSubPr>
                <m:ctrlPr>
                  <w:rPr>
                    <w:rFonts w:ascii="Cambria Math" w:eastAsia="Google Sans" w:hAnsi="Cambria Math" w:cs="Times New Roman"/>
                    <w:i/>
                    <w:noProof/>
                    <w:color w:val="1F1F1F"/>
                    <w:kern w:val="0"/>
                    <w:sz w:val="22"/>
                    <w:szCs w:val="22"/>
                    <w:lang w:eastAsia="en-US"/>
                  </w:rPr>
                </m:ctrlPr>
              </m:sSubPr>
              <m:e>
                <m:r>
                  <w:rPr>
                    <w:rFonts w:ascii="Cambria Math" w:eastAsia="Google Sans" w:hAnsi="Cambria Math" w:cs="Times New Roman"/>
                    <w:noProof/>
                    <w:color w:val="1F1F1F"/>
                    <w:kern w:val="0"/>
                    <w:sz w:val="22"/>
                    <w:szCs w:val="22"/>
                    <w:lang w:eastAsia="en-US"/>
                  </w:rPr>
                  <m:t>E</m:t>
                </m:r>
                <m:ctrlPr>
                  <w:rPr>
                    <w:rFonts w:ascii="Cambria Math" w:eastAsia="Google Sans" w:hAnsi="Cambria Math" w:cs="Times New Roman"/>
                    <w:i/>
                    <w:color w:val="1F1F1F"/>
                    <w:kern w:val="0"/>
                    <w:sz w:val="22"/>
                    <w:szCs w:val="22"/>
                    <w:lang w:eastAsia="en-US"/>
                  </w:rPr>
                </m:ctrlPr>
              </m:e>
              <m:sub>
                <m:r>
                  <w:rPr>
                    <w:rFonts w:ascii="Cambria Math" w:eastAsia="Google Sans" w:hAnsi="Cambria Math" w:cs="Times New Roman"/>
                    <w:noProof/>
                    <w:color w:val="1F1F1F"/>
                    <w:kern w:val="0"/>
                    <w:sz w:val="22"/>
                    <w:szCs w:val="22"/>
                    <w:lang w:eastAsia="en-US"/>
                  </w:rPr>
                  <m:t>ext</m:t>
                </m:r>
              </m:sub>
            </m:sSub>
          </m:e>
        </m:d>
      </m:oMath>
      <w:r w:rsidRPr="000E3DA4">
        <w:rPr>
          <w:rFonts w:ascii="Times New Roman" w:eastAsia="Google Sans" w:hAnsi="Times New Roman" w:cs="Times New Roman"/>
          <w:color w:val="1F1F1F"/>
          <w:kern w:val="0"/>
          <w:sz w:val="22"/>
          <w:szCs w:val="22"/>
          <w:rtl/>
          <w:lang w:eastAsia="en-US"/>
        </w:rPr>
        <w:t>، تستشعر الشحنات الحرة داخل مادة الدرع الموصل هذا التأثير،</w:t>
      </w:r>
      <w:r w:rsidR="001445DD">
        <w:rPr>
          <w:rFonts w:ascii="Times New Roman" w:eastAsia="Google Sans" w:hAnsi="Times New Roman" w:cs="Times New Roman"/>
          <w:color w:val="1F1F1F"/>
          <w:kern w:val="0"/>
          <w:sz w:val="22"/>
          <w:szCs w:val="22"/>
          <w:lang w:eastAsia="en-US"/>
        </w:rPr>
        <w:br/>
      </w:r>
      <w:r w:rsidRPr="000E3DA4">
        <w:rPr>
          <w:rFonts w:ascii="Times New Roman" w:eastAsia="Google Sans" w:hAnsi="Times New Roman" w:cs="Times New Roman"/>
          <w:color w:val="1F1F1F"/>
          <w:kern w:val="0"/>
          <w:sz w:val="22"/>
          <w:szCs w:val="22"/>
          <w:rtl/>
          <w:lang w:eastAsia="en-US"/>
        </w:rPr>
        <w:t xml:space="preserve"> وتتحرك فوراً لتعيد ترتيب وتوزيع نفسها على السطح الخارجي للأسطوانة المعدنية</w:t>
      </w:r>
      <w:r w:rsidR="001445DD">
        <w:rPr>
          <w:rFonts w:ascii="Times New Roman" w:eastAsia="Google Sans" w:hAnsi="Times New Roman" w:cs="Times New Roman"/>
          <w:color w:val="1F1F1F"/>
          <w:kern w:val="0"/>
          <w:sz w:val="22"/>
          <w:szCs w:val="22"/>
          <w:lang w:eastAsia="en-US"/>
        </w:rPr>
        <w:br/>
      </w:r>
      <w:r w:rsidRPr="000E3DA4">
        <w:rPr>
          <w:rFonts w:ascii="Times New Roman" w:eastAsia="Google Sans" w:hAnsi="Times New Roman" w:cs="Times New Roman"/>
          <w:color w:val="1F1F1F"/>
          <w:kern w:val="0"/>
          <w:sz w:val="22"/>
          <w:szCs w:val="22"/>
          <w:rtl/>
          <w:lang w:eastAsia="en-US"/>
        </w:rPr>
        <w:t xml:space="preserve"> (حيث تتراكم الشحنات السالبة في جهة، مخلفة وراءها أيونات موجبة متمركزة في الجهة المقابلة)</w:t>
      </w:r>
      <w:r w:rsidR="001445DD">
        <w:rPr>
          <w:rFonts w:ascii="Times New Roman" w:eastAsia="Google Sans" w:hAnsi="Times New Roman" w:cs="Times New Roman"/>
          <w:color w:val="1F1F1F"/>
          <w:kern w:val="0"/>
          <w:sz w:val="22"/>
          <w:szCs w:val="22"/>
          <w:lang w:eastAsia="en-US"/>
        </w:rPr>
        <w:br/>
      </w:r>
      <w:r w:rsidRPr="000E3DA4">
        <w:rPr>
          <w:rFonts w:ascii="Times New Roman" w:eastAsia="Google Sans" w:hAnsi="Times New Roman" w:cs="Times New Roman"/>
          <w:color w:val="1F1F1F"/>
          <w:kern w:val="0"/>
          <w:sz w:val="22"/>
          <w:szCs w:val="22"/>
          <w:rtl/>
          <w:lang w:eastAsia="en-US"/>
        </w:rPr>
        <w:t xml:space="preserve"> استجابة للاتجاه الخارجي.</w:t>
      </w:r>
      <w:r w:rsidR="008A693B">
        <w:rPr>
          <w:rFonts w:ascii="Times New Roman" w:eastAsia="Google Sans" w:hAnsi="Times New Roman" w:cs="Times New Roman"/>
          <w:color w:val="1F1F1F"/>
          <w:kern w:val="0"/>
          <w:sz w:val="22"/>
          <w:szCs w:val="22"/>
          <w:lang w:eastAsia="en-US"/>
        </w:rPr>
        <w:br/>
      </w:r>
      <w:r w:rsidR="008A693B">
        <w:rPr>
          <w:rFonts w:ascii="Times New Roman" w:eastAsia="Google Sans" w:hAnsi="Times New Roman" w:cs="Times New Roman"/>
          <w:color w:val="1F1F1F"/>
          <w:kern w:val="0"/>
          <w:sz w:val="22"/>
          <w:szCs w:val="22"/>
          <w:lang w:eastAsia="en-US"/>
        </w:rPr>
        <w:br/>
      </w:r>
      <w:r w:rsidR="008A693B">
        <w:rPr>
          <w:rFonts w:ascii="Times New Roman" w:eastAsia="Google Sans" w:hAnsi="Times New Roman" w:cs="Times New Roman"/>
          <w:color w:val="1F1F1F"/>
          <w:kern w:val="0"/>
          <w:sz w:val="22"/>
          <w:szCs w:val="22"/>
          <w:lang w:eastAsia="en-US"/>
        </w:rPr>
        <w:lastRenderedPageBreak/>
        <w:br/>
      </w:r>
      <w:r w:rsidR="008A693B">
        <w:rPr>
          <w:rFonts w:ascii="Times New Roman" w:eastAsia="Google Sans" w:hAnsi="Times New Roman" w:cs="Times New Roman"/>
          <w:color w:val="1F1F1F"/>
          <w:kern w:val="0"/>
          <w:sz w:val="22"/>
          <w:szCs w:val="22"/>
          <w:lang w:eastAsia="en-US"/>
        </w:rPr>
        <w:br/>
      </w:r>
      <w:r w:rsidR="008A693B">
        <w:rPr>
          <w:rFonts w:ascii="Times New Roman" w:eastAsia="Google Sans" w:hAnsi="Times New Roman" w:cs="Times New Roman"/>
          <w:color w:val="1F1F1F"/>
          <w:kern w:val="0"/>
          <w:sz w:val="22"/>
          <w:szCs w:val="22"/>
          <w:lang w:eastAsia="en-US"/>
        </w:rPr>
        <w:br/>
      </w:r>
      <w:r w:rsidR="008A693B">
        <w:rPr>
          <w:rFonts w:ascii="Times New Roman" w:eastAsia="Google Sans" w:hAnsi="Times New Roman" w:cs="Times New Roman"/>
          <w:color w:val="1F1F1F"/>
          <w:kern w:val="0"/>
          <w:sz w:val="22"/>
          <w:szCs w:val="22"/>
          <w:lang w:eastAsia="en-US"/>
        </w:rPr>
        <w:br/>
      </w:r>
      <w:r w:rsidR="008A693B">
        <w:rPr>
          <w:rFonts w:ascii="Times New Roman" w:eastAsia="Google Sans" w:hAnsi="Times New Roman" w:cs="Times New Roman"/>
          <w:color w:val="1F1F1F"/>
          <w:kern w:val="0"/>
          <w:sz w:val="22"/>
          <w:szCs w:val="22"/>
          <w:lang w:eastAsia="en-US"/>
        </w:rPr>
        <w:br/>
      </w:r>
    </w:p>
    <w:p w14:paraId="13E91589" w14:textId="77777777" w:rsidR="000E3DA4" w:rsidRPr="000E3DA4" w:rsidRDefault="000E3DA4" w:rsidP="000E3DA4">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بفضل هذا التماثل الأسطواني المتناسق، يُولد هذا التوزيع غير المتماثل للشحنات على السطح حقلاً كهربائياً داخلياً مستحثاً يعاكس تماماً ويُلغي تأثير المجال الخارجي المزعج. واستناداً إلى الصياغة الرياضية لقانون جاوس للأسطح المغلقة، فإن صافي المجال الكهربائي داخل التجويف الأسطواني العازل (حيث يسري السلك المركزي الحامل للإشارة) يجب أن يكون منعدماً تماماً في حالة الاتزان:</w:t>
      </w:r>
    </w:p>
    <w:p w14:paraId="171DAB02" w14:textId="258B8D2E" w:rsidR="00E5117B" w:rsidRPr="00E5117B" w:rsidRDefault="00000000" w:rsidP="00E5117B">
      <w:pPr>
        <w:widowControl w:val="0"/>
        <w:bidi/>
        <w:spacing w:before="0" w:after="0" w:line="273" w:lineRule="auto"/>
        <w:rPr>
          <w:rFonts w:ascii="Times New Roman" w:eastAsia="Google Sans" w:hAnsi="Times New Roman" w:cs="Times New Roman"/>
          <w:color w:val="1F1F1F"/>
          <w:kern w:val="0"/>
          <w:sz w:val="22"/>
          <w:szCs w:val="22"/>
          <w:lang w:eastAsia="en-US"/>
        </w:rPr>
      </w:pPr>
      <m:oMathPara>
        <m:oMath>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E</m:t>
              </m:r>
            </m:e>
            <m:sub>
              <m:r>
                <w:rPr>
                  <w:rFonts w:ascii="Cambria Math" w:eastAsia="Google Sans" w:hAnsi="Cambria Math" w:cs="Times New Roman"/>
                  <w:color w:val="1F1F1F"/>
                  <w:kern w:val="0"/>
                  <w:sz w:val="22"/>
                  <w:szCs w:val="22"/>
                  <w:lang w:eastAsia="en-US"/>
                </w:rPr>
                <m:t>inside</m:t>
              </m:r>
            </m:sub>
          </m:sSub>
          <m:r>
            <w:rPr>
              <w:rFonts w:ascii="Cambria Math" w:eastAsia="Google Sans" w:hAnsi="Cambria Math" w:cs="Times New Roman"/>
              <w:color w:val="1F1F1F"/>
              <w:kern w:val="0"/>
              <w:sz w:val="22"/>
              <w:szCs w:val="22"/>
              <w:lang w:eastAsia="en-US"/>
            </w:rPr>
            <m:t>=</m:t>
          </m:r>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E</m:t>
              </m:r>
            </m:e>
            <m:sub>
              <m:r>
                <w:rPr>
                  <w:rFonts w:ascii="Cambria Math" w:eastAsia="Google Sans" w:hAnsi="Cambria Math" w:cs="Times New Roman"/>
                  <w:color w:val="1F1F1F"/>
                  <w:kern w:val="0"/>
                  <w:sz w:val="22"/>
                  <w:szCs w:val="22"/>
                  <w:lang w:eastAsia="en-US"/>
                </w:rPr>
                <m:t>ext</m:t>
              </m:r>
            </m:sub>
          </m:sSub>
          <m:r>
            <w:rPr>
              <w:rFonts w:ascii="Cambria Math" w:eastAsia="Google Sans" w:hAnsi="Cambria Math" w:cs="Times New Roman"/>
              <w:color w:val="1F1F1F"/>
              <w:kern w:val="0"/>
              <w:sz w:val="22"/>
              <w:szCs w:val="22"/>
              <w:lang w:eastAsia="en-US"/>
            </w:rPr>
            <m:t>+</m:t>
          </m:r>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E</m:t>
              </m:r>
            </m:e>
            <m:sub>
              <m:r>
                <w:rPr>
                  <w:rFonts w:ascii="Cambria Math" w:eastAsia="Google Sans" w:hAnsi="Cambria Math" w:cs="Times New Roman"/>
                  <w:color w:val="1F1F1F"/>
                  <w:kern w:val="0"/>
                  <w:sz w:val="22"/>
                  <w:szCs w:val="22"/>
                  <w:lang w:eastAsia="en-US"/>
                </w:rPr>
                <m:t>induced</m:t>
              </m:r>
            </m:sub>
          </m:sSub>
          <m:r>
            <w:rPr>
              <w:rFonts w:ascii="Cambria Math" w:eastAsia="Google Sans" w:hAnsi="Cambria Math" w:cs="Times New Roman"/>
              <w:color w:val="1F1F1F"/>
              <w:kern w:val="0"/>
              <w:sz w:val="22"/>
              <w:szCs w:val="22"/>
              <w:lang w:eastAsia="en-US"/>
            </w:rPr>
            <m:t>=0</m:t>
          </m:r>
        </m:oMath>
      </m:oMathPara>
    </w:p>
    <w:p w14:paraId="6FEBF1BF" w14:textId="58FDD8A8" w:rsidR="000E3DA4" w:rsidRPr="000E3DA4" w:rsidRDefault="000E3DA4" w:rsidP="000E3DA4">
      <w:pPr>
        <w:widowControl w:val="0"/>
        <w:bidi/>
        <w:spacing w:before="0" w:after="0" w:line="273" w:lineRule="auto"/>
        <w:rPr>
          <w:rFonts w:ascii="Times New Roman" w:eastAsia="Google Sans" w:hAnsi="Times New Roman" w:cs="Times New Roman"/>
          <w:color w:val="1F1F1F"/>
          <w:kern w:val="0"/>
          <w:sz w:val="22"/>
          <w:szCs w:val="22"/>
          <w:lang w:eastAsia="en-US"/>
        </w:rPr>
      </w:pPr>
    </w:p>
    <w:p w14:paraId="49A62971" w14:textId="77777777" w:rsidR="000E3DA4" w:rsidRPr="000E3DA4" w:rsidRDefault="000E3DA4" w:rsidP="000E3DA4">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يضمن هذا التطبيق الصارم بقاء السلك الداخلي في حالة "صمت كهرومغناطيسي" تام ومُطْلق، بغض النظر عن مدى شراسة وصخب البيئة الخارجية.</w:t>
      </w:r>
    </w:p>
    <w:p w14:paraId="0690B40A" w14:textId="6F5BBDE2" w:rsidR="000E3DA4" w:rsidRPr="000E3DA4" w:rsidRDefault="000E3DA4" w:rsidP="00CB561D">
      <w:pPr>
        <w:widowControl w:val="0"/>
        <w:bidi/>
        <w:spacing w:before="0" w:after="150" w:line="273" w:lineRule="auto"/>
        <w:rPr>
          <w:rFonts w:ascii="Times New Roman" w:eastAsia="Google Sans" w:hAnsi="Times New Roman" w:cs="Times New Roman"/>
          <w:noProof/>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ولكن، عندما ننتقل من الإشارات المستقرة إلى إشارات التيار المتناوب (</w:t>
      </w:r>
      <w:r w:rsidRPr="000E3DA4">
        <w:rPr>
          <w:rFonts w:ascii="Times New Roman" w:eastAsia="Google Sans" w:hAnsi="Times New Roman" w:cs="Times New Roman"/>
          <w:color w:val="1F1F1F"/>
          <w:kern w:val="0"/>
          <w:sz w:val="22"/>
          <w:szCs w:val="22"/>
          <w:lang w:eastAsia="en-US"/>
        </w:rPr>
        <w:t>AC</w:t>
      </w:r>
      <w:r w:rsidRPr="000E3DA4">
        <w:rPr>
          <w:rFonts w:ascii="Times New Roman" w:eastAsia="Google Sans" w:hAnsi="Times New Roman" w:cs="Times New Roman"/>
          <w:color w:val="1F1F1F"/>
          <w:kern w:val="0"/>
          <w:sz w:val="22"/>
          <w:szCs w:val="22"/>
          <w:rtl/>
          <w:lang w:eastAsia="en-US"/>
        </w:rPr>
        <w:t>) ونرتقي بالترددات لتشمل الإشارات الراديوية والميكروية (</w:t>
      </w:r>
      <w:r w:rsidRPr="000E3DA4">
        <w:rPr>
          <w:rFonts w:ascii="Times New Roman" w:eastAsia="Google Sans" w:hAnsi="Times New Roman" w:cs="Times New Roman"/>
          <w:color w:val="1F1F1F"/>
          <w:kern w:val="0"/>
          <w:sz w:val="22"/>
          <w:szCs w:val="22"/>
          <w:lang w:eastAsia="en-US"/>
        </w:rPr>
        <w:t>RF</w:t>
      </w:r>
      <w:r w:rsidRPr="000E3DA4">
        <w:rPr>
          <w:rFonts w:ascii="Times New Roman" w:eastAsia="Google Sans" w:hAnsi="Times New Roman" w:cs="Times New Roman"/>
          <w:color w:val="1F1F1F"/>
          <w:kern w:val="0"/>
          <w:sz w:val="22"/>
          <w:szCs w:val="22"/>
          <w:rtl/>
          <w:lang w:eastAsia="en-US"/>
        </w:rPr>
        <w:t xml:space="preserve">)، تبرز ظاهرة كهرومغناطيسية بالغة التعقيد والتأثير تُعرف بـ </w:t>
      </w:r>
      <w:r w:rsidRPr="000E3DA4">
        <w:rPr>
          <w:rFonts w:ascii="Times New Roman" w:eastAsia="Google Sans" w:hAnsi="Times New Roman" w:cs="Times New Roman"/>
          <w:b/>
          <w:bCs/>
          <w:color w:val="1F1F1F"/>
          <w:kern w:val="0"/>
          <w:sz w:val="22"/>
          <w:szCs w:val="22"/>
          <w:rtl/>
          <w:lang w:eastAsia="en-US"/>
        </w:rPr>
        <w:t xml:space="preserve">تأثير القشرة أو الظاهرة السطحية </w:t>
      </w:r>
      <m:oMath>
        <m:r>
          <m:rPr>
            <m:sty m:val="bi"/>
          </m:rPr>
          <w:rPr>
            <w:rFonts w:ascii="Cambria Math" w:eastAsia="Google Sans" w:hAnsi="Cambria Math" w:cs="Times New Roman"/>
            <w:color w:val="1F1F1F"/>
            <w:kern w:val="0"/>
            <w:sz w:val="22"/>
            <w:szCs w:val="22"/>
            <w:rtl/>
            <w:lang w:eastAsia="en-US"/>
          </w:rPr>
          <m:t>(</m:t>
        </m:r>
        <m:r>
          <m:rPr>
            <m:sty m:val="bi"/>
          </m:rPr>
          <w:rPr>
            <w:rFonts w:ascii="Cambria Math" w:eastAsia="Google Sans" w:hAnsi="Cambria Math" w:cs="Times New Roman"/>
            <w:color w:val="1F1F1F"/>
            <w:kern w:val="0"/>
            <w:sz w:val="22"/>
            <w:szCs w:val="22"/>
            <w:lang w:eastAsia="en-US"/>
          </w:rPr>
          <m:t>Skin Effect)</m:t>
        </m:r>
      </m:oMath>
      <w:r w:rsidRPr="000E3DA4">
        <w:rPr>
          <w:rFonts w:ascii="Times New Roman" w:eastAsia="Google Sans" w:hAnsi="Times New Roman" w:cs="Times New Roman"/>
          <w:color w:val="1F1F1F"/>
          <w:kern w:val="0"/>
          <w:sz w:val="22"/>
          <w:szCs w:val="22"/>
          <w:lang w:eastAsia="en-US"/>
        </w:rPr>
        <w:t>.</w:t>
      </w:r>
      <w:r w:rsidRPr="000E3DA4">
        <w:rPr>
          <w:rFonts w:ascii="Times New Roman" w:eastAsia="Google Sans" w:hAnsi="Times New Roman" w:cs="Times New Roman"/>
          <w:color w:val="1F1F1F"/>
          <w:kern w:val="0"/>
          <w:sz w:val="22"/>
          <w:szCs w:val="22"/>
          <w:rtl/>
          <w:lang w:eastAsia="en-US"/>
        </w:rPr>
        <w:t xml:space="preserve"> في الترددات العالية، تُحفّز المجالات المغناطيسية المتغيرة تيارات دوامية (</w:t>
      </w:r>
      <w:r w:rsidRPr="000E3DA4">
        <w:rPr>
          <w:rFonts w:ascii="Times New Roman" w:eastAsia="Google Sans" w:hAnsi="Times New Roman" w:cs="Times New Roman"/>
          <w:color w:val="1F1F1F"/>
          <w:kern w:val="0"/>
          <w:sz w:val="22"/>
          <w:szCs w:val="22"/>
          <w:lang w:eastAsia="en-US"/>
        </w:rPr>
        <w:t>Eddy Currents</w:t>
      </w:r>
      <w:r w:rsidRPr="000E3DA4">
        <w:rPr>
          <w:rFonts w:ascii="Times New Roman" w:eastAsia="Google Sans" w:hAnsi="Times New Roman" w:cs="Times New Roman"/>
          <w:color w:val="1F1F1F"/>
          <w:kern w:val="0"/>
          <w:sz w:val="22"/>
          <w:szCs w:val="22"/>
          <w:rtl/>
          <w:lang w:eastAsia="en-US"/>
        </w:rPr>
        <w:t xml:space="preserve">) عكسية داخل كتلة الموصل المعدني. تعمل هذه التيارات الدوامية على مقاومة تدفق التيار الأصلي في أعماق الموصل، دافعةً إياه للهروب من المركز والتركز حصرياً في طبقة رقيقة جداً وملاصقة للسطح الخارجي للدرع. يُعرّف عمق القشرة </w:t>
      </w:r>
      <m:oMath>
        <m:d>
          <m:dPr>
            <m:ctrlPr>
              <w:rPr>
                <w:rFonts w:ascii="Cambria Math" w:eastAsia="Google Sans" w:hAnsi="Cambria Math" w:cs="Times New Roman"/>
                <w:i/>
                <w:color w:val="1F1F1F"/>
                <w:kern w:val="0"/>
                <w:sz w:val="22"/>
                <w:szCs w:val="22"/>
                <w:lang w:eastAsia="en-US"/>
              </w:rPr>
            </m:ctrlPr>
          </m:dPr>
          <m:e>
            <m:r>
              <m:rPr>
                <m:sty m:val="p"/>
              </m:rPr>
              <w:rPr>
                <w:rFonts w:ascii="Cambria Math" w:eastAsia="Google Sans" w:hAnsi="Cambria Math" w:cs="Times New Roman"/>
                <w:noProof/>
                <w:color w:val="1F1F1F"/>
                <w:kern w:val="0"/>
                <w:sz w:val="22"/>
                <w:szCs w:val="22"/>
                <w:lang w:eastAsia="en-US"/>
              </w:rPr>
              <m:t>η</m:t>
            </m:r>
          </m:e>
        </m:d>
      </m:oMath>
      <w:r w:rsidRPr="000E3DA4">
        <w:rPr>
          <w:rFonts w:ascii="Times New Roman" w:eastAsia="Google Sans" w:hAnsi="Times New Roman" w:cs="Times New Roman"/>
          <w:color w:val="1F1F1F"/>
          <w:kern w:val="0"/>
          <w:sz w:val="22"/>
          <w:szCs w:val="22"/>
          <w:rtl/>
          <w:lang w:eastAsia="en-US"/>
        </w:rPr>
        <w:t xml:space="preserve"> رياضياً بأنه العمق الافتراضي الذي تتضاءل عنده كثافة التيار الجاري لتصل إلى حوالي 37% (أي نسبة </w:t>
      </w:r>
      <m:oMath>
        <m:r>
          <w:rPr>
            <w:rFonts w:ascii="Cambria Math" w:eastAsia="Google Sans" w:hAnsi="Cambria Math" w:cs="Times New Roman"/>
            <w:noProof/>
            <w:color w:val="1F1F1F"/>
            <w:kern w:val="0"/>
            <w:sz w:val="22"/>
            <w:szCs w:val="22"/>
            <w:lang w:eastAsia="en-US"/>
          </w:rPr>
          <m:t>1</m:t>
        </m:r>
        <m:r>
          <m:rPr>
            <m:lit/>
          </m:rPr>
          <w:rPr>
            <w:rFonts w:ascii="Cambria Math" w:eastAsia="Google Sans" w:hAnsi="Cambria Math" w:cs="Times New Roman"/>
            <w:noProof/>
            <w:color w:val="1F1F1F"/>
            <w:kern w:val="0"/>
            <w:sz w:val="22"/>
            <w:szCs w:val="22"/>
            <w:lang w:eastAsia="en-US"/>
          </w:rPr>
          <m:t>/</m:t>
        </m:r>
        <m:r>
          <w:rPr>
            <w:rFonts w:ascii="Cambria Math" w:eastAsia="Google Sans" w:hAnsi="Cambria Math" w:cs="Times New Roman"/>
            <w:noProof/>
            <w:color w:val="1F1F1F"/>
            <w:kern w:val="0"/>
            <w:sz w:val="22"/>
            <w:szCs w:val="22"/>
            <w:lang w:eastAsia="en-US"/>
          </w:rPr>
          <m:t>e</m:t>
        </m:r>
      </m:oMath>
      <w:r w:rsidRPr="000E3DA4">
        <w:rPr>
          <w:rFonts w:ascii="Times New Roman" w:eastAsia="Google Sans" w:hAnsi="Times New Roman" w:cs="Times New Roman"/>
          <w:color w:val="1F1F1F"/>
          <w:kern w:val="0"/>
          <w:sz w:val="22"/>
          <w:szCs w:val="22"/>
          <w:rtl/>
          <w:lang w:eastAsia="en-US"/>
        </w:rPr>
        <w:t xml:space="preserve">) من كثافته القصوى على السطح، وتُحسب بدقة باستخدام العلاقة الموجية </w:t>
      </w:r>
      <w:proofErr w:type="gramStart"/>
      <w:r w:rsidRPr="000E3DA4">
        <w:rPr>
          <w:rFonts w:ascii="Times New Roman" w:eastAsia="Google Sans" w:hAnsi="Times New Roman" w:cs="Times New Roman"/>
          <w:color w:val="1F1F1F"/>
          <w:kern w:val="0"/>
          <w:sz w:val="22"/>
          <w:szCs w:val="22"/>
          <w:rtl/>
          <w:lang w:eastAsia="en-US"/>
        </w:rPr>
        <w:t xml:space="preserve">التالية </w:t>
      </w:r>
      <w:r w:rsidR="00AB1FE2">
        <w:rPr>
          <w:rFonts w:ascii="Times New Roman" w:eastAsia="Google Sans" w:hAnsi="Times New Roman" w:cs="Times New Roman" w:hint="cs"/>
          <w:color w:val="444746"/>
          <w:kern w:val="0"/>
          <w:szCs w:val="24"/>
          <w:vertAlign w:val="superscript"/>
          <w:rtl/>
          <w:lang w:eastAsia="en-US"/>
        </w:rPr>
        <w:t>.</w:t>
      </w:r>
      <w:proofErr w:type="gramEnd"/>
    </w:p>
    <w:p w14:paraId="1E1463D4" w14:textId="3DAD357D" w:rsidR="00C660B6" w:rsidRPr="00C660B6" w:rsidRDefault="00C660B6" w:rsidP="00C660B6">
      <w:pPr>
        <w:widowControl w:val="0"/>
        <w:bidi/>
        <w:spacing w:before="0" w:after="0" w:line="273" w:lineRule="auto"/>
        <w:rPr>
          <w:rFonts w:ascii="Times New Roman" w:eastAsia="Google Sans" w:hAnsi="Times New Roman" w:cs="Times New Roman"/>
          <w:color w:val="1F1F1F"/>
          <w:kern w:val="0"/>
          <w:sz w:val="22"/>
          <w:szCs w:val="22"/>
          <w:lang w:eastAsia="en-US"/>
        </w:rPr>
      </w:pPr>
      <m:oMathPara>
        <m:oMath>
          <m:r>
            <m:rPr>
              <m:sty m:val="p"/>
            </m:rPr>
            <w:rPr>
              <w:rFonts w:ascii="Cambria Math" w:eastAsia="Google Sans" w:hAnsi="Cambria Math" w:cs="Times New Roman"/>
              <w:color w:val="1F1F1F"/>
              <w:kern w:val="0"/>
              <w:sz w:val="22"/>
              <w:szCs w:val="22"/>
              <w:lang w:eastAsia="en-US"/>
            </w:rPr>
            <m:t>δ</m:t>
          </m:r>
          <m:r>
            <w:rPr>
              <w:rFonts w:ascii="Cambria Math" w:eastAsia="Google Sans" w:hAnsi="Cambria Math" w:cs="Times New Roman"/>
              <w:color w:val="1F1F1F"/>
              <w:kern w:val="0"/>
              <w:sz w:val="22"/>
              <w:szCs w:val="22"/>
              <w:lang w:eastAsia="en-US"/>
            </w:rPr>
            <m:t>=</m:t>
          </m:r>
          <m:f>
            <m:fPr>
              <m:ctrlPr>
                <w:rPr>
                  <w:rFonts w:ascii="Cambria Math" w:eastAsia="Google Sans" w:hAnsi="Cambria Math" w:cs="Times New Roman"/>
                  <w:color w:val="1F1F1F"/>
                  <w:kern w:val="0"/>
                  <w:sz w:val="22"/>
                  <w:szCs w:val="22"/>
                  <w:lang w:eastAsia="en-US"/>
                </w:rPr>
              </m:ctrlPr>
            </m:fPr>
            <m:num>
              <m:r>
                <w:rPr>
                  <w:rFonts w:ascii="Cambria Math" w:eastAsia="Google Sans" w:hAnsi="Cambria Math" w:cs="Times New Roman"/>
                  <w:color w:val="1F1F1F"/>
                  <w:kern w:val="0"/>
                  <w:sz w:val="22"/>
                  <w:szCs w:val="22"/>
                  <w:lang w:eastAsia="en-US"/>
                </w:rPr>
                <m:t>1</m:t>
              </m:r>
              <m:ctrlPr>
                <w:rPr>
                  <w:rFonts w:ascii="Cambria Math" w:eastAsia="Google Sans" w:hAnsi="Cambria Math" w:cs="Times New Roman"/>
                  <w:i/>
                  <w:color w:val="1F1F1F"/>
                  <w:kern w:val="0"/>
                  <w:sz w:val="22"/>
                  <w:szCs w:val="22"/>
                  <w:lang w:eastAsia="en-US"/>
                </w:rPr>
              </m:ctrlPr>
            </m:num>
            <m:den>
              <m:rad>
                <m:radPr>
                  <m:degHide m:val="1"/>
                  <m:ctrlPr>
                    <w:rPr>
                      <w:rFonts w:ascii="Cambria Math" w:eastAsia="Google Sans" w:hAnsi="Cambria Math" w:cs="Times New Roman"/>
                      <w:color w:val="1F1F1F"/>
                      <w:kern w:val="0"/>
                      <w:sz w:val="22"/>
                      <w:szCs w:val="22"/>
                      <w:lang w:eastAsia="en-US"/>
                    </w:rPr>
                  </m:ctrlPr>
                </m:radPr>
                <m:deg/>
                <m:e>
                  <m:r>
                    <m:rPr>
                      <m:sty m:val="p"/>
                    </m:rPr>
                    <w:rPr>
                      <w:rFonts w:ascii="Cambria Math" w:eastAsia="Google Sans" w:hAnsi="Cambria Math" w:cs="Times New Roman"/>
                      <w:color w:val="1F1F1F"/>
                      <w:kern w:val="0"/>
                      <w:sz w:val="22"/>
                      <w:szCs w:val="22"/>
                      <w:lang w:eastAsia="en-US"/>
                    </w:rPr>
                    <m:t>π</m:t>
                  </m:r>
                  <m:r>
                    <w:rPr>
                      <w:rFonts w:ascii="Cambria Math" w:eastAsia="Google Sans" w:hAnsi="Cambria Math" w:cs="Times New Roman"/>
                      <w:color w:val="1F1F1F"/>
                      <w:kern w:val="0"/>
                      <w:sz w:val="22"/>
                      <w:szCs w:val="22"/>
                      <w:lang w:eastAsia="en-US"/>
                    </w:rPr>
                    <m:t>f</m:t>
                  </m:r>
                  <m:r>
                    <m:rPr>
                      <m:sty m:val="p"/>
                    </m:rPr>
                    <w:rPr>
                      <w:rFonts w:ascii="Cambria Math" w:eastAsia="Google Sans" w:hAnsi="Cambria Math" w:cs="Times New Roman"/>
                      <w:color w:val="1F1F1F"/>
                      <w:kern w:val="0"/>
                      <w:sz w:val="22"/>
                      <w:szCs w:val="22"/>
                      <w:lang w:eastAsia="en-US"/>
                    </w:rPr>
                    <m:t>μσ</m:t>
                  </m:r>
                </m:e>
              </m:rad>
              <m:ctrlPr>
                <w:rPr>
                  <w:rFonts w:ascii="Cambria Math" w:eastAsia="Google Sans" w:hAnsi="Cambria Math" w:cs="Times New Roman"/>
                  <w:i/>
                  <w:color w:val="1F1F1F"/>
                  <w:kern w:val="0"/>
                  <w:sz w:val="22"/>
                  <w:szCs w:val="22"/>
                  <w:lang w:eastAsia="en-US"/>
                </w:rPr>
              </m:ctrlPr>
            </m:den>
          </m:f>
        </m:oMath>
      </m:oMathPara>
    </w:p>
    <w:p w14:paraId="78578AE4" w14:textId="4C785D1B" w:rsidR="000E3DA4" w:rsidRPr="000E3DA4" w:rsidRDefault="000E3DA4" w:rsidP="000E3DA4">
      <w:pPr>
        <w:widowControl w:val="0"/>
        <w:bidi/>
        <w:spacing w:before="0" w:after="0" w:line="273" w:lineRule="auto"/>
        <w:rPr>
          <w:rFonts w:ascii="Times New Roman" w:eastAsia="Google Sans" w:hAnsi="Times New Roman" w:cs="Times New Roman"/>
          <w:color w:val="1F1F1F"/>
          <w:kern w:val="0"/>
          <w:sz w:val="22"/>
          <w:szCs w:val="22"/>
          <w:lang w:eastAsia="en-US"/>
        </w:rPr>
      </w:pPr>
    </w:p>
    <w:p w14:paraId="517853EC" w14:textId="51960C6E" w:rsidR="000E3DA4" w:rsidRPr="000E3DA4" w:rsidRDefault="000E3DA4" w:rsidP="00AD079C">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 xml:space="preserve">حيث يمثل المتغير </w:t>
      </w:r>
      <m:oMath>
        <m:r>
          <w:rPr>
            <w:rFonts w:ascii="Cambria Math" w:eastAsia="Google Sans" w:hAnsi="Cambria Math" w:cs="Times New Roman"/>
            <w:color w:val="1F1F1F"/>
            <w:kern w:val="0"/>
            <w:sz w:val="22"/>
            <w:szCs w:val="22"/>
            <w:lang w:eastAsia="en-US"/>
          </w:rPr>
          <m:t>f</m:t>
        </m:r>
      </m:oMath>
      <w:r w:rsidRPr="000E3DA4">
        <w:rPr>
          <w:rFonts w:ascii="Times New Roman" w:eastAsia="Google Sans" w:hAnsi="Times New Roman" w:cs="Times New Roman"/>
          <w:color w:val="1F1F1F"/>
          <w:kern w:val="0"/>
          <w:sz w:val="22"/>
          <w:szCs w:val="22"/>
          <w:rtl/>
          <w:lang w:eastAsia="en-US"/>
        </w:rPr>
        <w:t xml:space="preserve"> التردد المتناوب، و </w:t>
      </w:r>
      <m:oMath>
        <m:r>
          <m:rPr>
            <m:sty m:val="p"/>
          </m:rPr>
          <w:rPr>
            <w:rFonts w:ascii="Cambria Math" w:eastAsia="Google Sans" w:hAnsi="Cambria Math" w:cs="Times New Roman"/>
            <w:color w:val="1F1F1F"/>
            <w:kern w:val="0"/>
            <w:sz w:val="22"/>
            <w:szCs w:val="22"/>
            <w:lang w:eastAsia="en-US"/>
          </w:rPr>
          <m:t>μ</m:t>
        </m:r>
      </m:oMath>
      <w:r w:rsidRPr="000E3DA4">
        <w:rPr>
          <w:rFonts w:ascii="Times New Roman" w:eastAsia="Google Sans" w:hAnsi="Times New Roman" w:cs="Times New Roman"/>
          <w:color w:val="1F1F1F"/>
          <w:kern w:val="0"/>
          <w:sz w:val="22"/>
          <w:szCs w:val="22"/>
          <w:rtl/>
          <w:lang w:eastAsia="en-US"/>
        </w:rPr>
        <w:t xml:space="preserve"> النفاذية المغناطيسية المطلقة للدرع، و </w:t>
      </w:r>
      <m:oMath>
        <m:r>
          <w:rPr>
            <w:rFonts w:ascii="Cambria Math" w:eastAsia="Google Sans" w:hAnsi="Cambria Math" w:cs="Times New Roman"/>
            <w:color w:val="1F1F1F"/>
            <w:kern w:val="0"/>
            <w:sz w:val="22"/>
            <w:szCs w:val="22"/>
            <w:lang w:eastAsia="en-US"/>
          </w:rPr>
          <m:t xml:space="preserve"> </m:t>
        </m:r>
        <m:r>
          <m:rPr>
            <m:sty m:val="p"/>
          </m:rPr>
          <w:rPr>
            <w:rFonts w:ascii="Cambria Math" w:eastAsia="Google Sans" w:hAnsi="Cambria Math" w:cs="Times New Roman"/>
            <w:color w:val="1F1F1F"/>
            <w:kern w:val="0"/>
            <w:sz w:val="22"/>
            <w:szCs w:val="22"/>
            <w:lang w:eastAsia="en-US"/>
          </w:rPr>
          <m:t>σ</m:t>
        </m:r>
      </m:oMath>
      <w:r w:rsidRPr="000E3DA4">
        <w:rPr>
          <w:rFonts w:ascii="Times New Roman" w:eastAsia="Google Sans" w:hAnsi="Times New Roman" w:cs="Times New Roman"/>
          <w:color w:val="1F1F1F"/>
          <w:kern w:val="0"/>
          <w:sz w:val="22"/>
          <w:szCs w:val="22"/>
          <w:rtl/>
          <w:lang w:eastAsia="en-US"/>
        </w:rPr>
        <w:t xml:space="preserve">التوصيلية الكهربائية لمادته. تُوضح هذه المعادلة العكسية انكماشاً مخيفاً في مساحة سريان التيار مع ارتفاع التردد. فبينما يبلغ عمق القشرة في موصل نحاسي عند تردد شبكة الكهرباء المنزلية (60 هرتز) حوالي 8.5 ملم (مما يعني أن التيار يستخدم تقريباً كامل مقطع الكابلات العادية)، يتقلص هذا العمق الانسيابي ليصبح أجزاءً من المليمتر عند الترددات الأعلى، وينهار ليصبح مجرد ميكرومترات معدودة عند بلوغ تردد 1 </w:t>
      </w:r>
      <w:proofErr w:type="spellStart"/>
      <w:r w:rsidRPr="000E3DA4">
        <w:rPr>
          <w:rFonts w:ascii="Times New Roman" w:eastAsia="Google Sans" w:hAnsi="Times New Roman" w:cs="Times New Roman"/>
          <w:color w:val="1F1F1F"/>
          <w:kern w:val="0"/>
          <w:sz w:val="22"/>
          <w:szCs w:val="22"/>
          <w:rtl/>
          <w:lang w:eastAsia="en-US"/>
        </w:rPr>
        <w:t>جيجاهرتز</w:t>
      </w:r>
      <w:proofErr w:type="spellEnd"/>
      <w:r w:rsidRPr="000E3DA4">
        <w:rPr>
          <w:rFonts w:ascii="Times New Roman" w:eastAsia="Google Sans" w:hAnsi="Times New Roman" w:cs="Times New Roman"/>
          <w:color w:val="1F1F1F"/>
          <w:kern w:val="0"/>
          <w:sz w:val="22"/>
          <w:szCs w:val="22"/>
          <w:rtl/>
          <w:lang w:eastAsia="en-US"/>
        </w:rPr>
        <w:t>.</w:t>
      </w:r>
    </w:p>
    <w:p w14:paraId="103871C2" w14:textId="6A2A1156" w:rsidR="000E3DA4" w:rsidRPr="000E3DA4" w:rsidRDefault="000E3DA4" w:rsidP="000E3DA4">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هذا الانكماش الشديد يقلص مساحة المقطع العرضي الفعال (</w:t>
      </w:r>
      <w:r w:rsidRPr="000E3DA4">
        <w:rPr>
          <w:rFonts w:ascii="Times New Roman" w:eastAsia="Google Sans" w:hAnsi="Times New Roman" w:cs="Times New Roman"/>
          <w:color w:val="1F1F1F"/>
          <w:kern w:val="0"/>
          <w:sz w:val="22"/>
          <w:szCs w:val="22"/>
          <w:lang w:eastAsia="en-US"/>
        </w:rPr>
        <w:t>Effective Cross-sectional Area</w:t>
      </w:r>
      <w:r w:rsidRPr="000E3DA4">
        <w:rPr>
          <w:rFonts w:ascii="Times New Roman" w:eastAsia="Google Sans" w:hAnsi="Times New Roman" w:cs="Times New Roman"/>
          <w:color w:val="1F1F1F"/>
          <w:kern w:val="0"/>
          <w:sz w:val="22"/>
          <w:szCs w:val="22"/>
          <w:rtl/>
          <w:lang w:eastAsia="en-US"/>
        </w:rPr>
        <w:t xml:space="preserve">) للموصل الذي يستطيع حمل التيار، مما يزيد بشكل أسّي من المقاومة </w:t>
      </w:r>
      <w:proofErr w:type="spellStart"/>
      <w:r w:rsidRPr="000E3DA4">
        <w:rPr>
          <w:rFonts w:ascii="Times New Roman" w:eastAsia="Google Sans" w:hAnsi="Times New Roman" w:cs="Times New Roman"/>
          <w:color w:val="1F1F1F"/>
          <w:kern w:val="0"/>
          <w:sz w:val="22"/>
          <w:szCs w:val="22"/>
          <w:rtl/>
          <w:lang w:eastAsia="en-US"/>
        </w:rPr>
        <w:t>الأومية</w:t>
      </w:r>
      <w:proofErr w:type="spellEnd"/>
      <w:r w:rsidRPr="000E3DA4">
        <w:rPr>
          <w:rFonts w:ascii="Times New Roman" w:eastAsia="Google Sans" w:hAnsi="Times New Roman" w:cs="Times New Roman"/>
          <w:color w:val="1F1F1F"/>
          <w:kern w:val="0"/>
          <w:sz w:val="22"/>
          <w:szCs w:val="22"/>
          <w:rtl/>
          <w:lang w:eastAsia="en-US"/>
        </w:rPr>
        <w:t xml:space="preserve"> المترددة (</w:t>
      </w:r>
      <w:r w:rsidRPr="000E3DA4">
        <w:rPr>
          <w:rFonts w:ascii="Times New Roman" w:eastAsia="Google Sans" w:hAnsi="Times New Roman" w:cs="Times New Roman"/>
          <w:color w:val="1F1F1F"/>
          <w:kern w:val="0"/>
          <w:sz w:val="22"/>
          <w:szCs w:val="22"/>
          <w:lang w:eastAsia="en-US"/>
        </w:rPr>
        <w:t>RF Resistance</w:t>
      </w:r>
      <w:r w:rsidRPr="000E3DA4">
        <w:rPr>
          <w:rFonts w:ascii="Times New Roman" w:eastAsia="Google Sans" w:hAnsi="Times New Roman" w:cs="Times New Roman"/>
          <w:color w:val="1F1F1F"/>
          <w:kern w:val="0"/>
          <w:sz w:val="22"/>
          <w:szCs w:val="22"/>
          <w:rtl/>
          <w:lang w:eastAsia="en-US"/>
        </w:rPr>
        <w:t xml:space="preserve">) ويُعظم من توهين الإشارة </w:t>
      </w:r>
      <w:proofErr w:type="spellStart"/>
      <w:r w:rsidRPr="000E3DA4">
        <w:rPr>
          <w:rFonts w:ascii="Times New Roman" w:eastAsia="Google Sans" w:hAnsi="Times New Roman" w:cs="Times New Roman"/>
          <w:color w:val="1F1F1F"/>
          <w:kern w:val="0"/>
          <w:sz w:val="22"/>
          <w:szCs w:val="22"/>
          <w:rtl/>
          <w:lang w:eastAsia="en-US"/>
        </w:rPr>
        <w:t>وتخامدها</w:t>
      </w:r>
      <w:proofErr w:type="spellEnd"/>
      <w:r w:rsidRPr="000E3DA4">
        <w:rPr>
          <w:rFonts w:ascii="Times New Roman" w:eastAsia="Google Sans" w:hAnsi="Times New Roman" w:cs="Times New Roman"/>
          <w:color w:val="1F1F1F"/>
          <w:kern w:val="0"/>
          <w:sz w:val="22"/>
          <w:szCs w:val="22"/>
          <w:rtl/>
          <w:lang w:eastAsia="en-US"/>
        </w:rPr>
        <w:t xml:space="preserve"> (</w:t>
      </w:r>
      <w:r w:rsidRPr="000E3DA4">
        <w:rPr>
          <w:rFonts w:ascii="Times New Roman" w:eastAsia="Google Sans" w:hAnsi="Times New Roman" w:cs="Times New Roman"/>
          <w:color w:val="1F1F1F"/>
          <w:kern w:val="0"/>
          <w:sz w:val="22"/>
          <w:szCs w:val="22"/>
          <w:lang w:eastAsia="en-US"/>
        </w:rPr>
        <w:t>Attenuation</w:t>
      </w:r>
      <w:r w:rsidRPr="000E3DA4">
        <w:rPr>
          <w:rFonts w:ascii="Times New Roman" w:eastAsia="Google Sans" w:hAnsi="Times New Roman" w:cs="Times New Roman"/>
          <w:color w:val="1F1F1F"/>
          <w:kern w:val="0"/>
          <w:sz w:val="22"/>
          <w:szCs w:val="22"/>
          <w:rtl/>
          <w:lang w:eastAsia="en-US"/>
        </w:rPr>
        <w:t xml:space="preserve">)، محولاً معظم طاقة التشويش </w:t>
      </w:r>
      <w:proofErr w:type="spellStart"/>
      <w:r w:rsidRPr="000E3DA4">
        <w:rPr>
          <w:rFonts w:ascii="Times New Roman" w:eastAsia="Google Sans" w:hAnsi="Times New Roman" w:cs="Times New Roman"/>
          <w:color w:val="1F1F1F"/>
          <w:kern w:val="0"/>
          <w:sz w:val="22"/>
          <w:szCs w:val="22"/>
          <w:rtl/>
          <w:lang w:eastAsia="en-US"/>
        </w:rPr>
        <w:t>المستحثة</w:t>
      </w:r>
      <w:proofErr w:type="spellEnd"/>
      <w:r w:rsidRPr="000E3DA4">
        <w:rPr>
          <w:rFonts w:ascii="Times New Roman" w:eastAsia="Google Sans" w:hAnsi="Times New Roman" w:cs="Times New Roman"/>
          <w:color w:val="1F1F1F"/>
          <w:kern w:val="0"/>
          <w:sz w:val="22"/>
          <w:szCs w:val="22"/>
          <w:rtl/>
          <w:lang w:eastAsia="en-US"/>
        </w:rPr>
        <w:t xml:space="preserve"> في طبقة القشرة الرقيقة إلى حرارة متبددة بدلاً من اختراقها إلى قلب الكابل.</w:t>
      </w:r>
    </w:p>
    <w:p w14:paraId="6070DDF7" w14:textId="77777777" w:rsidR="000E3DA4" w:rsidRPr="000E3DA4" w:rsidRDefault="000E3DA4" w:rsidP="000E3DA4">
      <w:pPr>
        <w:widowControl w:val="0"/>
        <w:bidi/>
        <w:spacing w:before="0" w:after="120" w:line="273" w:lineRule="auto"/>
        <w:outlineLvl w:val="2"/>
        <w:rPr>
          <w:rFonts w:ascii="Times New Roman" w:eastAsia="Google Sans" w:hAnsi="Times New Roman" w:cs="Times New Roman"/>
          <w:b/>
          <w:bCs/>
          <w:color w:val="003492" w:themeColor="accent6"/>
          <w:kern w:val="0"/>
          <w:sz w:val="28"/>
          <w:szCs w:val="28"/>
          <w:lang w:eastAsia="en-US"/>
        </w:rPr>
      </w:pPr>
      <w:r w:rsidRPr="000E3DA4">
        <w:rPr>
          <w:rFonts w:ascii="Times New Roman" w:eastAsia="Google Sans" w:hAnsi="Times New Roman" w:cs="Times New Roman"/>
          <w:b/>
          <w:bCs/>
          <w:color w:val="003492" w:themeColor="accent6"/>
          <w:kern w:val="0"/>
          <w:sz w:val="28"/>
          <w:szCs w:val="28"/>
          <w:rtl/>
          <w:lang w:eastAsia="en-US"/>
        </w:rPr>
        <w:t xml:space="preserve">نظرية </w:t>
      </w:r>
      <w:proofErr w:type="spellStart"/>
      <w:r w:rsidRPr="000E3DA4">
        <w:rPr>
          <w:rFonts w:ascii="Times New Roman" w:eastAsia="Google Sans" w:hAnsi="Times New Roman" w:cs="Times New Roman"/>
          <w:b/>
          <w:bCs/>
          <w:color w:val="003492" w:themeColor="accent6"/>
          <w:kern w:val="0"/>
          <w:sz w:val="28"/>
          <w:szCs w:val="28"/>
          <w:rtl/>
          <w:lang w:eastAsia="en-US"/>
        </w:rPr>
        <w:t>شيلكونوف</w:t>
      </w:r>
      <w:proofErr w:type="spellEnd"/>
      <w:r w:rsidRPr="000E3DA4">
        <w:rPr>
          <w:rFonts w:ascii="Times New Roman" w:eastAsia="Google Sans" w:hAnsi="Times New Roman" w:cs="Times New Roman"/>
          <w:b/>
          <w:bCs/>
          <w:color w:val="003492" w:themeColor="accent6"/>
          <w:kern w:val="0"/>
          <w:sz w:val="28"/>
          <w:szCs w:val="28"/>
          <w:rtl/>
          <w:lang w:eastAsia="en-US"/>
        </w:rPr>
        <w:t xml:space="preserve"> لفعالية الحجب الكهرومغناطيسي (</w:t>
      </w:r>
      <w:proofErr w:type="spellStart"/>
      <w:r w:rsidRPr="000E3DA4">
        <w:rPr>
          <w:rFonts w:ascii="Times New Roman" w:eastAsia="Google Sans" w:hAnsi="Times New Roman" w:cs="Times New Roman"/>
          <w:b/>
          <w:bCs/>
          <w:color w:val="003492" w:themeColor="accent6"/>
          <w:kern w:val="0"/>
          <w:sz w:val="28"/>
          <w:szCs w:val="28"/>
          <w:lang w:eastAsia="en-US"/>
        </w:rPr>
        <w:t>Schelkunoff's</w:t>
      </w:r>
      <w:proofErr w:type="spellEnd"/>
      <w:r w:rsidRPr="000E3DA4">
        <w:rPr>
          <w:rFonts w:ascii="Times New Roman" w:eastAsia="Google Sans" w:hAnsi="Times New Roman" w:cs="Times New Roman"/>
          <w:b/>
          <w:bCs/>
          <w:color w:val="003492" w:themeColor="accent6"/>
          <w:kern w:val="0"/>
          <w:sz w:val="28"/>
          <w:szCs w:val="28"/>
          <w:lang w:eastAsia="en-US"/>
        </w:rPr>
        <w:t xml:space="preserve"> Shielding Theory</w:t>
      </w:r>
      <w:r w:rsidRPr="000E3DA4">
        <w:rPr>
          <w:rFonts w:ascii="Times New Roman" w:eastAsia="Google Sans" w:hAnsi="Times New Roman" w:cs="Times New Roman"/>
          <w:b/>
          <w:bCs/>
          <w:color w:val="003492" w:themeColor="accent6"/>
          <w:kern w:val="0"/>
          <w:sz w:val="28"/>
          <w:szCs w:val="28"/>
          <w:rtl/>
          <w:lang w:eastAsia="en-US"/>
        </w:rPr>
        <w:t>)</w:t>
      </w:r>
    </w:p>
    <w:p w14:paraId="6500394D" w14:textId="46609F7D" w:rsidR="000E3DA4" w:rsidRPr="000E3DA4" w:rsidRDefault="000E3DA4" w:rsidP="000E3DA4">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 xml:space="preserve">لتقديم إطار رياضي وهندسي دقيق وشامل يفسر مدى كفاءة الدروع الأسطوانية في حجب التشويش الكهرومغناطيسي، اعتمد المهندسون بشكل مطلق على النظرية التحليلية الكلاسيكية لعالم الرياضيات البارز سيرجي </w:t>
      </w:r>
      <w:proofErr w:type="spellStart"/>
      <w:r w:rsidRPr="000E3DA4">
        <w:rPr>
          <w:rFonts w:ascii="Times New Roman" w:eastAsia="Google Sans" w:hAnsi="Times New Roman" w:cs="Times New Roman"/>
          <w:color w:val="1F1F1F"/>
          <w:kern w:val="0"/>
          <w:sz w:val="22"/>
          <w:szCs w:val="22"/>
          <w:rtl/>
          <w:lang w:eastAsia="en-US"/>
        </w:rPr>
        <w:t>شيلكونوف</w:t>
      </w:r>
      <w:proofErr w:type="spellEnd"/>
      <w:r w:rsidRPr="000E3DA4">
        <w:rPr>
          <w:rFonts w:ascii="Times New Roman" w:eastAsia="Google Sans" w:hAnsi="Times New Roman" w:cs="Times New Roman"/>
          <w:color w:val="1F1F1F"/>
          <w:kern w:val="0"/>
          <w:sz w:val="22"/>
          <w:szCs w:val="22"/>
          <w:rtl/>
          <w:lang w:eastAsia="en-US"/>
        </w:rPr>
        <w:t xml:space="preserve"> (</w:t>
      </w:r>
      <w:r w:rsidRPr="000E3DA4">
        <w:rPr>
          <w:rFonts w:ascii="Times New Roman" w:eastAsia="Google Sans" w:hAnsi="Times New Roman" w:cs="Times New Roman"/>
          <w:color w:val="1F1F1F"/>
          <w:kern w:val="0"/>
          <w:sz w:val="22"/>
          <w:szCs w:val="22"/>
          <w:lang w:eastAsia="en-US"/>
        </w:rPr>
        <w:t xml:space="preserve">S.A. </w:t>
      </w:r>
      <w:proofErr w:type="spellStart"/>
      <w:r w:rsidRPr="000E3DA4">
        <w:rPr>
          <w:rFonts w:ascii="Times New Roman" w:eastAsia="Google Sans" w:hAnsi="Times New Roman" w:cs="Times New Roman"/>
          <w:color w:val="1F1F1F"/>
          <w:kern w:val="0"/>
          <w:sz w:val="22"/>
          <w:szCs w:val="22"/>
          <w:lang w:eastAsia="en-US"/>
        </w:rPr>
        <w:t>Schelkunoff</w:t>
      </w:r>
      <w:proofErr w:type="spellEnd"/>
      <w:r w:rsidRPr="000E3DA4">
        <w:rPr>
          <w:rFonts w:ascii="Times New Roman" w:eastAsia="Google Sans" w:hAnsi="Times New Roman" w:cs="Times New Roman"/>
          <w:color w:val="1F1F1F"/>
          <w:kern w:val="0"/>
          <w:sz w:val="22"/>
          <w:szCs w:val="22"/>
          <w:rtl/>
          <w:lang w:eastAsia="en-US"/>
        </w:rPr>
        <w:t>)، والتي نشرها في الأربعينيات في كتابه التأسيسي "الموجات الكهرومغناطيسية".</w:t>
      </w:r>
      <w:r w:rsidR="00AD079C">
        <w:rPr>
          <w:rFonts w:ascii="Times New Roman" w:eastAsia="Google Sans" w:hAnsi="Times New Roman" w:cs="Times New Roman"/>
          <w:color w:val="444746"/>
          <w:kern w:val="0"/>
          <w:szCs w:val="24"/>
          <w:vertAlign w:val="superscript"/>
          <w:lang w:eastAsia="en-US"/>
        </w:rPr>
        <w:t xml:space="preserve"> </w:t>
      </w:r>
      <w:r w:rsidRPr="000E3DA4">
        <w:rPr>
          <w:rFonts w:ascii="Times New Roman" w:eastAsia="Google Sans" w:hAnsi="Times New Roman" w:cs="Times New Roman"/>
          <w:color w:val="1F1F1F"/>
          <w:kern w:val="0"/>
          <w:sz w:val="22"/>
          <w:szCs w:val="22"/>
          <w:rtl/>
          <w:lang w:eastAsia="en-US"/>
        </w:rPr>
        <w:t xml:space="preserve">اعتمد </w:t>
      </w:r>
      <w:proofErr w:type="spellStart"/>
      <w:r w:rsidRPr="000E3DA4">
        <w:rPr>
          <w:rFonts w:ascii="Times New Roman" w:eastAsia="Google Sans" w:hAnsi="Times New Roman" w:cs="Times New Roman"/>
          <w:color w:val="1F1F1F"/>
          <w:kern w:val="0"/>
          <w:sz w:val="22"/>
          <w:szCs w:val="22"/>
          <w:rtl/>
          <w:lang w:eastAsia="en-US"/>
        </w:rPr>
        <w:t>شيلكونوف</w:t>
      </w:r>
      <w:proofErr w:type="spellEnd"/>
      <w:r w:rsidRPr="000E3DA4">
        <w:rPr>
          <w:rFonts w:ascii="Times New Roman" w:eastAsia="Google Sans" w:hAnsi="Times New Roman" w:cs="Times New Roman"/>
          <w:color w:val="1F1F1F"/>
          <w:kern w:val="0"/>
          <w:sz w:val="22"/>
          <w:szCs w:val="22"/>
          <w:rtl/>
          <w:lang w:eastAsia="en-US"/>
        </w:rPr>
        <w:t xml:space="preserve"> في منهجيته على مبدأ مبتكر يُعرف بـ تمثيل خطوط النقل (</w:t>
      </w:r>
      <w:r w:rsidRPr="000E3DA4">
        <w:rPr>
          <w:rFonts w:ascii="Times New Roman" w:eastAsia="Google Sans" w:hAnsi="Times New Roman" w:cs="Times New Roman"/>
          <w:color w:val="1F1F1F"/>
          <w:kern w:val="0"/>
          <w:sz w:val="22"/>
          <w:szCs w:val="22"/>
          <w:lang w:eastAsia="en-US"/>
        </w:rPr>
        <w:t>Transmission Line Analogy</w:t>
      </w:r>
      <w:r w:rsidRPr="000E3DA4">
        <w:rPr>
          <w:rFonts w:ascii="Times New Roman" w:eastAsia="Google Sans" w:hAnsi="Times New Roman" w:cs="Times New Roman"/>
          <w:color w:val="1F1F1F"/>
          <w:kern w:val="0"/>
          <w:sz w:val="22"/>
          <w:szCs w:val="22"/>
          <w:rtl/>
          <w:lang w:eastAsia="en-US"/>
        </w:rPr>
        <w:t>). في هذا النموذج العبقري، تم تشبيه الموجة الكهرومغناطيسية الساقطة على درع معدني</w:t>
      </w:r>
      <w:r w:rsidR="00AD079C">
        <w:rPr>
          <w:rFonts w:ascii="Times New Roman" w:eastAsia="Google Sans" w:hAnsi="Times New Roman" w:cs="Times New Roman"/>
          <w:color w:val="1F1F1F"/>
          <w:kern w:val="0"/>
          <w:sz w:val="22"/>
          <w:szCs w:val="22"/>
          <w:lang w:eastAsia="en-US"/>
        </w:rPr>
        <w:br/>
      </w:r>
      <w:r w:rsidRPr="000E3DA4">
        <w:rPr>
          <w:rFonts w:ascii="Times New Roman" w:eastAsia="Google Sans" w:hAnsi="Times New Roman" w:cs="Times New Roman"/>
          <w:color w:val="1F1F1F"/>
          <w:kern w:val="0"/>
          <w:sz w:val="22"/>
          <w:szCs w:val="22"/>
          <w:rtl/>
          <w:lang w:eastAsia="en-US"/>
        </w:rPr>
        <w:t xml:space="preserve"> (سواء كان سطحاً مستوياً، أو أسطوانة، أو كرة) بموجة جهد وتيار تنتقل عبر خط نقل كهربائي يصطدم بعقبة معاوقة حادة </w:t>
      </w:r>
      <m:oMath>
        <m:r>
          <w:rPr>
            <w:rFonts w:ascii="Cambria Math" w:eastAsia="Google Sans" w:hAnsi="Cambria Math" w:cs="Times New Roman"/>
            <w:color w:val="1F1F1F"/>
            <w:kern w:val="0"/>
            <w:sz w:val="22"/>
            <w:szCs w:val="22"/>
            <w:rtl/>
            <w:lang w:eastAsia="en-US"/>
          </w:rPr>
          <m:t>(</m:t>
        </m:r>
        <m:r>
          <w:rPr>
            <w:rFonts w:ascii="Cambria Math" w:eastAsia="Google Sans" w:hAnsi="Cambria Math" w:cs="Times New Roman"/>
            <w:color w:val="1F1F1F"/>
            <w:kern w:val="0"/>
            <w:sz w:val="22"/>
            <w:szCs w:val="22"/>
            <w:lang w:eastAsia="en-US"/>
          </w:rPr>
          <m:t>Impedance Mismatch)</m:t>
        </m:r>
      </m:oMath>
      <w:r w:rsidRPr="000E3DA4">
        <w:rPr>
          <w:rFonts w:ascii="Times New Roman" w:eastAsia="Google Sans" w:hAnsi="Times New Roman" w:cs="Times New Roman"/>
          <w:color w:val="1F1F1F"/>
          <w:kern w:val="0"/>
          <w:sz w:val="22"/>
          <w:szCs w:val="22"/>
          <w:lang w:eastAsia="en-US"/>
        </w:rPr>
        <w:t>.</w:t>
      </w:r>
    </w:p>
    <w:p w14:paraId="54A32061" w14:textId="5FBD8059" w:rsidR="000E3DA4" w:rsidRPr="000E3DA4" w:rsidRDefault="000E3DA4" w:rsidP="000E3DA4">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 xml:space="preserve">صاغ </w:t>
      </w:r>
      <w:proofErr w:type="spellStart"/>
      <w:r w:rsidRPr="000E3DA4">
        <w:rPr>
          <w:rFonts w:ascii="Times New Roman" w:eastAsia="Google Sans" w:hAnsi="Times New Roman" w:cs="Times New Roman"/>
          <w:color w:val="1F1F1F"/>
          <w:kern w:val="0"/>
          <w:sz w:val="22"/>
          <w:szCs w:val="22"/>
          <w:rtl/>
          <w:lang w:eastAsia="en-US"/>
        </w:rPr>
        <w:t>شيلكونوف</w:t>
      </w:r>
      <w:proofErr w:type="spellEnd"/>
      <w:r w:rsidRPr="000E3DA4">
        <w:rPr>
          <w:rFonts w:ascii="Times New Roman" w:eastAsia="Google Sans" w:hAnsi="Times New Roman" w:cs="Times New Roman"/>
          <w:color w:val="1F1F1F"/>
          <w:kern w:val="0"/>
          <w:sz w:val="22"/>
          <w:szCs w:val="22"/>
          <w:rtl/>
          <w:lang w:eastAsia="en-US"/>
        </w:rPr>
        <w:t xml:space="preserve"> معادلة فعالية الحجب الكلية (</w:t>
      </w:r>
      <w:r w:rsidRPr="000E3DA4">
        <w:rPr>
          <w:rFonts w:ascii="Times New Roman" w:eastAsia="Google Sans" w:hAnsi="Times New Roman" w:cs="Times New Roman"/>
          <w:color w:val="1F1F1F"/>
          <w:kern w:val="0"/>
          <w:sz w:val="22"/>
          <w:szCs w:val="22"/>
          <w:lang w:eastAsia="en-US"/>
        </w:rPr>
        <w:t>Shielding Effectiveness - SE</w:t>
      </w:r>
      <w:r w:rsidRPr="000E3DA4">
        <w:rPr>
          <w:rFonts w:ascii="Times New Roman" w:eastAsia="Google Sans" w:hAnsi="Times New Roman" w:cs="Times New Roman"/>
          <w:color w:val="1F1F1F"/>
          <w:kern w:val="0"/>
          <w:sz w:val="22"/>
          <w:szCs w:val="22"/>
          <w:rtl/>
          <w:lang w:eastAsia="en-US"/>
        </w:rPr>
        <w:t xml:space="preserve">) كمجموع لثلاث آليات فيزيائية منفصلة للتبديد الموجي، تُقاس جميعها بالوحدة اللوغاريتمية الديسيبل </w:t>
      </w:r>
      <m:oMath>
        <m:d>
          <m:dPr>
            <m:ctrlPr>
              <w:rPr>
                <w:rFonts w:ascii="Cambria Math" w:eastAsia="Google Sans" w:hAnsi="Cambria Math" w:cs="Times New Roman"/>
                <w:i/>
                <w:color w:val="1F1F1F"/>
                <w:kern w:val="0"/>
                <w:sz w:val="22"/>
                <w:szCs w:val="22"/>
                <w:lang w:eastAsia="en-US"/>
              </w:rPr>
            </m:ctrlPr>
          </m:dPr>
          <m:e>
            <m:r>
              <w:rPr>
                <w:rFonts w:ascii="Cambria Math" w:eastAsia="Google Sans" w:hAnsi="Cambria Math" w:cs="Times New Roman"/>
                <w:color w:val="1F1F1F"/>
                <w:kern w:val="0"/>
                <w:sz w:val="22"/>
                <w:szCs w:val="22"/>
                <w:lang w:eastAsia="en-US"/>
              </w:rPr>
              <m:t>dB</m:t>
            </m:r>
          </m:e>
        </m:d>
      </m:oMath>
      <w:r w:rsidRPr="000E3DA4">
        <w:rPr>
          <w:rFonts w:ascii="Times New Roman" w:eastAsia="Google Sans" w:hAnsi="Times New Roman" w:cs="Times New Roman"/>
          <w:color w:val="1F1F1F"/>
          <w:kern w:val="0"/>
          <w:sz w:val="22"/>
          <w:szCs w:val="22"/>
          <w:lang w:eastAsia="en-US"/>
        </w:rPr>
        <w:t>:</w:t>
      </w:r>
    </w:p>
    <w:p w14:paraId="3C912053" w14:textId="6483BFD8" w:rsidR="00BC5E85" w:rsidRPr="00BC5E85" w:rsidRDefault="00BC5E85" w:rsidP="00BC5E85">
      <w:pPr>
        <w:widowControl w:val="0"/>
        <w:bidi/>
        <w:spacing w:before="0" w:after="0" w:line="273" w:lineRule="auto"/>
        <w:rPr>
          <w:rFonts w:ascii="Times New Roman" w:eastAsia="Google Sans" w:hAnsi="Times New Roman" w:cs="Times New Roman"/>
          <w:color w:val="1F1F1F"/>
          <w:kern w:val="0"/>
          <w:sz w:val="22"/>
          <w:szCs w:val="22"/>
          <w:lang w:eastAsia="en-US"/>
        </w:rPr>
      </w:pPr>
      <m:oMathPara>
        <m:oMath>
          <m:r>
            <w:rPr>
              <w:rFonts w:ascii="Cambria Math" w:eastAsia="Google Sans" w:hAnsi="Cambria Math" w:cs="Times New Roman"/>
              <w:color w:val="1F1F1F"/>
              <w:kern w:val="0"/>
              <w:sz w:val="22"/>
              <w:szCs w:val="22"/>
              <w:lang w:eastAsia="en-US"/>
            </w:rPr>
            <m:t>S</m:t>
          </m:r>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E</m:t>
              </m:r>
            </m:e>
            <m:sub>
              <m:r>
                <w:rPr>
                  <w:rFonts w:ascii="Cambria Math" w:eastAsia="Google Sans" w:hAnsi="Cambria Math" w:cs="Times New Roman"/>
                  <w:color w:val="1F1F1F"/>
                  <w:kern w:val="0"/>
                  <w:sz w:val="22"/>
                  <w:szCs w:val="22"/>
                  <w:lang w:eastAsia="en-US"/>
                </w:rPr>
                <m:t>dB</m:t>
              </m:r>
            </m:sub>
          </m:sSub>
          <m:r>
            <w:rPr>
              <w:rFonts w:ascii="Cambria Math" w:eastAsia="Google Sans" w:hAnsi="Cambria Math" w:cs="Times New Roman"/>
              <w:color w:val="1F1F1F"/>
              <w:kern w:val="0"/>
              <w:sz w:val="22"/>
              <w:szCs w:val="22"/>
              <w:lang w:eastAsia="en-US"/>
            </w:rPr>
            <m:t>=</m:t>
          </m:r>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R</m:t>
              </m:r>
            </m:e>
            <m:sub>
              <m:r>
                <w:rPr>
                  <w:rFonts w:ascii="Cambria Math" w:eastAsia="Google Sans" w:hAnsi="Cambria Math" w:cs="Times New Roman"/>
                  <w:color w:val="1F1F1F"/>
                  <w:kern w:val="0"/>
                  <w:sz w:val="22"/>
                  <w:szCs w:val="22"/>
                  <w:lang w:eastAsia="en-US"/>
                </w:rPr>
                <m:t>dB</m:t>
              </m:r>
            </m:sub>
          </m:sSub>
          <m:r>
            <w:rPr>
              <w:rFonts w:ascii="Cambria Math" w:eastAsia="Google Sans" w:hAnsi="Cambria Math" w:cs="Times New Roman"/>
              <w:color w:val="1F1F1F"/>
              <w:kern w:val="0"/>
              <w:sz w:val="22"/>
              <w:szCs w:val="22"/>
              <w:lang w:eastAsia="en-US"/>
            </w:rPr>
            <m:t>+</m:t>
          </m:r>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A</m:t>
              </m:r>
            </m:e>
            <m:sub>
              <m:r>
                <w:rPr>
                  <w:rFonts w:ascii="Cambria Math" w:eastAsia="Google Sans" w:hAnsi="Cambria Math" w:cs="Times New Roman"/>
                  <w:color w:val="1F1F1F"/>
                  <w:kern w:val="0"/>
                  <w:sz w:val="22"/>
                  <w:szCs w:val="22"/>
                  <w:lang w:eastAsia="en-US"/>
                </w:rPr>
                <m:t>dB</m:t>
              </m:r>
            </m:sub>
          </m:sSub>
          <m:r>
            <w:rPr>
              <w:rFonts w:ascii="Cambria Math" w:eastAsia="Google Sans" w:hAnsi="Cambria Math" w:cs="Times New Roman"/>
              <w:color w:val="1F1F1F"/>
              <w:kern w:val="0"/>
              <w:sz w:val="22"/>
              <w:szCs w:val="22"/>
              <w:lang w:eastAsia="en-US"/>
            </w:rPr>
            <m:t>+</m:t>
          </m:r>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B</m:t>
              </m:r>
            </m:e>
            <m:sub>
              <m:r>
                <w:rPr>
                  <w:rFonts w:ascii="Cambria Math" w:eastAsia="Google Sans" w:hAnsi="Cambria Math" w:cs="Times New Roman"/>
                  <w:color w:val="1F1F1F"/>
                  <w:kern w:val="0"/>
                  <w:sz w:val="22"/>
                  <w:szCs w:val="22"/>
                  <w:lang w:eastAsia="en-US"/>
                </w:rPr>
                <m:t>dB</m:t>
              </m:r>
            </m:sub>
          </m:sSub>
        </m:oMath>
      </m:oMathPara>
    </w:p>
    <w:p w14:paraId="111E082D" w14:textId="7012944D" w:rsidR="000E3DA4" w:rsidRDefault="000E3DA4" w:rsidP="000E3DA4">
      <w:pPr>
        <w:widowControl w:val="0"/>
        <w:bidi/>
        <w:spacing w:before="0" w:after="0" w:line="273" w:lineRule="auto"/>
        <w:rPr>
          <w:rFonts w:ascii="Times New Roman" w:eastAsia="Google Sans" w:hAnsi="Times New Roman" w:cs="Times New Roman"/>
          <w:color w:val="1F1F1F"/>
          <w:kern w:val="0"/>
          <w:sz w:val="22"/>
          <w:szCs w:val="22"/>
          <w:lang w:eastAsia="en-US"/>
        </w:rPr>
      </w:pPr>
    </w:p>
    <w:p w14:paraId="4F7D157D" w14:textId="77777777" w:rsidR="001445DD" w:rsidRDefault="001445DD" w:rsidP="001445DD">
      <w:pPr>
        <w:widowControl w:val="0"/>
        <w:bidi/>
        <w:spacing w:before="0" w:after="0" w:line="273" w:lineRule="auto"/>
        <w:rPr>
          <w:rFonts w:ascii="Times New Roman" w:eastAsia="Google Sans" w:hAnsi="Times New Roman" w:cs="Times New Roman"/>
          <w:color w:val="1F1F1F"/>
          <w:kern w:val="0"/>
          <w:sz w:val="22"/>
          <w:szCs w:val="22"/>
          <w:lang w:eastAsia="en-US"/>
        </w:rPr>
      </w:pPr>
    </w:p>
    <w:p w14:paraId="123BC8BC" w14:textId="77777777" w:rsidR="001445DD" w:rsidRDefault="001445DD" w:rsidP="001445DD">
      <w:pPr>
        <w:widowControl w:val="0"/>
        <w:bidi/>
        <w:spacing w:before="0" w:after="0" w:line="273" w:lineRule="auto"/>
        <w:rPr>
          <w:rFonts w:ascii="Times New Roman" w:eastAsia="Google Sans" w:hAnsi="Times New Roman" w:cs="Times New Roman"/>
          <w:color w:val="1F1F1F"/>
          <w:kern w:val="0"/>
          <w:sz w:val="22"/>
          <w:szCs w:val="22"/>
          <w:lang w:eastAsia="en-US"/>
        </w:rPr>
      </w:pPr>
    </w:p>
    <w:p w14:paraId="3889E803" w14:textId="77777777" w:rsidR="001445DD" w:rsidRDefault="001445DD" w:rsidP="001445DD">
      <w:pPr>
        <w:widowControl w:val="0"/>
        <w:bidi/>
        <w:spacing w:before="0" w:after="0" w:line="273" w:lineRule="auto"/>
        <w:rPr>
          <w:rFonts w:ascii="Times New Roman" w:eastAsia="Google Sans" w:hAnsi="Times New Roman" w:cs="Times New Roman"/>
          <w:color w:val="1F1F1F"/>
          <w:kern w:val="0"/>
          <w:sz w:val="22"/>
          <w:szCs w:val="22"/>
          <w:lang w:eastAsia="en-US"/>
        </w:rPr>
      </w:pPr>
    </w:p>
    <w:p w14:paraId="34638591" w14:textId="77777777" w:rsidR="001445DD" w:rsidRDefault="001445DD" w:rsidP="001445DD">
      <w:pPr>
        <w:widowControl w:val="0"/>
        <w:bidi/>
        <w:spacing w:before="0" w:after="0" w:line="273" w:lineRule="auto"/>
        <w:rPr>
          <w:rFonts w:ascii="Times New Roman" w:eastAsia="Google Sans" w:hAnsi="Times New Roman" w:cs="Times New Roman"/>
          <w:color w:val="1F1F1F"/>
          <w:kern w:val="0"/>
          <w:sz w:val="22"/>
          <w:szCs w:val="22"/>
          <w:lang w:eastAsia="en-US"/>
        </w:rPr>
      </w:pPr>
    </w:p>
    <w:p w14:paraId="6C1CEBBB" w14:textId="77777777" w:rsidR="001445DD" w:rsidRDefault="001445DD" w:rsidP="001445DD">
      <w:pPr>
        <w:widowControl w:val="0"/>
        <w:bidi/>
        <w:spacing w:before="0" w:after="0" w:line="273" w:lineRule="auto"/>
        <w:rPr>
          <w:rFonts w:ascii="Times New Roman" w:eastAsia="Google Sans" w:hAnsi="Times New Roman" w:cs="Times New Roman"/>
          <w:color w:val="1F1F1F"/>
          <w:kern w:val="0"/>
          <w:sz w:val="22"/>
          <w:szCs w:val="22"/>
          <w:lang w:eastAsia="en-US"/>
        </w:rPr>
      </w:pPr>
    </w:p>
    <w:p w14:paraId="1E1FA359" w14:textId="77777777" w:rsidR="001445DD" w:rsidRDefault="001445DD" w:rsidP="001445DD">
      <w:pPr>
        <w:widowControl w:val="0"/>
        <w:bidi/>
        <w:spacing w:before="0" w:after="0" w:line="273" w:lineRule="auto"/>
        <w:rPr>
          <w:rFonts w:ascii="Times New Roman" w:eastAsia="Google Sans" w:hAnsi="Times New Roman" w:cs="Times New Roman"/>
          <w:color w:val="1F1F1F"/>
          <w:kern w:val="0"/>
          <w:sz w:val="22"/>
          <w:szCs w:val="22"/>
          <w:lang w:eastAsia="en-US"/>
        </w:rPr>
      </w:pPr>
    </w:p>
    <w:p w14:paraId="71F3E20C" w14:textId="77777777" w:rsidR="001445DD" w:rsidRDefault="001445DD" w:rsidP="001445DD">
      <w:pPr>
        <w:widowControl w:val="0"/>
        <w:bidi/>
        <w:spacing w:before="0" w:after="0" w:line="273" w:lineRule="auto"/>
        <w:rPr>
          <w:rFonts w:ascii="Times New Roman" w:eastAsia="Google Sans" w:hAnsi="Times New Roman" w:cs="Times New Roman"/>
          <w:color w:val="1F1F1F"/>
          <w:kern w:val="0"/>
          <w:sz w:val="22"/>
          <w:szCs w:val="22"/>
          <w:lang w:eastAsia="en-US"/>
        </w:rPr>
      </w:pPr>
    </w:p>
    <w:p w14:paraId="445DA870" w14:textId="77777777" w:rsidR="001445DD" w:rsidRDefault="001445DD" w:rsidP="001445DD">
      <w:pPr>
        <w:widowControl w:val="0"/>
        <w:bidi/>
        <w:spacing w:before="0" w:after="0" w:line="273" w:lineRule="auto"/>
        <w:rPr>
          <w:rFonts w:ascii="Times New Roman" w:eastAsia="Google Sans" w:hAnsi="Times New Roman" w:cs="Times New Roman"/>
          <w:color w:val="1F1F1F"/>
          <w:kern w:val="0"/>
          <w:sz w:val="22"/>
          <w:szCs w:val="22"/>
          <w:lang w:eastAsia="en-US"/>
        </w:rPr>
      </w:pPr>
    </w:p>
    <w:p w14:paraId="06C0E05D" w14:textId="77777777" w:rsidR="001445DD" w:rsidRDefault="001445DD" w:rsidP="001445DD">
      <w:pPr>
        <w:widowControl w:val="0"/>
        <w:bidi/>
        <w:spacing w:before="0" w:after="0" w:line="273" w:lineRule="auto"/>
        <w:rPr>
          <w:rFonts w:ascii="Times New Roman" w:eastAsia="Google Sans" w:hAnsi="Times New Roman" w:cs="Times New Roman"/>
          <w:color w:val="1F1F1F"/>
          <w:kern w:val="0"/>
          <w:sz w:val="22"/>
          <w:szCs w:val="22"/>
          <w:lang w:eastAsia="en-US"/>
        </w:rPr>
      </w:pPr>
    </w:p>
    <w:p w14:paraId="3B24CEBF" w14:textId="77777777" w:rsidR="001445DD" w:rsidRDefault="001445DD" w:rsidP="001445DD">
      <w:pPr>
        <w:widowControl w:val="0"/>
        <w:bidi/>
        <w:spacing w:before="0" w:after="0" w:line="273" w:lineRule="auto"/>
        <w:rPr>
          <w:rFonts w:ascii="Times New Roman" w:eastAsia="Google Sans" w:hAnsi="Times New Roman" w:cs="Times New Roman"/>
          <w:color w:val="1F1F1F"/>
          <w:kern w:val="0"/>
          <w:sz w:val="22"/>
          <w:szCs w:val="22"/>
          <w:lang w:eastAsia="en-US"/>
        </w:rPr>
      </w:pPr>
    </w:p>
    <w:p w14:paraId="2E292D50" w14:textId="77777777" w:rsidR="001445DD" w:rsidRPr="000E3DA4" w:rsidRDefault="001445DD" w:rsidP="001445DD">
      <w:pPr>
        <w:widowControl w:val="0"/>
        <w:bidi/>
        <w:spacing w:before="0" w:after="0" w:line="273" w:lineRule="auto"/>
        <w:rPr>
          <w:rFonts w:ascii="Times New Roman" w:eastAsia="Google Sans" w:hAnsi="Times New Roman" w:cs="Times New Roman"/>
          <w:color w:val="1F1F1F"/>
          <w:kern w:val="0"/>
          <w:sz w:val="22"/>
          <w:szCs w:val="22"/>
          <w:lang w:eastAsia="en-US"/>
        </w:rPr>
      </w:pPr>
    </w:p>
    <w:p w14:paraId="482C5F25" w14:textId="0110E8A5" w:rsidR="000E3DA4" w:rsidRPr="000E3DA4" w:rsidRDefault="000E3DA4" w:rsidP="000E3DA4">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يعتبر فهم كل حد من هذه الحدود الثلاثة أمراً جوهرياً في هندسة الكابلات:</w:t>
      </w:r>
    </w:p>
    <w:p w14:paraId="69C60A92" w14:textId="31FC7B5C" w:rsidR="001445DD" w:rsidRPr="001445DD" w:rsidRDefault="000E3DA4" w:rsidP="001445DD">
      <w:pPr>
        <w:pStyle w:val="ListParagraph"/>
        <w:widowControl w:val="0"/>
        <w:numPr>
          <w:ilvl w:val="0"/>
          <w:numId w:val="22"/>
        </w:numPr>
        <w:bidi/>
        <w:spacing w:before="0" w:after="150" w:line="273" w:lineRule="auto"/>
        <w:rPr>
          <w:rFonts w:ascii="Times New Roman" w:eastAsia="Google Sans" w:hAnsi="Times New Roman" w:cs="Times New Roman"/>
          <w:color w:val="1F1F1F"/>
          <w:kern w:val="0"/>
          <w:sz w:val="22"/>
          <w:szCs w:val="22"/>
          <w:lang w:eastAsia="en-US"/>
        </w:rPr>
      </w:pPr>
      <w:r w:rsidRPr="001445DD">
        <w:rPr>
          <w:rFonts w:ascii="Times New Roman" w:eastAsia="Google Sans" w:hAnsi="Times New Roman" w:cs="Times New Roman"/>
          <w:b/>
          <w:bCs/>
          <w:color w:val="1F1F1F"/>
          <w:kern w:val="0"/>
          <w:sz w:val="22"/>
          <w:szCs w:val="22"/>
          <w:rtl/>
          <w:lang w:eastAsia="en-US"/>
        </w:rPr>
        <w:t xml:space="preserve">فقدان الانعكاس </w:t>
      </w:r>
      <m:oMath>
        <m:d>
          <m:dPr>
            <m:ctrlPr>
              <w:rPr>
                <w:rFonts w:ascii="Cambria Math" w:eastAsia="Google Sans" w:hAnsi="Cambria Math" w:cs="Times New Roman"/>
                <w:b/>
                <w:bCs/>
                <w:i/>
                <w:color w:val="1F1F1F"/>
                <w:kern w:val="0"/>
                <w:sz w:val="22"/>
                <w:szCs w:val="22"/>
                <w:lang w:eastAsia="en-US"/>
              </w:rPr>
            </m:ctrlPr>
          </m:dPr>
          <m:e>
            <m:r>
              <m:rPr>
                <m:sty m:val="bi"/>
              </m:rPr>
              <w:rPr>
                <w:rFonts w:ascii="Cambria Math" w:eastAsia="Google Sans" w:hAnsi="Cambria Math" w:cs="Times New Roman"/>
                <w:color w:val="1F1F1F"/>
                <w:kern w:val="0"/>
                <w:sz w:val="22"/>
                <w:szCs w:val="22"/>
                <w:lang w:eastAsia="en-US"/>
              </w:rPr>
              <m:t>ReflectionLoss-</m:t>
            </m:r>
            <m:sSub>
              <m:sSubPr>
                <m:ctrlPr>
                  <w:rPr>
                    <w:rFonts w:ascii="Cambria Math" w:eastAsia="Google Sans" w:hAnsi="Cambria Math" w:cs="Times New Roman"/>
                    <w:b/>
                    <w:bCs/>
                    <w:i/>
                    <w:noProof/>
                    <w:color w:val="1F1F1F"/>
                    <w:kern w:val="0"/>
                    <w:sz w:val="22"/>
                    <w:szCs w:val="22"/>
                    <w:lang w:eastAsia="en-US"/>
                  </w:rPr>
                </m:ctrlPr>
              </m:sSubPr>
              <m:e>
                <m:r>
                  <m:rPr>
                    <m:sty m:val="bi"/>
                  </m:rPr>
                  <w:rPr>
                    <w:rFonts w:ascii="Cambria Math" w:eastAsia="Google Sans" w:hAnsi="Cambria Math" w:cs="Times New Roman"/>
                    <w:noProof/>
                    <w:color w:val="1F1F1F"/>
                    <w:kern w:val="0"/>
                    <w:sz w:val="22"/>
                    <w:szCs w:val="22"/>
                    <w:lang w:eastAsia="en-US"/>
                  </w:rPr>
                  <m:t>R</m:t>
                </m:r>
                <m:ctrlPr>
                  <w:rPr>
                    <w:rFonts w:ascii="Cambria Math" w:eastAsia="Google Sans" w:hAnsi="Cambria Math" w:cs="Times New Roman"/>
                    <w:b/>
                    <w:bCs/>
                    <w:i/>
                    <w:color w:val="1F1F1F"/>
                    <w:kern w:val="0"/>
                    <w:sz w:val="22"/>
                    <w:szCs w:val="22"/>
                    <w:lang w:eastAsia="en-US"/>
                  </w:rPr>
                </m:ctrlPr>
              </m:e>
              <m:sub>
                <m:r>
                  <m:rPr>
                    <m:sty m:val="bi"/>
                  </m:rPr>
                  <w:rPr>
                    <w:rFonts w:ascii="Cambria Math" w:eastAsia="Google Sans" w:hAnsi="Cambria Math" w:cs="Times New Roman"/>
                    <w:noProof/>
                    <w:color w:val="1F1F1F"/>
                    <w:kern w:val="0"/>
                    <w:sz w:val="22"/>
                    <w:szCs w:val="22"/>
                    <w:lang w:eastAsia="en-US"/>
                  </w:rPr>
                  <m:t>dB</m:t>
                </m:r>
              </m:sub>
            </m:sSub>
          </m:e>
        </m:d>
      </m:oMath>
      <w:r w:rsidRPr="001445DD">
        <w:rPr>
          <w:rFonts w:ascii="Times New Roman" w:eastAsia="Google Sans" w:hAnsi="Times New Roman" w:cs="Times New Roman"/>
          <w:b/>
          <w:bCs/>
          <w:color w:val="1F1F1F"/>
          <w:kern w:val="0"/>
          <w:sz w:val="22"/>
          <w:szCs w:val="22"/>
          <w:lang w:eastAsia="en-US"/>
        </w:rPr>
        <w:t>:</w:t>
      </w:r>
      <w:r w:rsidRPr="001445DD">
        <w:rPr>
          <w:rFonts w:ascii="Times New Roman" w:eastAsia="Google Sans" w:hAnsi="Times New Roman" w:cs="Times New Roman"/>
          <w:color w:val="1F1F1F"/>
          <w:kern w:val="0"/>
          <w:sz w:val="22"/>
          <w:szCs w:val="22"/>
          <w:rtl/>
          <w:lang w:eastAsia="en-US"/>
        </w:rPr>
        <w:t xml:space="preserve"> يحدث هذا الفقد الهائل للسطوع الموجي عند السطح البيني الفاصل بين الهواء (أو الفراغ) ومادة الدرع المعدنية. يرجع السبب الفيزيائي إلى التباين الشديد (</w:t>
      </w:r>
      <w:r w:rsidRPr="001445DD">
        <w:rPr>
          <w:rFonts w:ascii="Times New Roman" w:eastAsia="Google Sans" w:hAnsi="Times New Roman" w:cs="Times New Roman"/>
          <w:color w:val="1F1F1F"/>
          <w:kern w:val="0"/>
          <w:sz w:val="22"/>
          <w:szCs w:val="22"/>
          <w:lang w:eastAsia="en-US"/>
        </w:rPr>
        <w:t>Mismatch</w:t>
      </w:r>
      <w:r w:rsidRPr="001445DD">
        <w:rPr>
          <w:rFonts w:ascii="Times New Roman" w:eastAsia="Google Sans" w:hAnsi="Times New Roman" w:cs="Times New Roman"/>
          <w:color w:val="1F1F1F"/>
          <w:kern w:val="0"/>
          <w:sz w:val="22"/>
          <w:szCs w:val="22"/>
          <w:rtl/>
          <w:lang w:eastAsia="en-US"/>
        </w:rPr>
        <w:t>) في المعاوقة الموجية (</w:t>
      </w:r>
      <w:r w:rsidRPr="001445DD">
        <w:rPr>
          <w:rFonts w:ascii="Times New Roman" w:eastAsia="Google Sans" w:hAnsi="Times New Roman" w:cs="Times New Roman"/>
          <w:color w:val="1F1F1F"/>
          <w:kern w:val="0"/>
          <w:sz w:val="22"/>
          <w:szCs w:val="22"/>
          <w:lang w:eastAsia="en-US"/>
        </w:rPr>
        <w:t>Wave Impedance</w:t>
      </w:r>
      <w:r w:rsidRPr="001445DD">
        <w:rPr>
          <w:rFonts w:ascii="Times New Roman" w:eastAsia="Google Sans" w:hAnsi="Times New Roman" w:cs="Times New Roman"/>
          <w:color w:val="1F1F1F"/>
          <w:kern w:val="0"/>
          <w:sz w:val="22"/>
          <w:szCs w:val="22"/>
          <w:rtl/>
          <w:lang w:eastAsia="en-US"/>
        </w:rPr>
        <w:t>) بين الوسطين. الممانعة الذاتية للفضاء الحر ثابتة نسبياً وتبلغ ممانعة الموجة المستوية</w:t>
      </w:r>
      <w:r w:rsidR="00392DB5">
        <w:rPr>
          <w:rFonts w:ascii="Times New Roman" w:eastAsia="Google Sans" w:hAnsi="Times New Roman" w:cs="Times New Roman"/>
          <w:color w:val="1F1F1F"/>
          <w:kern w:val="0"/>
          <w:sz w:val="22"/>
          <w:szCs w:val="22"/>
          <w:lang w:eastAsia="en-US"/>
        </w:rPr>
        <w:br/>
      </w:r>
      <w:r w:rsidRPr="001445DD">
        <w:rPr>
          <w:rFonts w:ascii="Times New Roman" w:eastAsia="Google Sans" w:hAnsi="Times New Roman" w:cs="Times New Roman"/>
          <w:color w:val="1F1F1F"/>
          <w:kern w:val="0"/>
          <w:sz w:val="22"/>
          <w:szCs w:val="22"/>
          <w:rtl/>
          <w:lang w:eastAsia="en-US"/>
        </w:rPr>
        <w:t xml:space="preserve"> فيه </w:t>
      </w:r>
      <m:oMath>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η</m:t>
            </m:r>
            <m:ctrlPr>
              <w:rPr>
                <w:rFonts w:ascii="Cambria Math" w:eastAsia="Google Sans" w:hAnsi="Cambria Math" w:cs="Times New Roman"/>
                <w:color w:val="1F1F1F"/>
                <w:kern w:val="0"/>
                <w:sz w:val="22"/>
                <w:szCs w:val="22"/>
                <w:lang w:eastAsia="en-US"/>
              </w:rPr>
            </m:ctrlPr>
          </m:e>
          <m:sub>
            <m:r>
              <w:rPr>
                <w:rFonts w:ascii="Cambria Math" w:eastAsia="Google Sans" w:hAnsi="Cambria Math" w:cs="Times New Roman"/>
                <w:color w:val="1F1F1F"/>
                <w:kern w:val="0"/>
                <w:sz w:val="22"/>
                <w:szCs w:val="22"/>
                <w:lang w:eastAsia="en-US"/>
              </w:rPr>
              <m:t>0</m:t>
            </m:r>
          </m:sub>
        </m:sSub>
        <m:r>
          <m:rPr>
            <m:sty m:val="p"/>
          </m:rPr>
          <w:rPr>
            <w:rFonts w:ascii="Cambria Math" w:eastAsia="Google Sans" w:hAnsi="Cambria Math" w:cs="Times New Roman"/>
            <w:color w:val="1F1F1F"/>
            <w:kern w:val="0"/>
            <w:sz w:val="22"/>
            <w:szCs w:val="22"/>
            <w:lang w:eastAsia="en-US"/>
          </w:rPr>
          <m:t>≈</m:t>
        </m:r>
        <m:r>
          <w:rPr>
            <w:rFonts w:ascii="Cambria Math" w:eastAsia="Google Sans" w:hAnsi="Cambria Math" w:cs="Times New Roman"/>
            <w:color w:val="1F1F1F"/>
            <w:kern w:val="0"/>
            <w:sz w:val="22"/>
            <w:szCs w:val="22"/>
            <w:lang w:eastAsia="en-US"/>
          </w:rPr>
          <m:t>377 </m:t>
        </m:r>
      </m:oMath>
      <w:r w:rsidRPr="001445DD">
        <w:rPr>
          <w:rFonts w:ascii="Times New Roman" w:eastAsia="Google Sans" w:hAnsi="Times New Roman" w:cs="Times New Roman"/>
          <w:color w:val="1F1F1F"/>
          <w:kern w:val="0"/>
          <w:sz w:val="22"/>
          <w:szCs w:val="22"/>
          <w:rtl/>
          <w:lang w:eastAsia="en-US"/>
        </w:rPr>
        <w:t>،</w:t>
      </w:r>
      <w:r w:rsidR="001445DD" w:rsidRPr="001445DD">
        <w:rPr>
          <w:rFonts w:ascii="Times New Roman" w:eastAsia="Google Sans" w:hAnsi="Times New Roman" w:cs="Times New Roman"/>
          <w:color w:val="1F1F1F"/>
          <w:kern w:val="0"/>
          <w:sz w:val="22"/>
          <w:szCs w:val="22"/>
          <w:lang w:eastAsia="en-US"/>
        </w:rPr>
        <w:br/>
      </w:r>
    </w:p>
    <w:p w14:paraId="4133BE55" w14:textId="2FB4465F" w:rsidR="00392DB5" w:rsidRPr="00392DB5" w:rsidRDefault="000E3DA4" w:rsidP="00392DB5">
      <w:pPr>
        <w:pStyle w:val="ListParagraph"/>
        <w:widowControl w:val="0"/>
        <w:numPr>
          <w:ilvl w:val="0"/>
          <w:numId w:val="22"/>
        </w:numPr>
        <w:bidi/>
        <w:spacing w:before="0" w:after="150" w:line="273" w:lineRule="auto"/>
        <w:rPr>
          <w:rFonts w:ascii="Times New Roman" w:eastAsia="Google Sans" w:hAnsi="Times New Roman" w:cs="Times New Roman"/>
          <w:color w:val="1F1F1F"/>
          <w:kern w:val="0"/>
          <w:sz w:val="22"/>
          <w:szCs w:val="22"/>
          <w:lang w:eastAsia="en-US"/>
        </w:rPr>
      </w:pPr>
      <w:r w:rsidRPr="001445DD">
        <w:rPr>
          <w:rFonts w:ascii="Times New Roman" w:eastAsia="Google Sans" w:hAnsi="Times New Roman" w:cs="Times New Roman"/>
          <w:color w:val="1F1F1F"/>
          <w:kern w:val="0"/>
          <w:sz w:val="22"/>
          <w:szCs w:val="22"/>
          <w:rtl/>
          <w:lang w:eastAsia="en-US"/>
        </w:rPr>
        <w:t xml:space="preserve"> </w:t>
      </w:r>
      <w:r w:rsidRPr="001445DD">
        <w:rPr>
          <w:rFonts w:ascii="Times New Roman" w:eastAsia="Google Sans" w:hAnsi="Times New Roman" w:cs="Times New Roman" w:hint="cs"/>
          <w:color w:val="1F1F1F"/>
          <w:kern w:val="0"/>
          <w:sz w:val="22"/>
          <w:szCs w:val="22"/>
          <w:rtl/>
          <w:lang w:eastAsia="en-US"/>
        </w:rPr>
        <w:t>بينما</w:t>
      </w:r>
      <w:r w:rsidRPr="001445DD">
        <w:rPr>
          <w:rFonts w:ascii="Times New Roman" w:eastAsia="Google Sans" w:hAnsi="Times New Roman" w:cs="Times New Roman"/>
          <w:color w:val="1F1F1F"/>
          <w:kern w:val="0"/>
          <w:sz w:val="22"/>
          <w:szCs w:val="22"/>
          <w:rtl/>
          <w:lang w:eastAsia="en-US"/>
        </w:rPr>
        <w:t xml:space="preserve"> </w:t>
      </w:r>
      <w:r w:rsidRPr="001445DD">
        <w:rPr>
          <w:rFonts w:ascii="Times New Roman" w:eastAsia="Google Sans" w:hAnsi="Times New Roman" w:cs="Times New Roman" w:hint="cs"/>
          <w:color w:val="1F1F1F"/>
          <w:kern w:val="0"/>
          <w:sz w:val="22"/>
          <w:szCs w:val="22"/>
          <w:rtl/>
          <w:lang w:eastAsia="en-US"/>
        </w:rPr>
        <w:t>الممانعة</w:t>
      </w:r>
      <w:r w:rsidRPr="001445DD">
        <w:rPr>
          <w:rFonts w:ascii="Times New Roman" w:eastAsia="Google Sans" w:hAnsi="Times New Roman" w:cs="Times New Roman"/>
          <w:color w:val="1F1F1F"/>
          <w:kern w:val="0"/>
          <w:sz w:val="22"/>
          <w:szCs w:val="22"/>
          <w:rtl/>
          <w:lang w:eastAsia="en-US"/>
        </w:rPr>
        <w:t xml:space="preserve"> </w:t>
      </w:r>
      <w:r w:rsidRPr="001445DD">
        <w:rPr>
          <w:rFonts w:ascii="Times New Roman" w:eastAsia="Google Sans" w:hAnsi="Times New Roman" w:cs="Times New Roman" w:hint="cs"/>
          <w:color w:val="1F1F1F"/>
          <w:kern w:val="0"/>
          <w:sz w:val="22"/>
          <w:szCs w:val="22"/>
          <w:rtl/>
          <w:lang w:eastAsia="en-US"/>
        </w:rPr>
        <w:t>الذاتية</w:t>
      </w:r>
      <w:r w:rsidRPr="001445DD">
        <w:rPr>
          <w:rFonts w:ascii="Times New Roman" w:eastAsia="Google Sans" w:hAnsi="Times New Roman" w:cs="Times New Roman"/>
          <w:color w:val="1F1F1F"/>
          <w:kern w:val="0"/>
          <w:sz w:val="22"/>
          <w:szCs w:val="22"/>
          <w:rtl/>
          <w:lang w:eastAsia="en-US"/>
        </w:rPr>
        <w:t xml:space="preserve"> </w:t>
      </w:r>
      <w:r w:rsidRPr="001445DD">
        <w:rPr>
          <w:rFonts w:ascii="Times New Roman" w:eastAsia="Google Sans" w:hAnsi="Times New Roman" w:cs="Times New Roman" w:hint="cs"/>
          <w:color w:val="1F1F1F"/>
          <w:kern w:val="0"/>
          <w:sz w:val="22"/>
          <w:szCs w:val="22"/>
          <w:rtl/>
          <w:lang w:eastAsia="en-US"/>
        </w:rPr>
        <w:t>للدرع</w:t>
      </w:r>
      <w:r w:rsidRPr="001445DD">
        <w:rPr>
          <w:rFonts w:ascii="Times New Roman" w:eastAsia="Google Sans" w:hAnsi="Times New Roman" w:cs="Times New Roman"/>
          <w:color w:val="1F1F1F"/>
          <w:kern w:val="0"/>
          <w:sz w:val="22"/>
          <w:szCs w:val="22"/>
          <w:rtl/>
          <w:lang w:eastAsia="en-US"/>
        </w:rPr>
        <w:t xml:space="preserve"> </w:t>
      </w:r>
      <w:r w:rsidRPr="001445DD">
        <w:rPr>
          <w:rFonts w:ascii="Times New Roman" w:eastAsia="Google Sans" w:hAnsi="Times New Roman" w:cs="Times New Roman" w:hint="cs"/>
          <w:color w:val="1F1F1F"/>
          <w:kern w:val="0"/>
          <w:sz w:val="22"/>
          <w:szCs w:val="22"/>
          <w:rtl/>
          <w:lang w:eastAsia="en-US"/>
        </w:rPr>
        <w:t>المعدني</w:t>
      </w:r>
      <w:r w:rsidRPr="001445DD">
        <w:rPr>
          <w:rFonts w:ascii="Times New Roman" w:eastAsia="Google Sans" w:hAnsi="Times New Roman" w:cs="Times New Roman"/>
          <w:color w:val="1F1F1F"/>
          <w:kern w:val="0"/>
          <w:sz w:val="22"/>
          <w:szCs w:val="22"/>
          <w:rtl/>
          <w:lang w:eastAsia="en-US"/>
        </w:rPr>
        <w:t xml:space="preserve"> </w:t>
      </w:r>
      <w:r w:rsidRPr="001445DD">
        <w:rPr>
          <w:rFonts w:ascii="Times New Roman" w:eastAsia="Google Sans" w:hAnsi="Times New Roman" w:cs="Times New Roman" w:hint="cs"/>
          <w:color w:val="1F1F1F"/>
          <w:kern w:val="0"/>
          <w:sz w:val="22"/>
          <w:szCs w:val="22"/>
          <w:rtl/>
          <w:lang w:eastAsia="en-US"/>
        </w:rPr>
        <w:t>الفائق</w:t>
      </w:r>
      <w:r w:rsidRPr="001445DD">
        <w:rPr>
          <w:rFonts w:ascii="Times New Roman" w:eastAsia="Google Sans" w:hAnsi="Times New Roman" w:cs="Times New Roman"/>
          <w:color w:val="1F1F1F"/>
          <w:kern w:val="0"/>
          <w:sz w:val="22"/>
          <w:szCs w:val="22"/>
          <w:rtl/>
          <w:lang w:eastAsia="en-US"/>
        </w:rPr>
        <w:t xml:space="preserve"> </w:t>
      </w:r>
      <w:r w:rsidRPr="001445DD">
        <w:rPr>
          <w:rFonts w:ascii="Times New Roman" w:eastAsia="Google Sans" w:hAnsi="Times New Roman" w:cs="Times New Roman" w:hint="cs"/>
          <w:color w:val="1F1F1F"/>
          <w:kern w:val="0"/>
          <w:sz w:val="22"/>
          <w:szCs w:val="22"/>
          <w:rtl/>
          <w:lang w:eastAsia="en-US"/>
        </w:rPr>
        <w:t>التوصيل</w:t>
      </w:r>
      <w:r w:rsidRPr="001445DD">
        <w:rPr>
          <w:rFonts w:ascii="Times New Roman" w:eastAsia="Google Sans" w:hAnsi="Times New Roman" w:cs="Times New Roman"/>
          <w:color w:val="1F1F1F"/>
          <w:kern w:val="0"/>
          <w:sz w:val="22"/>
          <w:szCs w:val="22"/>
          <w:rtl/>
          <w:lang w:eastAsia="en-US"/>
        </w:rPr>
        <w:t xml:space="preserve"> </w:t>
      </w:r>
      <m:oMath>
        <m:d>
          <m:dPr>
            <m:ctrlPr>
              <w:rPr>
                <w:rFonts w:ascii="Cambria Math" w:eastAsia="Google Sans" w:hAnsi="Cambria Math" w:cs="Times New Roman"/>
                <w:i/>
                <w:color w:val="1F1F1F"/>
                <w:kern w:val="0"/>
                <w:sz w:val="22"/>
                <w:szCs w:val="22"/>
                <w:lang w:eastAsia="en-US"/>
              </w:rPr>
            </m:ctrlPr>
          </m:dPr>
          <m:e>
            <m:sSub>
              <m:sSubPr>
                <m:ctrlPr>
                  <w:rPr>
                    <w:rFonts w:ascii="Cambria Math" w:hAnsi="Cambria Math"/>
                    <w:i/>
                    <w:noProof/>
                    <w:lang w:eastAsia="en-US"/>
                  </w:rPr>
                </m:ctrlPr>
              </m:sSubPr>
              <m:e>
                <m:r>
                  <m:rPr>
                    <m:sty m:val="p"/>
                  </m:rPr>
                  <w:rPr>
                    <w:rFonts w:ascii="Cambria Math" w:hAnsi="Cambria Math"/>
                    <w:noProof/>
                    <w:lang w:eastAsia="en-US"/>
                  </w:rPr>
                  <m:t>η</m:t>
                </m:r>
                <m:ctrlPr>
                  <w:rPr>
                    <w:rFonts w:ascii="Cambria Math" w:eastAsia="Google Sans" w:hAnsi="Cambria Math" w:cs="Times New Roman"/>
                    <w:i/>
                    <w:color w:val="1F1F1F"/>
                    <w:kern w:val="0"/>
                    <w:sz w:val="22"/>
                    <w:szCs w:val="22"/>
                    <w:lang w:eastAsia="en-US"/>
                  </w:rPr>
                </m:ctrlPr>
              </m:e>
              <m:sub>
                <m:r>
                  <w:rPr>
                    <w:rFonts w:ascii="Cambria Math" w:hAnsi="Cambria Math"/>
                    <w:noProof/>
                    <w:lang w:eastAsia="en-US"/>
                  </w:rPr>
                  <m:t>s</m:t>
                </m:r>
              </m:sub>
            </m:sSub>
          </m:e>
        </m:d>
      </m:oMath>
      <w:r w:rsidRPr="001445DD">
        <w:rPr>
          <w:rFonts w:ascii="Times New Roman" w:eastAsia="Google Sans" w:hAnsi="Times New Roman" w:cs="Times New Roman"/>
          <w:color w:val="1F1F1F"/>
          <w:kern w:val="0"/>
          <w:sz w:val="22"/>
          <w:szCs w:val="22"/>
          <w:rtl/>
          <w:lang w:eastAsia="en-US"/>
        </w:rPr>
        <w:t>تكون منخفضة جداً بشكل متطرف وتقترب من الصفر. نتيجة لهذا الجدار الممانع، ينعكس الجزء الأكبر من طاقة الموجة الكهرومغناطيسية المزعجة ويُردّ إلى المحيط الخارجي فور اصطدامه بالسطح الأول للدرع. تُعطى قيمة الفقد الانعكاسي تقريبياً للصيغ الموجية المستوية بالصياغة الرياضية</w:t>
      </w:r>
      <w:r w:rsidRPr="001445DD">
        <w:rPr>
          <w:rFonts w:ascii="Times New Roman" w:eastAsia="Google Sans" w:hAnsi="Times New Roman" w:cs="Times New Roman"/>
          <w:color w:val="1F1F1F"/>
          <w:kern w:val="0"/>
          <w:sz w:val="22"/>
          <w:szCs w:val="22"/>
          <w:lang w:eastAsia="en-US"/>
        </w:rPr>
        <w:t>:</w:t>
      </w:r>
      <w:r w:rsidR="00392DB5">
        <w:rPr>
          <w:rFonts w:ascii="Times New Roman" w:eastAsia="Google Sans" w:hAnsi="Times New Roman" w:cs="Times New Roman"/>
          <w:color w:val="1F1F1F"/>
          <w:kern w:val="0"/>
          <w:sz w:val="22"/>
          <w:szCs w:val="22"/>
          <w:lang w:eastAsia="en-US"/>
        </w:rPr>
        <w:br/>
      </w:r>
    </w:p>
    <w:p w14:paraId="43E27684" w14:textId="1424ADE8" w:rsidR="00392DB5" w:rsidRPr="00392DB5" w:rsidRDefault="00000000" w:rsidP="00392DB5">
      <w:pPr>
        <w:pStyle w:val="ListParagraph"/>
        <w:spacing w:before="0" w:after="0" w:line="240" w:lineRule="auto"/>
        <w:rPr>
          <w:rFonts w:ascii="Arial" w:eastAsia="Times New Roman" w:hAnsi="Arial" w:cs="Arial"/>
          <w:color w:val="auto"/>
          <w:kern w:val="0"/>
          <w:szCs w:val="24"/>
          <w:lang w:eastAsia="en-US"/>
        </w:rPr>
      </w:pPr>
      <m:oMathPara>
        <m:oMathParaPr>
          <m:jc m:val="center"/>
        </m:oMathParaPr>
        <m:oMath>
          <m:sSub>
            <m:sSubPr>
              <m:ctrlPr>
                <w:rPr>
                  <w:rFonts w:ascii="Cambria Math" w:eastAsia="Times New Roman" w:hAnsi="Cambria Math" w:cs="Arial"/>
                  <w:i/>
                  <w:color w:val="auto"/>
                  <w:kern w:val="0"/>
                  <w:szCs w:val="24"/>
                  <w:lang w:eastAsia="en-US"/>
                </w:rPr>
              </m:ctrlPr>
            </m:sSubPr>
            <m:e>
              <m:r>
                <w:rPr>
                  <w:rFonts w:ascii="Cambria Math" w:eastAsia="Times New Roman" w:hAnsi="Cambria Math" w:cs="Arial"/>
                  <w:color w:val="auto"/>
                  <w:kern w:val="0"/>
                  <w:szCs w:val="24"/>
                  <w:lang w:eastAsia="en-US"/>
                </w:rPr>
                <m:t>R</m:t>
              </m:r>
            </m:e>
            <m:sub>
              <m:r>
                <w:rPr>
                  <w:rFonts w:ascii="Cambria Math" w:eastAsia="Times New Roman" w:hAnsi="Cambria Math" w:cs="Arial"/>
                  <w:color w:val="auto"/>
                  <w:kern w:val="0"/>
                  <w:szCs w:val="24"/>
                  <w:lang w:eastAsia="en-US"/>
                </w:rPr>
                <m:t>dB</m:t>
              </m:r>
            </m:sub>
          </m:sSub>
          <m:r>
            <m:rPr>
              <m:sty m:val="p"/>
            </m:rPr>
            <w:rPr>
              <w:rFonts w:ascii="Cambria Math" w:eastAsia="Times New Roman" w:hAnsi="Cambria Math" w:cs="Arial"/>
              <w:color w:val="auto"/>
              <w:kern w:val="0"/>
              <w:szCs w:val="24"/>
              <w:lang w:eastAsia="en-US"/>
            </w:rPr>
            <m:t>≈</m:t>
          </m:r>
          <m:r>
            <w:rPr>
              <w:rFonts w:ascii="Cambria Math" w:eastAsia="Times New Roman" w:hAnsi="Cambria Math" w:cs="Arial"/>
              <w:color w:val="auto"/>
              <w:kern w:val="0"/>
              <w:szCs w:val="24"/>
              <w:lang w:eastAsia="en-US"/>
            </w:rPr>
            <m:t>20</m:t>
          </m:r>
          <m:func>
            <m:funcPr>
              <m:ctrlPr>
                <w:rPr>
                  <w:rFonts w:ascii="Cambria Math" w:eastAsia="Times New Roman" w:hAnsi="Cambria Math" w:cs="Arial"/>
                  <w:color w:val="auto"/>
                  <w:kern w:val="0"/>
                  <w:szCs w:val="24"/>
                  <w:lang w:eastAsia="en-US"/>
                </w:rPr>
              </m:ctrlPr>
            </m:funcPr>
            <m:fName>
              <m:r>
                <m:rPr>
                  <m:sty m:val="p"/>
                </m:rPr>
                <w:rPr>
                  <w:rFonts w:ascii="Cambria Math" w:eastAsia="Times New Roman" w:hAnsi="Cambria Math" w:cs="Arial"/>
                  <w:color w:val="auto"/>
                  <w:kern w:val="0"/>
                  <w:szCs w:val="24"/>
                  <w:lang w:eastAsia="en-US"/>
                </w:rPr>
                <m:t>log</m:t>
              </m:r>
              <m:ctrlPr>
                <w:rPr>
                  <w:rFonts w:ascii="Cambria Math" w:eastAsia="Times New Roman" w:hAnsi="Cambria Math" w:cs="Arial"/>
                  <w:i/>
                  <w:color w:val="auto"/>
                  <w:kern w:val="0"/>
                  <w:szCs w:val="24"/>
                  <w:lang w:eastAsia="en-US"/>
                </w:rPr>
              </m:ctrlPr>
            </m:fName>
            <m:e>
              <m:d>
                <m:dPr>
                  <m:begChr m:val="|"/>
                  <m:endChr m:val="|"/>
                  <m:ctrlPr>
                    <w:rPr>
                      <w:rFonts w:ascii="Cambria Math" w:eastAsia="Times New Roman" w:hAnsi="Cambria Math" w:cs="Arial"/>
                      <w:color w:val="auto"/>
                      <w:kern w:val="0"/>
                      <w:szCs w:val="24"/>
                      <w:lang w:eastAsia="en-US"/>
                    </w:rPr>
                  </m:ctrlPr>
                </m:dPr>
                <m:e>
                  <m:f>
                    <m:fPr>
                      <m:ctrlPr>
                        <w:rPr>
                          <w:rFonts w:ascii="Cambria Math" w:eastAsia="Times New Roman" w:hAnsi="Cambria Math" w:cs="Arial"/>
                          <w:color w:val="auto"/>
                          <w:kern w:val="0"/>
                          <w:szCs w:val="24"/>
                          <w:lang w:eastAsia="en-US"/>
                        </w:rPr>
                      </m:ctrlPr>
                    </m:fPr>
                    <m:num>
                      <m:sSub>
                        <m:sSubPr>
                          <m:ctrlPr>
                            <w:rPr>
                              <w:rFonts w:ascii="Cambria Math" w:eastAsia="Times New Roman" w:hAnsi="Cambria Math" w:cs="Arial"/>
                              <w:i/>
                              <w:color w:val="auto"/>
                              <w:kern w:val="0"/>
                              <w:szCs w:val="24"/>
                              <w:lang w:eastAsia="en-US"/>
                            </w:rPr>
                          </m:ctrlPr>
                        </m:sSubPr>
                        <m:e>
                          <m:r>
                            <m:rPr>
                              <m:sty m:val="p"/>
                            </m:rPr>
                            <w:rPr>
                              <w:rFonts w:ascii="Cambria Math" w:eastAsia="Times New Roman" w:hAnsi="Cambria Math" w:cs="Arial"/>
                              <w:color w:val="auto"/>
                              <w:kern w:val="0"/>
                              <w:szCs w:val="24"/>
                              <w:lang w:eastAsia="en-US"/>
                            </w:rPr>
                            <m:t>η</m:t>
                          </m:r>
                        </m:e>
                        <m:sub>
                          <m:r>
                            <w:rPr>
                              <w:rFonts w:ascii="Cambria Math" w:eastAsia="Times New Roman" w:hAnsi="Cambria Math" w:cs="Arial"/>
                              <w:color w:val="auto"/>
                              <w:kern w:val="0"/>
                              <w:szCs w:val="24"/>
                              <w:lang w:eastAsia="en-US"/>
                            </w:rPr>
                            <m:t>0</m:t>
                          </m:r>
                        </m:sub>
                      </m:sSub>
                      <m:ctrlPr>
                        <w:rPr>
                          <w:rFonts w:ascii="Cambria Math" w:eastAsia="Times New Roman" w:hAnsi="Cambria Math" w:cs="Arial"/>
                          <w:i/>
                          <w:color w:val="auto"/>
                          <w:kern w:val="0"/>
                          <w:szCs w:val="24"/>
                          <w:lang w:eastAsia="en-US"/>
                        </w:rPr>
                      </m:ctrlPr>
                    </m:num>
                    <m:den>
                      <m:r>
                        <w:rPr>
                          <w:rFonts w:ascii="Cambria Math" w:eastAsia="Times New Roman" w:hAnsi="Cambria Math" w:cs="Arial"/>
                          <w:color w:val="auto"/>
                          <w:kern w:val="0"/>
                          <w:szCs w:val="24"/>
                          <w:lang w:eastAsia="en-US"/>
                        </w:rPr>
                        <m:t>4</m:t>
                      </m:r>
                      <m:sSub>
                        <m:sSubPr>
                          <m:ctrlPr>
                            <w:rPr>
                              <w:rFonts w:ascii="Cambria Math" w:eastAsia="Times New Roman" w:hAnsi="Cambria Math" w:cs="Arial"/>
                              <w:i/>
                              <w:color w:val="auto"/>
                              <w:kern w:val="0"/>
                              <w:szCs w:val="24"/>
                              <w:lang w:eastAsia="en-US"/>
                            </w:rPr>
                          </m:ctrlPr>
                        </m:sSubPr>
                        <m:e>
                          <m:r>
                            <m:rPr>
                              <m:sty m:val="p"/>
                            </m:rPr>
                            <w:rPr>
                              <w:rFonts w:ascii="Cambria Math" w:eastAsia="Times New Roman" w:hAnsi="Cambria Math" w:cs="Arial"/>
                              <w:color w:val="auto"/>
                              <w:kern w:val="0"/>
                              <w:szCs w:val="24"/>
                              <w:lang w:eastAsia="en-US"/>
                            </w:rPr>
                            <m:t>η</m:t>
                          </m:r>
                          <m:ctrlPr>
                            <w:rPr>
                              <w:rFonts w:ascii="Cambria Math" w:eastAsia="Times New Roman" w:hAnsi="Cambria Math" w:cs="Arial"/>
                              <w:color w:val="auto"/>
                              <w:kern w:val="0"/>
                              <w:szCs w:val="24"/>
                              <w:lang w:eastAsia="en-US"/>
                            </w:rPr>
                          </m:ctrlPr>
                        </m:e>
                        <m:sub>
                          <m:r>
                            <w:rPr>
                              <w:rFonts w:ascii="Cambria Math" w:eastAsia="Times New Roman" w:hAnsi="Cambria Math" w:cs="Arial"/>
                              <w:color w:val="auto"/>
                              <w:kern w:val="0"/>
                              <w:szCs w:val="24"/>
                              <w:lang w:eastAsia="en-US"/>
                            </w:rPr>
                            <m:t>s</m:t>
                          </m:r>
                        </m:sub>
                      </m:sSub>
                      <m:ctrlPr>
                        <w:rPr>
                          <w:rFonts w:ascii="Cambria Math" w:eastAsia="Times New Roman" w:hAnsi="Cambria Math" w:cs="Arial"/>
                          <w:i/>
                          <w:color w:val="auto"/>
                          <w:kern w:val="0"/>
                          <w:szCs w:val="24"/>
                          <w:lang w:eastAsia="en-US"/>
                        </w:rPr>
                      </m:ctrlPr>
                    </m:den>
                  </m:f>
                  <m:ctrlPr>
                    <w:rPr>
                      <w:rFonts w:ascii="Cambria Math" w:eastAsia="Times New Roman" w:hAnsi="Cambria Math" w:cs="Arial"/>
                      <w:i/>
                      <w:color w:val="auto"/>
                      <w:kern w:val="0"/>
                      <w:szCs w:val="24"/>
                      <w:lang w:eastAsia="en-US"/>
                    </w:rPr>
                  </m:ctrlPr>
                </m:e>
              </m:d>
            </m:e>
          </m:func>
        </m:oMath>
      </m:oMathPara>
    </w:p>
    <w:p w14:paraId="77EC38C7" w14:textId="1C84DFF0" w:rsidR="000E3DA4" w:rsidRPr="000E3DA4" w:rsidRDefault="000E3DA4" w:rsidP="000E3DA4">
      <w:pPr>
        <w:widowControl w:val="0"/>
        <w:bidi/>
        <w:spacing w:before="0" w:after="0" w:line="273" w:lineRule="auto"/>
        <w:rPr>
          <w:rFonts w:ascii="Times New Roman" w:eastAsia="Google Sans" w:hAnsi="Times New Roman" w:cs="Times New Roman"/>
          <w:color w:val="1F1F1F"/>
          <w:kern w:val="0"/>
          <w:sz w:val="22"/>
          <w:szCs w:val="22"/>
          <w:lang w:eastAsia="en-US"/>
        </w:rPr>
      </w:pPr>
    </w:p>
    <w:p w14:paraId="3C4B131E" w14:textId="77777777" w:rsidR="000E3DA4" w:rsidRPr="000E3DA4" w:rsidRDefault="000E3DA4" w:rsidP="000E3DA4">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تُبين العلاقة أن هذا الفقد الانعكاسي يتأثر مباشرة بكثافة وحالة الإعاقة للسطح، ويكون ذو تأثير ساحق عند الترددات المنخفضة حيث تكبر نسبة التباين بين الممانعات.</w:t>
      </w:r>
    </w:p>
    <w:p w14:paraId="2729443C" w14:textId="0BEA9765" w:rsidR="000E3DA4" w:rsidRPr="000E3DA4" w:rsidRDefault="000E3DA4" w:rsidP="000E3DA4">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b/>
          <w:bCs/>
          <w:color w:val="1F1F1F"/>
          <w:kern w:val="0"/>
          <w:sz w:val="22"/>
          <w:szCs w:val="22"/>
          <w:rtl/>
          <w:lang w:eastAsia="en-US"/>
        </w:rPr>
        <w:t xml:space="preserve">2. فقدان الامتصاص المتجذر </w:t>
      </w:r>
      <m:oMath>
        <m:r>
          <m:rPr>
            <m:sty m:val="bi"/>
          </m:rPr>
          <w:rPr>
            <w:rFonts w:ascii="Cambria Math" w:eastAsia="Google Sans" w:hAnsi="Cambria Math" w:cs="Times New Roman"/>
            <w:color w:val="1F1F1F"/>
            <w:kern w:val="0"/>
            <w:sz w:val="22"/>
            <w:szCs w:val="22"/>
            <w:rtl/>
            <w:lang w:eastAsia="en-US"/>
          </w:rPr>
          <m:t>(</m:t>
        </m:r>
        <m:r>
          <m:rPr>
            <m:sty m:val="bi"/>
          </m:rPr>
          <w:rPr>
            <w:rFonts w:ascii="Cambria Math" w:eastAsia="Google Sans" w:hAnsi="Cambria Math" w:cs="Times New Roman"/>
            <w:color w:val="1F1F1F"/>
            <w:kern w:val="0"/>
            <w:sz w:val="22"/>
            <w:szCs w:val="22"/>
            <w:lang w:eastAsia="en-US"/>
          </w:rPr>
          <m:t xml:space="preserve">Absorption / Penetration Loss - </m:t>
        </m:r>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A</m:t>
            </m:r>
          </m:e>
          <m:sub>
            <m:r>
              <w:rPr>
                <w:rFonts w:ascii="Cambria Math" w:eastAsia="Google Sans" w:hAnsi="Cambria Math" w:cs="Times New Roman"/>
                <w:color w:val="1F1F1F"/>
                <w:kern w:val="0"/>
                <w:sz w:val="22"/>
                <w:szCs w:val="22"/>
                <w:lang w:eastAsia="en-US"/>
              </w:rPr>
              <m:t>dB</m:t>
            </m:r>
          </m:sub>
        </m:sSub>
        <m:r>
          <m:rPr>
            <m:sty m:val="bi"/>
          </m:rPr>
          <w:rPr>
            <w:rFonts w:ascii="Cambria Math" w:eastAsia="Google Sans" w:hAnsi="Cambria Math" w:cs="Times New Roman"/>
            <w:color w:val="1F1F1F"/>
            <w:kern w:val="0"/>
            <w:sz w:val="22"/>
            <w:szCs w:val="22"/>
            <w:lang w:eastAsia="en-US"/>
          </w:rPr>
          <m:t>)</m:t>
        </m:r>
      </m:oMath>
      <w:r w:rsidRPr="000E3DA4">
        <w:rPr>
          <w:rFonts w:ascii="Times New Roman" w:eastAsia="Google Sans" w:hAnsi="Times New Roman" w:cs="Times New Roman"/>
          <w:b/>
          <w:bCs/>
          <w:color w:val="1F1F1F"/>
          <w:kern w:val="0"/>
          <w:sz w:val="22"/>
          <w:szCs w:val="22"/>
          <w:lang w:eastAsia="en-US"/>
        </w:rPr>
        <w:t>:</w:t>
      </w:r>
      <w:r w:rsidRPr="000E3DA4">
        <w:rPr>
          <w:rFonts w:ascii="Times New Roman" w:eastAsia="Google Sans" w:hAnsi="Times New Roman" w:cs="Times New Roman"/>
          <w:color w:val="1F1F1F"/>
          <w:kern w:val="0"/>
          <w:sz w:val="22"/>
          <w:szCs w:val="22"/>
          <w:rtl/>
          <w:lang w:eastAsia="en-US"/>
        </w:rPr>
        <w:t xml:space="preserve"> النسبة الضئيلة من طاقة الموجة التي تنجح في اختراق السطح الأول والانغماس في المعدن لا تُترك لشأنها، بل تعاني استنزافاً قاسياً عبر ظاهرة الامتصاص. تفقد الموجة طاقتها على هيئة تبديد حراري مجهري (</w:t>
      </w:r>
      <w:r w:rsidRPr="000E3DA4">
        <w:rPr>
          <w:rFonts w:ascii="Times New Roman" w:eastAsia="Google Sans" w:hAnsi="Times New Roman" w:cs="Times New Roman"/>
          <w:color w:val="1F1F1F"/>
          <w:kern w:val="0"/>
          <w:sz w:val="22"/>
          <w:szCs w:val="22"/>
          <w:lang w:eastAsia="en-US"/>
        </w:rPr>
        <w:t>Ohmic Heating</w:t>
      </w:r>
      <w:r w:rsidRPr="000E3DA4">
        <w:rPr>
          <w:rFonts w:ascii="Times New Roman" w:eastAsia="Google Sans" w:hAnsi="Times New Roman" w:cs="Times New Roman"/>
          <w:color w:val="1F1F1F"/>
          <w:kern w:val="0"/>
          <w:sz w:val="22"/>
          <w:szCs w:val="22"/>
          <w:rtl/>
          <w:lang w:eastAsia="en-US"/>
        </w:rPr>
        <w:t>) بفعل الاحتكاك الإلكتروني أثناء رحلة عبورها عبر سماكة الدرع المعدني الفعلي (</w:t>
      </w:r>
      <m:oMath>
        <m:r>
          <w:rPr>
            <w:rFonts w:ascii="Cambria Math" w:eastAsia="Google Sans" w:hAnsi="Cambria Math" w:cs="Times New Roman"/>
            <w:color w:val="1F1F1F"/>
            <w:kern w:val="0"/>
            <w:sz w:val="22"/>
            <w:szCs w:val="22"/>
            <w:lang w:eastAsia="en-US"/>
          </w:rPr>
          <m:t>t</m:t>
        </m:r>
      </m:oMath>
      <w:r w:rsidRPr="000E3DA4">
        <w:rPr>
          <w:rFonts w:ascii="Times New Roman" w:eastAsia="Google Sans" w:hAnsi="Times New Roman" w:cs="Times New Roman"/>
          <w:color w:val="1F1F1F"/>
          <w:kern w:val="0"/>
          <w:sz w:val="22"/>
          <w:szCs w:val="22"/>
          <w:rtl/>
          <w:lang w:eastAsia="en-US"/>
        </w:rPr>
        <w:t xml:space="preserve">). هذا الامتصاص يعتمد بشكل حصري وأساسي على ظاهرة "تأثير القشرة" ويزداد بضراوة مع زيادة التردد الراديوي أو سماكة المعدن. يمكن حساب مقدار الفقد الامتصاصي بعلاقة خطية مبسطة تعتمد فقط على عدد أعماق القشرة </w:t>
      </w:r>
      <m:oMath>
        <m:r>
          <m:rPr>
            <m:sty m:val="p"/>
          </m:rPr>
          <w:rPr>
            <w:rFonts w:ascii="Cambria Math" w:eastAsia="Google Sans" w:hAnsi="Cambria Math" w:cs="Times New Roman"/>
            <w:color w:val="1F1F1F"/>
            <w:kern w:val="0"/>
            <w:sz w:val="22"/>
            <w:szCs w:val="22"/>
            <w:lang w:eastAsia="en-US"/>
          </w:rPr>
          <m:t>δ</m:t>
        </m:r>
      </m:oMath>
      <w:r w:rsidRPr="000E3DA4">
        <w:rPr>
          <w:rFonts w:ascii="Times New Roman" w:eastAsia="Google Sans" w:hAnsi="Times New Roman" w:cs="Times New Roman"/>
          <w:color w:val="1F1F1F"/>
          <w:kern w:val="0"/>
          <w:sz w:val="22"/>
          <w:szCs w:val="22"/>
          <w:rtl/>
          <w:lang w:eastAsia="en-US"/>
        </w:rPr>
        <w:t xml:space="preserve"> التي تعبرها الموجة في مسارها داخل الدرع</w:t>
      </w:r>
      <w:r w:rsidRPr="000E3DA4">
        <w:rPr>
          <w:rFonts w:ascii="Times New Roman" w:eastAsia="Google Sans" w:hAnsi="Times New Roman" w:cs="Times New Roman"/>
          <w:color w:val="1F1F1F"/>
          <w:kern w:val="0"/>
          <w:sz w:val="22"/>
          <w:szCs w:val="22"/>
          <w:lang w:eastAsia="en-US"/>
        </w:rPr>
        <w:t>:</w:t>
      </w:r>
    </w:p>
    <w:p w14:paraId="43C869E4" w14:textId="6AC080C6" w:rsidR="00A84ED2" w:rsidRPr="00A84ED2" w:rsidRDefault="00000000" w:rsidP="00A84ED2">
      <w:pPr>
        <w:widowControl w:val="0"/>
        <w:bidi/>
        <w:spacing w:before="0" w:after="0" w:line="273" w:lineRule="auto"/>
        <w:rPr>
          <w:rFonts w:ascii="Times New Roman" w:eastAsia="Google Sans" w:hAnsi="Times New Roman" w:cs="Times New Roman"/>
          <w:color w:val="1F1F1F"/>
          <w:kern w:val="0"/>
          <w:sz w:val="22"/>
          <w:szCs w:val="22"/>
          <w:lang w:eastAsia="en-US"/>
        </w:rPr>
      </w:pPr>
      <m:oMathPara>
        <m:oMath>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A</m:t>
              </m:r>
            </m:e>
            <m:sub>
              <m:r>
                <w:rPr>
                  <w:rFonts w:ascii="Cambria Math" w:eastAsia="Google Sans" w:hAnsi="Cambria Math" w:cs="Times New Roman"/>
                  <w:color w:val="1F1F1F"/>
                  <w:kern w:val="0"/>
                  <w:sz w:val="22"/>
                  <w:szCs w:val="22"/>
                  <w:lang w:eastAsia="en-US"/>
                </w:rPr>
                <m:t>dB</m:t>
              </m:r>
            </m:sub>
          </m:sSub>
          <m:r>
            <w:rPr>
              <w:rFonts w:ascii="Cambria Math" w:eastAsia="Google Sans" w:hAnsi="Cambria Math" w:cs="Times New Roman"/>
              <w:color w:val="1F1F1F"/>
              <w:kern w:val="0"/>
              <w:sz w:val="22"/>
              <w:szCs w:val="22"/>
              <w:lang w:eastAsia="en-US"/>
            </w:rPr>
            <m:t>=20</m:t>
          </m:r>
          <m:func>
            <m:funcPr>
              <m:ctrlPr>
                <w:rPr>
                  <w:rFonts w:ascii="Cambria Math" w:eastAsia="Google Sans" w:hAnsi="Cambria Math" w:cs="Times New Roman"/>
                  <w:color w:val="1F1F1F"/>
                  <w:kern w:val="0"/>
                  <w:sz w:val="22"/>
                  <w:szCs w:val="22"/>
                  <w:lang w:eastAsia="en-US"/>
                </w:rPr>
              </m:ctrlPr>
            </m:funcPr>
            <m:fName>
              <m:r>
                <m:rPr>
                  <m:sty m:val="p"/>
                </m:rPr>
                <w:rPr>
                  <w:rFonts w:ascii="Cambria Math" w:eastAsia="Google Sans" w:hAnsi="Cambria Math" w:cs="Times New Roman"/>
                  <w:color w:val="1F1F1F"/>
                  <w:kern w:val="0"/>
                  <w:sz w:val="22"/>
                  <w:szCs w:val="22"/>
                  <w:lang w:eastAsia="en-US"/>
                </w:rPr>
                <m:t>log</m:t>
              </m:r>
              <m:ctrlPr>
                <w:rPr>
                  <w:rFonts w:ascii="Cambria Math" w:eastAsia="Google Sans" w:hAnsi="Cambria Math" w:cs="Times New Roman"/>
                  <w:i/>
                  <w:color w:val="1F1F1F"/>
                  <w:kern w:val="0"/>
                  <w:sz w:val="22"/>
                  <w:szCs w:val="22"/>
                  <w:lang w:eastAsia="en-US"/>
                </w:rPr>
              </m:ctrlPr>
            </m:fName>
            <m:e>
              <m:d>
                <m:dPr>
                  <m:ctrlPr>
                    <w:rPr>
                      <w:rFonts w:ascii="Cambria Math" w:eastAsia="Google Sans" w:hAnsi="Cambria Math" w:cs="Times New Roman"/>
                      <w:color w:val="1F1F1F"/>
                      <w:kern w:val="0"/>
                      <w:sz w:val="22"/>
                      <w:szCs w:val="22"/>
                      <w:lang w:eastAsia="en-US"/>
                    </w:rPr>
                  </m:ctrlPr>
                </m:dPr>
                <m:e>
                  <m:sSup>
                    <m:sSupPr>
                      <m:ctrlPr>
                        <w:rPr>
                          <w:rFonts w:ascii="Cambria Math" w:eastAsia="Google Sans" w:hAnsi="Cambria Math" w:cs="Times New Roman"/>
                          <w:i/>
                          <w:color w:val="1F1F1F"/>
                          <w:kern w:val="0"/>
                          <w:sz w:val="22"/>
                          <w:szCs w:val="22"/>
                          <w:lang w:eastAsia="en-US"/>
                        </w:rPr>
                      </m:ctrlPr>
                    </m:sSupPr>
                    <m:e>
                      <m:r>
                        <w:rPr>
                          <w:rFonts w:ascii="Cambria Math" w:eastAsia="Google Sans" w:hAnsi="Cambria Math" w:cs="Times New Roman"/>
                          <w:color w:val="1F1F1F"/>
                          <w:kern w:val="0"/>
                          <w:sz w:val="22"/>
                          <w:szCs w:val="22"/>
                          <w:lang w:eastAsia="en-US"/>
                        </w:rPr>
                        <m:t>e</m:t>
                      </m:r>
                    </m:e>
                    <m:sup>
                      <m:r>
                        <w:rPr>
                          <w:rFonts w:ascii="Cambria Math" w:eastAsia="Google Sans" w:hAnsi="Cambria Math" w:cs="Times New Roman"/>
                          <w:color w:val="1F1F1F"/>
                          <w:kern w:val="0"/>
                          <w:sz w:val="22"/>
                          <w:szCs w:val="22"/>
                          <w:lang w:eastAsia="en-US"/>
                        </w:rPr>
                        <m:t>t</m:t>
                      </m:r>
                      <m:r>
                        <m:rPr>
                          <m:lit/>
                        </m:rPr>
                        <w:rPr>
                          <w:rFonts w:ascii="Cambria Math" w:eastAsia="Google Sans" w:hAnsi="Cambria Math" w:cs="Times New Roman"/>
                          <w:color w:val="1F1F1F"/>
                          <w:kern w:val="0"/>
                          <w:sz w:val="22"/>
                          <w:szCs w:val="22"/>
                          <w:lang w:eastAsia="en-US"/>
                        </w:rPr>
                        <m:t>/</m:t>
                      </m:r>
                      <m:r>
                        <m:rPr>
                          <m:sty m:val="p"/>
                        </m:rPr>
                        <w:rPr>
                          <w:rFonts w:ascii="Cambria Math" w:eastAsia="Google Sans" w:hAnsi="Cambria Math" w:cs="Times New Roman"/>
                          <w:color w:val="1F1F1F"/>
                          <w:kern w:val="0"/>
                          <w:sz w:val="22"/>
                          <w:szCs w:val="22"/>
                          <w:lang w:eastAsia="en-US"/>
                        </w:rPr>
                        <m:t>δ</m:t>
                      </m:r>
                    </m:sup>
                  </m:sSup>
                  <m:ctrlPr>
                    <w:rPr>
                      <w:rFonts w:ascii="Cambria Math" w:eastAsia="Google Sans" w:hAnsi="Cambria Math" w:cs="Times New Roman"/>
                      <w:i/>
                      <w:color w:val="1F1F1F"/>
                      <w:kern w:val="0"/>
                      <w:sz w:val="22"/>
                      <w:szCs w:val="22"/>
                      <w:lang w:eastAsia="en-US"/>
                    </w:rPr>
                  </m:ctrlPr>
                </m:e>
              </m:d>
            </m:e>
          </m:func>
          <m:r>
            <m:rPr>
              <m:sty m:val="p"/>
            </m:rPr>
            <w:rPr>
              <w:rFonts w:ascii="Cambria Math" w:eastAsia="Google Sans" w:hAnsi="Cambria Math" w:cs="Times New Roman"/>
              <w:color w:val="1F1F1F"/>
              <w:kern w:val="0"/>
              <w:sz w:val="22"/>
              <w:szCs w:val="22"/>
              <w:lang w:eastAsia="en-US"/>
            </w:rPr>
            <m:t>≈</m:t>
          </m:r>
          <m:r>
            <w:rPr>
              <w:rFonts w:ascii="Cambria Math" w:eastAsia="Google Sans" w:hAnsi="Cambria Math" w:cs="Times New Roman"/>
              <w:color w:val="1F1F1F"/>
              <w:kern w:val="0"/>
              <w:sz w:val="22"/>
              <w:szCs w:val="22"/>
              <w:lang w:eastAsia="en-US"/>
            </w:rPr>
            <m:t>8.686</m:t>
          </m:r>
          <m:d>
            <m:dPr>
              <m:ctrlPr>
                <w:rPr>
                  <w:rFonts w:ascii="Cambria Math" w:eastAsia="Google Sans" w:hAnsi="Cambria Math" w:cs="Times New Roman"/>
                  <w:color w:val="1F1F1F"/>
                  <w:kern w:val="0"/>
                  <w:sz w:val="22"/>
                  <w:szCs w:val="22"/>
                  <w:lang w:eastAsia="en-US"/>
                </w:rPr>
              </m:ctrlPr>
            </m:dPr>
            <m:e>
              <m:f>
                <m:fPr>
                  <m:ctrlPr>
                    <w:rPr>
                      <w:rFonts w:ascii="Cambria Math" w:eastAsia="Google Sans" w:hAnsi="Cambria Math" w:cs="Times New Roman"/>
                      <w:color w:val="1F1F1F"/>
                      <w:kern w:val="0"/>
                      <w:sz w:val="22"/>
                      <w:szCs w:val="22"/>
                      <w:lang w:eastAsia="en-US"/>
                    </w:rPr>
                  </m:ctrlPr>
                </m:fPr>
                <m:num>
                  <m:r>
                    <w:rPr>
                      <w:rFonts w:ascii="Cambria Math" w:eastAsia="Google Sans" w:hAnsi="Cambria Math" w:cs="Times New Roman"/>
                      <w:color w:val="1F1F1F"/>
                      <w:kern w:val="0"/>
                      <w:sz w:val="22"/>
                      <w:szCs w:val="22"/>
                      <w:lang w:eastAsia="en-US"/>
                    </w:rPr>
                    <m:t>t</m:t>
                  </m:r>
                  <m:ctrlPr>
                    <w:rPr>
                      <w:rFonts w:ascii="Cambria Math" w:eastAsia="Google Sans" w:hAnsi="Cambria Math" w:cs="Times New Roman"/>
                      <w:i/>
                      <w:color w:val="1F1F1F"/>
                      <w:kern w:val="0"/>
                      <w:sz w:val="22"/>
                      <w:szCs w:val="22"/>
                      <w:lang w:eastAsia="en-US"/>
                    </w:rPr>
                  </m:ctrlPr>
                </m:num>
                <m:den>
                  <m:r>
                    <m:rPr>
                      <m:sty m:val="p"/>
                    </m:rPr>
                    <w:rPr>
                      <w:rFonts w:ascii="Cambria Math" w:eastAsia="Google Sans" w:hAnsi="Cambria Math" w:cs="Times New Roman"/>
                      <w:color w:val="1F1F1F"/>
                      <w:kern w:val="0"/>
                      <w:sz w:val="22"/>
                      <w:szCs w:val="22"/>
                      <w:lang w:eastAsia="en-US"/>
                    </w:rPr>
                    <m:t>δ</m:t>
                  </m:r>
                  <m:ctrlPr>
                    <w:rPr>
                      <w:rFonts w:ascii="Cambria Math" w:eastAsia="Google Sans" w:hAnsi="Cambria Math" w:cs="Times New Roman"/>
                      <w:i/>
                      <w:color w:val="1F1F1F"/>
                      <w:kern w:val="0"/>
                      <w:sz w:val="22"/>
                      <w:szCs w:val="22"/>
                      <w:lang w:eastAsia="en-US"/>
                    </w:rPr>
                  </m:ctrlPr>
                </m:den>
              </m:f>
              <m:ctrlPr>
                <w:rPr>
                  <w:rFonts w:ascii="Cambria Math" w:eastAsia="Google Sans" w:hAnsi="Cambria Math" w:cs="Times New Roman"/>
                  <w:i/>
                  <w:color w:val="1F1F1F"/>
                  <w:kern w:val="0"/>
                  <w:sz w:val="22"/>
                  <w:szCs w:val="22"/>
                  <w:lang w:eastAsia="en-US"/>
                </w:rPr>
              </m:ctrlPr>
            </m:e>
          </m:d>
        </m:oMath>
      </m:oMathPara>
    </w:p>
    <w:p w14:paraId="752B7F92" w14:textId="069D4315" w:rsidR="000E3DA4" w:rsidRPr="000E3DA4" w:rsidRDefault="000E3DA4" w:rsidP="000E3DA4">
      <w:pPr>
        <w:widowControl w:val="0"/>
        <w:bidi/>
        <w:spacing w:before="0" w:after="0" w:line="273" w:lineRule="auto"/>
        <w:rPr>
          <w:rFonts w:ascii="Times New Roman" w:eastAsia="Google Sans" w:hAnsi="Times New Roman" w:cs="Times New Roman"/>
          <w:color w:val="1F1F1F"/>
          <w:kern w:val="0"/>
          <w:sz w:val="22"/>
          <w:szCs w:val="22"/>
          <w:lang w:eastAsia="en-US"/>
        </w:rPr>
      </w:pPr>
    </w:p>
    <w:p w14:paraId="20C9F2B6" w14:textId="41BEADA5" w:rsidR="000E3DA4" w:rsidRPr="000E3DA4" w:rsidRDefault="000E3DA4" w:rsidP="000E3DA4">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تُثبت هذه المعادلة الرائعة أن زيادة سماكة الدرع لتُعادل مجرد عمق قشرة واحد يُضيف حوالي 9 ديسيبل من العزل الصامت، وأن مضاعفة سماكة الدرع أو القفز نحو ترددات الميكروويف العالية يؤدي إلى إخماد أسّي ومدمر للموجات الدخيلة المتبقية التي تجرأت على الاختراق، جاعلاً المعامل الامتصاصي هو البطل المهيمن في الترددات العالية.</w:t>
      </w:r>
    </w:p>
    <w:p w14:paraId="7E70EE87" w14:textId="1CD95649" w:rsidR="000E3DA4" w:rsidRDefault="000E3DA4" w:rsidP="000E3DA4">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b/>
          <w:bCs/>
          <w:color w:val="1F1F1F"/>
          <w:kern w:val="0"/>
          <w:sz w:val="22"/>
          <w:szCs w:val="22"/>
          <w:rtl/>
          <w:lang w:eastAsia="en-US"/>
        </w:rPr>
        <w:t xml:space="preserve">3. الانعكاسات المتعددة الداخلية </w:t>
      </w:r>
      <m:oMath>
        <m:d>
          <m:dPr>
            <m:ctrlPr>
              <w:rPr>
                <w:rFonts w:ascii="Cambria Math" w:eastAsia="Google Sans" w:hAnsi="Cambria Math" w:cs="Times New Roman"/>
                <w:b/>
                <w:bCs/>
                <w:i/>
                <w:color w:val="1F1F1F"/>
                <w:kern w:val="0"/>
                <w:sz w:val="22"/>
                <w:szCs w:val="22"/>
                <w:lang w:eastAsia="en-US"/>
              </w:rPr>
            </m:ctrlPr>
          </m:dPr>
          <m:e>
            <m:r>
              <m:rPr>
                <m:sty m:val="bi"/>
              </m:rPr>
              <w:rPr>
                <w:rFonts w:ascii="Cambria Math" w:eastAsia="Google Sans" w:hAnsi="Cambria Math" w:cs="Times New Roman"/>
                <w:color w:val="1F1F1F"/>
                <w:kern w:val="0"/>
                <w:sz w:val="22"/>
                <w:szCs w:val="22"/>
                <w:lang w:eastAsia="en-US"/>
              </w:rPr>
              <m:t>MultipleReflectionsFactor-</m:t>
            </m:r>
            <m:sSub>
              <m:sSubPr>
                <m:ctrlPr>
                  <w:rPr>
                    <w:rFonts w:ascii="Cambria Math" w:eastAsia="Google Sans" w:hAnsi="Cambria Math" w:cs="Times New Roman"/>
                    <w:b/>
                    <w:bCs/>
                    <w:i/>
                    <w:noProof/>
                    <w:color w:val="1F1F1F"/>
                    <w:kern w:val="0"/>
                    <w:sz w:val="22"/>
                    <w:szCs w:val="22"/>
                    <w:lang w:eastAsia="en-US"/>
                  </w:rPr>
                </m:ctrlPr>
              </m:sSubPr>
              <m:e>
                <m:r>
                  <m:rPr>
                    <m:sty m:val="bi"/>
                  </m:rPr>
                  <w:rPr>
                    <w:rFonts w:ascii="Cambria Math" w:eastAsia="Google Sans" w:hAnsi="Cambria Math" w:cs="Times New Roman"/>
                    <w:noProof/>
                    <w:color w:val="1F1F1F"/>
                    <w:kern w:val="0"/>
                    <w:sz w:val="22"/>
                    <w:szCs w:val="22"/>
                    <w:lang w:eastAsia="en-US"/>
                  </w:rPr>
                  <m:t>B</m:t>
                </m:r>
                <m:ctrlPr>
                  <w:rPr>
                    <w:rFonts w:ascii="Cambria Math" w:eastAsia="Google Sans" w:hAnsi="Cambria Math" w:cs="Times New Roman"/>
                    <w:b/>
                    <w:bCs/>
                    <w:i/>
                    <w:color w:val="1F1F1F"/>
                    <w:kern w:val="0"/>
                    <w:sz w:val="22"/>
                    <w:szCs w:val="22"/>
                    <w:lang w:eastAsia="en-US"/>
                  </w:rPr>
                </m:ctrlPr>
              </m:e>
              <m:sub>
                <m:r>
                  <m:rPr>
                    <m:sty m:val="bi"/>
                  </m:rPr>
                  <w:rPr>
                    <w:rFonts w:ascii="Cambria Math" w:eastAsia="Google Sans" w:hAnsi="Cambria Math" w:cs="Times New Roman"/>
                    <w:noProof/>
                    <w:color w:val="1F1F1F"/>
                    <w:kern w:val="0"/>
                    <w:sz w:val="22"/>
                    <w:szCs w:val="22"/>
                    <w:lang w:eastAsia="en-US"/>
                  </w:rPr>
                  <m:t>dB</m:t>
                </m:r>
              </m:sub>
            </m:sSub>
          </m:e>
        </m:d>
      </m:oMath>
      <w:r w:rsidRPr="000E3DA4">
        <w:rPr>
          <w:rFonts w:ascii="Times New Roman" w:eastAsia="Google Sans" w:hAnsi="Times New Roman" w:cs="Times New Roman"/>
          <w:b/>
          <w:bCs/>
          <w:color w:val="1F1F1F"/>
          <w:kern w:val="0"/>
          <w:sz w:val="22"/>
          <w:szCs w:val="22"/>
          <w:lang w:eastAsia="en-US"/>
        </w:rPr>
        <w:t>:</w:t>
      </w:r>
      <w:r w:rsidRPr="000E3DA4">
        <w:rPr>
          <w:rFonts w:ascii="Times New Roman" w:eastAsia="Google Sans" w:hAnsi="Times New Roman" w:cs="Times New Roman"/>
          <w:color w:val="1F1F1F"/>
          <w:kern w:val="0"/>
          <w:sz w:val="22"/>
          <w:szCs w:val="22"/>
          <w:rtl/>
          <w:lang w:eastAsia="en-US"/>
        </w:rPr>
        <w:t xml:space="preserve"> في التصميمات ذات المقاطع المعدنية الرقيقة جداً (عند الترددات المنخفضة جداً حيث يكون عمق القشرة أكبر من سماكة الدرع الفعلي)، لا تموت الموجات بالكامل خلال الامتصاص، بل تصل إلى الجدار الداخلي وتستمر بالانعكاس مراراً وتكراراً جيئة وذهاباً بين الجدارين الداخلي والخارجي للدرع الموصل كما لو كانت محاصرة في غرفة مرايا. يمثل المعامل </w:t>
      </w:r>
      <m:oMath>
        <m:r>
          <m:rPr>
            <m:sty m:val="bi"/>
          </m:rPr>
          <w:rPr>
            <w:rFonts w:ascii="Cambria Math" w:eastAsia="Google Sans" w:hAnsi="Cambria Math" w:cs="Times New Roman"/>
            <w:noProof/>
            <w:color w:val="1F1F1F"/>
            <w:kern w:val="0"/>
            <w:sz w:val="22"/>
            <w:szCs w:val="22"/>
            <w:lang w:eastAsia="en-US"/>
          </w:rPr>
          <m:t>B</m:t>
        </m:r>
      </m:oMath>
      <w:r w:rsidRPr="000E3DA4">
        <w:rPr>
          <w:rFonts w:ascii="Times New Roman" w:eastAsia="Google Sans" w:hAnsi="Times New Roman" w:cs="Times New Roman"/>
          <w:color w:val="1F1F1F"/>
          <w:kern w:val="0"/>
          <w:sz w:val="22"/>
          <w:szCs w:val="22"/>
          <w:rtl/>
          <w:lang w:eastAsia="en-US"/>
        </w:rPr>
        <w:t xml:space="preserve"> معامل تصحيح حسابي يأخذ هذا الارتداد المعاكس بعين الاعتبار، وهو عادةً ذو قيمة سالبة تقلل بشكل طفيف من الفعالية الكلية للحجب. إلا أنه من الناحية الهندسية </w:t>
      </w:r>
      <w:proofErr w:type="spellStart"/>
      <w:r w:rsidRPr="000E3DA4">
        <w:rPr>
          <w:rFonts w:ascii="Times New Roman" w:eastAsia="Google Sans" w:hAnsi="Times New Roman" w:cs="Times New Roman"/>
          <w:color w:val="1F1F1F"/>
          <w:kern w:val="0"/>
          <w:sz w:val="22"/>
          <w:szCs w:val="22"/>
          <w:rtl/>
          <w:lang w:eastAsia="en-US"/>
        </w:rPr>
        <w:t>البراجماتية</w:t>
      </w:r>
      <w:proofErr w:type="spellEnd"/>
      <w:r w:rsidRPr="000E3DA4">
        <w:rPr>
          <w:rFonts w:ascii="Times New Roman" w:eastAsia="Google Sans" w:hAnsi="Times New Roman" w:cs="Times New Roman"/>
          <w:color w:val="1F1F1F"/>
          <w:kern w:val="0"/>
          <w:sz w:val="22"/>
          <w:szCs w:val="22"/>
          <w:rtl/>
          <w:lang w:eastAsia="en-US"/>
        </w:rPr>
        <w:t>، يتم تجاهله واعتباره مساوياً للصفر</w:t>
      </w:r>
      <w:r w:rsidR="008A693B">
        <w:rPr>
          <w:rFonts w:ascii="Times New Roman" w:eastAsia="Google Sans" w:hAnsi="Times New Roman" w:cs="Times New Roman"/>
          <w:color w:val="1F1F1F"/>
          <w:kern w:val="0"/>
          <w:sz w:val="22"/>
          <w:szCs w:val="22"/>
          <w:lang w:eastAsia="en-US"/>
        </w:rPr>
        <w:br/>
      </w:r>
      <w:r w:rsidRPr="000E3DA4">
        <w:rPr>
          <w:rFonts w:ascii="Times New Roman" w:eastAsia="Google Sans" w:hAnsi="Times New Roman" w:cs="Times New Roman"/>
          <w:color w:val="1F1F1F"/>
          <w:kern w:val="0"/>
          <w:sz w:val="22"/>
          <w:szCs w:val="22"/>
          <w:rtl/>
          <w:lang w:eastAsia="en-US"/>
        </w:rPr>
        <w:t xml:space="preserve"> في الترددات العالية أو عندما تتجاوز قيمة الامتصاص الكلية </w:t>
      </w:r>
      <m:oMath>
        <m:sSub>
          <m:sSubPr>
            <m:ctrlPr>
              <w:rPr>
                <w:rFonts w:ascii="Cambria Math" w:eastAsia="Google Sans" w:hAnsi="Cambria Math" w:cs="Times New Roman"/>
                <w:b/>
                <w:bCs/>
                <w:i/>
                <w:noProof/>
                <w:color w:val="1F1F1F"/>
                <w:kern w:val="0"/>
                <w:sz w:val="22"/>
                <w:szCs w:val="22"/>
                <w:lang w:eastAsia="en-US"/>
              </w:rPr>
            </m:ctrlPr>
          </m:sSubPr>
          <m:e>
            <m:r>
              <m:rPr>
                <m:sty m:val="bi"/>
              </m:rPr>
              <w:rPr>
                <w:rFonts w:ascii="Cambria Math" w:eastAsia="Google Sans" w:hAnsi="Cambria Math" w:cs="Times New Roman"/>
                <w:noProof/>
                <w:color w:val="1F1F1F"/>
                <w:kern w:val="0"/>
                <w:sz w:val="22"/>
                <w:szCs w:val="22"/>
                <w:lang w:eastAsia="en-US"/>
              </w:rPr>
              <m:t>A</m:t>
            </m:r>
          </m:e>
          <m:sub>
            <m:r>
              <m:rPr>
                <m:sty m:val="bi"/>
              </m:rPr>
              <w:rPr>
                <w:rFonts w:ascii="Cambria Math" w:eastAsia="Google Sans" w:hAnsi="Cambria Math" w:cs="Times New Roman"/>
                <w:noProof/>
                <w:color w:val="1F1F1F"/>
                <w:kern w:val="0"/>
                <w:sz w:val="22"/>
                <w:szCs w:val="22"/>
                <w:lang w:eastAsia="en-US"/>
              </w:rPr>
              <m:t>dB</m:t>
            </m:r>
          </m:sub>
        </m:sSub>
      </m:oMath>
      <w:r w:rsidRPr="000E3DA4">
        <w:rPr>
          <w:rFonts w:ascii="Times New Roman" w:eastAsia="Google Sans" w:hAnsi="Times New Roman" w:cs="Times New Roman"/>
          <w:color w:val="1F1F1F"/>
          <w:kern w:val="0"/>
          <w:sz w:val="22"/>
          <w:szCs w:val="22"/>
          <w:rtl/>
          <w:lang w:eastAsia="en-US"/>
        </w:rPr>
        <w:t xml:space="preserve"> مقدار 9 أو 10 ديسيبل،</w:t>
      </w:r>
      <w:r w:rsidR="008A693B">
        <w:rPr>
          <w:rFonts w:ascii="Times New Roman" w:eastAsia="Google Sans" w:hAnsi="Times New Roman" w:cs="Times New Roman"/>
          <w:color w:val="1F1F1F"/>
          <w:kern w:val="0"/>
          <w:sz w:val="22"/>
          <w:szCs w:val="22"/>
          <w:lang w:eastAsia="en-US"/>
        </w:rPr>
        <w:br/>
      </w:r>
      <w:r w:rsidRPr="000E3DA4">
        <w:rPr>
          <w:rFonts w:ascii="Times New Roman" w:eastAsia="Google Sans" w:hAnsi="Times New Roman" w:cs="Times New Roman"/>
          <w:color w:val="1F1F1F"/>
          <w:kern w:val="0"/>
          <w:sz w:val="22"/>
          <w:szCs w:val="22"/>
          <w:rtl/>
          <w:lang w:eastAsia="en-US"/>
        </w:rPr>
        <w:t xml:space="preserve"> حيث تموت الموجة المرتدة قبل إحداث أي تأثير مرجعي ملحوظ.</w:t>
      </w:r>
      <w:r w:rsidR="008A693B">
        <w:rPr>
          <w:rFonts w:ascii="Times New Roman" w:eastAsia="Google Sans" w:hAnsi="Times New Roman" w:cs="Times New Roman"/>
          <w:color w:val="444746"/>
          <w:kern w:val="0"/>
          <w:szCs w:val="24"/>
          <w:vertAlign w:val="superscript"/>
          <w:lang w:eastAsia="en-US"/>
        </w:rPr>
        <w:br/>
      </w:r>
    </w:p>
    <w:p w14:paraId="20CF7305" w14:textId="77777777" w:rsidR="008A693B" w:rsidRPr="000E3DA4" w:rsidRDefault="008A693B" w:rsidP="008A693B">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p>
    <w:p w14:paraId="1EAD1F8A" w14:textId="77777777" w:rsidR="001003AD" w:rsidRDefault="001003AD" w:rsidP="001003AD">
      <w:pPr>
        <w:widowControl w:val="0"/>
        <w:bidi/>
        <w:spacing w:before="0" w:after="120" w:line="273" w:lineRule="auto"/>
        <w:outlineLvl w:val="2"/>
        <w:rPr>
          <w:rFonts w:ascii="Times New Roman" w:eastAsia="Google Sans" w:hAnsi="Times New Roman" w:cs="Times New Roman"/>
          <w:b/>
          <w:bCs/>
          <w:color w:val="1F1F1F"/>
          <w:kern w:val="0"/>
          <w:sz w:val="28"/>
          <w:szCs w:val="28"/>
          <w:lang w:eastAsia="en-US"/>
        </w:rPr>
      </w:pPr>
    </w:p>
    <w:p w14:paraId="54DFE58D" w14:textId="77777777" w:rsidR="001003AD" w:rsidRDefault="001003AD" w:rsidP="001003AD">
      <w:pPr>
        <w:widowControl w:val="0"/>
        <w:bidi/>
        <w:spacing w:before="0" w:after="120" w:line="273" w:lineRule="auto"/>
        <w:outlineLvl w:val="2"/>
        <w:rPr>
          <w:rFonts w:ascii="Times New Roman" w:eastAsia="Google Sans" w:hAnsi="Times New Roman" w:cs="Times New Roman"/>
          <w:b/>
          <w:bCs/>
          <w:color w:val="1F1F1F"/>
          <w:kern w:val="0"/>
          <w:sz w:val="28"/>
          <w:szCs w:val="28"/>
          <w:lang w:eastAsia="en-US"/>
        </w:rPr>
      </w:pPr>
    </w:p>
    <w:p w14:paraId="4B548131" w14:textId="77777777" w:rsidR="001003AD" w:rsidRDefault="001003AD" w:rsidP="001003AD">
      <w:pPr>
        <w:widowControl w:val="0"/>
        <w:bidi/>
        <w:spacing w:before="0" w:after="120" w:line="273" w:lineRule="auto"/>
        <w:outlineLvl w:val="2"/>
        <w:rPr>
          <w:rFonts w:ascii="Times New Roman" w:eastAsia="Google Sans" w:hAnsi="Times New Roman" w:cs="Times New Roman"/>
          <w:b/>
          <w:bCs/>
          <w:color w:val="1F1F1F"/>
          <w:kern w:val="0"/>
          <w:sz w:val="28"/>
          <w:szCs w:val="28"/>
          <w:lang w:eastAsia="en-US"/>
        </w:rPr>
      </w:pPr>
    </w:p>
    <w:p w14:paraId="57A6CBBC" w14:textId="72928335" w:rsidR="001003AD" w:rsidRDefault="00AD3175" w:rsidP="001003AD">
      <w:pPr>
        <w:widowControl w:val="0"/>
        <w:bidi/>
        <w:spacing w:before="0" w:after="120" w:line="273" w:lineRule="auto"/>
        <w:outlineLvl w:val="2"/>
        <w:rPr>
          <w:rFonts w:ascii="Times New Roman" w:eastAsia="Google Sans" w:hAnsi="Times New Roman" w:cs="Times New Roman"/>
          <w:b/>
          <w:bCs/>
          <w:color w:val="1F1F1F"/>
          <w:kern w:val="0"/>
          <w:sz w:val="28"/>
          <w:szCs w:val="28"/>
          <w:lang w:eastAsia="en-US"/>
        </w:rPr>
      </w:pPr>
      <w:r>
        <w:rPr>
          <w:rFonts w:ascii="Times New Roman" w:eastAsia="Google Sans" w:hAnsi="Times New Roman" w:cs="Times New Roman"/>
          <w:b/>
          <w:bCs/>
          <w:color w:val="1F1F1F"/>
          <w:kern w:val="0"/>
          <w:sz w:val="28"/>
          <w:szCs w:val="28"/>
          <w:lang w:eastAsia="en-US"/>
        </w:rPr>
        <w:br/>
      </w:r>
      <w:r w:rsidR="001003AD">
        <w:rPr>
          <w:rFonts w:ascii="Times New Roman" w:eastAsia="Google Sans" w:hAnsi="Times New Roman" w:cs="Times New Roman"/>
          <w:b/>
          <w:bCs/>
          <w:color w:val="1F1F1F"/>
          <w:kern w:val="0"/>
          <w:sz w:val="28"/>
          <w:szCs w:val="28"/>
          <w:lang w:eastAsia="en-US"/>
        </w:rPr>
        <w:br/>
      </w:r>
    </w:p>
    <w:p w14:paraId="4D7BBD02" w14:textId="741D73B8" w:rsidR="000E3DA4" w:rsidRPr="000E3DA4" w:rsidRDefault="000E3DA4" w:rsidP="008A693B">
      <w:pPr>
        <w:widowControl w:val="0"/>
        <w:bidi/>
        <w:spacing w:before="0" w:after="120" w:line="273" w:lineRule="auto"/>
        <w:outlineLvl w:val="2"/>
        <w:rPr>
          <w:rFonts w:ascii="Times New Roman" w:eastAsia="Google Sans" w:hAnsi="Times New Roman" w:cs="Times New Roman"/>
          <w:b/>
          <w:bCs/>
          <w:color w:val="003492" w:themeColor="accent6"/>
          <w:kern w:val="0"/>
          <w:sz w:val="28"/>
          <w:szCs w:val="28"/>
          <w:lang w:eastAsia="en-US"/>
        </w:rPr>
      </w:pPr>
      <w:r w:rsidRPr="000E3DA4">
        <w:rPr>
          <w:rFonts w:ascii="Times New Roman" w:eastAsia="Google Sans" w:hAnsi="Times New Roman" w:cs="Times New Roman"/>
          <w:b/>
          <w:bCs/>
          <w:color w:val="003492" w:themeColor="accent6"/>
          <w:kern w:val="0"/>
          <w:sz w:val="28"/>
          <w:szCs w:val="28"/>
          <w:rtl/>
          <w:lang w:eastAsia="en-US"/>
        </w:rPr>
        <w:t>معاوقة النقل السطحي (</w:t>
      </w:r>
      <w:r w:rsidRPr="000E3DA4">
        <w:rPr>
          <w:rFonts w:ascii="Times New Roman" w:eastAsia="Google Sans" w:hAnsi="Times New Roman" w:cs="Times New Roman"/>
          <w:b/>
          <w:bCs/>
          <w:color w:val="003492" w:themeColor="accent6"/>
          <w:kern w:val="0"/>
          <w:sz w:val="28"/>
          <w:szCs w:val="28"/>
          <w:lang w:eastAsia="en-US"/>
        </w:rPr>
        <w:t xml:space="preserve">Surface Transfer Impedance </w:t>
      </w:r>
      <w:r w:rsidR="001003AD" w:rsidRPr="00B425A2">
        <w:rPr>
          <w:rFonts w:ascii="Times New Roman" w:eastAsia="Google Sans" w:hAnsi="Times New Roman" w:cs="Times New Roman"/>
          <w:b/>
          <w:bCs/>
          <w:color w:val="003492" w:themeColor="accent6"/>
          <w:kern w:val="0"/>
          <w:sz w:val="28"/>
          <w:szCs w:val="28"/>
          <w:lang w:eastAsia="en-US"/>
        </w:rPr>
        <w:t>–</w:t>
      </w:r>
      <w:r w:rsidRPr="000E3DA4">
        <w:rPr>
          <w:rFonts w:ascii="Times New Roman" w:eastAsia="Google Sans" w:hAnsi="Times New Roman" w:cs="Times New Roman"/>
          <w:b/>
          <w:bCs/>
          <w:color w:val="003492" w:themeColor="accent6"/>
          <w:kern w:val="0"/>
          <w:sz w:val="28"/>
          <w:szCs w:val="28"/>
          <w:lang w:eastAsia="en-US"/>
        </w:rPr>
        <w:t xml:space="preserve"> </w:t>
      </w:r>
      <m:oMath>
        <m:sSub>
          <m:sSubPr>
            <m:ctrlPr>
              <w:rPr>
                <w:rFonts w:ascii="Cambria Math" w:eastAsia="Google Sans" w:hAnsi="Cambria Math" w:cs="Times New Roman"/>
                <w:b/>
                <w:bCs/>
                <w:i/>
                <w:noProof/>
                <w:color w:val="003492" w:themeColor="accent6"/>
                <w:kern w:val="0"/>
                <w:sz w:val="28"/>
                <w:szCs w:val="28"/>
                <w:lang w:eastAsia="en-US"/>
              </w:rPr>
            </m:ctrlPr>
          </m:sSubPr>
          <m:e>
            <m:r>
              <m:rPr>
                <m:sty m:val="bi"/>
              </m:rPr>
              <w:rPr>
                <w:rFonts w:ascii="Cambria Math" w:eastAsia="Google Sans" w:hAnsi="Cambria Math" w:cs="Times New Roman"/>
                <w:noProof/>
                <w:color w:val="003492" w:themeColor="accent6"/>
                <w:kern w:val="0"/>
                <w:sz w:val="28"/>
                <w:szCs w:val="28"/>
                <w:lang w:eastAsia="en-US"/>
              </w:rPr>
              <m:t>Z</m:t>
            </m:r>
          </m:e>
          <m:sub>
            <m:r>
              <m:rPr>
                <m:sty m:val="bi"/>
              </m:rPr>
              <w:rPr>
                <w:rFonts w:ascii="Cambria Math" w:eastAsia="Google Sans" w:hAnsi="Cambria Math" w:cs="Times New Roman"/>
                <w:noProof/>
                <w:color w:val="003492" w:themeColor="accent6"/>
                <w:kern w:val="0"/>
                <w:sz w:val="28"/>
                <w:szCs w:val="28"/>
                <w:lang w:eastAsia="en-US"/>
              </w:rPr>
              <m:t>t</m:t>
            </m:r>
          </m:sub>
        </m:sSub>
      </m:oMath>
      <w:r w:rsidRPr="000E3DA4">
        <w:rPr>
          <w:rFonts w:ascii="Times New Roman" w:eastAsia="Google Sans" w:hAnsi="Times New Roman" w:cs="Times New Roman"/>
          <w:b/>
          <w:bCs/>
          <w:color w:val="003492" w:themeColor="accent6"/>
          <w:kern w:val="0"/>
          <w:sz w:val="28"/>
          <w:szCs w:val="28"/>
          <w:rtl/>
          <w:lang w:eastAsia="en-US"/>
        </w:rPr>
        <w:t>) والمعيار الصناعي</w:t>
      </w:r>
    </w:p>
    <w:p w14:paraId="1F0EDB42" w14:textId="65DB4591" w:rsidR="000E3DA4" w:rsidRPr="000E3DA4" w:rsidRDefault="000E3DA4" w:rsidP="000E3DA4">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 xml:space="preserve">رغم الجمال التجريدي والأناقة الرياضية لمعادلات </w:t>
      </w:r>
      <w:proofErr w:type="spellStart"/>
      <w:r w:rsidRPr="000E3DA4">
        <w:rPr>
          <w:rFonts w:ascii="Times New Roman" w:eastAsia="Google Sans" w:hAnsi="Times New Roman" w:cs="Times New Roman"/>
          <w:color w:val="1F1F1F"/>
          <w:kern w:val="0"/>
          <w:sz w:val="22"/>
          <w:szCs w:val="22"/>
          <w:rtl/>
          <w:lang w:eastAsia="en-US"/>
        </w:rPr>
        <w:t>شيلكونوف</w:t>
      </w:r>
      <w:proofErr w:type="spellEnd"/>
      <w:r w:rsidRPr="000E3DA4">
        <w:rPr>
          <w:rFonts w:ascii="Times New Roman" w:eastAsia="Google Sans" w:hAnsi="Times New Roman" w:cs="Times New Roman"/>
          <w:color w:val="1F1F1F"/>
          <w:kern w:val="0"/>
          <w:sz w:val="22"/>
          <w:szCs w:val="22"/>
          <w:rtl/>
          <w:lang w:eastAsia="en-US"/>
        </w:rPr>
        <w:t xml:space="preserve"> للحجب التام، إلا أنها بُنيت بالأساس على افتراض مبسط يعتمد على الدروع الصلبة والمصمتة هندسياً والمثالية </w:t>
      </w:r>
      <w:proofErr w:type="spellStart"/>
      <w:r w:rsidRPr="000E3DA4">
        <w:rPr>
          <w:rFonts w:ascii="Times New Roman" w:eastAsia="Google Sans" w:hAnsi="Times New Roman" w:cs="Times New Roman"/>
          <w:color w:val="1F1F1F"/>
          <w:kern w:val="0"/>
          <w:sz w:val="22"/>
          <w:szCs w:val="22"/>
          <w:rtl/>
          <w:lang w:eastAsia="en-US"/>
        </w:rPr>
        <w:t>جيومترياً</w:t>
      </w:r>
      <w:proofErr w:type="spellEnd"/>
      <w:r w:rsidRPr="000E3DA4">
        <w:rPr>
          <w:rFonts w:ascii="Times New Roman" w:eastAsia="Google Sans" w:hAnsi="Times New Roman" w:cs="Times New Roman"/>
          <w:color w:val="1F1F1F"/>
          <w:kern w:val="0"/>
          <w:sz w:val="22"/>
          <w:szCs w:val="22"/>
          <w:rtl/>
          <w:lang w:eastAsia="en-US"/>
        </w:rPr>
        <w:t xml:space="preserve"> </w:t>
      </w:r>
      <m:oMath>
        <m:r>
          <w:rPr>
            <w:rFonts w:ascii="Cambria Math" w:eastAsia="Google Sans" w:hAnsi="Cambria Math" w:cs="Times New Roman"/>
            <w:color w:val="1F1F1F"/>
            <w:kern w:val="0"/>
            <w:sz w:val="22"/>
            <w:szCs w:val="22"/>
            <w:rtl/>
            <w:lang w:eastAsia="en-US"/>
          </w:rPr>
          <m:t>(</m:t>
        </m:r>
        <m:r>
          <w:rPr>
            <w:rFonts w:ascii="Cambria Math" w:eastAsia="Google Sans" w:hAnsi="Cambria Math" w:cs="Times New Roman"/>
            <w:color w:val="1F1F1F"/>
            <w:kern w:val="0"/>
            <w:sz w:val="22"/>
            <w:szCs w:val="22"/>
            <w:lang w:eastAsia="en-US"/>
          </w:rPr>
          <m:t>Solid or Infinite Plane Shields)</m:t>
        </m:r>
      </m:oMath>
      <w:r w:rsidRPr="000E3DA4">
        <w:rPr>
          <w:rFonts w:ascii="Times New Roman" w:eastAsia="Google Sans" w:hAnsi="Times New Roman" w:cs="Times New Roman"/>
          <w:color w:val="1F1F1F"/>
          <w:kern w:val="0"/>
          <w:sz w:val="22"/>
          <w:szCs w:val="22"/>
          <w:lang w:eastAsia="en-US"/>
        </w:rPr>
        <w:t>.</w:t>
      </w:r>
      <w:r w:rsidRPr="000E3DA4">
        <w:rPr>
          <w:rFonts w:ascii="Times New Roman" w:eastAsia="Google Sans" w:hAnsi="Times New Roman" w:cs="Times New Roman"/>
          <w:color w:val="1F1F1F"/>
          <w:kern w:val="0"/>
          <w:sz w:val="22"/>
          <w:szCs w:val="22"/>
          <w:rtl/>
          <w:lang w:eastAsia="en-US"/>
        </w:rPr>
        <w:t xml:space="preserve"> على أرض الواقع في الصناعة العملية، لا يمكن دائماً استخدام أنابيب صلبة لتمرير البيانات، حيث تفقد الكابلات مرونتها الحركية وتصعب عملية تمديدها في الزوايا الصعبة. بدلاً من ذلك، تعتمد أغلب كابلات الاتصالات الصناعية والشبكات على استخدام دروع مجدولة </w:t>
      </w:r>
      <w:proofErr w:type="spellStart"/>
      <w:r w:rsidRPr="000E3DA4">
        <w:rPr>
          <w:rFonts w:ascii="Times New Roman" w:eastAsia="Google Sans" w:hAnsi="Times New Roman" w:cs="Times New Roman"/>
          <w:color w:val="1F1F1F"/>
          <w:kern w:val="0"/>
          <w:sz w:val="22"/>
          <w:szCs w:val="22"/>
          <w:rtl/>
          <w:lang w:eastAsia="en-US"/>
        </w:rPr>
        <w:t>ومضفرة</w:t>
      </w:r>
      <w:proofErr w:type="spellEnd"/>
      <w:r w:rsidRPr="000E3DA4">
        <w:rPr>
          <w:rFonts w:ascii="Times New Roman" w:eastAsia="Google Sans" w:hAnsi="Times New Roman" w:cs="Times New Roman"/>
          <w:color w:val="1F1F1F"/>
          <w:kern w:val="0"/>
          <w:sz w:val="22"/>
          <w:szCs w:val="22"/>
          <w:rtl/>
          <w:lang w:eastAsia="en-US"/>
        </w:rPr>
        <w:t xml:space="preserve"> (</w:t>
      </w:r>
      <w:r w:rsidRPr="000E3DA4">
        <w:rPr>
          <w:rFonts w:ascii="Times New Roman" w:eastAsia="Google Sans" w:hAnsi="Times New Roman" w:cs="Times New Roman"/>
          <w:color w:val="1F1F1F"/>
          <w:kern w:val="0"/>
          <w:sz w:val="22"/>
          <w:szCs w:val="22"/>
          <w:lang w:eastAsia="en-US"/>
        </w:rPr>
        <w:t>Braided Shields</w:t>
      </w:r>
      <w:r w:rsidRPr="000E3DA4">
        <w:rPr>
          <w:rFonts w:ascii="Times New Roman" w:eastAsia="Google Sans" w:hAnsi="Times New Roman" w:cs="Times New Roman"/>
          <w:color w:val="1F1F1F"/>
          <w:kern w:val="0"/>
          <w:sz w:val="22"/>
          <w:szCs w:val="22"/>
          <w:rtl/>
          <w:lang w:eastAsia="en-US"/>
        </w:rPr>
        <w:t>) تُنسج من أسلاك نحاسية دقيقة أو خيوط ألمنيوم متقاطعة لضمان أقصى درجات المرونة (</w:t>
      </w:r>
      <w:r w:rsidRPr="000E3DA4">
        <w:rPr>
          <w:rFonts w:ascii="Times New Roman" w:eastAsia="Google Sans" w:hAnsi="Times New Roman" w:cs="Times New Roman"/>
          <w:color w:val="1F1F1F"/>
          <w:kern w:val="0"/>
          <w:sz w:val="22"/>
          <w:szCs w:val="22"/>
          <w:lang w:eastAsia="en-US"/>
        </w:rPr>
        <w:t>Flexibility</w:t>
      </w:r>
      <w:r w:rsidRPr="000E3DA4">
        <w:rPr>
          <w:rFonts w:ascii="Times New Roman" w:eastAsia="Google Sans" w:hAnsi="Times New Roman" w:cs="Times New Roman"/>
          <w:color w:val="1F1F1F"/>
          <w:kern w:val="0"/>
          <w:sz w:val="22"/>
          <w:szCs w:val="22"/>
          <w:rtl/>
          <w:lang w:eastAsia="en-US"/>
        </w:rPr>
        <w:t>) والثبات الميكانيكي.</w:t>
      </w:r>
    </w:p>
    <w:p w14:paraId="17FE2B2D" w14:textId="0ABFB158" w:rsidR="000E3DA4" w:rsidRPr="000E3DA4" w:rsidRDefault="000E3DA4" w:rsidP="000E3DA4">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تترافق هذه الميزة الميكانيكية بضريبة كهرومغناطيسية فادحة. فبسبب عملية التضفير الشبكية، تترك الجدائل المتشابكة فراغات هندسية أو ثقوباً ميكروية (</w:t>
      </w:r>
      <w:r w:rsidRPr="000E3DA4">
        <w:rPr>
          <w:rFonts w:ascii="Times New Roman" w:eastAsia="Google Sans" w:hAnsi="Times New Roman" w:cs="Times New Roman"/>
          <w:color w:val="1F1F1F"/>
          <w:kern w:val="0"/>
          <w:sz w:val="22"/>
          <w:szCs w:val="22"/>
          <w:lang w:eastAsia="en-US"/>
        </w:rPr>
        <w:t>Rhombic Apertures</w:t>
      </w:r>
      <w:r w:rsidRPr="000E3DA4">
        <w:rPr>
          <w:rFonts w:ascii="Times New Roman" w:eastAsia="Google Sans" w:hAnsi="Times New Roman" w:cs="Times New Roman"/>
          <w:color w:val="1F1F1F"/>
          <w:kern w:val="0"/>
          <w:sz w:val="22"/>
          <w:szCs w:val="22"/>
          <w:rtl/>
          <w:lang w:eastAsia="en-US"/>
        </w:rPr>
        <w:t xml:space="preserve">) تُشكل مسارات نفاذ مفتوحة. تسمح هذه الثقوب الدقيقة بتسرب أجزاء من الفيض المغناطيسي الخارجي العنيف لاختراق الشبكة والنفاذ إلى القلب المركزي، متجاوزة تأثير القشرة الموصوف في قانون </w:t>
      </w:r>
      <w:proofErr w:type="spellStart"/>
      <w:r w:rsidRPr="000E3DA4">
        <w:rPr>
          <w:rFonts w:ascii="Times New Roman" w:eastAsia="Google Sans" w:hAnsi="Times New Roman" w:cs="Times New Roman"/>
          <w:color w:val="1F1F1F"/>
          <w:kern w:val="0"/>
          <w:sz w:val="22"/>
          <w:szCs w:val="22"/>
          <w:rtl/>
          <w:lang w:eastAsia="en-US"/>
        </w:rPr>
        <w:t>شيلكونوف</w:t>
      </w:r>
      <w:proofErr w:type="spellEnd"/>
      <w:r w:rsidRPr="000E3DA4">
        <w:rPr>
          <w:rFonts w:ascii="Times New Roman" w:eastAsia="Google Sans" w:hAnsi="Times New Roman" w:cs="Times New Roman"/>
          <w:color w:val="1F1F1F"/>
          <w:kern w:val="0"/>
          <w:sz w:val="22"/>
          <w:szCs w:val="22"/>
          <w:rtl/>
          <w:lang w:eastAsia="en-US"/>
        </w:rPr>
        <w:t xml:space="preserve"> ومُحولةً الدرع في الترددات العالية من عازل مثالي إلى شبكة </w:t>
      </w:r>
      <w:proofErr w:type="spellStart"/>
      <w:r w:rsidRPr="000E3DA4">
        <w:rPr>
          <w:rFonts w:ascii="Times New Roman" w:eastAsia="Google Sans" w:hAnsi="Times New Roman" w:cs="Times New Roman"/>
          <w:color w:val="1F1F1F"/>
          <w:kern w:val="0"/>
          <w:sz w:val="22"/>
          <w:szCs w:val="22"/>
          <w:rtl/>
          <w:lang w:eastAsia="en-US"/>
        </w:rPr>
        <w:t>محثات</w:t>
      </w:r>
      <w:proofErr w:type="spellEnd"/>
      <w:r w:rsidRPr="000E3DA4">
        <w:rPr>
          <w:rFonts w:ascii="Times New Roman" w:eastAsia="Google Sans" w:hAnsi="Times New Roman" w:cs="Times New Roman"/>
          <w:color w:val="1F1F1F"/>
          <w:kern w:val="0"/>
          <w:sz w:val="22"/>
          <w:szCs w:val="22"/>
          <w:rtl/>
          <w:lang w:eastAsia="en-US"/>
        </w:rPr>
        <w:t xml:space="preserve"> دقيقة </w:t>
      </w:r>
      <m:oMath>
        <m:r>
          <w:rPr>
            <w:rFonts w:ascii="Cambria Math" w:eastAsia="Google Sans" w:hAnsi="Cambria Math" w:cs="Times New Roman"/>
            <w:color w:val="1F1F1F"/>
            <w:kern w:val="0"/>
            <w:sz w:val="22"/>
            <w:szCs w:val="22"/>
            <w:rtl/>
            <w:lang w:eastAsia="en-US"/>
          </w:rPr>
          <m:t>(</m:t>
        </m:r>
        <m:r>
          <w:rPr>
            <w:rFonts w:ascii="Cambria Math" w:eastAsia="Google Sans" w:hAnsi="Cambria Math" w:cs="Times New Roman"/>
            <w:color w:val="1F1F1F"/>
            <w:kern w:val="0"/>
            <w:sz w:val="22"/>
            <w:szCs w:val="22"/>
            <w:lang w:eastAsia="en-US"/>
          </w:rPr>
          <m:t>Inductive Coupling)</m:t>
        </m:r>
      </m:oMath>
      <w:r w:rsidRPr="000E3DA4">
        <w:rPr>
          <w:rFonts w:ascii="Times New Roman" w:eastAsia="Google Sans" w:hAnsi="Times New Roman" w:cs="Times New Roman"/>
          <w:color w:val="1F1F1F"/>
          <w:kern w:val="0"/>
          <w:sz w:val="22"/>
          <w:szCs w:val="22"/>
          <w:lang w:eastAsia="en-US"/>
        </w:rPr>
        <w:t>.</w:t>
      </w:r>
    </w:p>
    <w:p w14:paraId="0CCB19AB" w14:textId="65059408" w:rsidR="000E3DA4" w:rsidRPr="000E3DA4" w:rsidRDefault="000E3DA4" w:rsidP="000E3DA4">
      <w:pPr>
        <w:widowControl w:val="0"/>
        <w:bidi/>
        <w:spacing w:before="0" w:after="15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لذا، استقر المجتمع العلمي وهيئات التقييس الدولية للاتصالات، كـ (</w:t>
      </w:r>
      <w:r w:rsidRPr="000E3DA4">
        <w:rPr>
          <w:rFonts w:ascii="Times New Roman" w:eastAsia="Google Sans" w:hAnsi="Times New Roman" w:cs="Times New Roman"/>
          <w:color w:val="1F1F1F"/>
          <w:kern w:val="0"/>
          <w:sz w:val="22"/>
          <w:szCs w:val="22"/>
          <w:lang w:eastAsia="en-US"/>
        </w:rPr>
        <w:t>IEEE</w:t>
      </w:r>
      <w:r w:rsidRPr="000E3DA4">
        <w:rPr>
          <w:rFonts w:ascii="Times New Roman" w:eastAsia="Google Sans" w:hAnsi="Times New Roman" w:cs="Times New Roman"/>
          <w:color w:val="1F1F1F"/>
          <w:kern w:val="0"/>
          <w:sz w:val="22"/>
          <w:szCs w:val="22"/>
          <w:rtl/>
          <w:lang w:eastAsia="en-US"/>
        </w:rPr>
        <w:t>) والمعيار (</w:t>
      </w:r>
      <w:r w:rsidRPr="000E3DA4">
        <w:rPr>
          <w:rFonts w:ascii="Times New Roman" w:eastAsia="Google Sans" w:hAnsi="Times New Roman" w:cs="Times New Roman"/>
          <w:color w:val="1F1F1F"/>
          <w:kern w:val="0"/>
          <w:sz w:val="22"/>
          <w:szCs w:val="22"/>
          <w:lang w:eastAsia="en-US"/>
        </w:rPr>
        <w:t>IEC</w:t>
      </w:r>
      <w:r w:rsidRPr="000E3DA4">
        <w:rPr>
          <w:rFonts w:ascii="Times New Roman" w:eastAsia="Google Sans" w:hAnsi="Times New Roman" w:cs="Times New Roman"/>
          <w:color w:val="1F1F1F"/>
          <w:kern w:val="0"/>
          <w:sz w:val="22"/>
          <w:szCs w:val="22"/>
          <w:rtl/>
          <w:lang w:eastAsia="en-US"/>
        </w:rPr>
        <w:t xml:space="preserve"> 62153-4)، على أن المعيار الصناعي والعملي الحاسم لتقييم مدى جودة الدرع في الكابل المحوري ليس معادلات </w:t>
      </w:r>
      <w:proofErr w:type="spellStart"/>
      <w:r w:rsidRPr="000E3DA4">
        <w:rPr>
          <w:rFonts w:ascii="Times New Roman" w:eastAsia="Google Sans" w:hAnsi="Times New Roman" w:cs="Times New Roman"/>
          <w:color w:val="1F1F1F"/>
          <w:kern w:val="0"/>
          <w:sz w:val="22"/>
          <w:szCs w:val="22"/>
          <w:rtl/>
          <w:lang w:eastAsia="en-US"/>
        </w:rPr>
        <w:t>شيلكونوف</w:t>
      </w:r>
      <w:proofErr w:type="spellEnd"/>
      <w:r w:rsidRPr="000E3DA4">
        <w:rPr>
          <w:rFonts w:ascii="Times New Roman" w:eastAsia="Google Sans" w:hAnsi="Times New Roman" w:cs="Times New Roman"/>
          <w:color w:val="1F1F1F"/>
          <w:kern w:val="0"/>
          <w:sz w:val="22"/>
          <w:szCs w:val="22"/>
          <w:rtl/>
          <w:lang w:eastAsia="en-US"/>
        </w:rPr>
        <w:t xml:space="preserve"> النظرية، بل القياس المخبري الدقيق لما يُعرف بـ </w:t>
      </w:r>
      <w:r w:rsidRPr="000E3DA4">
        <w:rPr>
          <w:rFonts w:ascii="Times New Roman" w:eastAsia="Google Sans" w:hAnsi="Times New Roman" w:cs="Times New Roman"/>
          <w:b/>
          <w:bCs/>
          <w:color w:val="1F1F1F"/>
          <w:kern w:val="0"/>
          <w:sz w:val="22"/>
          <w:szCs w:val="22"/>
          <w:rtl/>
          <w:lang w:eastAsia="en-US"/>
        </w:rPr>
        <w:t xml:space="preserve">"معاوقة النقل السطحي" </w:t>
      </w:r>
      <m:oMath>
        <m:d>
          <m:dPr>
            <m:ctrlPr>
              <w:rPr>
                <w:rFonts w:ascii="Cambria Math" w:eastAsia="Google Sans" w:hAnsi="Cambria Math" w:cs="Times New Roman"/>
                <w:b/>
                <w:bCs/>
                <w:i/>
                <w:color w:val="1F1F1F"/>
                <w:kern w:val="0"/>
                <w:sz w:val="22"/>
                <w:szCs w:val="22"/>
                <w:lang w:eastAsia="en-US"/>
              </w:rPr>
            </m:ctrlPr>
          </m:dPr>
          <m:e>
            <m:r>
              <m:rPr>
                <m:sty m:val="bi"/>
              </m:rPr>
              <w:rPr>
                <w:rFonts w:ascii="Cambria Math" w:eastAsia="Google Sans" w:hAnsi="Cambria Math" w:cs="Times New Roman"/>
                <w:color w:val="1F1F1F"/>
                <w:kern w:val="0"/>
                <w:sz w:val="22"/>
                <w:szCs w:val="22"/>
                <w:lang w:eastAsia="en-US"/>
              </w:rPr>
              <m:t>SurfaceTransferImpedance-</m:t>
            </m:r>
            <m:sSub>
              <m:sSubPr>
                <m:ctrlPr>
                  <w:rPr>
                    <w:rFonts w:ascii="Cambria Math" w:eastAsia="Google Sans" w:hAnsi="Cambria Math" w:cs="Times New Roman"/>
                    <w:b/>
                    <w:bCs/>
                    <w:i/>
                    <w:noProof/>
                    <w:color w:val="1F1F1F"/>
                    <w:kern w:val="0"/>
                    <w:sz w:val="22"/>
                    <w:szCs w:val="22"/>
                    <w:lang w:eastAsia="en-US"/>
                  </w:rPr>
                </m:ctrlPr>
              </m:sSubPr>
              <m:e>
                <m:r>
                  <m:rPr>
                    <m:sty m:val="bi"/>
                  </m:rPr>
                  <w:rPr>
                    <w:rFonts w:ascii="Cambria Math" w:eastAsia="Google Sans" w:hAnsi="Cambria Math" w:cs="Times New Roman"/>
                    <w:noProof/>
                    <w:color w:val="1F1F1F"/>
                    <w:kern w:val="0"/>
                    <w:sz w:val="22"/>
                    <w:szCs w:val="22"/>
                    <w:lang w:eastAsia="en-US"/>
                  </w:rPr>
                  <m:t>Z</m:t>
                </m:r>
                <m:ctrlPr>
                  <w:rPr>
                    <w:rFonts w:ascii="Cambria Math" w:eastAsia="Google Sans" w:hAnsi="Cambria Math" w:cs="Times New Roman"/>
                    <w:b/>
                    <w:bCs/>
                    <w:i/>
                    <w:color w:val="1F1F1F"/>
                    <w:kern w:val="0"/>
                    <w:sz w:val="22"/>
                    <w:szCs w:val="22"/>
                    <w:lang w:eastAsia="en-US"/>
                  </w:rPr>
                </m:ctrlPr>
              </m:e>
              <m:sub>
                <m:r>
                  <m:rPr>
                    <m:sty m:val="bi"/>
                  </m:rPr>
                  <w:rPr>
                    <w:rFonts w:ascii="Cambria Math" w:eastAsia="Google Sans" w:hAnsi="Cambria Math" w:cs="Times New Roman"/>
                    <w:noProof/>
                    <w:color w:val="1F1F1F"/>
                    <w:kern w:val="0"/>
                    <w:sz w:val="22"/>
                    <w:szCs w:val="22"/>
                    <w:lang w:eastAsia="en-US"/>
                  </w:rPr>
                  <m:t>t</m:t>
                </m:r>
              </m:sub>
            </m:sSub>
          </m:e>
        </m:d>
      </m:oMath>
      <w:r w:rsidRPr="000E3DA4">
        <w:rPr>
          <w:rFonts w:ascii="Times New Roman" w:eastAsia="Google Sans" w:hAnsi="Times New Roman" w:cs="Times New Roman"/>
          <w:color w:val="1F1F1F"/>
          <w:kern w:val="0"/>
          <w:sz w:val="22"/>
          <w:szCs w:val="22"/>
          <w:lang w:eastAsia="en-US"/>
        </w:rPr>
        <w:t>.</w:t>
      </w:r>
    </w:p>
    <w:p w14:paraId="33BAD6A9" w14:textId="5DA5711E" w:rsidR="001F76FA" w:rsidRPr="001F76FA" w:rsidRDefault="000E3DA4" w:rsidP="001F76FA">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 xml:space="preserve">تُعرّف معاوقة النقل السطحي رياضياً بأنها نسبة الجهد الطولي المستحث والمتولد داخلياً على امتداد السلك </w:t>
      </w:r>
      <w:r w:rsidR="001F76FA">
        <w:rPr>
          <w:rFonts w:ascii="Times New Roman" w:eastAsia="Google Sans" w:hAnsi="Times New Roman" w:cs="Times New Roman"/>
          <w:color w:val="1F1F1F"/>
          <w:kern w:val="0"/>
          <w:sz w:val="22"/>
          <w:szCs w:val="22"/>
          <w:lang w:eastAsia="en-US"/>
        </w:rPr>
        <w:br/>
      </w:r>
      <w:r w:rsidRPr="000E3DA4">
        <w:rPr>
          <w:rFonts w:ascii="Times New Roman" w:eastAsia="Google Sans" w:hAnsi="Times New Roman" w:cs="Times New Roman"/>
          <w:color w:val="1F1F1F"/>
          <w:kern w:val="0"/>
          <w:sz w:val="22"/>
          <w:szCs w:val="22"/>
          <w:rtl/>
          <w:lang w:eastAsia="en-US"/>
        </w:rPr>
        <w:t xml:space="preserve">المركزي المحمي </w:t>
      </w:r>
      <m:oMath>
        <m:d>
          <m:dPr>
            <m:ctrlPr>
              <w:rPr>
                <w:rFonts w:ascii="Cambria Math" w:eastAsia="Google Sans" w:hAnsi="Cambria Math" w:cs="Times New Roman"/>
                <w:i/>
                <w:color w:val="1F1F1F"/>
                <w:kern w:val="0"/>
                <w:sz w:val="22"/>
                <w:szCs w:val="22"/>
                <w:lang w:eastAsia="en-US"/>
              </w:rPr>
            </m:ctrlPr>
          </m:dPr>
          <m:e>
            <m:sSub>
              <m:sSubPr>
                <m:ctrlPr>
                  <w:rPr>
                    <w:rFonts w:ascii="Cambria Math" w:eastAsia="Google Sans" w:hAnsi="Cambria Math" w:cs="Times New Roman"/>
                    <w:i/>
                    <w:noProof/>
                    <w:color w:val="1F1F1F"/>
                    <w:kern w:val="0"/>
                    <w:sz w:val="22"/>
                    <w:szCs w:val="22"/>
                    <w:lang w:eastAsia="en-US"/>
                  </w:rPr>
                </m:ctrlPr>
              </m:sSubPr>
              <m:e>
                <m:r>
                  <w:rPr>
                    <w:rFonts w:ascii="Cambria Math" w:eastAsia="Google Sans" w:hAnsi="Cambria Math" w:cs="Times New Roman"/>
                    <w:noProof/>
                    <w:color w:val="1F1F1F"/>
                    <w:kern w:val="0"/>
                    <w:sz w:val="22"/>
                    <w:szCs w:val="22"/>
                    <w:lang w:eastAsia="en-US"/>
                  </w:rPr>
                  <m:t>V</m:t>
                </m:r>
                <m:ctrlPr>
                  <w:rPr>
                    <w:rFonts w:ascii="Cambria Math" w:eastAsia="Google Sans" w:hAnsi="Cambria Math" w:cs="Times New Roman"/>
                    <w:i/>
                    <w:color w:val="1F1F1F"/>
                    <w:kern w:val="0"/>
                    <w:sz w:val="22"/>
                    <w:szCs w:val="22"/>
                    <w:lang w:eastAsia="en-US"/>
                  </w:rPr>
                </m:ctrlPr>
              </m:e>
              <m:sub>
                <m:r>
                  <w:rPr>
                    <w:rFonts w:ascii="Cambria Math" w:eastAsia="Google Sans" w:hAnsi="Cambria Math" w:cs="Times New Roman"/>
                    <w:noProof/>
                    <w:color w:val="1F1F1F"/>
                    <w:kern w:val="0"/>
                    <w:sz w:val="22"/>
                    <w:szCs w:val="22"/>
                    <w:lang w:eastAsia="en-US"/>
                  </w:rPr>
                  <m:t>i</m:t>
                </m:r>
              </m:sub>
            </m:sSub>
          </m:e>
        </m:d>
      </m:oMath>
      <w:r w:rsidRPr="000E3DA4">
        <w:rPr>
          <w:rFonts w:ascii="Times New Roman" w:eastAsia="Google Sans" w:hAnsi="Times New Roman" w:cs="Times New Roman"/>
          <w:color w:val="1F1F1F"/>
          <w:kern w:val="0"/>
          <w:sz w:val="22"/>
          <w:szCs w:val="22"/>
          <w:rtl/>
          <w:lang w:eastAsia="en-US"/>
        </w:rPr>
        <w:t xml:space="preserve"> إلى تيار التشويش الكلي الذي تم حقنه ويتدفق على السطح الخارجي للدرع </w:t>
      </w:r>
      <m:oMath>
        <m:d>
          <m:dPr>
            <m:ctrlPr>
              <w:rPr>
                <w:rFonts w:ascii="Cambria Math" w:eastAsia="Google Sans" w:hAnsi="Cambria Math" w:cs="Times New Roman"/>
                <w:i/>
                <w:color w:val="1F1F1F"/>
                <w:kern w:val="0"/>
                <w:sz w:val="22"/>
                <w:szCs w:val="22"/>
                <w:lang w:eastAsia="en-US"/>
              </w:rPr>
            </m:ctrlPr>
          </m:dPr>
          <m:e>
            <m:sSub>
              <m:sSubPr>
                <m:ctrlPr>
                  <w:rPr>
                    <w:rFonts w:ascii="Cambria Math" w:eastAsia="Google Sans" w:hAnsi="Cambria Math" w:cs="Times New Roman"/>
                    <w:i/>
                    <w:noProof/>
                    <w:color w:val="1F1F1F"/>
                    <w:kern w:val="0"/>
                    <w:sz w:val="22"/>
                    <w:szCs w:val="22"/>
                    <w:lang w:eastAsia="en-US"/>
                  </w:rPr>
                </m:ctrlPr>
              </m:sSubPr>
              <m:e>
                <m:r>
                  <w:rPr>
                    <w:rFonts w:ascii="Cambria Math" w:eastAsia="Google Sans" w:hAnsi="Cambria Math" w:cs="Times New Roman"/>
                    <w:noProof/>
                    <w:color w:val="1F1F1F"/>
                    <w:kern w:val="0"/>
                    <w:sz w:val="22"/>
                    <w:szCs w:val="22"/>
                    <w:lang w:eastAsia="en-US"/>
                  </w:rPr>
                  <m:t>I</m:t>
                </m:r>
                <m:ctrlPr>
                  <w:rPr>
                    <w:rFonts w:ascii="Cambria Math" w:eastAsia="Google Sans" w:hAnsi="Cambria Math" w:cs="Times New Roman"/>
                    <w:i/>
                    <w:color w:val="1F1F1F"/>
                    <w:kern w:val="0"/>
                    <w:sz w:val="22"/>
                    <w:szCs w:val="22"/>
                    <w:lang w:eastAsia="en-US"/>
                  </w:rPr>
                </m:ctrlPr>
              </m:e>
              <m:sub>
                <m:r>
                  <w:rPr>
                    <w:rFonts w:ascii="Cambria Math" w:eastAsia="Google Sans" w:hAnsi="Cambria Math" w:cs="Times New Roman"/>
                    <w:noProof/>
                    <w:color w:val="1F1F1F"/>
                    <w:kern w:val="0"/>
                    <w:sz w:val="22"/>
                    <w:szCs w:val="22"/>
                    <w:lang w:eastAsia="en-US"/>
                  </w:rPr>
                  <m:t>sh</m:t>
                </m:r>
              </m:sub>
            </m:sSub>
          </m:e>
        </m:d>
      </m:oMath>
      <w:r w:rsidR="00B04D76">
        <w:rPr>
          <w:rFonts w:ascii="Times New Roman" w:eastAsia="Google Sans" w:hAnsi="Times New Roman" w:cs="Times New Roman"/>
          <w:color w:val="1F1F1F"/>
          <w:kern w:val="0"/>
          <w:sz w:val="22"/>
          <w:szCs w:val="22"/>
          <w:lang w:eastAsia="en-US"/>
        </w:rPr>
        <w:t xml:space="preserve"> </w:t>
      </w:r>
      <w:r w:rsidRPr="000E3DA4">
        <w:rPr>
          <w:rFonts w:ascii="Times New Roman" w:eastAsia="Google Sans" w:hAnsi="Times New Roman" w:cs="Times New Roman"/>
          <w:color w:val="1F1F1F"/>
          <w:kern w:val="0"/>
          <w:sz w:val="22"/>
          <w:szCs w:val="22"/>
          <w:rtl/>
          <w:lang w:eastAsia="en-US"/>
        </w:rPr>
        <w:t>، مأخوذة</w:t>
      </w:r>
      <w:r w:rsidR="001F76FA">
        <w:rPr>
          <w:rFonts w:ascii="Times New Roman" w:eastAsia="Google Sans" w:hAnsi="Times New Roman" w:cs="Times New Roman"/>
          <w:color w:val="1F1F1F"/>
          <w:kern w:val="0"/>
          <w:sz w:val="22"/>
          <w:szCs w:val="22"/>
          <w:lang w:eastAsia="en-US"/>
        </w:rPr>
        <w:br/>
      </w:r>
      <w:r w:rsidRPr="000E3DA4">
        <w:rPr>
          <w:rFonts w:ascii="Times New Roman" w:eastAsia="Google Sans" w:hAnsi="Times New Roman" w:cs="Times New Roman"/>
          <w:color w:val="1F1F1F"/>
          <w:kern w:val="0"/>
          <w:sz w:val="22"/>
          <w:szCs w:val="22"/>
          <w:rtl/>
          <w:lang w:eastAsia="en-US"/>
        </w:rPr>
        <w:t xml:space="preserve"> لوحدة الطول من الكابل، وتُقاس بوحدة</w:t>
      </w:r>
      <w:r w:rsidR="001F76FA">
        <w:rPr>
          <w:rFonts w:ascii="Times New Roman" w:eastAsia="Google Sans" w:hAnsi="Times New Roman" w:cs="Times New Roman"/>
          <w:color w:val="1F1F1F"/>
          <w:kern w:val="0"/>
          <w:sz w:val="22"/>
          <w:szCs w:val="22"/>
          <w:lang w:eastAsia="en-US"/>
        </w:rPr>
        <w:t xml:space="preserve"> </w:t>
      </w:r>
      <m:oMath>
        <m:d>
          <m:dPr>
            <m:ctrlPr>
              <w:rPr>
                <w:rFonts w:ascii="Cambria Math" w:eastAsia="Google Sans" w:hAnsi="Cambria Math" w:cs="Times New Roman"/>
                <w:i/>
                <w:color w:val="1F1F1F"/>
                <w:kern w:val="0"/>
                <w:sz w:val="22"/>
                <w:szCs w:val="22"/>
                <w:lang w:eastAsia="en-US"/>
              </w:rPr>
            </m:ctrlPr>
          </m:dPr>
          <m:e>
            <m:r>
              <w:rPr>
                <w:rFonts w:ascii="Cambria Math" w:eastAsia="Google Sans" w:hAnsi="Cambria Math" w:cs="Times New Roman"/>
                <w:color w:val="1F1F1F"/>
                <w:kern w:val="0"/>
                <w:sz w:val="22"/>
                <w:szCs w:val="22"/>
                <w:rtl/>
                <w:lang w:eastAsia="en-US"/>
              </w:rPr>
              <m:t>أوم</m:t>
            </m:r>
            <m:r>
              <m:rPr>
                <m:lit/>
              </m:rPr>
              <w:rPr>
                <w:rFonts w:ascii="Cambria Math" w:eastAsia="Google Sans" w:hAnsi="Cambria Math" w:cs="Times New Roman"/>
                <w:color w:val="1F1F1F"/>
                <w:kern w:val="0"/>
                <w:sz w:val="22"/>
                <w:szCs w:val="22"/>
                <w:rtl/>
                <w:lang w:eastAsia="en-US"/>
              </w:rPr>
              <m:t>/</m:t>
            </m:r>
            <m:r>
              <w:rPr>
                <w:rFonts w:ascii="Cambria Math" w:eastAsia="Google Sans" w:hAnsi="Cambria Math" w:cs="Times New Roman"/>
                <w:color w:val="1F1F1F"/>
                <w:kern w:val="0"/>
                <w:sz w:val="22"/>
                <w:szCs w:val="22"/>
                <w:rtl/>
                <w:lang w:eastAsia="en-US"/>
              </w:rPr>
              <m:t>متر</m:t>
            </m:r>
            <m:r>
              <w:rPr>
                <w:rFonts w:ascii="Cambria Math" w:eastAsia="Google Sans" w:hAnsi="Cambria Math" w:cs="Times New Roman"/>
                <w:color w:val="1F1F1F"/>
                <w:kern w:val="0"/>
                <w:sz w:val="22"/>
                <w:szCs w:val="22"/>
                <w:lang w:eastAsia="en-US"/>
              </w:rPr>
              <m:t>-</m:t>
            </m:r>
            <m:r>
              <m:rPr>
                <m:sty m:val="p"/>
              </m:rPr>
              <w:rPr>
                <w:rFonts w:ascii="Cambria Math" w:eastAsia="Google Sans" w:hAnsi="Cambria Math" w:cs="Times New Roman"/>
                <w:color w:val="1F1F1F"/>
                <w:kern w:val="0"/>
                <w:sz w:val="22"/>
                <w:szCs w:val="22"/>
                <w:lang w:eastAsia="en-US"/>
              </w:rPr>
              <m:t>Ω</m:t>
            </m:r>
            <m:r>
              <m:rPr>
                <m:lit/>
              </m:rPr>
              <w:rPr>
                <w:rFonts w:ascii="Cambria Math" w:eastAsia="Google Sans" w:hAnsi="Cambria Math" w:cs="Times New Roman"/>
                <w:color w:val="1F1F1F"/>
                <w:kern w:val="0"/>
                <w:sz w:val="22"/>
                <w:szCs w:val="22"/>
                <w:lang w:eastAsia="en-US"/>
              </w:rPr>
              <m:t>/</m:t>
            </m:r>
            <m:r>
              <w:rPr>
                <w:rFonts w:ascii="Cambria Math" w:eastAsia="Google Sans" w:hAnsi="Cambria Math" w:cs="Times New Roman"/>
                <w:color w:val="1F1F1F"/>
                <w:kern w:val="0"/>
                <w:sz w:val="22"/>
                <w:szCs w:val="22"/>
                <w:lang w:eastAsia="en-US"/>
              </w:rPr>
              <m:t>m</m:t>
            </m:r>
            <m:r>
              <w:rPr>
                <w:rFonts w:ascii="Cambria Math" w:eastAsia="Google Sans" w:hAnsi="Cambria Math" w:cs="Times New Roman"/>
                <w:color w:val="1F1F1F"/>
                <w:kern w:val="0"/>
                <w:sz w:val="22"/>
                <w:szCs w:val="22"/>
                <w:rtl/>
                <w:lang w:eastAsia="en-US"/>
              </w:rPr>
              <m:t>أو</m:t>
            </m:r>
            <m:r>
              <w:rPr>
                <w:rFonts w:ascii="Cambria Math" w:eastAsia="Google Sans" w:hAnsi="Cambria Math" w:cs="Times New Roman"/>
                <w:color w:val="1F1F1F"/>
                <w:kern w:val="0"/>
                <w:sz w:val="22"/>
                <w:szCs w:val="22"/>
                <w:lang w:eastAsia="en-US"/>
              </w:rPr>
              <m:t>m</m:t>
            </m:r>
            <m:r>
              <m:rPr>
                <m:sty m:val="p"/>
              </m:rPr>
              <w:rPr>
                <w:rFonts w:ascii="Cambria Math" w:eastAsia="Google Sans" w:hAnsi="Cambria Math" w:cs="Times New Roman"/>
                <w:color w:val="1F1F1F"/>
                <w:kern w:val="0"/>
                <w:sz w:val="22"/>
                <w:szCs w:val="22"/>
                <w:lang w:eastAsia="en-US"/>
              </w:rPr>
              <m:t>Ω</m:t>
            </m:r>
            <m:r>
              <m:rPr>
                <m:lit/>
              </m:rPr>
              <w:rPr>
                <w:rFonts w:ascii="Cambria Math" w:eastAsia="Google Sans" w:hAnsi="Cambria Math" w:cs="Times New Roman"/>
                <w:color w:val="1F1F1F"/>
                <w:kern w:val="0"/>
                <w:sz w:val="22"/>
                <w:szCs w:val="22"/>
                <w:lang w:eastAsia="en-US"/>
              </w:rPr>
              <m:t>/</m:t>
            </m:r>
            <m:r>
              <w:rPr>
                <w:rFonts w:ascii="Cambria Math" w:eastAsia="Google Sans" w:hAnsi="Cambria Math" w:cs="Times New Roman"/>
                <w:color w:val="1F1F1F"/>
                <w:kern w:val="0"/>
                <w:sz w:val="22"/>
                <w:szCs w:val="22"/>
                <w:lang w:eastAsia="en-US"/>
              </w:rPr>
              <m:t>m</m:t>
            </m:r>
          </m:e>
        </m:d>
      </m:oMath>
    </w:p>
    <w:p w14:paraId="66A47110" w14:textId="0481F5C7" w:rsidR="000E3DA4" w:rsidRPr="000E3DA4" w:rsidRDefault="000E3DA4" w:rsidP="000E3DA4">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 xml:space="preserve"> </w:t>
      </w:r>
      <w:proofErr w:type="gramStart"/>
      <w:r w:rsidRPr="000E3DA4">
        <w:rPr>
          <w:rFonts w:ascii="Times New Roman" w:eastAsia="Google Sans" w:hAnsi="Times New Roman" w:cs="Times New Roman"/>
          <w:color w:val="1F1F1F"/>
          <w:kern w:val="0"/>
          <w:sz w:val="22"/>
          <w:szCs w:val="22"/>
          <w:rtl/>
          <w:lang w:eastAsia="en-US"/>
        </w:rPr>
        <w:t xml:space="preserve">أو </w:t>
      </w:r>
      <w:r w:rsidRPr="000E3DA4">
        <w:rPr>
          <w:rFonts w:ascii="Times New Roman" w:eastAsia="Google Sans" w:hAnsi="Times New Roman" w:cs="Times New Roman"/>
          <w:color w:val="1F1F1F"/>
          <w:kern w:val="0"/>
          <w:sz w:val="22"/>
          <w:szCs w:val="22"/>
          <w:lang w:eastAsia="en-US"/>
        </w:rPr>
        <w:t>)</w:t>
      </w:r>
      <w:proofErr w:type="gramEnd"/>
      <w:r w:rsidRPr="000E3DA4">
        <w:rPr>
          <w:rFonts w:ascii="Times New Roman" w:eastAsia="Google Sans" w:hAnsi="Times New Roman" w:cs="Times New Roman"/>
          <w:color w:val="1F1F1F"/>
          <w:kern w:val="0"/>
          <w:sz w:val="22"/>
          <w:szCs w:val="22"/>
          <w:lang w:eastAsia="en-US"/>
        </w:rPr>
        <w:t>.</w:t>
      </w:r>
      <w:r w:rsidRPr="000E3DA4">
        <w:rPr>
          <w:rFonts w:ascii="Times New Roman" w:eastAsia="Google Sans" w:hAnsi="Times New Roman" w:cs="Times New Roman"/>
          <w:color w:val="1F1F1F"/>
          <w:kern w:val="0"/>
          <w:sz w:val="22"/>
          <w:szCs w:val="22"/>
          <w:rtl/>
          <w:lang w:eastAsia="en-US"/>
        </w:rPr>
        <w:t xml:space="preserve"> العلاقة الرياضية المعبرة هي:</w:t>
      </w:r>
      <w:r w:rsidR="00115B35">
        <w:rPr>
          <w:rFonts w:ascii="Times New Roman" w:eastAsia="Google Sans" w:hAnsi="Times New Roman" w:cs="Times New Roman"/>
          <w:color w:val="1F1F1F"/>
          <w:kern w:val="0"/>
          <w:sz w:val="22"/>
          <w:szCs w:val="22"/>
          <w:lang w:eastAsia="en-US"/>
        </w:rPr>
        <w:t>(</w:t>
      </w:r>
    </w:p>
    <w:p w14:paraId="4D9258A4" w14:textId="248009CC" w:rsidR="000E3DA4" w:rsidRPr="000E3DA4" w:rsidRDefault="00000000" w:rsidP="004143F6">
      <w:pPr>
        <w:widowControl w:val="0"/>
        <w:bidi/>
        <w:spacing w:before="0" w:after="0" w:line="273" w:lineRule="auto"/>
        <w:rPr>
          <w:rFonts w:ascii="Times New Roman" w:eastAsia="Google Sans" w:hAnsi="Times New Roman" w:cs="Times New Roman"/>
          <w:color w:val="1F1F1F"/>
          <w:kern w:val="0"/>
          <w:sz w:val="22"/>
          <w:szCs w:val="22"/>
          <w:lang w:eastAsia="en-US"/>
        </w:rPr>
      </w:pPr>
      <m:oMathPara>
        <m:oMath>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Z</m:t>
              </m:r>
            </m:e>
            <m:sub>
              <m:r>
                <w:rPr>
                  <w:rFonts w:ascii="Cambria Math" w:eastAsia="Google Sans" w:hAnsi="Cambria Math" w:cs="Times New Roman"/>
                  <w:color w:val="1F1F1F"/>
                  <w:kern w:val="0"/>
                  <w:sz w:val="22"/>
                  <w:szCs w:val="22"/>
                  <w:lang w:eastAsia="en-US"/>
                </w:rPr>
                <m:t>t</m:t>
              </m:r>
            </m:sub>
          </m:sSub>
          <m:r>
            <w:rPr>
              <w:rFonts w:ascii="Cambria Math" w:eastAsia="Google Sans" w:hAnsi="Cambria Math" w:cs="Times New Roman"/>
              <w:color w:val="1F1F1F"/>
              <w:kern w:val="0"/>
              <w:sz w:val="22"/>
              <w:szCs w:val="22"/>
              <w:lang w:eastAsia="en-US"/>
            </w:rPr>
            <m:t>=</m:t>
          </m:r>
          <m:f>
            <m:fPr>
              <m:ctrlPr>
                <w:rPr>
                  <w:rFonts w:ascii="Cambria Math" w:eastAsia="Google Sans" w:hAnsi="Cambria Math" w:cs="Times New Roman"/>
                  <w:color w:val="1F1F1F"/>
                  <w:kern w:val="0"/>
                  <w:sz w:val="22"/>
                  <w:szCs w:val="22"/>
                  <w:lang w:eastAsia="en-US"/>
                </w:rPr>
              </m:ctrlPr>
            </m:fPr>
            <m:num>
              <m:r>
                <w:rPr>
                  <w:rFonts w:ascii="Cambria Math" w:eastAsia="Google Sans" w:hAnsi="Cambria Math" w:cs="Times New Roman"/>
                  <w:color w:val="1F1F1F"/>
                  <w:kern w:val="0"/>
                  <w:sz w:val="22"/>
                  <w:szCs w:val="22"/>
                  <w:lang w:eastAsia="en-US"/>
                </w:rPr>
                <m:t>1</m:t>
              </m:r>
              <m:ctrlPr>
                <w:rPr>
                  <w:rFonts w:ascii="Cambria Math" w:eastAsia="Google Sans" w:hAnsi="Cambria Math" w:cs="Times New Roman"/>
                  <w:i/>
                  <w:color w:val="1F1F1F"/>
                  <w:kern w:val="0"/>
                  <w:sz w:val="22"/>
                  <w:szCs w:val="22"/>
                  <w:lang w:eastAsia="en-US"/>
                </w:rPr>
              </m:ctrlPr>
            </m:num>
            <m:den>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I</m:t>
                  </m:r>
                </m:e>
                <m:sub>
                  <m:r>
                    <w:rPr>
                      <w:rFonts w:ascii="Cambria Math" w:eastAsia="Google Sans" w:hAnsi="Cambria Math" w:cs="Times New Roman"/>
                      <w:color w:val="1F1F1F"/>
                      <w:kern w:val="0"/>
                      <w:sz w:val="22"/>
                      <w:szCs w:val="22"/>
                      <w:lang w:eastAsia="en-US"/>
                    </w:rPr>
                    <m:t>sh</m:t>
                  </m:r>
                </m:sub>
              </m:sSub>
              <m:ctrlPr>
                <w:rPr>
                  <w:rFonts w:ascii="Cambria Math" w:eastAsia="Google Sans" w:hAnsi="Cambria Math" w:cs="Times New Roman"/>
                  <w:i/>
                  <w:color w:val="1F1F1F"/>
                  <w:kern w:val="0"/>
                  <w:sz w:val="22"/>
                  <w:szCs w:val="22"/>
                  <w:lang w:eastAsia="en-US"/>
                </w:rPr>
              </m:ctrlPr>
            </m:den>
          </m:f>
          <m:f>
            <m:fPr>
              <m:ctrlPr>
                <w:rPr>
                  <w:rFonts w:ascii="Cambria Math" w:eastAsia="Google Sans" w:hAnsi="Cambria Math" w:cs="Times New Roman"/>
                  <w:color w:val="1F1F1F"/>
                  <w:kern w:val="0"/>
                  <w:sz w:val="22"/>
                  <w:szCs w:val="22"/>
                  <w:lang w:eastAsia="en-US"/>
                </w:rPr>
              </m:ctrlPr>
            </m:fPr>
            <m:num>
              <m:r>
                <w:rPr>
                  <w:rFonts w:ascii="Cambria Math" w:eastAsia="Google Sans" w:hAnsi="Cambria Math" w:cs="Times New Roman"/>
                  <w:color w:val="1F1F1F"/>
                  <w:kern w:val="0"/>
                  <w:sz w:val="22"/>
                  <w:szCs w:val="22"/>
                  <w:lang w:eastAsia="en-US"/>
                </w:rPr>
                <m:t>d</m:t>
              </m:r>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V</m:t>
                  </m:r>
                </m:e>
                <m:sub>
                  <m:r>
                    <w:rPr>
                      <w:rFonts w:ascii="Cambria Math" w:eastAsia="Google Sans" w:hAnsi="Cambria Math" w:cs="Times New Roman"/>
                      <w:color w:val="1F1F1F"/>
                      <w:kern w:val="0"/>
                      <w:sz w:val="22"/>
                      <w:szCs w:val="22"/>
                      <w:lang w:eastAsia="en-US"/>
                    </w:rPr>
                    <m:t>i</m:t>
                  </m:r>
                </m:sub>
              </m:sSub>
              <m:ctrlPr>
                <w:rPr>
                  <w:rFonts w:ascii="Cambria Math" w:eastAsia="Google Sans" w:hAnsi="Cambria Math" w:cs="Times New Roman"/>
                  <w:i/>
                  <w:color w:val="1F1F1F"/>
                  <w:kern w:val="0"/>
                  <w:sz w:val="22"/>
                  <w:szCs w:val="22"/>
                  <w:lang w:eastAsia="en-US"/>
                </w:rPr>
              </m:ctrlPr>
            </m:num>
            <m:den>
              <m:r>
                <w:rPr>
                  <w:rFonts w:ascii="Cambria Math" w:eastAsia="Google Sans" w:hAnsi="Cambria Math" w:cs="Times New Roman"/>
                  <w:color w:val="1F1F1F"/>
                  <w:kern w:val="0"/>
                  <w:sz w:val="22"/>
                  <w:szCs w:val="22"/>
                  <w:lang w:eastAsia="en-US"/>
                </w:rPr>
                <m:t>dz</m:t>
              </m:r>
              <m:ctrlPr>
                <w:rPr>
                  <w:rFonts w:ascii="Cambria Math" w:eastAsia="Google Sans" w:hAnsi="Cambria Math" w:cs="Times New Roman"/>
                  <w:i/>
                  <w:color w:val="1F1F1F"/>
                  <w:kern w:val="0"/>
                  <w:sz w:val="22"/>
                  <w:szCs w:val="22"/>
                  <w:lang w:eastAsia="en-US"/>
                </w:rPr>
              </m:ctrlPr>
            </m:den>
          </m:f>
          <m:r>
            <m:rPr>
              <m:sty m:val="p"/>
            </m:rPr>
            <w:rPr>
              <w:rFonts w:ascii="Times New Roman" w:eastAsia="Google Sans" w:hAnsi="Times New Roman" w:cs="Times New Roman"/>
              <w:color w:val="1F1F1F"/>
              <w:kern w:val="0"/>
              <w:sz w:val="22"/>
              <w:szCs w:val="22"/>
              <w:lang w:eastAsia="en-US"/>
            </w:rPr>
            <w:br/>
          </m:r>
        </m:oMath>
      </m:oMathPara>
    </w:p>
    <w:p w14:paraId="025F5FA7" w14:textId="74C42AD6" w:rsidR="000E3DA4" w:rsidRPr="000E3DA4" w:rsidRDefault="000E3DA4" w:rsidP="000E3DA4">
      <w:pPr>
        <w:widowControl w:val="0"/>
        <w:bidi/>
        <w:spacing w:before="0" w:after="15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تمثل هذه المعاوقة البصمة الوراثية المُميزة لكل نوع من كابلات التوصيل، وكلما انخفضت قيمة</w:t>
      </w:r>
      <w:r w:rsidRPr="000E3DA4">
        <w:rPr>
          <w:rFonts w:ascii="Times New Roman" w:eastAsia="Google Sans" w:hAnsi="Times New Roman" w:cs="Times New Roman"/>
          <w:b/>
          <w:bCs/>
          <w:color w:val="1F1F1F"/>
          <w:kern w:val="0"/>
          <w:sz w:val="22"/>
          <w:szCs w:val="22"/>
          <w:rtl/>
          <w:lang w:eastAsia="en-US"/>
        </w:rPr>
        <w:t xml:space="preserve"> </w:t>
      </w:r>
      <m:oMath>
        <m:sSub>
          <m:sSubPr>
            <m:ctrlPr>
              <w:rPr>
                <w:rFonts w:ascii="Cambria Math" w:eastAsia="Google Sans" w:hAnsi="Cambria Math" w:cs="Times New Roman"/>
                <w:b/>
                <w:bCs/>
                <w:i/>
                <w:noProof/>
                <w:color w:val="1F1F1F"/>
                <w:kern w:val="0"/>
                <w:sz w:val="22"/>
                <w:szCs w:val="22"/>
                <w:lang w:eastAsia="en-US"/>
              </w:rPr>
            </m:ctrlPr>
          </m:sSubPr>
          <m:e>
            <m:r>
              <m:rPr>
                <m:sty m:val="bi"/>
              </m:rPr>
              <w:rPr>
                <w:rFonts w:ascii="Cambria Math" w:eastAsia="Google Sans" w:hAnsi="Cambria Math" w:cs="Times New Roman"/>
                <w:noProof/>
                <w:color w:val="1F1F1F"/>
                <w:kern w:val="0"/>
                <w:sz w:val="22"/>
                <w:szCs w:val="22"/>
                <w:lang w:eastAsia="en-US"/>
              </w:rPr>
              <m:t>Z</m:t>
            </m:r>
          </m:e>
          <m:sub>
            <m:r>
              <m:rPr>
                <m:sty m:val="bi"/>
              </m:rPr>
              <w:rPr>
                <w:rFonts w:ascii="Cambria Math" w:eastAsia="Google Sans" w:hAnsi="Cambria Math" w:cs="Times New Roman"/>
                <w:noProof/>
                <w:color w:val="1F1F1F"/>
                <w:kern w:val="0"/>
                <w:sz w:val="22"/>
                <w:szCs w:val="22"/>
                <w:lang w:eastAsia="en-US"/>
              </w:rPr>
              <m:t>t</m:t>
            </m:r>
          </m:sub>
        </m:sSub>
      </m:oMath>
      <w:r w:rsidRPr="000E3DA4">
        <w:rPr>
          <w:rFonts w:ascii="Times New Roman" w:eastAsia="Google Sans" w:hAnsi="Times New Roman" w:cs="Times New Roman"/>
          <w:color w:val="1F1F1F"/>
          <w:kern w:val="0"/>
          <w:sz w:val="22"/>
          <w:szCs w:val="22"/>
          <w:rtl/>
          <w:lang w:eastAsia="en-US"/>
        </w:rPr>
        <w:t>، كان أداء الحجب الكهرومغناطيسي فعالاً ورائعاً. يعتمد سلوك هذه المعاوقة بشكل حساس ومتشعب على التردد العامل للإشارة:</w:t>
      </w:r>
      <w:r w:rsidR="00AD3175">
        <w:rPr>
          <w:rFonts w:ascii="Times New Roman" w:eastAsia="Google Sans" w:hAnsi="Times New Roman" w:cs="Times New Roman"/>
          <w:color w:val="1F1F1F"/>
          <w:kern w:val="0"/>
          <w:sz w:val="22"/>
          <w:szCs w:val="22"/>
          <w:lang w:eastAsia="en-US"/>
        </w:rPr>
        <w:br/>
      </w:r>
    </w:p>
    <w:p w14:paraId="1FE53581" w14:textId="391D1BB4" w:rsidR="000E3DA4" w:rsidRPr="000E3DA4" w:rsidRDefault="000E3DA4" w:rsidP="00921E7A">
      <w:pPr>
        <w:widowControl w:val="0"/>
        <w:numPr>
          <w:ilvl w:val="0"/>
          <w:numId w:val="15"/>
        </w:numPr>
        <w:bidi/>
        <w:spacing w:before="0" w:after="0" w:line="273" w:lineRule="auto"/>
        <w:ind w:right="570"/>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b/>
          <w:bCs/>
          <w:color w:val="1F1F1F"/>
          <w:kern w:val="0"/>
          <w:sz w:val="22"/>
          <w:szCs w:val="22"/>
          <w:rtl/>
          <w:lang w:eastAsia="en-US"/>
        </w:rPr>
        <w:t xml:space="preserve">السلوك الطيفي عند الترددات المنخفضة (من التيار المستمر </w:t>
      </w:r>
      <w:r w:rsidRPr="000E3DA4">
        <w:rPr>
          <w:rFonts w:ascii="Times New Roman" w:eastAsia="Google Sans" w:hAnsi="Times New Roman" w:cs="Times New Roman"/>
          <w:b/>
          <w:bCs/>
          <w:color w:val="1F1F1F"/>
          <w:kern w:val="0"/>
          <w:sz w:val="22"/>
          <w:szCs w:val="22"/>
          <w:lang w:eastAsia="en-US"/>
        </w:rPr>
        <w:t>DC</w:t>
      </w:r>
      <w:r w:rsidRPr="000E3DA4">
        <w:rPr>
          <w:rFonts w:ascii="Times New Roman" w:eastAsia="Google Sans" w:hAnsi="Times New Roman" w:cs="Times New Roman"/>
          <w:b/>
          <w:bCs/>
          <w:color w:val="1F1F1F"/>
          <w:kern w:val="0"/>
          <w:sz w:val="22"/>
          <w:szCs w:val="22"/>
          <w:rtl/>
          <w:lang w:eastAsia="en-US"/>
        </w:rPr>
        <w:t xml:space="preserve"> وحتى نطاقات الـ 100 كيلو هرتز):</w:t>
      </w:r>
      <w:r w:rsidRPr="000E3DA4">
        <w:rPr>
          <w:rFonts w:ascii="Times New Roman" w:eastAsia="Google Sans" w:hAnsi="Times New Roman" w:cs="Times New Roman"/>
          <w:color w:val="1F1F1F"/>
          <w:kern w:val="0"/>
          <w:sz w:val="22"/>
          <w:szCs w:val="22"/>
          <w:rtl/>
          <w:lang w:eastAsia="en-US"/>
        </w:rPr>
        <w:t xml:space="preserve"> في هذا النطاق البطيء، يكون تأثير القشرة شبه معدوم، ويتوزع تيار التشويش الخارجي بعمق وبشكل متجانس على كامل المقطع العرضي للدرع المعدني. وبالتالي تكون قيمة المعاوقة </w:t>
      </w:r>
      <w:r w:rsidR="004143F6" w:rsidRPr="000E3DA4">
        <w:rPr>
          <w:rFonts w:ascii="Times New Roman" w:eastAsia="Google Sans" w:hAnsi="Times New Roman" w:cs="Times New Roman"/>
          <w:b/>
          <w:bCs/>
          <w:color w:val="1F1F1F"/>
          <w:kern w:val="0"/>
          <w:sz w:val="22"/>
          <w:szCs w:val="22"/>
          <w:rtl/>
          <w:lang w:eastAsia="en-US"/>
        </w:rPr>
        <w:t xml:space="preserve"> </w:t>
      </w:r>
      <m:oMath>
        <m:sSub>
          <m:sSubPr>
            <m:ctrlPr>
              <w:rPr>
                <w:rFonts w:ascii="Cambria Math" w:eastAsia="Google Sans" w:hAnsi="Cambria Math" w:cs="Times New Roman"/>
                <w:b/>
                <w:bCs/>
                <w:i/>
                <w:noProof/>
                <w:color w:val="1F1F1F"/>
                <w:kern w:val="0"/>
                <w:sz w:val="22"/>
                <w:szCs w:val="22"/>
                <w:lang w:eastAsia="en-US"/>
              </w:rPr>
            </m:ctrlPr>
          </m:sSubPr>
          <m:e>
            <m:r>
              <m:rPr>
                <m:sty m:val="bi"/>
              </m:rPr>
              <w:rPr>
                <w:rFonts w:ascii="Cambria Math" w:eastAsia="Google Sans" w:hAnsi="Cambria Math" w:cs="Times New Roman"/>
                <w:noProof/>
                <w:color w:val="1F1F1F"/>
                <w:kern w:val="0"/>
                <w:sz w:val="22"/>
                <w:szCs w:val="22"/>
                <w:lang w:eastAsia="en-US"/>
              </w:rPr>
              <m:t>Z</m:t>
            </m:r>
          </m:e>
          <m:sub>
            <m:r>
              <m:rPr>
                <m:sty m:val="bi"/>
              </m:rPr>
              <w:rPr>
                <w:rFonts w:ascii="Cambria Math" w:eastAsia="Google Sans" w:hAnsi="Cambria Math" w:cs="Times New Roman"/>
                <w:noProof/>
                <w:color w:val="1F1F1F"/>
                <w:kern w:val="0"/>
                <w:sz w:val="22"/>
                <w:szCs w:val="22"/>
                <w:lang w:eastAsia="en-US"/>
              </w:rPr>
              <m:t>t</m:t>
            </m:r>
          </m:sub>
        </m:sSub>
      </m:oMath>
      <w:r w:rsidRPr="000E3DA4">
        <w:rPr>
          <w:rFonts w:ascii="Times New Roman" w:eastAsia="Google Sans" w:hAnsi="Times New Roman" w:cs="Times New Roman"/>
          <w:color w:val="1F1F1F"/>
          <w:kern w:val="0"/>
          <w:sz w:val="22"/>
          <w:szCs w:val="22"/>
          <w:rtl/>
          <w:lang w:eastAsia="en-US"/>
        </w:rPr>
        <w:t xml:space="preserve"> ثابتة ومستقرة، ومساوية ببساطة للمقاومة الأومية المباشرة (</w:t>
      </w:r>
      <w:r w:rsidRPr="000E3DA4">
        <w:rPr>
          <w:rFonts w:ascii="Times New Roman" w:eastAsia="Google Sans" w:hAnsi="Times New Roman" w:cs="Times New Roman"/>
          <w:color w:val="1F1F1F"/>
          <w:kern w:val="0"/>
          <w:sz w:val="22"/>
          <w:szCs w:val="22"/>
          <w:lang w:eastAsia="en-US"/>
        </w:rPr>
        <w:t>DC Resistance</w:t>
      </w:r>
      <w:r w:rsidRPr="000E3DA4">
        <w:rPr>
          <w:rFonts w:ascii="Times New Roman" w:eastAsia="Google Sans" w:hAnsi="Times New Roman" w:cs="Times New Roman"/>
          <w:color w:val="1F1F1F"/>
          <w:kern w:val="0"/>
          <w:sz w:val="22"/>
          <w:szCs w:val="22"/>
          <w:rtl/>
          <w:lang w:eastAsia="en-US"/>
        </w:rPr>
        <w:t xml:space="preserve">) لسلك الدرع نفسه </w:t>
      </w:r>
      <m:oMath>
        <m:d>
          <m:dPr>
            <m:ctrlPr>
              <w:rPr>
                <w:rFonts w:ascii="Cambria Math" w:eastAsia="Google Sans" w:hAnsi="Cambria Math" w:cs="Times New Roman"/>
                <w:i/>
                <w:color w:val="1F1F1F"/>
                <w:kern w:val="0"/>
                <w:sz w:val="22"/>
                <w:szCs w:val="22"/>
                <w:lang w:eastAsia="en-US"/>
              </w:rPr>
            </m:ctrlPr>
          </m:dPr>
          <m:e>
            <m:sSub>
              <m:sSubPr>
                <m:ctrlPr>
                  <w:rPr>
                    <w:rFonts w:ascii="Cambria Math" w:eastAsia="Google Sans" w:hAnsi="Cambria Math" w:cs="Times New Roman"/>
                    <w:i/>
                    <w:noProof/>
                    <w:color w:val="1F1F1F"/>
                    <w:kern w:val="0"/>
                    <w:sz w:val="22"/>
                    <w:szCs w:val="22"/>
                    <w:lang w:eastAsia="en-US"/>
                  </w:rPr>
                </m:ctrlPr>
              </m:sSubPr>
              <m:e>
                <m:r>
                  <w:rPr>
                    <w:rFonts w:ascii="Cambria Math" w:eastAsia="Google Sans" w:hAnsi="Cambria Math" w:cs="Times New Roman"/>
                    <w:noProof/>
                    <w:color w:val="1F1F1F"/>
                    <w:kern w:val="0"/>
                    <w:sz w:val="22"/>
                    <w:szCs w:val="22"/>
                    <w:lang w:eastAsia="en-US"/>
                  </w:rPr>
                  <m:t>R</m:t>
                </m:r>
                <m:ctrlPr>
                  <w:rPr>
                    <w:rFonts w:ascii="Cambria Math" w:eastAsia="Google Sans" w:hAnsi="Cambria Math" w:cs="Times New Roman"/>
                    <w:i/>
                    <w:color w:val="1F1F1F"/>
                    <w:kern w:val="0"/>
                    <w:sz w:val="22"/>
                    <w:szCs w:val="22"/>
                    <w:lang w:eastAsia="en-US"/>
                  </w:rPr>
                </m:ctrlPr>
              </m:e>
              <m:sub>
                <m:r>
                  <w:rPr>
                    <w:rFonts w:ascii="Cambria Math" w:eastAsia="Google Sans" w:hAnsi="Cambria Math" w:cs="Times New Roman"/>
                    <w:noProof/>
                    <w:color w:val="1F1F1F"/>
                    <w:kern w:val="0"/>
                    <w:sz w:val="22"/>
                    <w:szCs w:val="22"/>
                    <w:lang w:eastAsia="en-US"/>
                  </w:rPr>
                  <m:t>sh</m:t>
                </m:r>
              </m:sub>
            </m:sSub>
          </m:e>
        </m:d>
      </m:oMath>
      <w:r w:rsidRPr="000E3DA4">
        <w:rPr>
          <w:rFonts w:ascii="Times New Roman" w:eastAsia="Google Sans" w:hAnsi="Times New Roman" w:cs="Times New Roman"/>
          <w:color w:val="1F1F1F"/>
          <w:kern w:val="0"/>
          <w:sz w:val="22"/>
          <w:szCs w:val="22"/>
          <w:rtl/>
          <w:lang w:eastAsia="en-US"/>
        </w:rPr>
        <w:t xml:space="preserve">، أي أن </w:t>
      </w:r>
      <m:oMath>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Z</m:t>
            </m:r>
          </m:e>
          <m:sub>
            <m:r>
              <w:rPr>
                <w:rFonts w:ascii="Cambria Math" w:eastAsia="Google Sans" w:hAnsi="Cambria Math" w:cs="Times New Roman"/>
                <w:color w:val="1F1F1F"/>
                <w:kern w:val="0"/>
                <w:sz w:val="22"/>
                <w:szCs w:val="22"/>
                <w:lang w:eastAsia="en-US"/>
              </w:rPr>
              <m:t>t</m:t>
            </m:r>
          </m:sub>
        </m:sSub>
        <m:r>
          <m:rPr>
            <m:sty m:val="p"/>
          </m:rPr>
          <w:rPr>
            <w:rFonts w:ascii="Cambria Math" w:eastAsia="Google Sans" w:hAnsi="Cambria Math" w:cs="Times New Roman"/>
            <w:color w:val="1F1F1F"/>
            <w:kern w:val="0"/>
            <w:sz w:val="22"/>
            <w:szCs w:val="22"/>
            <w:lang w:eastAsia="en-US"/>
          </w:rPr>
          <m:t>≈</m:t>
        </m:r>
        <m:sSub>
          <m:sSubPr>
            <m:ctrlPr>
              <w:rPr>
                <w:rFonts w:ascii="Cambria Math" w:eastAsia="Google Sans" w:hAnsi="Cambria Math" w:cs="Times New Roman"/>
                <w:i/>
                <w:color w:val="1F1F1F"/>
                <w:kern w:val="0"/>
                <w:sz w:val="22"/>
                <w:szCs w:val="22"/>
                <w:lang w:eastAsia="en-US"/>
              </w:rPr>
            </m:ctrlPr>
          </m:sSubPr>
          <m:e>
            <m:r>
              <w:rPr>
                <w:rFonts w:ascii="Cambria Math" w:eastAsia="Google Sans" w:hAnsi="Cambria Math" w:cs="Times New Roman"/>
                <w:color w:val="1F1F1F"/>
                <w:kern w:val="0"/>
                <w:sz w:val="22"/>
                <w:szCs w:val="22"/>
                <w:lang w:eastAsia="en-US"/>
              </w:rPr>
              <m:t>R</m:t>
            </m:r>
            <m:ctrlPr>
              <w:rPr>
                <w:rFonts w:ascii="Cambria Math" w:eastAsia="Google Sans" w:hAnsi="Cambria Math" w:cs="Times New Roman"/>
                <w:color w:val="1F1F1F"/>
                <w:kern w:val="0"/>
                <w:sz w:val="22"/>
                <w:szCs w:val="22"/>
                <w:lang w:eastAsia="en-US"/>
              </w:rPr>
            </m:ctrlPr>
          </m:e>
          <m:sub>
            <m:r>
              <w:rPr>
                <w:rFonts w:ascii="Cambria Math" w:eastAsia="Google Sans" w:hAnsi="Cambria Math" w:cs="Times New Roman"/>
                <w:color w:val="1F1F1F"/>
                <w:kern w:val="0"/>
                <w:sz w:val="22"/>
                <w:szCs w:val="22"/>
                <w:lang w:eastAsia="en-US"/>
              </w:rPr>
              <m:t>sh</m:t>
            </m:r>
          </m:sub>
        </m:sSub>
      </m:oMath>
      <w:r w:rsidR="00AD3175">
        <w:rPr>
          <w:rFonts w:ascii="Times New Roman" w:eastAsia="Google Sans" w:hAnsi="Times New Roman" w:cs="Times New Roman"/>
          <w:color w:val="1F1F1F"/>
          <w:kern w:val="0"/>
          <w:sz w:val="22"/>
          <w:szCs w:val="22"/>
          <w:lang w:eastAsia="en-US"/>
        </w:rPr>
        <w:br/>
      </w:r>
      <w:r w:rsidR="00AD3175">
        <w:rPr>
          <w:rFonts w:ascii="Times New Roman" w:eastAsia="Google Sans" w:hAnsi="Times New Roman" w:cs="Times New Roman"/>
          <w:color w:val="1F1F1F"/>
          <w:kern w:val="0"/>
          <w:sz w:val="22"/>
          <w:szCs w:val="22"/>
          <w:lang w:eastAsia="en-US"/>
        </w:rPr>
        <w:br/>
      </w:r>
      <w:r w:rsidR="00AD3175">
        <w:rPr>
          <w:rFonts w:ascii="Times New Roman" w:eastAsia="Google Sans" w:hAnsi="Times New Roman" w:cs="Times New Roman"/>
          <w:color w:val="1F1F1F"/>
          <w:kern w:val="0"/>
          <w:sz w:val="22"/>
          <w:szCs w:val="22"/>
          <w:lang w:eastAsia="en-US"/>
        </w:rPr>
        <w:br/>
      </w:r>
      <w:r w:rsidR="00AD3175">
        <w:rPr>
          <w:rFonts w:ascii="Times New Roman" w:eastAsia="Google Sans" w:hAnsi="Times New Roman" w:cs="Times New Roman"/>
          <w:color w:val="1F1F1F"/>
          <w:kern w:val="0"/>
          <w:sz w:val="22"/>
          <w:szCs w:val="22"/>
          <w:lang w:eastAsia="en-US"/>
        </w:rPr>
        <w:br/>
      </w:r>
      <w:r w:rsidR="00AD3175">
        <w:rPr>
          <w:rFonts w:ascii="Times New Roman" w:eastAsia="Google Sans" w:hAnsi="Times New Roman" w:cs="Times New Roman"/>
          <w:color w:val="1F1F1F"/>
          <w:kern w:val="0"/>
          <w:sz w:val="22"/>
          <w:szCs w:val="22"/>
          <w:lang w:eastAsia="en-US"/>
        </w:rPr>
        <w:br/>
      </w:r>
      <w:r w:rsidR="00AD3175">
        <w:rPr>
          <w:rFonts w:ascii="Times New Roman" w:eastAsia="Google Sans" w:hAnsi="Times New Roman" w:cs="Times New Roman"/>
          <w:color w:val="1F1F1F"/>
          <w:kern w:val="0"/>
          <w:sz w:val="22"/>
          <w:szCs w:val="22"/>
          <w:lang w:eastAsia="en-US"/>
        </w:rPr>
        <w:br/>
      </w:r>
      <w:r w:rsidR="00AD3175">
        <w:rPr>
          <w:rFonts w:ascii="Times New Roman" w:eastAsia="Google Sans" w:hAnsi="Times New Roman" w:cs="Times New Roman"/>
          <w:color w:val="1F1F1F"/>
          <w:kern w:val="0"/>
          <w:sz w:val="22"/>
          <w:szCs w:val="22"/>
          <w:lang w:eastAsia="en-US"/>
        </w:rPr>
        <w:br/>
      </w:r>
      <w:r w:rsidR="00AD3175">
        <w:rPr>
          <w:rFonts w:ascii="Times New Roman" w:eastAsia="Google Sans" w:hAnsi="Times New Roman" w:cs="Times New Roman"/>
          <w:color w:val="1F1F1F"/>
          <w:kern w:val="0"/>
          <w:sz w:val="22"/>
          <w:szCs w:val="22"/>
          <w:lang w:eastAsia="en-US"/>
        </w:rPr>
        <w:br/>
      </w:r>
      <w:r w:rsidR="00AD3175">
        <w:rPr>
          <w:rFonts w:ascii="Times New Roman" w:eastAsia="Google Sans" w:hAnsi="Times New Roman" w:cs="Times New Roman"/>
          <w:color w:val="1F1F1F"/>
          <w:kern w:val="0"/>
          <w:sz w:val="22"/>
          <w:szCs w:val="22"/>
          <w:lang w:eastAsia="en-US"/>
        </w:rPr>
        <w:br/>
      </w:r>
      <w:r w:rsidR="00AD3175">
        <w:rPr>
          <w:rFonts w:ascii="Times New Roman" w:eastAsia="Google Sans" w:hAnsi="Times New Roman" w:cs="Times New Roman"/>
          <w:color w:val="1F1F1F"/>
          <w:kern w:val="0"/>
          <w:sz w:val="22"/>
          <w:szCs w:val="22"/>
          <w:lang w:eastAsia="en-US"/>
        </w:rPr>
        <w:br/>
      </w:r>
      <w:r w:rsidR="00AD3175">
        <w:rPr>
          <w:rFonts w:ascii="Times New Roman" w:eastAsia="Google Sans" w:hAnsi="Times New Roman" w:cs="Times New Roman"/>
          <w:color w:val="1F1F1F"/>
          <w:kern w:val="0"/>
          <w:sz w:val="22"/>
          <w:szCs w:val="22"/>
          <w:lang w:eastAsia="en-US"/>
        </w:rPr>
        <w:br/>
      </w:r>
      <w:r w:rsidR="00AD3175">
        <w:rPr>
          <w:rFonts w:ascii="Times New Roman" w:eastAsia="Google Sans" w:hAnsi="Times New Roman" w:cs="Times New Roman"/>
          <w:color w:val="1F1F1F"/>
          <w:kern w:val="0"/>
          <w:sz w:val="22"/>
          <w:szCs w:val="22"/>
          <w:lang w:eastAsia="en-US"/>
        </w:rPr>
        <w:br/>
      </w:r>
      <w:r w:rsidR="00AD3175">
        <w:rPr>
          <w:rFonts w:ascii="Times New Roman" w:eastAsia="Google Sans" w:hAnsi="Times New Roman" w:cs="Times New Roman"/>
          <w:color w:val="1F1F1F"/>
          <w:kern w:val="0"/>
          <w:sz w:val="22"/>
          <w:szCs w:val="22"/>
          <w:lang w:eastAsia="en-US"/>
        </w:rPr>
        <w:br/>
      </w:r>
      <w:r w:rsidR="00AD3175">
        <w:rPr>
          <w:rFonts w:ascii="Times New Roman" w:eastAsia="Google Sans" w:hAnsi="Times New Roman" w:cs="Times New Roman"/>
          <w:color w:val="1F1F1F"/>
          <w:kern w:val="0"/>
          <w:sz w:val="22"/>
          <w:szCs w:val="22"/>
          <w:lang w:eastAsia="en-US"/>
        </w:rPr>
        <w:lastRenderedPageBreak/>
        <w:br/>
      </w:r>
      <w:r w:rsidR="00AD3175">
        <w:rPr>
          <w:rFonts w:ascii="Times New Roman" w:eastAsia="Google Sans" w:hAnsi="Times New Roman" w:cs="Times New Roman"/>
          <w:color w:val="1F1F1F"/>
          <w:kern w:val="0"/>
          <w:sz w:val="22"/>
          <w:szCs w:val="22"/>
          <w:lang w:eastAsia="en-US"/>
        </w:rPr>
        <w:br/>
      </w:r>
      <w:r w:rsidR="00AD3175">
        <w:rPr>
          <w:rFonts w:ascii="Times New Roman" w:eastAsia="Google Sans" w:hAnsi="Times New Roman" w:cs="Times New Roman"/>
          <w:color w:val="1F1F1F"/>
          <w:kern w:val="0"/>
          <w:sz w:val="22"/>
          <w:szCs w:val="22"/>
          <w:lang w:eastAsia="en-US"/>
        </w:rPr>
        <w:br/>
      </w:r>
      <w:r w:rsidR="00AD3175">
        <w:rPr>
          <w:rFonts w:ascii="Times New Roman" w:eastAsia="Google Sans" w:hAnsi="Times New Roman" w:cs="Times New Roman"/>
          <w:color w:val="1F1F1F"/>
          <w:kern w:val="0"/>
          <w:sz w:val="22"/>
          <w:szCs w:val="22"/>
          <w:lang w:eastAsia="en-US"/>
        </w:rPr>
        <w:br/>
      </w:r>
      <w:r w:rsidR="00AD3175">
        <w:rPr>
          <w:rFonts w:ascii="Times New Roman" w:eastAsia="Google Sans" w:hAnsi="Times New Roman" w:cs="Times New Roman"/>
          <w:color w:val="1F1F1F"/>
          <w:kern w:val="0"/>
          <w:sz w:val="22"/>
          <w:szCs w:val="22"/>
          <w:lang w:eastAsia="en-US"/>
        </w:rPr>
        <w:br/>
      </w:r>
      <w:r w:rsidR="00921E7A">
        <w:rPr>
          <w:rFonts w:ascii="Times New Roman" w:eastAsia="Google Sans" w:hAnsi="Times New Roman" w:cs="Times New Roman"/>
          <w:color w:val="1F1F1F"/>
          <w:kern w:val="0"/>
          <w:sz w:val="22"/>
          <w:szCs w:val="22"/>
          <w:lang w:eastAsia="en-US"/>
        </w:rPr>
        <w:br/>
      </w:r>
      <w:r w:rsidR="00AD3175">
        <w:rPr>
          <w:rFonts w:ascii="Times New Roman" w:eastAsia="Google Sans" w:hAnsi="Times New Roman" w:cs="Times New Roman"/>
          <w:color w:val="1F1F1F"/>
          <w:kern w:val="0"/>
          <w:sz w:val="22"/>
          <w:szCs w:val="22"/>
          <w:lang w:eastAsia="en-US"/>
        </w:rPr>
        <w:br/>
      </w:r>
      <w:r w:rsidR="00AD3175">
        <w:rPr>
          <w:rFonts w:ascii="Times New Roman" w:eastAsia="Google Sans" w:hAnsi="Times New Roman" w:cs="Times New Roman"/>
          <w:color w:val="1F1F1F"/>
          <w:kern w:val="0"/>
          <w:sz w:val="22"/>
          <w:szCs w:val="22"/>
          <w:lang w:eastAsia="en-US"/>
        </w:rPr>
        <w:br/>
      </w:r>
      <w:r w:rsidR="00AD3175">
        <w:rPr>
          <w:rFonts w:ascii="Times New Roman" w:eastAsia="Google Sans" w:hAnsi="Times New Roman" w:cs="Times New Roman"/>
          <w:color w:val="1F1F1F"/>
          <w:kern w:val="0"/>
          <w:sz w:val="22"/>
          <w:szCs w:val="22"/>
          <w:lang w:eastAsia="en-US"/>
        </w:rPr>
        <w:br/>
      </w:r>
    </w:p>
    <w:p w14:paraId="3742534F" w14:textId="23783DBB" w:rsidR="000E3DA4" w:rsidRPr="000E3DA4" w:rsidRDefault="000E3DA4" w:rsidP="000E3DA4">
      <w:pPr>
        <w:widowControl w:val="0"/>
        <w:numPr>
          <w:ilvl w:val="0"/>
          <w:numId w:val="15"/>
        </w:numPr>
        <w:bidi/>
        <w:spacing w:before="0" w:after="0" w:line="273" w:lineRule="auto"/>
        <w:ind w:right="570"/>
        <w:rPr>
          <w:rFonts w:ascii="Times New Roman" w:eastAsia="Arial" w:hAnsi="Times New Roman" w:cs="Times New Roman"/>
          <w:color w:val="auto"/>
          <w:kern w:val="0"/>
          <w:sz w:val="22"/>
          <w:szCs w:val="22"/>
          <w:lang w:eastAsia="en-US"/>
        </w:rPr>
      </w:pPr>
      <w:r w:rsidRPr="000E3DA4">
        <w:rPr>
          <w:rFonts w:ascii="Times New Roman" w:eastAsia="Google Sans" w:hAnsi="Times New Roman" w:cs="Times New Roman"/>
          <w:b/>
          <w:bCs/>
          <w:color w:val="1F1F1F"/>
          <w:kern w:val="0"/>
          <w:sz w:val="22"/>
          <w:szCs w:val="22"/>
          <w:rtl/>
          <w:lang w:eastAsia="en-US"/>
        </w:rPr>
        <w:t>السلوك الطيفي عند الترددات العالية والترددات الراديوية (التي تتجاوز 1 ميجا هرتز 1</w:t>
      </w:r>
      <w:r w:rsidRPr="000E3DA4">
        <w:rPr>
          <w:rFonts w:ascii="Times New Roman" w:eastAsia="Google Sans" w:hAnsi="Times New Roman" w:cs="Times New Roman"/>
          <w:b/>
          <w:bCs/>
          <w:color w:val="1F1F1F"/>
          <w:kern w:val="0"/>
          <w:sz w:val="22"/>
          <w:szCs w:val="22"/>
          <w:lang w:eastAsia="en-US"/>
        </w:rPr>
        <w:t>MHz</w:t>
      </w:r>
      <w:r w:rsidRPr="000E3DA4">
        <w:rPr>
          <w:rFonts w:ascii="Times New Roman" w:eastAsia="Google Sans" w:hAnsi="Times New Roman" w:cs="Times New Roman"/>
          <w:b/>
          <w:bCs/>
          <w:color w:val="1F1F1F"/>
          <w:kern w:val="0"/>
          <w:sz w:val="22"/>
          <w:szCs w:val="22"/>
          <w:rtl/>
          <w:lang w:eastAsia="en-US"/>
        </w:rPr>
        <w:t xml:space="preserve"> ووصولاً </w:t>
      </w:r>
      <w:proofErr w:type="spellStart"/>
      <w:r w:rsidRPr="000E3DA4">
        <w:rPr>
          <w:rFonts w:ascii="Times New Roman" w:eastAsia="Google Sans" w:hAnsi="Times New Roman" w:cs="Times New Roman"/>
          <w:b/>
          <w:bCs/>
          <w:color w:val="1F1F1F"/>
          <w:kern w:val="0"/>
          <w:sz w:val="22"/>
          <w:szCs w:val="22"/>
          <w:rtl/>
          <w:lang w:eastAsia="en-US"/>
        </w:rPr>
        <w:t>للجيجاهرتز</w:t>
      </w:r>
      <w:proofErr w:type="spellEnd"/>
      <w:r w:rsidRPr="000E3DA4">
        <w:rPr>
          <w:rFonts w:ascii="Times New Roman" w:eastAsia="Google Sans" w:hAnsi="Times New Roman" w:cs="Times New Roman"/>
          <w:b/>
          <w:bCs/>
          <w:color w:val="1F1F1F"/>
          <w:kern w:val="0"/>
          <w:sz w:val="22"/>
          <w:szCs w:val="22"/>
          <w:rtl/>
          <w:lang w:eastAsia="en-US"/>
        </w:rPr>
        <w:t>):</w:t>
      </w:r>
      <w:r w:rsidRPr="000E3DA4">
        <w:rPr>
          <w:rFonts w:ascii="Times New Roman" w:eastAsia="Google Sans" w:hAnsi="Times New Roman" w:cs="Times New Roman"/>
          <w:color w:val="1F1F1F"/>
          <w:kern w:val="0"/>
          <w:sz w:val="22"/>
          <w:szCs w:val="22"/>
          <w:rtl/>
          <w:lang w:eastAsia="en-US"/>
        </w:rPr>
        <w:t xml:space="preserve"> هنا تتدخل الفيزياء المتطرفة؛ بسبب ظاهرة "تأثير القشرة" القاسية، ينفصل تيار التشويش المندفع على السطح الخارجي عن تيارات الإشارة التي تزحف على السطح الداخلي.</w:t>
      </w:r>
      <w:r w:rsidR="00AD3175">
        <w:rPr>
          <w:rFonts w:ascii="Times New Roman" w:eastAsia="Google Sans" w:hAnsi="Times New Roman" w:cs="Times New Roman"/>
          <w:color w:val="1F1F1F"/>
          <w:kern w:val="0"/>
          <w:sz w:val="22"/>
          <w:szCs w:val="22"/>
          <w:lang w:eastAsia="en-US"/>
        </w:rPr>
        <w:br/>
      </w:r>
    </w:p>
    <w:p w14:paraId="0682C615" w14:textId="259D6D56" w:rsidR="000E3DA4" w:rsidRPr="000E3DA4" w:rsidRDefault="000E3DA4" w:rsidP="000E3DA4">
      <w:pPr>
        <w:widowControl w:val="0"/>
        <w:numPr>
          <w:ilvl w:val="1"/>
          <w:numId w:val="17"/>
        </w:numPr>
        <w:bidi/>
        <w:spacing w:before="0" w:after="0" w:line="273" w:lineRule="auto"/>
        <w:ind w:right="1050"/>
        <w:rPr>
          <w:rFonts w:ascii="Times New Roman" w:eastAsia="Arial" w:hAnsi="Times New Roman" w:cs="Times New Roman"/>
          <w:color w:val="auto"/>
          <w:kern w:val="0"/>
          <w:sz w:val="22"/>
          <w:szCs w:val="22"/>
          <w:lang w:eastAsia="en-US"/>
        </w:rPr>
      </w:pPr>
      <w:r w:rsidRPr="000E3DA4">
        <w:rPr>
          <w:rFonts w:ascii="Times New Roman" w:eastAsia="Google Sans" w:hAnsi="Times New Roman" w:cs="Times New Roman"/>
          <w:color w:val="1F1F1F"/>
          <w:kern w:val="0"/>
          <w:sz w:val="22"/>
          <w:szCs w:val="22"/>
          <w:rtl/>
          <w:lang w:eastAsia="en-US"/>
        </w:rPr>
        <w:t>نظرياً وعملياً، في الدروع المعدنية الصلبة والمصمتة (</w:t>
      </w:r>
      <w:r w:rsidRPr="000E3DA4">
        <w:rPr>
          <w:rFonts w:ascii="Times New Roman" w:eastAsia="Google Sans" w:hAnsi="Times New Roman" w:cs="Times New Roman"/>
          <w:color w:val="1F1F1F"/>
          <w:kern w:val="0"/>
          <w:sz w:val="22"/>
          <w:szCs w:val="22"/>
          <w:lang w:eastAsia="en-US"/>
        </w:rPr>
        <w:t>Semi-rigid / Solid Tube Cables</w:t>
      </w:r>
      <w:r w:rsidRPr="000E3DA4">
        <w:rPr>
          <w:rFonts w:ascii="Times New Roman" w:eastAsia="Google Sans" w:hAnsi="Times New Roman" w:cs="Times New Roman"/>
          <w:color w:val="1F1F1F"/>
          <w:kern w:val="0"/>
          <w:sz w:val="22"/>
          <w:szCs w:val="22"/>
          <w:rtl/>
          <w:lang w:eastAsia="en-US"/>
        </w:rPr>
        <w:t xml:space="preserve">)، تنهار قيمة معاوقة النقل </w:t>
      </w:r>
      <w:r w:rsidR="00921E7A" w:rsidRPr="000E3DA4">
        <w:rPr>
          <w:rFonts w:ascii="Times New Roman" w:eastAsia="Google Sans" w:hAnsi="Times New Roman" w:cs="Times New Roman"/>
          <w:b/>
          <w:bCs/>
          <w:color w:val="1F1F1F"/>
          <w:kern w:val="0"/>
          <w:sz w:val="22"/>
          <w:szCs w:val="22"/>
          <w:rtl/>
          <w:lang w:eastAsia="en-US"/>
        </w:rPr>
        <w:t xml:space="preserve"> </w:t>
      </w:r>
      <m:oMath>
        <m:sSub>
          <m:sSubPr>
            <m:ctrlPr>
              <w:rPr>
                <w:rFonts w:ascii="Cambria Math" w:eastAsia="Google Sans" w:hAnsi="Cambria Math" w:cs="Times New Roman"/>
                <w:b/>
                <w:bCs/>
                <w:i/>
                <w:noProof/>
                <w:color w:val="1F1F1F"/>
                <w:kern w:val="0"/>
                <w:sz w:val="22"/>
                <w:szCs w:val="22"/>
                <w:lang w:eastAsia="en-US"/>
              </w:rPr>
            </m:ctrlPr>
          </m:sSubPr>
          <m:e>
            <m:r>
              <m:rPr>
                <m:sty m:val="bi"/>
              </m:rPr>
              <w:rPr>
                <w:rFonts w:ascii="Cambria Math" w:eastAsia="Google Sans" w:hAnsi="Cambria Math" w:cs="Times New Roman"/>
                <w:noProof/>
                <w:color w:val="1F1F1F"/>
                <w:kern w:val="0"/>
                <w:sz w:val="22"/>
                <w:szCs w:val="22"/>
                <w:lang w:eastAsia="en-US"/>
              </w:rPr>
              <m:t>Z</m:t>
            </m:r>
          </m:e>
          <m:sub>
            <m:r>
              <m:rPr>
                <m:sty m:val="bi"/>
              </m:rPr>
              <w:rPr>
                <w:rFonts w:ascii="Cambria Math" w:eastAsia="Google Sans" w:hAnsi="Cambria Math" w:cs="Times New Roman"/>
                <w:noProof/>
                <w:color w:val="1F1F1F"/>
                <w:kern w:val="0"/>
                <w:sz w:val="22"/>
                <w:szCs w:val="22"/>
                <w:lang w:eastAsia="en-US"/>
              </w:rPr>
              <m:t>t</m:t>
            </m:r>
          </m:sub>
        </m:sSub>
      </m:oMath>
      <w:r w:rsidRPr="000E3DA4">
        <w:rPr>
          <w:rFonts w:ascii="Times New Roman" w:eastAsia="Google Sans" w:hAnsi="Times New Roman" w:cs="Times New Roman"/>
          <w:color w:val="1F1F1F"/>
          <w:kern w:val="0"/>
          <w:sz w:val="22"/>
          <w:szCs w:val="22"/>
          <w:rtl/>
          <w:lang w:eastAsia="en-US"/>
        </w:rPr>
        <w:t xml:space="preserve"> بشكل دراماتيكي وأسّي مع ارتفاع التردد لتقترب من الصفر المُطلق، لتجعل الكابل أداة مناعة كاملة ضد الضجيج بفضل الامتصاص القشري المتعاظم.</w:t>
      </w:r>
      <w:r w:rsidR="00AD3175">
        <w:rPr>
          <w:rFonts w:ascii="Times New Roman" w:eastAsia="Google Sans" w:hAnsi="Times New Roman" w:cs="Times New Roman"/>
          <w:color w:val="1F1F1F"/>
          <w:kern w:val="0"/>
          <w:sz w:val="22"/>
          <w:szCs w:val="22"/>
          <w:lang w:eastAsia="en-US"/>
        </w:rPr>
        <w:br/>
      </w:r>
    </w:p>
    <w:p w14:paraId="246073DF" w14:textId="1101EF08" w:rsidR="00A06070" w:rsidRPr="00A06070" w:rsidRDefault="000E3DA4" w:rsidP="00A06070">
      <w:pPr>
        <w:widowControl w:val="0"/>
        <w:numPr>
          <w:ilvl w:val="1"/>
          <w:numId w:val="17"/>
        </w:numPr>
        <w:bidi/>
        <w:spacing w:before="0" w:after="120" w:line="273" w:lineRule="auto"/>
        <w:ind w:right="1050"/>
        <w:rPr>
          <w:rFonts w:ascii="Times New Roman" w:eastAsia="Arial" w:hAnsi="Times New Roman" w:cs="Times New Roman"/>
          <w:color w:val="000000"/>
          <w:kern w:val="0"/>
          <w:sz w:val="22"/>
          <w:szCs w:val="22"/>
          <w:lang w:eastAsia="en-US"/>
        </w:rPr>
      </w:pPr>
      <w:r w:rsidRPr="000E3DA4">
        <w:rPr>
          <w:rFonts w:ascii="Times New Roman" w:eastAsia="Google Sans" w:hAnsi="Times New Roman" w:cs="Times New Roman"/>
          <w:color w:val="1F1F1F"/>
          <w:kern w:val="0"/>
          <w:sz w:val="22"/>
          <w:szCs w:val="22"/>
          <w:rtl/>
          <w:lang w:eastAsia="en-US"/>
        </w:rPr>
        <w:t>أما المأساة الهندسية فتتجسد في الدروع المجدولة والمرنة (</w:t>
      </w:r>
      <w:r w:rsidRPr="000E3DA4">
        <w:rPr>
          <w:rFonts w:ascii="Times New Roman" w:eastAsia="Google Sans" w:hAnsi="Times New Roman" w:cs="Times New Roman"/>
          <w:color w:val="1F1F1F"/>
          <w:kern w:val="0"/>
          <w:sz w:val="22"/>
          <w:szCs w:val="22"/>
          <w:lang w:eastAsia="en-US"/>
        </w:rPr>
        <w:t>Braided Shields</w:t>
      </w:r>
      <w:r w:rsidRPr="000E3DA4">
        <w:rPr>
          <w:rFonts w:ascii="Times New Roman" w:eastAsia="Google Sans" w:hAnsi="Times New Roman" w:cs="Times New Roman"/>
          <w:color w:val="1F1F1F"/>
          <w:kern w:val="0"/>
          <w:sz w:val="22"/>
          <w:szCs w:val="22"/>
          <w:rtl/>
          <w:lang w:eastAsia="en-US"/>
        </w:rPr>
        <w:t xml:space="preserve">). في هذه الحالة، يتغلب تسرب الفيض المغناطيسي عبر الفتحات والفجوات الميكروية في الشبكة، ليخلق عنصراً </w:t>
      </w:r>
      <w:proofErr w:type="spellStart"/>
      <w:r w:rsidRPr="000E3DA4">
        <w:rPr>
          <w:rFonts w:ascii="Times New Roman" w:eastAsia="Google Sans" w:hAnsi="Times New Roman" w:cs="Times New Roman"/>
          <w:color w:val="1F1F1F"/>
          <w:kern w:val="0"/>
          <w:sz w:val="22"/>
          <w:szCs w:val="22"/>
          <w:rtl/>
          <w:lang w:eastAsia="en-US"/>
        </w:rPr>
        <w:t>تعاكسياً</w:t>
      </w:r>
      <w:proofErr w:type="spellEnd"/>
      <w:r w:rsidRPr="000E3DA4">
        <w:rPr>
          <w:rFonts w:ascii="Times New Roman" w:eastAsia="Google Sans" w:hAnsi="Times New Roman" w:cs="Times New Roman"/>
          <w:color w:val="1F1F1F"/>
          <w:kern w:val="0"/>
          <w:sz w:val="22"/>
          <w:szCs w:val="22"/>
          <w:rtl/>
          <w:lang w:eastAsia="en-US"/>
        </w:rPr>
        <w:t xml:space="preserve"> يُدعى </w:t>
      </w:r>
      <w:r w:rsidR="00921E7A">
        <w:rPr>
          <w:rFonts w:ascii="Times New Roman" w:eastAsia="Arial" w:hAnsi="Times New Roman" w:cs="Times New Roman"/>
          <w:color w:val="auto"/>
          <w:kern w:val="0"/>
          <w:sz w:val="22"/>
          <w:szCs w:val="22"/>
          <w:lang w:eastAsia="en-US"/>
        </w:rPr>
        <w:br/>
      </w:r>
      <w:r w:rsidRPr="000E3DA4">
        <w:rPr>
          <w:rFonts w:ascii="Times New Roman" w:eastAsia="Google Sans" w:hAnsi="Times New Roman" w:cs="Times New Roman"/>
          <w:color w:val="1F1F1F"/>
          <w:kern w:val="0"/>
          <w:sz w:val="22"/>
          <w:szCs w:val="22"/>
          <w:rtl/>
          <w:lang w:eastAsia="en-US"/>
        </w:rPr>
        <w:t>"محاثة التسرب" (</w:t>
      </w:r>
      <w:r w:rsidRPr="000E3DA4">
        <w:rPr>
          <w:rFonts w:ascii="Times New Roman" w:eastAsia="Google Sans" w:hAnsi="Times New Roman" w:cs="Times New Roman"/>
          <w:color w:val="1F1F1F"/>
          <w:kern w:val="0"/>
          <w:sz w:val="22"/>
          <w:szCs w:val="22"/>
          <w:lang w:eastAsia="en-US"/>
        </w:rPr>
        <w:t xml:space="preserve">Leakage Inductance - </w:t>
      </w:r>
      <w:r w:rsidR="00AD3175" w:rsidRPr="000E3DA4">
        <w:rPr>
          <w:rFonts w:ascii="Times New Roman" w:eastAsia="Google Sans" w:hAnsi="Times New Roman" w:cs="Times New Roman"/>
          <w:b/>
          <w:bCs/>
          <w:color w:val="1F1F1F"/>
          <w:kern w:val="0"/>
          <w:sz w:val="22"/>
          <w:szCs w:val="22"/>
          <w:rtl/>
          <w:lang w:eastAsia="en-US"/>
        </w:rPr>
        <w:t xml:space="preserve"> </w:t>
      </w:r>
      <m:oMath>
        <m:sSub>
          <m:sSubPr>
            <m:ctrlPr>
              <w:rPr>
                <w:rFonts w:ascii="Cambria Math" w:eastAsia="Google Sans" w:hAnsi="Cambria Math" w:cs="Times New Roman"/>
                <w:b/>
                <w:bCs/>
                <w:i/>
                <w:noProof/>
                <w:color w:val="1F1F1F"/>
                <w:kern w:val="0"/>
                <w:sz w:val="22"/>
                <w:szCs w:val="22"/>
                <w:lang w:eastAsia="en-US"/>
              </w:rPr>
            </m:ctrlPr>
          </m:sSubPr>
          <m:e>
            <m:r>
              <m:rPr>
                <m:sty m:val="bi"/>
              </m:rPr>
              <w:rPr>
                <w:rFonts w:ascii="Cambria Math" w:eastAsia="Google Sans" w:hAnsi="Cambria Math" w:cs="Times New Roman"/>
                <w:noProof/>
                <w:color w:val="1F1F1F"/>
                <w:kern w:val="0"/>
                <w:sz w:val="22"/>
                <w:szCs w:val="22"/>
                <w:lang w:eastAsia="en-US"/>
              </w:rPr>
              <m:t>L</m:t>
            </m:r>
          </m:e>
          <m:sub>
            <m:r>
              <m:rPr>
                <m:sty m:val="bi"/>
              </m:rPr>
              <w:rPr>
                <w:rFonts w:ascii="Cambria Math" w:eastAsia="Google Sans" w:hAnsi="Cambria Math" w:cs="Times New Roman"/>
                <w:noProof/>
                <w:color w:val="1F1F1F"/>
                <w:kern w:val="0"/>
                <w:sz w:val="22"/>
                <w:szCs w:val="22"/>
                <w:lang w:eastAsia="en-US"/>
              </w:rPr>
              <m:t>t</m:t>
            </m:r>
          </m:sub>
        </m:sSub>
      </m:oMath>
      <w:r w:rsidRPr="000E3DA4">
        <w:rPr>
          <w:rFonts w:ascii="Times New Roman" w:eastAsia="Google Sans" w:hAnsi="Times New Roman" w:cs="Times New Roman"/>
          <w:color w:val="1F1F1F"/>
          <w:kern w:val="0"/>
          <w:sz w:val="22"/>
          <w:szCs w:val="22"/>
          <w:rtl/>
          <w:lang w:eastAsia="en-US"/>
        </w:rPr>
        <w:t>). فتتغير طبيعة المعاوقة الكلية لتصبح كمية موجّهة (</w:t>
      </w:r>
      <w:r w:rsidRPr="000E3DA4">
        <w:rPr>
          <w:rFonts w:ascii="Times New Roman" w:eastAsia="Google Sans" w:hAnsi="Times New Roman" w:cs="Times New Roman"/>
          <w:color w:val="1F1F1F"/>
          <w:kern w:val="0"/>
          <w:sz w:val="22"/>
          <w:szCs w:val="22"/>
          <w:lang w:eastAsia="en-US"/>
        </w:rPr>
        <w:t>Complex Quantity):</w:t>
      </w:r>
      <w:r w:rsidR="00A06070">
        <w:rPr>
          <w:rFonts w:ascii="Times New Roman" w:eastAsia="Google Sans" w:hAnsi="Times New Roman" w:cs="Times New Roman"/>
          <w:color w:val="1F1F1F"/>
          <w:kern w:val="0"/>
          <w:sz w:val="22"/>
          <w:szCs w:val="22"/>
          <w:lang w:eastAsia="en-US"/>
        </w:rPr>
        <w:br/>
      </w:r>
      <w:r w:rsidRPr="000E3DA4">
        <w:rPr>
          <w:rFonts w:ascii="Times New Roman" w:eastAsia="Arial" w:hAnsi="Times New Roman" w:cs="Times New Roman"/>
          <w:color w:val="000000"/>
          <w:kern w:val="0"/>
          <w:sz w:val="22"/>
          <w:szCs w:val="22"/>
          <w:lang w:eastAsia="en-US"/>
        </w:rPr>
        <w:br/>
      </w:r>
      <m:oMathPara>
        <m:oMath>
          <m:sSub>
            <m:sSubPr>
              <m:ctrlPr>
                <w:rPr>
                  <w:rFonts w:ascii="Cambria Math" w:eastAsia="Arial" w:hAnsi="Cambria Math" w:cs="Times New Roman"/>
                  <w:i/>
                  <w:color w:val="000000"/>
                  <w:kern w:val="0"/>
                  <w:sz w:val="22"/>
                  <w:szCs w:val="22"/>
                  <w:lang w:eastAsia="en-US"/>
                </w:rPr>
              </m:ctrlPr>
            </m:sSubPr>
            <m:e>
              <m:r>
                <w:rPr>
                  <w:rFonts w:ascii="Cambria Math" w:eastAsia="Arial" w:hAnsi="Cambria Math" w:cs="Times New Roman"/>
                  <w:color w:val="000000"/>
                  <w:kern w:val="0"/>
                  <w:sz w:val="22"/>
                  <w:szCs w:val="22"/>
                  <w:lang w:eastAsia="en-US"/>
                </w:rPr>
                <m:t>Z</m:t>
              </m:r>
            </m:e>
            <m:sub>
              <m:r>
                <w:rPr>
                  <w:rFonts w:ascii="Cambria Math" w:eastAsia="Arial" w:hAnsi="Cambria Math" w:cs="Times New Roman"/>
                  <w:color w:val="000000"/>
                  <w:kern w:val="0"/>
                  <w:sz w:val="22"/>
                  <w:szCs w:val="22"/>
                  <w:lang w:eastAsia="en-US"/>
                </w:rPr>
                <m:t>t</m:t>
              </m:r>
            </m:sub>
          </m:sSub>
          <m:r>
            <w:rPr>
              <w:rFonts w:ascii="Cambria Math" w:eastAsia="Arial" w:hAnsi="Cambria Math" w:cs="Times New Roman"/>
              <w:color w:val="000000"/>
              <w:kern w:val="0"/>
              <w:sz w:val="22"/>
              <w:szCs w:val="22"/>
              <w:lang w:eastAsia="en-US"/>
            </w:rPr>
            <m:t>=</m:t>
          </m:r>
          <m:sSub>
            <m:sSubPr>
              <m:ctrlPr>
                <w:rPr>
                  <w:rFonts w:ascii="Cambria Math" w:eastAsia="Arial" w:hAnsi="Cambria Math" w:cs="Times New Roman"/>
                  <w:i/>
                  <w:color w:val="000000"/>
                  <w:kern w:val="0"/>
                  <w:sz w:val="22"/>
                  <w:szCs w:val="22"/>
                  <w:lang w:eastAsia="en-US"/>
                </w:rPr>
              </m:ctrlPr>
            </m:sSubPr>
            <m:e>
              <m:r>
                <w:rPr>
                  <w:rFonts w:ascii="Cambria Math" w:eastAsia="Arial" w:hAnsi="Cambria Math" w:cs="Times New Roman"/>
                  <w:color w:val="000000"/>
                  <w:kern w:val="0"/>
                  <w:sz w:val="22"/>
                  <w:szCs w:val="22"/>
                  <w:lang w:eastAsia="en-US"/>
                </w:rPr>
                <m:t>R</m:t>
              </m:r>
            </m:e>
            <m:sub>
              <m:r>
                <w:rPr>
                  <w:rFonts w:ascii="Cambria Math" w:eastAsia="Arial" w:hAnsi="Cambria Math" w:cs="Times New Roman"/>
                  <w:color w:val="000000"/>
                  <w:kern w:val="0"/>
                  <w:sz w:val="22"/>
                  <w:szCs w:val="22"/>
                  <w:lang w:eastAsia="en-US"/>
                </w:rPr>
                <m:t>sh</m:t>
              </m:r>
            </m:sub>
          </m:sSub>
          <m:r>
            <w:rPr>
              <w:rFonts w:ascii="Cambria Math" w:eastAsia="Arial" w:hAnsi="Cambria Math" w:cs="Times New Roman"/>
              <w:color w:val="000000"/>
              <w:kern w:val="0"/>
              <w:sz w:val="22"/>
              <w:szCs w:val="22"/>
              <w:lang w:eastAsia="en-US"/>
            </w:rPr>
            <m:t>+j</m:t>
          </m:r>
          <m:r>
            <m:rPr>
              <m:sty m:val="p"/>
            </m:rPr>
            <w:rPr>
              <w:rFonts w:ascii="Cambria Math" w:eastAsia="Arial" w:hAnsi="Cambria Math" w:cs="Times New Roman"/>
              <w:color w:val="000000"/>
              <w:kern w:val="0"/>
              <w:sz w:val="22"/>
              <w:szCs w:val="22"/>
              <w:lang w:eastAsia="en-US"/>
            </w:rPr>
            <m:t>ω</m:t>
          </m:r>
          <m:sSub>
            <m:sSubPr>
              <m:ctrlPr>
                <w:rPr>
                  <w:rFonts w:ascii="Cambria Math" w:eastAsia="Arial" w:hAnsi="Cambria Math" w:cs="Times New Roman"/>
                  <w:i/>
                  <w:color w:val="000000"/>
                  <w:kern w:val="0"/>
                  <w:sz w:val="22"/>
                  <w:szCs w:val="22"/>
                  <w:lang w:eastAsia="en-US"/>
                </w:rPr>
              </m:ctrlPr>
            </m:sSubPr>
            <m:e>
              <m:r>
                <w:rPr>
                  <w:rFonts w:ascii="Cambria Math" w:eastAsia="Arial" w:hAnsi="Cambria Math" w:cs="Times New Roman"/>
                  <w:color w:val="000000"/>
                  <w:kern w:val="0"/>
                  <w:sz w:val="22"/>
                  <w:szCs w:val="22"/>
                  <w:lang w:eastAsia="en-US"/>
                </w:rPr>
                <m:t>L</m:t>
              </m:r>
            </m:e>
            <m:sub>
              <m:r>
                <w:rPr>
                  <w:rFonts w:ascii="Cambria Math" w:eastAsia="Arial" w:hAnsi="Cambria Math" w:cs="Times New Roman"/>
                  <w:color w:val="000000"/>
                  <w:kern w:val="0"/>
                  <w:sz w:val="22"/>
                  <w:szCs w:val="22"/>
                  <w:lang w:eastAsia="en-US"/>
                </w:rPr>
                <m:t>t</m:t>
              </m:r>
            </m:sub>
          </m:sSub>
        </m:oMath>
      </m:oMathPara>
    </w:p>
    <w:p w14:paraId="45792AA1" w14:textId="40F3AD56" w:rsidR="0094266F" w:rsidRPr="0094266F" w:rsidRDefault="000E3DA4" w:rsidP="0094266F">
      <w:pPr>
        <w:widowControl w:val="0"/>
        <w:numPr>
          <w:ilvl w:val="1"/>
          <w:numId w:val="17"/>
        </w:numPr>
        <w:bidi/>
        <w:spacing w:before="0" w:after="120" w:line="273" w:lineRule="auto"/>
        <w:ind w:right="1050"/>
        <w:rPr>
          <w:rFonts w:ascii="Times New Roman" w:eastAsia="Google Sans" w:hAnsi="Times New Roman" w:cs="Times New Roman"/>
          <w:color w:val="1F1F1F"/>
          <w:kern w:val="0"/>
          <w:sz w:val="22"/>
          <w:szCs w:val="22"/>
          <w:lang w:eastAsia="en-US"/>
        </w:rPr>
      </w:pPr>
      <w:r w:rsidRPr="000E3DA4">
        <w:rPr>
          <w:rFonts w:ascii="Times New Roman" w:eastAsia="Arial" w:hAnsi="Times New Roman" w:cs="Times New Roman"/>
          <w:color w:val="000000"/>
          <w:kern w:val="0"/>
          <w:sz w:val="22"/>
          <w:szCs w:val="22"/>
          <w:lang w:eastAsia="en-US"/>
        </w:rPr>
        <w:br/>
      </w:r>
      <w:r w:rsidRPr="000E3DA4">
        <w:rPr>
          <w:rFonts w:ascii="Times New Roman" w:eastAsia="Google Sans" w:hAnsi="Times New Roman" w:cs="Times New Roman"/>
          <w:color w:val="1F1F1F"/>
          <w:kern w:val="0"/>
          <w:sz w:val="22"/>
          <w:szCs w:val="22"/>
          <w:rtl/>
          <w:lang w:eastAsia="en-US"/>
        </w:rPr>
        <w:t>وبالتالي، وبدلاً من الانخفاض المرجو، يزداد معدل التداخل ونسب التسرب بشكل أسّي ومتسارع طردياً مع التردد العالي</w:t>
      </w:r>
      <w:r w:rsidR="0094266F">
        <w:rPr>
          <w:rFonts w:ascii="Times New Roman" w:eastAsia="Google Sans" w:hAnsi="Times New Roman" w:cs="Times New Roman" w:hint="cs"/>
          <w:color w:val="1F1F1F"/>
          <w:kern w:val="0"/>
          <w:sz w:val="22"/>
          <w:szCs w:val="22"/>
          <w:rtl/>
          <w:lang w:eastAsia="en-US"/>
        </w:rPr>
        <w:t xml:space="preserve"> </w:t>
      </w:r>
      <m:oMath>
        <m:d>
          <m:dPr>
            <m:ctrlPr>
              <w:rPr>
                <w:rFonts w:ascii="Cambria Math" w:eastAsia="Google Sans" w:hAnsi="Cambria Math" w:cs="Times New Roman"/>
                <w:i/>
                <w:color w:val="1F1F1F"/>
                <w:kern w:val="0"/>
                <w:sz w:val="22"/>
                <w:szCs w:val="22"/>
                <w:lang w:eastAsia="en-US"/>
              </w:rPr>
            </m:ctrlPr>
          </m:dPr>
          <m:e>
            <m:r>
              <m:rPr>
                <m:sty m:val="p"/>
              </m:rPr>
              <w:rPr>
                <w:rFonts w:ascii="Cambria Math" w:eastAsia="Google Sans" w:hAnsi="Cambria Math" w:cs="Times New Roman"/>
                <w:color w:val="1F1F1F"/>
                <w:kern w:val="0"/>
                <w:sz w:val="22"/>
                <w:szCs w:val="22"/>
                <w:lang w:eastAsia="en-US"/>
              </w:rPr>
              <m:t>ω</m:t>
            </m:r>
            <m:r>
              <w:rPr>
                <w:rFonts w:ascii="Cambria Math" w:eastAsia="Google Sans" w:hAnsi="Cambria Math" w:cs="Times New Roman"/>
                <w:color w:val="1F1F1F"/>
                <w:kern w:val="0"/>
                <w:sz w:val="22"/>
                <w:szCs w:val="22"/>
                <w:lang w:eastAsia="en-US"/>
              </w:rPr>
              <m:t>=2</m:t>
            </m:r>
            <m:r>
              <m:rPr>
                <m:sty m:val="p"/>
              </m:rPr>
              <w:rPr>
                <w:rFonts w:ascii="Cambria Math" w:eastAsia="Google Sans" w:hAnsi="Cambria Math" w:cs="Times New Roman"/>
                <w:color w:val="1F1F1F"/>
                <w:kern w:val="0"/>
                <w:sz w:val="22"/>
                <w:szCs w:val="22"/>
                <w:lang w:eastAsia="en-US"/>
              </w:rPr>
              <m:t>π</m:t>
            </m:r>
            <m:r>
              <w:rPr>
                <w:rFonts w:ascii="Cambria Math" w:eastAsia="Google Sans" w:hAnsi="Cambria Math" w:cs="Times New Roman"/>
                <w:color w:val="1F1F1F"/>
                <w:kern w:val="0"/>
                <w:sz w:val="22"/>
                <w:szCs w:val="22"/>
                <w:lang w:eastAsia="en-US"/>
              </w:rPr>
              <m:t>f</m:t>
            </m:r>
          </m:e>
        </m:d>
      </m:oMath>
    </w:p>
    <w:p w14:paraId="61F5D8F0" w14:textId="43000792" w:rsidR="000E3DA4" w:rsidRPr="000E3DA4" w:rsidRDefault="000E3DA4" w:rsidP="00921E7A">
      <w:pPr>
        <w:widowControl w:val="0"/>
        <w:numPr>
          <w:ilvl w:val="1"/>
          <w:numId w:val="17"/>
        </w:numPr>
        <w:bidi/>
        <w:spacing w:before="0" w:after="120" w:line="273" w:lineRule="auto"/>
        <w:ind w:right="1050"/>
        <w:rPr>
          <w:rFonts w:ascii="Times New Roman" w:eastAsia="Arial" w:hAnsi="Times New Roman" w:cs="Times New Roman"/>
          <w:color w:val="auto"/>
          <w:kern w:val="0"/>
          <w:sz w:val="22"/>
          <w:szCs w:val="22"/>
          <w:lang w:eastAsia="en-US"/>
        </w:rPr>
      </w:pPr>
      <w:r w:rsidRPr="000E3DA4">
        <w:rPr>
          <w:rFonts w:ascii="Times New Roman" w:eastAsia="Google Sans" w:hAnsi="Times New Roman" w:cs="Times New Roman"/>
          <w:color w:val="1F1F1F"/>
          <w:kern w:val="0"/>
          <w:sz w:val="22"/>
          <w:szCs w:val="22"/>
          <w:rtl/>
          <w:lang w:eastAsia="en-US"/>
        </w:rPr>
        <w:t>، وتنهار وتتداعى كفاءة الدرع المجدول بشكل مؤسف في النطاقات الراديوية الحرجة.</w:t>
      </w:r>
      <w:r w:rsidRPr="000E3DA4">
        <w:rPr>
          <w:rFonts w:ascii="Times New Roman" w:eastAsia="Google Sans" w:hAnsi="Times New Roman" w:cs="Times New Roman"/>
          <w:color w:val="444746"/>
          <w:kern w:val="0"/>
          <w:szCs w:val="24"/>
          <w:vertAlign w:val="superscript"/>
          <w:lang w:eastAsia="en-US"/>
        </w:rPr>
        <w:t>73</w:t>
      </w:r>
      <w:r w:rsidR="00A06070">
        <w:rPr>
          <w:rFonts w:ascii="Times New Roman" w:eastAsia="Google Sans" w:hAnsi="Times New Roman" w:cs="Times New Roman"/>
          <w:color w:val="444746"/>
          <w:kern w:val="0"/>
          <w:szCs w:val="24"/>
          <w:vertAlign w:val="superscript"/>
          <w:lang w:eastAsia="en-US"/>
        </w:rPr>
        <w:br/>
      </w:r>
      <w:r w:rsidR="00A06070">
        <w:rPr>
          <w:rFonts w:ascii="Times New Roman" w:eastAsia="Google Sans" w:hAnsi="Times New Roman" w:cs="Times New Roman"/>
          <w:color w:val="444746"/>
          <w:kern w:val="0"/>
          <w:szCs w:val="24"/>
          <w:vertAlign w:val="superscript"/>
          <w:lang w:eastAsia="en-US"/>
        </w:rPr>
        <w:br/>
      </w:r>
      <w:r w:rsidR="00A06070">
        <w:rPr>
          <w:rFonts w:ascii="Times New Roman" w:eastAsia="Google Sans" w:hAnsi="Times New Roman" w:cs="Times New Roman"/>
          <w:color w:val="444746"/>
          <w:kern w:val="0"/>
          <w:szCs w:val="24"/>
          <w:vertAlign w:val="superscript"/>
          <w:lang w:eastAsia="en-US"/>
        </w:rPr>
        <w:br/>
      </w:r>
      <w:r w:rsidR="00A06070">
        <w:rPr>
          <w:rFonts w:ascii="Times New Roman" w:eastAsia="Google Sans" w:hAnsi="Times New Roman" w:cs="Times New Roman"/>
          <w:color w:val="444746"/>
          <w:kern w:val="0"/>
          <w:szCs w:val="24"/>
          <w:vertAlign w:val="superscript"/>
          <w:lang w:eastAsia="en-US"/>
        </w:rPr>
        <w:br/>
      </w:r>
      <w:r w:rsidR="00A06070">
        <w:rPr>
          <w:rFonts w:ascii="Times New Roman" w:eastAsia="Google Sans" w:hAnsi="Times New Roman" w:cs="Times New Roman"/>
          <w:color w:val="444746"/>
          <w:kern w:val="0"/>
          <w:szCs w:val="24"/>
          <w:vertAlign w:val="superscript"/>
          <w:lang w:eastAsia="en-US"/>
        </w:rPr>
        <w:br/>
      </w:r>
      <w:r w:rsidR="00A06070">
        <w:rPr>
          <w:rFonts w:ascii="Times New Roman" w:eastAsia="Google Sans" w:hAnsi="Times New Roman" w:cs="Times New Roman"/>
          <w:color w:val="444746"/>
          <w:kern w:val="0"/>
          <w:szCs w:val="24"/>
          <w:vertAlign w:val="superscript"/>
          <w:lang w:eastAsia="en-US"/>
        </w:rPr>
        <w:br/>
      </w:r>
      <w:r w:rsidR="00A06070">
        <w:rPr>
          <w:rFonts w:ascii="Times New Roman" w:eastAsia="Google Sans" w:hAnsi="Times New Roman" w:cs="Times New Roman"/>
          <w:color w:val="444746"/>
          <w:kern w:val="0"/>
          <w:szCs w:val="24"/>
          <w:vertAlign w:val="superscript"/>
          <w:lang w:eastAsia="en-US"/>
        </w:rPr>
        <w:br/>
      </w:r>
      <w:r w:rsidR="00A06070">
        <w:rPr>
          <w:rFonts w:ascii="Times New Roman" w:eastAsia="Google Sans" w:hAnsi="Times New Roman" w:cs="Times New Roman"/>
          <w:color w:val="444746"/>
          <w:kern w:val="0"/>
          <w:szCs w:val="24"/>
          <w:vertAlign w:val="superscript"/>
          <w:lang w:eastAsia="en-US"/>
        </w:rPr>
        <w:br/>
      </w:r>
      <w:r w:rsidR="00A06070">
        <w:rPr>
          <w:rFonts w:ascii="Times New Roman" w:eastAsia="Google Sans" w:hAnsi="Times New Roman" w:cs="Times New Roman"/>
          <w:color w:val="444746"/>
          <w:kern w:val="0"/>
          <w:szCs w:val="24"/>
          <w:vertAlign w:val="superscript"/>
          <w:lang w:eastAsia="en-US"/>
        </w:rPr>
        <w:br/>
      </w:r>
      <w:r w:rsidR="00A06070">
        <w:rPr>
          <w:rFonts w:ascii="Times New Roman" w:eastAsia="Google Sans" w:hAnsi="Times New Roman" w:cs="Times New Roman"/>
          <w:color w:val="444746"/>
          <w:kern w:val="0"/>
          <w:szCs w:val="24"/>
          <w:vertAlign w:val="superscript"/>
          <w:lang w:eastAsia="en-US"/>
        </w:rPr>
        <w:br/>
      </w:r>
      <w:r w:rsidR="00A06070">
        <w:rPr>
          <w:rFonts w:ascii="Times New Roman" w:eastAsia="Google Sans" w:hAnsi="Times New Roman" w:cs="Times New Roman"/>
          <w:color w:val="444746"/>
          <w:kern w:val="0"/>
          <w:szCs w:val="24"/>
          <w:vertAlign w:val="superscript"/>
          <w:lang w:eastAsia="en-US"/>
        </w:rPr>
        <w:br/>
      </w:r>
      <w:r w:rsidR="00A06070">
        <w:rPr>
          <w:rFonts w:ascii="Times New Roman" w:eastAsia="Google Sans" w:hAnsi="Times New Roman" w:cs="Times New Roman"/>
          <w:color w:val="444746"/>
          <w:kern w:val="0"/>
          <w:szCs w:val="24"/>
          <w:vertAlign w:val="superscript"/>
          <w:lang w:eastAsia="en-US"/>
        </w:rPr>
        <w:br/>
      </w:r>
      <w:r w:rsidR="00A06070">
        <w:rPr>
          <w:rFonts w:ascii="Times New Roman" w:eastAsia="Google Sans" w:hAnsi="Times New Roman" w:cs="Times New Roman"/>
          <w:color w:val="444746"/>
          <w:kern w:val="0"/>
          <w:szCs w:val="24"/>
          <w:vertAlign w:val="superscript"/>
          <w:lang w:eastAsia="en-US"/>
        </w:rPr>
        <w:br/>
      </w:r>
      <w:r w:rsidR="00A06070">
        <w:rPr>
          <w:rFonts w:ascii="Times New Roman" w:eastAsia="Google Sans" w:hAnsi="Times New Roman" w:cs="Times New Roman"/>
          <w:color w:val="444746"/>
          <w:kern w:val="0"/>
          <w:szCs w:val="24"/>
          <w:vertAlign w:val="superscript"/>
          <w:lang w:eastAsia="en-US"/>
        </w:rPr>
        <w:br/>
      </w:r>
      <w:r w:rsidR="00A06070">
        <w:rPr>
          <w:rFonts w:ascii="Times New Roman" w:eastAsia="Google Sans" w:hAnsi="Times New Roman" w:cs="Times New Roman"/>
          <w:color w:val="444746"/>
          <w:kern w:val="0"/>
          <w:szCs w:val="24"/>
          <w:vertAlign w:val="superscript"/>
          <w:lang w:eastAsia="en-US"/>
        </w:rPr>
        <w:br/>
      </w:r>
      <w:r w:rsidR="00A06070">
        <w:rPr>
          <w:rFonts w:ascii="Times New Roman" w:eastAsia="Google Sans" w:hAnsi="Times New Roman" w:cs="Times New Roman"/>
          <w:color w:val="444746"/>
          <w:kern w:val="0"/>
          <w:szCs w:val="24"/>
          <w:vertAlign w:val="superscript"/>
          <w:lang w:eastAsia="en-US"/>
        </w:rPr>
        <w:br/>
      </w:r>
      <w:r w:rsidR="00A06070">
        <w:rPr>
          <w:rFonts w:ascii="Times New Roman" w:eastAsia="Google Sans" w:hAnsi="Times New Roman" w:cs="Times New Roman"/>
          <w:color w:val="444746"/>
          <w:kern w:val="0"/>
          <w:szCs w:val="24"/>
          <w:vertAlign w:val="superscript"/>
          <w:lang w:eastAsia="en-US"/>
        </w:rPr>
        <w:br/>
      </w:r>
      <w:r w:rsidR="00A06070">
        <w:rPr>
          <w:rFonts w:ascii="Times New Roman" w:eastAsia="Google Sans" w:hAnsi="Times New Roman" w:cs="Times New Roman"/>
          <w:color w:val="444746"/>
          <w:kern w:val="0"/>
          <w:szCs w:val="24"/>
          <w:vertAlign w:val="superscript"/>
          <w:lang w:eastAsia="en-US"/>
        </w:rPr>
        <w:br/>
      </w:r>
      <w:r w:rsidR="00A06070">
        <w:rPr>
          <w:rFonts w:ascii="Times New Roman" w:eastAsia="Google Sans" w:hAnsi="Times New Roman" w:cs="Times New Roman"/>
          <w:color w:val="444746"/>
          <w:kern w:val="0"/>
          <w:szCs w:val="24"/>
          <w:vertAlign w:val="superscript"/>
          <w:lang w:eastAsia="en-US"/>
        </w:rPr>
        <w:br/>
      </w:r>
      <w:r w:rsidR="00A06070">
        <w:rPr>
          <w:rFonts w:ascii="Times New Roman" w:eastAsia="Google Sans" w:hAnsi="Times New Roman" w:cs="Times New Roman"/>
          <w:color w:val="444746"/>
          <w:kern w:val="0"/>
          <w:szCs w:val="24"/>
          <w:vertAlign w:val="superscript"/>
          <w:lang w:eastAsia="en-US"/>
        </w:rPr>
        <w:lastRenderedPageBreak/>
        <w:br/>
      </w:r>
    </w:p>
    <w:p w14:paraId="6C5D7593" w14:textId="77777777" w:rsidR="00115B35" w:rsidRDefault="00115B35" w:rsidP="000E3DA4">
      <w:pPr>
        <w:widowControl w:val="0"/>
        <w:bidi/>
        <w:spacing w:before="240" w:after="150" w:line="273" w:lineRule="auto"/>
        <w:rPr>
          <w:rFonts w:ascii="Times New Roman" w:eastAsia="Google Sans" w:hAnsi="Times New Roman" w:cs="Times New Roman"/>
          <w:b/>
          <w:bCs/>
          <w:color w:val="003492" w:themeColor="accent6"/>
          <w:kern w:val="0"/>
          <w:sz w:val="22"/>
          <w:szCs w:val="22"/>
          <w:lang w:eastAsia="en-US"/>
        </w:rPr>
      </w:pPr>
    </w:p>
    <w:p w14:paraId="06B575FF" w14:textId="77777777" w:rsidR="00115B35" w:rsidRDefault="00115B35" w:rsidP="00115B35">
      <w:pPr>
        <w:widowControl w:val="0"/>
        <w:bidi/>
        <w:spacing w:before="240" w:after="150" w:line="273" w:lineRule="auto"/>
        <w:rPr>
          <w:rFonts w:ascii="Times New Roman" w:eastAsia="Google Sans" w:hAnsi="Times New Roman" w:cs="Times New Roman"/>
          <w:b/>
          <w:bCs/>
          <w:color w:val="003492" w:themeColor="accent6"/>
          <w:kern w:val="0"/>
          <w:sz w:val="22"/>
          <w:szCs w:val="22"/>
          <w:lang w:eastAsia="en-US"/>
        </w:rPr>
      </w:pPr>
    </w:p>
    <w:p w14:paraId="2F9049B4" w14:textId="587474E6" w:rsidR="000E3DA4" w:rsidRPr="000E3DA4" w:rsidRDefault="000E3DA4" w:rsidP="00115B35">
      <w:pPr>
        <w:widowControl w:val="0"/>
        <w:bidi/>
        <w:spacing w:before="240" w:after="150" w:line="273" w:lineRule="auto"/>
        <w:rPr>
          <w:rFonts w:ascii="Times New Roman" w:eastAsia="Google Sans" w:hAnsi="Times New Roman" w:cs="Times New Roman"/>
          <w:b/>
          <w:bCs/>
          <w:color w:val="003492" w:themeColor="accent6"/>
          <w:kern w:val="0"/>
          <w:sz w:val="22"/>
          <w:szCs w:val="22"/>
          <w:lang w:eastAsia="en-US"/>
        </w:rPr>
      </w:pPr>
      <w:r w:rsidRPr="000E3DA4">
        <w:rPr>
          <w:rFonts w:ascii="Times New Roman" w:eastAsia="Google Sans" w:hAnsi="Times New Roman" w:cs="Times New Roman"/>
          <w:b/>
          <w:bCs/>
          <w:color w:val="003492" w:themeColor="accent6"/>
          <w:kern w:val="0"/>
          <w:sz w:val="22"/>
          <w:szCs w:val="22"/>
          <w:rtl/>
          <w:lang w:eastAsia="en-US"/>
        </w:rPr>
        <w:t>جدول التقييم المقارن والأداء الصناعي لتصميمات كابلات الدروع المحورية في البيئات عالية التردد:</w:t>
      </w:r>
    </w:p>
    <w:p w14:paraId="4D68420D" w14:textId="77777777" w:rsidR="000E3DA4" w:rsidRPr="000E3DA4" w:rsidRDefault="000E3DA4" w:rsidP="000E3DA4">
      <w:pPr>
        <w:widowControl w:val="0"/>
        <w:bidi/>
        <w:spacing w:before="0" w:after="0" w:line="273" w:lineRule="auto"/>
        <w:rPr>
          <w:rFonts w:ascii="Times New Roman" w:eastAsia="Google Sans" w:hAnsi="Times New Roman" w:cs="Times New Roman"/>
          <w:b/>
          <w:bCs/>
          <w:color w:val="1F1F1F"/>
          <w:kern w:val="0"/>
          <w:sz w:val="22"/>
          <w:szCs w:val="22"/>
          <w:lang w:eastAsia="en-US"/>
        </w:rPr>
      </w:pPr>
    </w:p>
    <w:tbl>
      <w:tblPr>
        <w:bidiVisual/>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0E3DA4" w:rsidRPr="000E3DA4" w14:paraId="649D9B5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BAC763" w14:textId="77777777" w:rsidR="000E3DA4" w:rsidRPr="000E3DA4" w:rsidRDefault="000E3DA4" w:rsidP="000E3DA4">
            <w:pPr>
              <w:widowControl w:val="0"/>
              <w:bidi/>
              <w:spacing w:before="120" w:after="120" w:line="273" w:lineRule="auto"/>
              <w:rPr>
                <w:rFonts w:ascii="Times New Roman" w:eastAsia="Google Sans" w:hAnsi="Times New Roman" w:cs="Times New Roman"/>
                <w:b/>
                <w:bCs/>
                <w:color w:val="1F1F1F"/>
                <w:kern w:val="0"/>
                <w:sz w:val="22"/>
                <w:szCs w:val="22"/>
                <w:lang w:eastAsia="en-US"/>
              </w:rPr>
            </w:pPr>
            <w:r w:rsidRPr="000E3DA4">
              <w:rPr>
                <w:rFonts w:ascii="Times New Roman" w:eastAsia="Google Sans" w:hAnsi="Times New Roman" w:cs="Times New Roman"/>
                <w:b/>
                <w:bCs/>
                <w:color w:val="1F1F1F"/>
                <w:kern w:val="0"/>
                <w:sz w:val="22"/>
                <w:szCs w:val="22"/>
                <w:rtl/>
                <w:lang w:eastAsia="en-US"/>
              </w:rPr>
              <w:t>تصنيف وتكوين الدرع الكهرومغناطيسي للكابل المحوري</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7FF290" w14:textId="77777777" w:rsidR="000E3DA4" w:rsidRPr="000E3DA4" w:rsidRDefault="000E3DA4" w:rsidP="000E3DA4">
            <w:pPr>
              <w:widowControl w:val="0"/>
              <w:bidi/>
              <w:spacing w:before="120" w:after="120" w:line="273" w:lineRule="auto"/>
              <w:rPr>
                <w:rFonts w:ascii="Times New Roman" w:eastAsia="Google Sans" w:hAnsi="Times New Roman" w:cs="Times New Roman"/>
                <w:b/>
                <w:bCs/>
                <w:color w:val="1F1F1F"/>
                <w:kern w:val="0"/>
                <w:sz w:val="22"/>
                <w:szCs w:val="22"/>
                <w:lang w:eastAsia="en-US"/>
              </w:rPr>
            </w:pPr>
            <w:r w:rsidRPr="000E3DA4">
              <w:rPr>
                <w:rFonts w:ascii="Times New Roman" w:eastAsia="Google Sans" w:hAnsi="Times New Roman" w:cs="Times New Roman"/>
                <w:b/>
                <w:bCs/>
                <w:color w:val="1F1F1F"/>
                <w:kern w:val="0"/>
                <w:sz w:val="22"/>
                <w:szCs w:val="22"/>
                <w:rtl/>
                <w:lang w:eastAsia="en-US"/>
              </w:rPr>
              <w:t>أمثلة معيارية للكابلات في السوق</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8950BD" w14:textId="77777777" w:rsidR="000E3DA4" w:rsidRPr="000E3DA4" w:rsidRDefault="000E3DA4" w:rsidP="000E3DA4">
            <w:pPr>
              <w:widowControl w:val="0"/>
              <w:bidi/>
              <w:spacing w:before="120" w:after="120" w:line="273" w:lineRule="auto"/>
              <w:rPr>
                <w:rFonts w:ascii="Times New Roman" w:eastAsia="Google Sans" w:hAnsi="Times New Roman" w:cs="Times New Roman"/>
                <w:b/>
                <w:bCs/>
                <w:color w:val="1F1F1F"/>
                <w:kern w:val="0"/>
                <w:sz w:val="22"/>
                <w:szCs w:val="22"/>
                <w:lang w:eastAsia="en-US"/>
              </w:rPr>
            </w:pPr>
            <w:r w:rsidRPr="000E3DA4">
              <w:rPr>
                <w:rFonts w:ascii="Times New Roman" w:eastAsia="Google Sans" w:hAnsi="Times New Roman" w:cs="Times New Roman"/>
                <w:b/>
                <w:bCs/>
                <w:color w:val="1F1F1F"/>
                <w:kern w:val="0"/>
                <w:sz w:val="22"/>
                <w:szCs w:val="22"/>
                <w:rtl/>
                <w:lang w:eastAsia="en-US"/>
              </w:rPr>
              <w:t>الاستجابة وسلوك معاوقة النقل (</w:t>
            </w:r>
            <w:proofErr w:type="spellStart"/>
            <w:r w:rsidRPr="000E3DA4">
              <w:rPr>
                <w:rFonts w:ascii="Times New Roman" w:eastAsia="Google Sans" w:hAnsi="Times New Roman" w:cs="Times New Roman"/>
                <w:b/>
                <w:bCs/>
                <w:color w:val="1F1F1F"/>
                <w:kern w:val="0"/>
                <w:sz w:val="22"/>
                <w:szCs w:val="22"/>
                <w:lang w:eastAsia="en-US"/>
              </w:rPr>
              <w:t>Zt</w:t>
            </w:r>
            <w:proofErr w:type="spellEnd"/>
            <w:r w:rsidRPr="000E3DA4">
              <w:rPr>
                <w:rFonts w:ascii="Times New Roman" w:eastAsia="Google Sans" w:hAnsi="Times New Roman" w:cs="Times New Roman"/>
                <w:b/>
                <w:bCs/>
                <w:color w:val="1F1F1F"/>
                <w:kern w:val="0"/>
                <w:sz w:val="22"/>
                <w:szCs w:val="22"/>
                <w:rtl/>
                <w:lang w:eastAsia="en-US"/>
              </w:rPr>
              <w:t xml:space="preserve">​) عند الترددات فائقة العلو (&gt; 10 </w:t>
            </w:r>
            <w:r w:rsidRPr="000E3DA4">
              <w:rPr>
                <w:rFonts w:ascii="Times New Roman" w:eastAsia="Google Sans" w:hAnsi="Times New Roman" w:cs="Times New Roman"/>
                <w:b/>
                <w:bCs/>
                <w:color w:val="1F1F1F"/>
                <w:kern w:val="0"/>
                <w:sz w:val="22"/>
                <w:szCs w:val="22"/>
                <w:lang w:eastAsia="en-US"/>
              </w:rPr>
              <w:t>MHz</w:t>
            </w:r>
            <w:r w:rsidRPr="000E3DA4">
              <w:rPr>
                <w:rFonts w:ascii="Times New Roman" w:eastAsia="Google Sans" w:hAnsi="Times New Roman" w:cs="Times New Roman"/>
                <w:b/>
                <w:bCs/>
                <w:color w:val="1F1F1F"/>
                <w:kern w:val="0"/>
                <w:sz w:val="22"/>
                <w:szCs w:val="22"/>
                <w:rtl/>
                <w:lang w:eastAsia="en-US"/>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EB0EA4" w14:textId="77777777" w:rsidR="000E3DA4" w:rsidRPr="000E3DA4" w:rsidRDefault="000E3DA4" w:rsidP="000E3DA4">
            <w:pPr>
              <w:widowControl w:val="0"/>
              <w:bidi/>
              <w:spacing w:before="120" w:after="120" w:line="273" w:lineRule="auto"/>
              <w:rPr>
                <w:rFonts w:ascii="Times New Roman" w:eastAsia="Google Sans" w:hAnsi="Times New Roman" w:cs="Times New Roman"/>
                <w:b/>
                <w:bCs/>
                <w:color w:val="1F1F1F"/>
                <w:kern w:val="0"/>
                <w:sz w:val="22"/>
                <w:szCs w:val="22"/>
                <w:lang w:eastAsia="en-US"/>
              </w:rPr>
            </w:pPr>
            <w:r w:rsidRPr="000E3DA4">
              <w:rPr>
                <w:rFonts w:ascii="Times New Roman" w:eastAsia="Google Sans" w:hAnsi="Times New Roman" w:cs="Times New Roman"/>
                <w:b/>
                <w:bCs/>
                <w:color w:val="1F1F1F"/>
                <w:kern w:val="0"/>
                <w:sz w:val="22"/>
                <w:szCs w:val="22"/>
                <w:rtl/>
                <w:lang w:eastAsia="en-US"/>
              </w:rPr>
              <w:t>الأداء الصناعي الموثق ودرجة الاعتمادية في التصميم</w:t>
            </w:r>
          </w:p>
        </w:tc>
      </w:tr>
      <w:tr w:rsidR="000E3DA4" w:rsidRPr="000E3DA4" w14:paraId="0CCBD39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5C684B" w14:textId="77777777" w:rsidR="000E3DA4" w:rsidRPr="000E3DA4" w:rsidRDefault="000E3DA4" w:rsidP="000E3DA4">
            <w:pPr>
              <w:widowControl w:val="0"/>
              <w:bidi/>
              <w:spacing w:before="0" w:after="0" w:line="273" w:lineRule="auto"/>
              <w:rPr>
                <w:rFonts w:ascii="Times New Roman" w:eastAsia="Google Sans" w:hAnsi="Times New Roman" w:cs="Times New Roman"/>
                <w:b/>
                <w:bCs/>
                <w:color w:val="1F1F1F"/>
                <w:kern w:val="0"/>
                <w:sz w:val="22"/>
                <w:szCs w:val="22"/>
                <w:lang w:eastAsia="en-US"/>
              </w:rPr>
            </w:pPr>
            <w:r w:rsidRPr="000E3DA4">
              <w:rPr>
                <w:rFonts w:ascii="Times New Roman" w:eastAsia="Google Sans" w:hAnsi="Times New Roman" w:cs="Times New Roman"/>
                <w:b/>
                <w:bCs/>
                <w:color w:val="1F1F1F"/>
                <w:kern w:val="0"/>
                <w:sz w:val="22"/>
                <w:szCs w:val="22"/>
                <w:rtl/>
                <w:lang w:eastAsia="en-US"/>
              </w:rPr>
              <w:t>الدرع المجدول المفرد البسيط</w:t>
            </w:r>
          </w:p>
          <w:p w14:paraId="2D19AE02" w14:textId="77777777" w:rsidR="000E3DA4" w:rsidRPr="000E3DA4" w:rsidRDefault="000E3DA4" w:rsidP="000E3DA4">
            <w:pPr>
              <w:widowControl w:val="0"/>
              <w:bidi/>
              <w:spacing w:before="0" w:after="0" w:line="273" w:lineRule="auto"/>
              <w:rPr>
                <w:rFonts w:ascii="Times New Roman" w:eastAsia="Google Sans" w:hAnsi="Times New Roman" w:cs="Times New Roman"/>
                <w:b/>
                <w:bCs/>
                <w:color w:val="1F1F1F"/>
                <w:kern w:val="0"/>
                <w:sz w:val="22"/>
                <w:szCs w:val="22"/>
                <w:lang w:eastAsia="en-US"/>
              </w:rPr>
            </w:pPr>
          </w:p>
          <w:p w14:paraId="4D35555F" w14:textId="77777777" w:rsidR="000E3DA4" w:rsidRPr="000E3DA4" w:rsidRDefault="000E3DA4" w:rsidP="000E3DA4">
            <w:pPr>
              <w:widowControl w:val="0"/>
              <w:bidi/>
              <w:spacing w:before="0" w:after="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lang w:eastAsia="en-US"/>
              </w:rPr>
              <w:t>(Single Copper Braid)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1904C4" w14:textId="77777777" w:rsidR="000E3DA4" w:rsidRPr="000E3DA4" w:rsidRDefault="000E3DA4" w:rsidP="000E3DA4">
            <w:pPr>
              <w:widowControl w:val="0"/>
              <w:bidi/>
              <w:spacing w:before="0" w:after="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lang w:eastAsia="en-US"/>
              </w:rPr>
              <w:t>RG</w:t>
            </w:r>
            <w:r w:rsidRPr="000E3DA4">
              <w:rPr>
                <w:rFonts w:ascii="Times New Roman" w:eastAsia="Google Sans" w:hAnsi="Times New Roman" w:cs="Times New Roman"/>
                <w:color w:val="1F1F1F"/>
                <w:kern w:val="0"/>
                <w:sz w:val="22"/>
                <w:szCs w:val="22"/>
                <w:rtl/>
                <w:lang w:eastAsia="en-US"/>
              </w:rPr>
              <w:t>-58 (50 أوم)</w:t>
            </w:r>
          </w:p>
          <w:p w14:paraId="64D89237" w14:textId="77777777" w:rsidR="000E3DA4" w:rsidRPr="000E3DA4" w:rsidRDefault="000E3DA4" w:rsidP="000E3DA4">
            <w:pPr>
              <w:widowControl w:val="0"/>
              <w:bidi/>
              <w:spacing w:before="0" w:after="0" w:line="273" w:lineRule="auto"/>
              <w:rPr>
                <w:rFonts w:ascii="Times New Roman" w:eastAsia="Google Sans" w:hAnsi="Times New Roman" w:cs="Times New Roman"/>
                <w:color w:val="1F1F1F"/>
                <w:kern w:val="0"/>
                <w:sz w:val="22"/>
                <w:szCs w:val="22"/>
                <w:lang w:eastAsia="en-US"/>
              </w:rPr>
            </w:pPr>
          </w:p>
          <w:p w14:paraId="636E3EF7" w14:textId="77777777" w:rsidR="000E3DA4" w:rsidRPr="000E3DA4" w:rsidRDefault="000E3DA4" w:rsidP="000E3DA4">
            <w:pPr>
              <w:widowControl w:val="0"/>
              <w:bidi/>
              <w:spacing w:before="0" w:after="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lang w:eastAsia="en-US"/>
              </w:rPr>
              <w:t>RG</w:t>
            </w:r>
            <w:r w:rsidRPr="000E3DA4">
              <w:rPr>
                <w:rFonts w:ascii="Times New Roman" w:eastAsia="Google Sans" w:hAnsi="Times New Roman" w:cs="Times New Roman"/>
                <w:color w:val="1F1F1F"/>
                <w:kern w:val="0"/>
                <w:sz w:val="22"/>
                <w:szCs w:val="22"/>
                <w:rtl/>
                <w:lang w:eastAsia="en-US"/>
              </w:rPr>
              <w:t>-59 (75 أوم)</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7274A8" w14:textId="2E3E1A87" w:rsidR="000E3DA4" w:rsidRPr="000E3DA4" w:rsidRDefault="000E3DA4" w:rsidP="000E3DA4">
            <w:pPr>
              <w:widowControl w:val="0"/>
              <w:bidi/>
              <w:spacing w:before="0" w:after="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 xml:space="preserve">تزداد المعاوقة </w:t>
            </w:r>
            <w:proofErr w:type="spellStart"/>
            <w:r w:rsidR="00AE2D15" w:rsidRPr="000E3DA4">
              <w:rPr>
                <w:rFonts w:ascii="Times New Roman" w:eastAsia="Google Sans" w:hAnsi="Times New Roman" w:cs="Times New Roman"/>
                <w:b/>
                <w:bCs/>
                <w:color w:val="1F1F1F"/>
                <w:kern w:val="0"/>
                <w:sz w:val="22"/>
                <w:szCs w:val="22"/>
                <w:lang w:eastAsia="en-US"/>
              </w:rPr>
              <w:t>Zt</w:t>
            </w:r>
            <w:proofErr w:type="spellEnd"/>
            <w:r w:rsidRPr="000E3DA4">
              <w:rPr>
                <w:rFonts w:ascii="Times New Roman" w:eastAsia="Google Sans" w:hAnsi="Times New Roman" w:cs="Times New Roman"/>
                <w:color w:val="1F1F1F"/>
                <w:kern w:val="0"/>
                <w:sz w:val="22"/>
                <w:szCs w:val="22"/>
                <w:rtl/>
                <w:lang w:eastAsia="en-US"/>
              </w:rPr>
              <w:t xml:space="preserve"> طردياً وتتصاعد قيمتها مع التردد بسبب حث التسرب الكثيف عبر الفتحات المجدولة ونسيجها الواسع.</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F20C3A" w14:textId="32A884C6" w:rsidR="000E3DA4" w:rsidRPr="000E3DA4" w:rsidRDefault="000E3DA4" w:rsidP="000E3DA4">
            <w:pPr>
              <w:widowControl w:val="0"/>
              <w:bidi/>
              <w:spacing w:before="0" w:after="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أداء سيئ ورديء جداً في الترددات الراديوية العالية (</w:t>
            </w:r>
            <w:r w:rsidRPr="000E3DA4">
              <w:rPr>
                <w:rFonts w:ascii="Times New Roman" w:eastAsia="Google Sans" w:hAnsi="Times New Roman" w:cs="Times New Roman"/>
                <w:color w:val="1F1F1F"/>
                <w:kern w:val="0"/>
                <w:sz w:val="22"/>
                <w:szCs w:val="22"/>
                <w:lang w:eastAsia="en-US"/>
              </w:rPr>
              <w:t>RF</w:t>
            </w:r>
            <w:r w:rsidRPr="000E3DA4">
              <w:rPr>
                <w:rFonts w:ascii="Times New Roman" w:eastAsia="Google Sans" w:hAnsi="Times New Roman" w:cs="Times New Roman"/>
                <w:color w:val="1F1F1F"/>
                <w:kern w:val="0"/>
                <w:sz w:val="22"/>
                <w:szCs w:val="22"/>
                <w:rtl/>
                <w:lang w:eastAsia="en-US"/>
              </w:rPr>
              <w:t>). يُكتفى باستخدامه للوصلات القصيرة في التطبيقات الخفيفة، أو ترددات الصوت المنخفضة غير الحرجة.</w:t>
            </w:r>
          </w:p>
        </w:tc>
      </w:tr>
      <w:tr w:rsidR="000E3DA4" w:rsidRPr="000E3DA4" w14:paraId="107629C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80ABB0" w14:textId="77777777" w:rsidR="000E3DA4" w:rsidRPr="000E3DA4" w:rsidRDefault="000E3DA4" w:rsidP="000E3DA4">
            <w:pPr>
              <w:widowControl w:val="0"/>
              <w:bidi/>
              <w:spacing w:before="0" w:after="0" w:line="273" w:lineRule="auto"/>
              <w:rPr>
                <w:rFonts w:ascii="Times New Roman" w:eastAsia="Google Sans" w:hAnsi="Times New Roman" w:cs="Times New Roman"/>
                <w:b/>
                <w:bCs/>
                <w:color w:val="1F1F1F"/>
                <w:kern w:val="0"/>
                <w:sz w:val="22"/>
                <w:szCs w:val="22"/>
                <w:lang w:eastAsia="en-US"/>
              </w:rPr>
            </w:pPr>
            <w:r w:rsidRPr="000E3DA4">
              <w:rPr>
                <w:rFonts w:ascii="Times New Roman" w:eastAsia="Google Sans" w:hAnsi="Times New Roman" w:cs="Times New Roman"/>
                <w:b/>
                <w:bCs/>
                <w:color w:val="1F1F1F"/>
                <w:kern w:val="0"/>
                <w:sz w:val="22"/>
                <w:szCs w:val="22"/>
                <w:rtl/>
                <w:lang w:eastAsia="en-US"/>
              </w:rPr>
              <w:t>الدرع المزدوج أو الهجين المغلف</w:t>
            </w:r>
          </w:p>
          <w:p w14:paraId="1D472707" w14:textId="77777777" w:rsidR="000E3DA4" w:rsidRPr="000E3DA4" w:rsidRDefault="000E3DA4" w:rsidP="000E3DA4">
            <w:pPr>
              <w:widowControl w:val="0"/>
              <w:bidi/>
              <w:spacing w:before="0" w:after="0" w:line="273" w:lineRule="auto"/>
              <w:rPr>
                <w:rFonts w:ascii="Times New Roman" w:eastAsia="Google Sans" w:hAnsi="Times New Roman" w:cs="Times New Roman"/>
                <w:b/>
                <w:bCs/>
                <w:color w:val="1F1F1F"/>
                <w:kern w:val="0"/>
                <w:sz w:val="22"/>
                <w:szCs w:val="22"/>
                <w:lang w:eastAsia="en-US"/>
              </w:rPr>
            </w:pPr>
          </w:p>
          <w:p w14:paraId="4DB0F1D7" w14:textId="77777777" w:rsidR="000E3DA4" w:rsidRPr="000E3DA4" w:rsidRDefault="000E3DA4" w:rsidP="000E3DA4">
            <w:pPr>
              <w:widowControl w:val="0"/>
              <w:bidi/>
              <w:spacing w:before="0" w:after="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lang w:eastAsia="en-US"/>
              </w:rPr>
              <w:t>(Double Braid</w:t>
            </w:r>
            <w:r w:rsidRPr="000E3DA4">
              <w:rPr>
                <w:rFonts w:ascii="Times New Roman" w:eastAsia="Google Sans" w:hAnsi="Times New Roman" w:cs="Times New Roman"/>
                <w:color w:val="1F1F1F"/>
                <w:kern w:val="0"/>
                <w:sz w:val="22"/>
                <w:szCs w:val="22"/>
                <w:rtl/>
                <w:lang w:eastAsia="en-US"/>
              </w:rPr>
              <w:t xml:space="preserve"> أو </w:t>
            </w:r>
            <w:r w:rsidRPr="000E3DA4">
              <w:rPr>
                <w:rFonts w:ascii="Times New Roman" w:eastAsia="Google Sans" w:hAnsi="Times New Roman" w:cs="Times New Roman"/>
                <w:color w:val="1F1F1F"/>
                <w:kern w:val="0"/>
                <w:sz w:val="22"/>
                <w:szCs w:val="22"/>
                <w:lang w:eastAsia="en-US"/>
              </w:rPr>
              <w:t>Foil + Braid</w:t>
            </w:r>
            <w:r w:rsidRPr="000E3DA4">
              <w:rPr>
                <w:rFonts w:ascii="Times New Roman" w:eastAsia="Google Sans" w:hAnsi="Times New Roman" w:cs="Times New Roman"/>
                <w:color w:val="1F1F1F"/>
                <w:kern w:val="0"/>
                <w:sz w:val="22"/>
                <w:szCs w:val="22"/>
                <w:rtl/>
                <w:lang w:eastAsia="en-US"/>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3A9BBA" w14:textId="77777777" w:rsidR="000E3DA4" w:rsidRPr="000E3DA4" w:rsidRDefault="000E3DA4" w:rsidP="000E3DA4">
            <w:pPr>
              <w:widowControl w:val="0"/>
              <w:bidi/>
              <w:spacing w:before="0" w:after="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lang w:eastAsia="en-US"/>
              </w:rPr>
              <w:t>RG-214</w:t>
            </w:r>
          </w:p>
          <w:p w14:paraId="1B74E126" w14:textId="77777777" w:rsidR="000E3DA4" w:rsidRPr="000E3DA4" w:rsidRDefault="000E3DA4" w:rsidP="000E3DA4">
            <w:pPr>
              <w:widowControl w:val="0"/>
              <w:bidi/>
              <w:spacing w:before="0" w:after="0" w:line="273" w:lineRule="auto"/>
              <w:rPr>
                <w:rFonts w:ascii="Times New Roman" w:eastAsia="Google Sans" w:hAnsi="Times New Roman" w:cs="Times New Roman"/>
                <w:color w:val="1F1F1F"/>
                <w:kern w:val="0"/>
                <w:sz w:val="22"/>
                <w:szCs w:val="22"/>
                <w:lang w:eastAsia="en-US"/>
              </w:rPr>
            </w:pPr>
          </w:p>
          <w:p w14:paraId="6DEE3995" w14:textId="77777777" w:rsidR="000E3DA4" w:rsidRPr="000E3DA4" w:rsidRDefault="000E3DA4" w:rsidP="000E3DA4">
            <w:pPr>
              <w:widowControl w:val="0"/>
              <w:bidi/>
              <w:spacing w:before="0" w:after="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lang w:eastAsia="en-US"/>
              </w:rPr>
              <w:t>RG-6</w:t>
            </w:r>
          </w:p>
          <w:p w14:paraId="6723ED9B" w14:textId="77777777" w:rsidR="000E3DA4" w:rsidRPr="000E3DA4" w:rsidRDefault="000E3DA4" w:rsidP="000E3DA4">
            <w:pPr>
              <w:widowControl w:val="0"/>
              <w:bidi/>
              <w:spacing w:before="0" w:after="0" w:line="273" w:lineRule="auto"/>
              <w:rPr>
                <w:rFonts w:ascii="Times New Roman" w:eastAsia="Google Sans" w:hAnsi="Times New Roman" w:cs="Times New Roman"/>
                <w:color w:val="1F1F1F"/>
                <w:kern w:val="0"/>
                <w:sz w:val="22"/>
                <w:szCs w:val="22"/>
                <w:lang w:eastAsia="en-US"/>
              </w:rPr>
            </w:pPr>
          </w:p>
          <w:p w14:paraId="685F4379" w14:textId="77777777" w:rsidR="000E3DA4" w:rsidRPr="000E3DA4" w:rsidRDefault="000E3DA4" w:rsidP="000E3DA4">
            <w:pPr>
              <w:widowControl w:val="0"/>
              <w:bidi/>
              <w:spacing w:before="0" w:after="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 xml:space="preserve">عائلة </w:t>
            </w:r>
            <w:r w:rsidRPr="000E3DA4">
              <w:rPr>
                <w:rFonts w:ascii="Times New Roman" w:eastAsia="Google Sans" w:hAnsi="Times New Roman" w:cs="Times New Roman"/>
                <w:color w:val="1F1F1F"/>
                <w:kern w:val="0"/>
                <w:sz w:val="22"/>
                <w:szCs w:val="22"/>
                <w:lang w:eastAsia="en-US"/>
              </w:rPr>
              <w:t>LMR series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AC75F0" w14:textId="70A07FF7" w:rsidR="000E3DA4" w:rsidRPr="000E3DA4" w:rsidRDefault="000E3DA4" w:rsidP="000E3DA4">
            <w:pPr>
              <w:widowControl w:val="0"/>
              <w:bidi/>
              <w:spacing w:before="0" w:after="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يستقر المنحنى بشكل مذهل ويقل التسرب الراديوي العالي بفضل إغلاق رقاقة الألمنيوم العاكسة للفجوات المجدولة بشكل كامل وتام.</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355120" w14:textId="30835101" w:rsidR="000E3DA4" w:rsidRPr="000E3DA4" w:rsidRDefault="000E3DA4" w:rsidP="000E3DA4">
            <w:pPr>
              <w:widowControl w:val="0"/>
              <w:bidi/>
              <w:spacing w:before="0" w:after="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أداء ممتاز وشائع الاعتماد. الدرع الشبكي يمنح المتانة الميكانيكية، والرقاقة تضمن العزل العالي. يعتمد عليه عالمياً كعمود فقري في شبكات البيانات الصناعية والمراقبة لتقليص التشويش.</w:t>
            </w:r>
          </w:p>
        </w:tc>
      </w:tr>
      <w:tr w:rsidR="000E3DA4" w:rsidRPr="000E3DA4" w14:paraId="2129CD7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2D28AF" w14:textId="77777777" w:rsidR="000E3DA4" w:rsidRPr="000E3DA4" w:rsidRDefault="000E3DA4" w:rsidP="000E3DA4">
            <w:pPr>
              <w:widowControl w:val="0"/>
              <w:bidi/>
              <w:spacing w:before="0" w:after="0" w:line="273" w:lineRule="auto"/>
              <w:rPr>
                <w:rFonts w:ascii="Times New Roman" w:eastAsia="Google Sans" w:hAnsi="Times New Roman" w:cs="Times New Roman"/>
                <w:b/>
                <w:bCs/>
                <w:color w:val="1F1F1F"/>
                <w:kern w:val="0"/>
                <w:sz w:val="22"/>
                <w:szCs w:val="22"/>
                <w:lang w:eastAsia="en-US"/>
              </w:rPr>
            </w:pPr>
            <w:r w:rsidRPr="000E3DA4">
              <w:rPr>
                <w:rFonts w:ascii="Times New Roman" w:eastAsia="Google Sans" w:hAnsi="Times New Roman" w:cs="Times New Roman"/>
                <w:b/>
                <w:bCs/>
                <w:color w:val="1F1F1F"/>
                <w:kern w:val="0"/>
                <w:sz w:val="22"/>
                <w:szCs w:val="22"/>
                <w:rtl/>
                <w:lang w:eastAsia="en-US"/>
              </w:rPr>
              <w:t>الدرع المعدني الأنبوبي الصلب</w:t>
            </w:r>
          </w:p>
          <w:p w14:paraId="7F7E8B4D" w14:textId="77777777" w:rsidR="000E3DA4" w:rsidRPr="000E3DA4" w:rsidRDefault="000E3DA4" w:rsidP="000E3DA4">
            <w:pPr>
              <w:widowControl w:val="0"/>
              <w:bidi/>
              <w:spacing w:before="0" w:after="0" w:line="273" w:lineRule="auto"/>
              <w:rPr>
                <w:rFonts w:ascii="Times New Roman" w:eastAsia="Google Sans" w:hAnsi="Times New Roman" w:cs="Times New Roman"/>
                <w:b/>
                <w:bCs/>
                <w:color w:val="1F1F1F"/>
                <w:kern w:val="0"/>
                <w:sz w:val="22"/>
                <w:szCs w:val="22"/>
                <w:lang w:eastAsia="en-US"/>
              </w:rPr>
            </w:pPr>
          </w:p>
          <w:p w14:paraId="34B2FEFC" w14:textId="77777777" w:rsidR="000E3DA4" w:rsidRPr="000E3DA4" w:rsidRDefault="000E3DA4" w:rsidP="000E3DA4">
            <w:pPr>
              <w:widowControl w:val="0"/>
              <w:bidi/>
              <w:spacing w:before="0" w:after="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lang w:eastAsia="en-US"/>
              </w:rPr>
              <w:t>(Semi-Rigid / Solid Metallic Tube)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ECE6AF" w14:textId="77777777" w:rsidR="000E3DA4" w:rsidRPr="000E3DA4" w:rsidRDefault="000E3DA4" w:rsidP="000E3DA4">
            <w:pPr>
              <w:widowControl w:val="0"/>
              <w:bidi/>
              <w:spacing w:before="120" w:after="120" w:line="273" w:lineRule="auto"/>
              <w:rPr>
                <w:rFonts w:ascii="Times New Roman" w:eastAsia="Google Sans" w:hAnsi="Times New Roman" w:cs="Times New Roman"/>
                <w:color w:val="1F1F1F"/>
                <w:kern w:val="0"/>
                <w:sz w:val="22"/>
                <w:szCs w:val="22"/>
                <w:lang w:eastAsia="en-US"/>
              </w:rPr>
            </w:pPr>
            <w:r w:rsidRPr="000E3DA4">
              <w:rPr>
                <w:rFonts w:ascii="Times New Roman" w:eastAsia="Google Sans" w:hAnsi="Times New Roman" w:cs="Times New Roman"/>
                <w:color w:val="1F1F1F"/>
                <w:kern w:val="0"/>
                <w:sz w:val="22"/>
                <w:szCs w:val="22"/>
                <w:rtl/>
                <w:lang w:eastAsia="en-US"/>
              </w:rPr>
              <w:t>كابلات الاختبار والميكروويف الصلبة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5A98F3" w14:textId="6F0F3BB2" w:rsidR="000E3DA4" w:rsidRPr="000E3DA4" w:rsidRDefault="000E3DA4" w:rsidP="000E3DA4">
            <w:pPr>
              <w:widowControl w:val="0"/>
              <w:bidi/>
              <w:spacing w:before="0" w:after="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 xml:space="preserve">تنهار المعاوقة </w:t>
            </w:r>
            <w:proofErr w:type="spellStart"/>
            <w:r w:rsidR="00AE2D15" w:rsidRPr="000E3DA4">
              <w:rPr>
                <w:rFonts w:ascii="Times New Roman" w:eastAsia="Google Sans" w:hAnsi="Times New Roman" w:cs="Times New Roman"/>
                <w:b/>
                <w:bCs/>
                <w:color w:val="1F1F1F"/>
                <w:kern w:val="0"/>
                <w:sz w:val="22"/>
                <w:szCs w:val="22"/>
                <w:lang w:eastAsia="en-US"/>
              </w:rPr>
              <w:t>Zt</w:t>
            </w:r>
            <w:proofErr w:type="spellEnd"/>
            <w:r w:rsidRPr="000E3DA4">
              <w:rPr>
                <w:rFonts w:ascii="Times New Roman" w:eastAsia="Google Sans" w:hAnsi="Times New Roman" w:cs="Times New Roman"/>
                <w:color w:val="1F1F1F"/>
                <w:kern w:val="0"/>
                <w:sz w:val="22"/>
                <w:szCs w:val="22"/>
                <w:rtl/>
                <w:lang w:eastAsia="en-US"/>
              </w:rPr>
              <w:t xml:space="preserve"> بشكل أسّي </w:t>
            </w:r>
            <w:proofErr w:type="spellStart"/>
            <w:r w:rsidRPr="000E3DA4">
              <w:rPr>
                <w:rFonts w:ascii="Times New Roman" w:eastAsia="Google Sans" w:hAnsi="Times New Roman" w:cs="Times New Roman"/>
                <w:color w:val="1F1F1F"/>
                <w:kern w:val="0"/>
                <w:sz w:val="22"/>
                <w:szCs w:val="22"/>
                <w:rtl/>
                <w:lang w:eastAsia="en-US"/>
              </w:rPr>
              <w:t>لتتقزم</w:t>
            </w:r>
            <w:proofErr w:type="spellEnd"/>
            <w:r w:rsidRPr="000E3DA4">
              <w:rPr>
                <w:rFonts w:ascii="Times New Roman" w:eastAsia="Google Sans" w:hAnsi="Times New Roman" w:cs="Times New Roman"/>
                <w:color w:val="1F1F1F"/>
                <w:kern w:val="0"/>
                <w:sz w:val="22"/>
                <w:szCs w:val="22"/>
                <w:rtl/>
                <w:lang w:eastAsia="en-US"/>
              </w:rPr>
              <w:t xml:space="preserve"> وتقترب من الصفر المُطلق بفضل تأثير القشرة الممتد بلا انقطاعات أو فتحات هندسية.</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AA5FCC" w14:textId="0FFCB69A" w:rsidR="000E3DA4" w:rsidRPr="000E3DA4" w:rsidRDefault="000E3DA4" w:rsidP="000E3DA4">
            <w:pPr>
              <w:widowControl w:val="0"/>
              <w:bidi/>
              <w:spacing w:before="0" w:after="0" w:line="273" w:lineRule="auto"/>
              <w:rPr>
                <w:rFonts w:ascii="Times New Roman" w:eastAsia="Google Sans" w:hAnsi="Times New Roman" w:cs="Times New Roman"/>
                <w:color w:val="444746"/>
                <w:kern w:val="0"/>
                <w:szCs w:val="24"/>
                <w:vertAlign w:val="superscript"/>
                <w:lang w:eastAsia="en-US"/>
              </w:rPr>
            </w:pPr>
            <w:r w:rsidRPr="000E3DA4">
              <w:rPr>
                <w:rFonts w:ascii="Times New Roman" w:eastAsia="Google Sans" w:hAnsi="Times New Roman" w:cs="Times New Roman"/>
                <w:color w:val="1F1F1F"/>
                <w:kern w:val="0"/>
                <w:sz w:val="22"/>
                <w:szCs w:val="22"/>
                <w:rtl/>
                <w:lang w:eastAsia="en-US"/>
              </w:rPr>
              <w:t>الأداء الأعظمي والمثالي في العزل (&gt; 130 ديسيبل). يُشترط استخدامه في تطبيقات الترددات الميكروية (</w:t>
            </w:r>
            <w:r w:rsidRPr="000E3DA4">
              <w:rPr>
                <w:rFonts w:ascii="Times New Roman" w:eastAsia="Google Sans" w:hAnsi="Times New Roman" w:cs="Times New Roman"/>
                <w:color w:val="1F1F1F"/>
                <w:kern w:val="0"/>
                <w:sz w:val="22"/>
                <w:szCs w:val="22"/>
                <w:lang w:eastAsia="en-US"/>
              </w:rPr>
              <w:t>Microwave</w:t>
            </w:r>
            <w:r w:rsidRPr="000E3DA4">
              <w:rPr>
                <w:rFonts w:ascii="Times New Roman" w:eastAsia="Google Sans" w:hAnsi="Times New Roman" w:cs="Times New Roman"/>
                <w:color w:val="1F1F1F"/>
                <w:kern w:val="0"/>
                <w:sz w:val="22"/>
                <w:szCs w:val="22"/>
                <w:rtl/>
                <w:lang w:eastAsia="en-US"/>
              </w:rPr>
              <w:t>) فائقة الحساسية، والأقمار الصناعية، والأجهزة العسكرية المتقدمة والطبية الدقيقة كأجهزة الرنين حيث يُطلب مناعة تامة.</w:t>
            </w:r>
          </w:p>
        </w:tc>
      </w:tr>
    </w:tbl>
    <w:p w14:paraId="5BBBCBC2" w14:textId="6DC1C56A" w:rsidR="000E3DA4" w:rsidRPr="000E3DA4" w:rsidRDefault="00A06070" w:rsidP="000E3DA4">
      <w:pPr>
        <w:widowControl w:val="0"/>
        <w:bidi/>
        <w:spacing w:before="0" w:after="150" w:line="273" w:lineRule="auto"/>
        <w:rPr>
          <w:rFonts w:ascii="Times New Roman" w:eastAsia="Google Sans" w:hAnsi="Times New Roman" w:cs="Times New Roman"/>
          <w:color w:val="1F1F1F"/>
          <w:kern w:val="0"/>
          <w:sz w:val="22"/>
          <w:szCs w:val="22"/>
          <w:lang w:eastAsia="en-US"/>
        </w:rPr>
      </w:pPr>
      <w:r>
        <w:rPr>
          <w:rFonts w:ascii="Times New Roman" w:eastAsia="Google Sans" w:hAnsi="Times New Roman" w:cs="Times New Roman"/>
          <w:color w:val="1F1F1F"/>
          <w:kern w:val="0"/>
          <w:sz w:val="22"/>
          <w:szCs w:val="22"/>
          <w:lang w:eastAsia="en-US"/>
        </w:rPr>
        <w:br/>
      </w:r>
      <w:r w:rsidR="000E3DA4" w:rsidRPr="000E3DA4">
        <w:rPr>
          <w:rFonts w:ascii="Times New Roman" w:eastAsia="Google Sans" w:hAnsi="Times New Roman" w:cs="Times New Roman"/>
          <w:color w:val="1F1F1F"/>
          <w:kern w:val="0"/>
          <w:sz w:val="22"/>
          <w:szCs w:val="22"/>
          <w:rtl/>
          <w:lang w:eastAsia="en-US"/>
        </w:rPr>
        <w:t xml:space="preserve">توضح هذه المقارنات </w:t>
      </w:r>
      <w:proofErr w:type="spellStart"/>
      <w:r w:rsidR="000E3DA4" w:rsidRPr="000E3DA4">
        <w:rPr>
          <w:rFonts w:ascii="Times New Roman" w:eastAsia="Google Sans" w:hAnsi="Times New Roman" w:cs="Times New Roman"/>
          <w:color w:val="1F1F1F"/>
          <w:kern w:val="0"/>
          <w:sz w:val="22"/>
          <w:szCs w:val="22"/>
          <w:rtl/>
          <w:lang w:eastAsia="en-US"/>
        </w:rPr>
        <w:t>الإيروديناميكية</w:t>
      </w:r>
      <w:proofErr w:type="spellEnd"/>
      <w:r w:rsidR="000E3DA4" w:rsidRPr="000E3DA4">
        <w:rPr>
          <w:rFonts w:ascii="Times New Roman" w:eastAsia="Google Sans" w:hAnsi="Times New Roman" w:cs="Times New Roman"/>
          <w:color w:val="1F1F1F"/>
          <w:kern w:val="0"/>
          <w:sz w:val="22"/>
          <w:szCs w:val="22"/>
          <w:rtl/>
          <w:lang w:eastAsia="en-US"/>
        </w:rPr>
        <w:t xml:space="preserve"> والكهرومغناطيسية الصارمة أن الإبقاء على سلامة البيانات </w:t>
      </w:r>
      <w:proofErr w:type="spellStart"/>
      <w:r w:rsidR="000E3DA4" w:rsidRPr="000E3DA4">
        <w:rPr>
          <w:rFonts w:ascii="Times New Roman" w:eastAsia="Google Sans" w:hAnsi="Times New Roman" w:cs="Times New Roman"/>
          <w:color w:val="1F1F1F"/>
          <w:kern w:val="0"/>
          <w:sz w:val="22"/>
          <w:szCs w:val="22"/>
          <w:rtl/>
          <w:lang w:eastAsia="en-US"/>
        </w:rPr>
        <w:t>وانسيابيتها</w:t>
      </w:r>
      <w:proofErr w:type="spellEnd"/>
      <w:r w:rsidR="000E3DA4" w:rsidRPr="000E3DA4">
        <w:rPr>
          <w:rFonts w:ascii="Times New Roman" w:eastAsia="Google Sans" w:hAnsi="Times New Roman" w:cs="Times New Roman"/>
          <w:color w:val="1F1F1F"/>
          <w:kern w:val="0"/>
          <w:sz w:val="22"/>
          <w:szCs w:val="22"/>
          <w:rtl/>
          <w:lang w:eastAsia="en-US"/>
        </w:rPr>
        <w:t xml:space="preserve"> في العصر الرقمي </w:t>
      </w:r>
      <w:r>
        <w:rPr>
          <w:rFonts w:ascii="Times New Roman" w:eastAsia="Google Sans" w:hAnsi="Times New Roman" w:cs="Times New Roman"/>
          <w:color w:val="1F1F1F"/>
          <w:kern w:val="0"/>
          <w:sz w:val="22"/>
          <w:szCs w:val="22"/>
          <w:lang w:eastAsia="en-US"/>
        </w:rPr>
        <w:br/>
      </w:r>
      <w:r w:rsidR="000E3DA4" w:rsidRPr="000E3DA4">
        <w:rPr>
          <w:rFonts w:ascii="Times New Roman" w:eastAsia="Google Sans" w:hAnsi="Times New Roman" w:cs="Times New Roman"/>
          <w:color w:val="1F1F1F"/>
          <w:kern w:val="0"/>
          <w:sz w:val="22"/>
          <w:szCs w:val="22"/>
          <w:rtl/>
          <w:lang w:eastAsia="en-US"/>
        </w:rPr>
        <w:t>المزدحم، يتطلب من مهندسي النظم فهماً رياضياً وفيزيائياً عميقاً لكيفية تفاعل المجالات وتوزيعات التيار الدوامية</w:t>
      </w:r>
      <w:r w:rsidR="00AE2D15">
        <w:rPr>
          <w:rFonts w:ascii="Times New Roman" w:eastAsia="Google Sans" w:hAnsi="Times New Roman" w:cs="Times New Roman"/>
          <w:color w:val="1F1F1F"/>
          <w:kern w:val="0"/>
          <w:sz w:val="22"/>
          <w:szCs w:val="22"/>
          <w:lang w:eastAsia="en-US"/>
        </w:rPr>
        <w:br/>
      </w:r>
      <w:r w:rsidR="000E3DA4" w:rsidRPr="000E3DA4">
        <w:rPr>
          <w:rFonts w:ascii="Times New Roman" w:eastAsia="Google Sans" w:hAnsi="Times New Roman" w:cs="Times New Roman"/>
          <w:color w:val="1F1F1F"/>
          <w:kern w:val="0"/>
          <w:sz w:val="22"/>
          <w:szCs w:val="22"/>
          <w:rtl/>
          <w:lang w:eastAsia="en-US"/>
        </w:rPr>
        <w:t xml:space="preserve"> مع الهندسة الأسطوانية المعقدة في أعماق الترددات الراديوية والميكروية، وتطويع النظريات الأكاديمية</w:t>
      </w:r>
      <w:r w:rsidR="00AE2D15">
        <w:rPr>
          <w:rFonts w:ascii="Times New Roman" w:eastAsia="Google Sans" w:hAnsi="Times New Roman" w:cs="Times New Roman"/>
          <w:color w:val="1F1F1F"/>
          <w:kern w:val="0"/>
          <w:sz w:val="22"/>
          <w:szCs w:val="22"/>
          <w:lang w:eastAsia="en-US"/>
        </w:rPr>
        <w:br/>
      </w:r>
      <w:r w:rsidR="000E3DA4" w:rsidRPr="000E3DA4">
        <w:rPr>
          <w:rFonts w:ascii="Times New Roman" w:eastAsia="Google Sans" w:hAnsi="Times New Roman" w:cs="Times New Roman"/>
          <w:color w:val="1F1F1F"/>
          <w:kern w:val="0"/>
          <w:sz w:val="22"/>
          <w:szCs w:val="22"/>
          <w:rtl/>
          <w:lang w:eastAsia="en-US"/>
        </w:rPr>
        <w:t xml:space="preserve"> لاختيار الأنسجة المحورية المنيعة القادرة على مواجهة وحشية بيئات العمل الصناعية.</w:t>
      </w:r>
    </w:p>
    <w:p w14:paraId="4E84AB8A" w14:textId="77777777" w:rsidR="000E3DA4" w:rsidRPr="000E3DA4" w:rsidRDefault="00000000" w:rsidP="000E3DA4">
      <w:pPr>
        <w:widowControl w:val="0"/>
        <w:bidi/>
        <w:spacing w:before="0" w:after="0" w:line="273" w:lineRule="auto"/>
        <w:jc w:val="center"/>
        <w:outlineLvl w:val="1"/>
        <w:rPr>
          <w:rFonts w:ascii="Times New Roman" w:eastAsia="Arial" w:hAnsi="Times New Roman" w:cs="Times New Roman"/>
          <w:b/>
          <w:bCs/>
          <w:color w:val="auto"/>
          <w:kern w:val="0"/>
          <w:sz w:val="36"/>
          <w:szCs w:val="36"/>
          <w:lang w:eastAsia="en-US"/>
        </w:rPr>
      </w:pPr>
      <w:r>
        <w:rPr>
          <w:rFonts w:ascii="Times New Roman" w:eastAsia="Arial" w:hAnsi="Times New Roman" w:cs="Times New Roman"/>
          <w:b/>
          <w:bCs/>
          <w:color w:val="auto"/>
          <w:kern w:val="0"/>
          <w:sz w:val="36"/>
          <w:szCs w:val="36"/>
          <w:lang w:eastAsia="en-US"/>
        </w:rPr>
        <w:pict w14:anchorId="26C1427E">
          <v:rect id="_x0000_i1038" style="width:468pt;height:1.5pt" o:hralign="center" o:hrstd="t" o:hr="t" fillcolor="#a0a0a0" stroked="f"/>
        </w:pict>
      </w:r>
    </w:p>
    <w:p w14:paraId="52B5B3B5" w14:textId="1387994E" w:rsidR="000E3DA4" w:rsidRPr="000E3DA4" w:rsidRDefault="00517F2F" w:rsidP="001C71A7">
      <w:pPr>
        <w:widowControl w:val="0"/>
        <w:bidi/>
        <w:spacing w:before="120" w:after="120" w:line="273" w:lineRule="auto"/>
        <w:outlineLvl w:val="1"/>
        <w:rPr>
          <w:rFonts w:ascii="Times New Roman" w:eastAsia="Google Sans" w:hAnsi="Times New Roman" w:cs="Times New Roman"/>
          <w:b/>
          <w:bCs/>
          <w:color w:val="003492" w:themeColor="accent6"/>
          <w:kern w:val="0"/>
          <w:sz w:val="36"/>
          <w:szCs w:val="36"/>
          <w:lang w:eastAsia="en-US"/>
        </w:rPr>
      </w:pPr>
      <w:r w:rsidRPr="00B425A2">
        <w:rPr>
          <w:rFonts w:ascii="Times New Roman" w:eastAsia="Google Sans" w:hAnsi="Times New Roman" w:cs="Times New Roman"/>
          <w:b/>
          <w:bCs/>
          <w:color w:val="003492" w:themeColor="accent6"/>
          <w:kern w:val="0"/>
          <w:sz w:val="36"/>
          <w:szCs w:val="36"/>
          <w:lang w:eastAsia="en-US"/>
        </w:rPr>
        <w:lastRenderedPageBreak/>
        <w:br/>
      </w:r>
      <w:r w:rsidRPr="00B425A2">
        <w:rPr>
          <w:rFonts w:ascii="Times New Roman" w:eastAsia="Google Sans" w:hAnsi="Times New Roman" w:cs="Times New Roman"/>
          <w:b/>
          <w:bCs/>
          <w:color w:val="003492" w:themeColor="accent6"/>
          <w:kern w:val="0"/>
          <w:sz w:val="36"/>
          <w:szCs w:val="36"/>
          <w:lang w:eastAsia="en-US"/>
        </w:rPr>
        <w:br/>
      </w:r>
      <w:r w:rsidRPr="00B425A2">
        <w:rPr>
          <w:rFonts w:ascii="Times New Roman" w:eastAsia="Google Sans" w:hAnsi="Times New Roman" w:cs="Times New Roman"/>
          <w:b/>
          <w:bCs/>
          <w:color w:val="003492" w:themeColor="accent6"/>
          <w:kern w:val="0"/>
          <w:sz w:val="36"/>
          <w:szCs w:val="36"/>
          <w:lang w:eastAsia="en-US"/>
        </w:rPr>
        <w:br/>
      </w:r>
      <w:r w:rsidR="001C71A7">
        <w:rPr>
          <w:rFonts w:ascii="Times New Roman" w:eastAsia="Google Sans" w:hAnsi="Times New Roman" w:cs="Times New Roman"/>
          <w:b/>
          <w:bCs/>
          <w:color w:val="003492" w:themeColor="accent6"/>
          <w:kern w:val="0"/>
          <w:sz w:val="36"/>
          <w:szCs w:val="36"/>
          <w:rtl/>
          <w:lang w:eastAsia="en-US"/>
        </w:rPr>
        <w:br/>
      </w:r>
      <w:r w:rsidR="000E3DA4" w:rsidRPr="000E3DA4">
        <w:rPr>
          <w:rFonts w:ascii="Times New Roman" w:eastAsia="Google Sans" w:hAnsi="Times New Roman" w:cs="Times New Roman"/>
          <w:b/>
          <w:bCs/>
          <w:color w:val="003492" w:themeColor="accent6"/>
          <w:kern w:val="0"/>
          <w:sz w:val="36"/>
          <w:szCs w:val="36"/>
          <w:rtl/>
          <w:lang w:eastAsia="en-US"/>
        </w:rPr>
        <w:t>الخلاصة الشاملة والتوصيات الهندسية للتطبيقات</w:t>
      </w:r>
    </w:p>
    <w:p w14:paraId="1FBC1A25" w14:textId="745CD29D" w:rsidR="000E3DA4" w:rsidRPr="000E3DA4" w:rsidRDefault="00671896" w:rsidP="000E3DA4">
      <w:pPr>
        <w:widowControl w:val="0"/>
        <w:bidi/>
        <w:spacing w:before="0" w:after="150" w:line="273" w:lineRule="auto"/>
        <w:rPr>
          <w:rFonts w:ascii="Times New Roman" w:eastAsia="Google Sans" w:hAnsi="Times New Roman" w:cs="Times New Roman"/>
          <w:color w:val="1F1F1F"/>
          <w:kern w:val="0"/>
          <w:sz w:val="22"/>
          <w:szCs w:val="22"/>
          <w:lang w:eastAsia="en-US"/>
        </w:rPr>
      </w:pPr>
      <w:r>
        <w:rPr>
          <w:rFonts w:ascii="Times New Roman" w:eastAsia="Google Sans" w:hAnsi="Times New Roman" w:cs="Times New Roman"/>
          <w:color w:val="1F1F1F"/>
          <w:kern w:val="0"/>
          <w:sz w:val="22"/>
          <w:szCs w:val="22"/>
          <w:lang w:eastAsia="en-US"/>
        </w:rPr>
        <w:br/>
      </w:r>
      <w:r w:rsidR="000E3DA4" w:rsidRPr="000E3DA4">
        <w:rPr>
          <w:rFonts w:ascii="Times New Roman" w:eastAsia="Google Sans" w:hAnsi="Times New Roman" w:cs="Times New Roman"/>
          <w:color w:val="1F1F1F"/>
          <w:kern w:val="0"/>
          <w:sz w:val="22"/>
          <w:szCs w:val="22"/>
          <w:rtl/>
          <w:lang w:eastAsia="en-US"/>
        </w:rPr>
        <w:t xml:space="preserve">يُبرهن التحليل الرياضي والتطبيقي المعمق للنماذج الهندسية الثلاثة السابقة بوضوح ساطع أن قوانين الفيزياء الكهرومغناطيسية -بقيادة نظريات التماثل الأسطواني، وتطبيقات قانون جاوس الصارم، ونمذجة معادلات لابلاس </w:t>
      </w:r>
      <w:proofErr w:type="spellStart"/>
      <w:r w:rsidR="000E3DA4" w:rsidRPr="000E3DA4">
        <w:rPr>
          <w:rFonts w:ascii="Times New Roman" w:eastAsia="Google Sans" w:hAnsi="Times New Roman" w:cs="Times New Roman"/>
          <w:color w:val="1F1F1F"/>
          <w:kern w:val="0"/>
          <w:sz w:val="22"/>
          <w:szCs w:val="22"/>
          <w:rtl/>
          <w:lang w:eastAsia="en-US"/>
        </w:rPr>
        <w:t>وبواسون</w:t>
      </w:r>
      <w:proofErr w:type="spellEnd"/>
      <w:r w:rsidR="000E3DA4" w:rsidRPr="000E3DA4">
        <w:rPr>
          <w:rFonts w:ascii="Times New Roman" w:eastAsia="Google Sans" w:hAnsi="Times New Roman" w:cs="Times New Roman"/>
          <w:color w:val="1F1F1F"/>
          <w:kern w:val="0"/>
          <w:sz w:val="22"/>
          <w:szCs w:val="22"/>
          <w:rtl/>
          <w:lang w:eastAsia="en-US"/>
        </w:rPr>
        <w:t>- ليست مجرد فضول رياضي حبيس المختبرات الأكاديمية والمراجع العلمية، بل هي حجر الأساس الحقيقي والمحرك الاستراتيجي لضمان استدامة، وموثوقية، وكفاءة البنية التحتية والميكانيكية الحديثة بأسرها.</w:t>
      </w:r>
    </w:p>
    <w:p w14:paraId="0E43CCCB" w14:textId="3BB746E4" w:rsidR="000E3DA4" w:rsidRPr="000E3DA4" w:rsidRDefault="000E3DA4" w:rsidP="000E3DA4">
      <w:pPr>
        <w:widowControl w:val="0"/>
        <w:numPr>
          <w:ilvl w:val="0"/>
          <w:numId w:val="19"/>
        </w:numPr>
        <w:bidi/>
        <w:spacing w:before="0" w:after="0" w:line="273" w:lineRule="auto"/>
        <w:ind w:right="570"/>
        <w:rPr>
          <w:rFonts w:ascii="Times New Roman" w:eastAsia="Arial" w:hAnsi="Times New Roman" w:cs="Times New Roman"/>
          <w:color w:val="auto"/>
          <w:kern w:val="0"/>
          <w:sz w:val="22"/>
          <w:szCs w:val="22"/>
          <w:lang w:eastAsia="en-US"/>
        </w:rPr>
      </w:pPr>
      <w:r w:rsidRPr="000E3DA4">
        <w:rPr>
          <w:rFonts w:ascii="Times New Roman" w:eastAsia="Google Sans" w:hAnsi="Times New Roman" w:cs="Times New Roman"/>
          <w:color w:val="1F1F1F"/>
          <w:kern w:val="0"/>
          <w:sz w:val="22"/>
          <w:szCs w:val="22"/>
          <w:rtl/>
          <w:lang w:eastAsia="en-US"/>
        </w:rPr>
        <w:t xml:space="preserve">أولاً، في عالم القياسات المائعة والكيماوية، إن إدراك والسيطرة الكاملة على </w:t>
      </w:r>
      <w:r w:rsidRPr="000E3DA4">
        <w:rPr>
          <w:rFonts w:ascii="Times New Roman" w:eastAsia="Google Sans" w:hAnsi="Times New Roman" w:cs="Times New Roman"/>
          <w:b/>
          <w:bCs/>
          <w:color w:val="1F1F1F"/>
          <w:kern w:val="0"/>
          <w:sz w:val="22"/>
          <w:szCs w:val="22"/>
          <w:rtl/>
          <w:lang w:eastAsia="en-US"/>
        </w:rPr>
        <w:t>تأثير الحافة الفراغية (</w:t>
      </w:r>
      <w:r w:rsidRPr="000E3DA4">
        <w:rPr>
          <w:rFonts w:ascii="Times New Roman" w:eastAsia="Google Sans" w:hAnsi="Times New Roman" w:cs="Times New Roman"/>
          <w:b/>
          <w:bCs/>
          <w:color w:val="1F1F1F"/>
          <w:kern w:val="0"/>
          <w:sz w:val="22"/>
          <w:szCs w:val="22"/>
          <w:lang w:eastAsia="en-US"/>
        </w:rPr>
        <w:t>Fringing Fields)</w:t>
      </w:r>
      <w:r w:rsidRPr="000E3DA4">
        <w:rPr>
          <w:rFonts w:ascii="Times New Roman" w:eastAsia="Google Sans" w:hAnsi="Times New Roman" w:cs="Times New Roman"/>
          <w:color w:val="1F1F1F"/>
          <w:kern w:val="0"/>
          <w:sz w:val="22"/>
          <w:szCs w:val="22"/>
          <w:rtl/>
          <w:lang w:eastAsia="en-US"/>
        </w:rPr>
        <w:t xml:space="preserve"> وتحييدها هندسياً ومادياً عبر تصميم حلقات الحماية لكلفن (بناءً على قواعد ورياضيات العالِم </w:t>
      </w:r>
      <w:proofErr w:type="spellStart"/>
      <w:r w:rsidRPr="000E3DA4">
        <w:rPr>
          <w:rFonts w:ascii="Times New Roman" w:eastAsia="Google Sans" w:hAnsi="Times New Roman" w:cs="Times New Roman"/>
          <w:color w:val="1F1F1F"/>
          <w:kern w:val="0"/>
          <w:sz w:val="22"/>
          <w:szCs w:val="22"/>
          <w:lang w:eastAsia="en-US"/>
        </w:rPr>
        <w:t>Heerens</w:t>
      </w:r>
      <w:proofErr w:type="spellEnd"/>
      <w:r w:rsidRPr="000E3DA4">
        <w:rPr>
          <w:rFonts w:ascii="Times New Roman" w:eastAsia="Google Sans" w:hAnsi="Times New Roman" w:cs="Times New Roman"/>
          <w:color w:val="1F1F1F"/>
          <w:kern w:val="0"/>
          <w:sz w:val="22"/>
          <w:szCs w:val="22"/>
          <w:rtl/>
          <w:lang w:eastAsia="en-US"/>
        </w:rPr>
        <w:t xml:space="preserve">) قد حول المكثفات الأسطوانية البدائية إلى أجهزة استشعار حسية دقيقة للغاية، تعمل بصمت وثبات في أقسى البيئات القابلة للانفجار. ولولا التزاوج الفريد بين هذا التصميم النظري المحكم وتطبيق بروتوكولات الاستشعار العكسي القياسية كمعيار </w:t>
      </w:r>
      <w:r w:rsidRPr="000E3DA4">
        <w:rPr>
          <w:rFonts w:ascii="Times New Roman" w:eastAsia="Google Sans" w:hAnsi="Times New Roman" w:cs="Times New Roman"/>
          <w:b/>
          <w:bCs/>
          <w:color w:val="1F1F1F"/>
          <w:kern w:val="0"/>
          <w:sz w:val="22"/>
          <w:szCs w:val="22"/>
          <w:lang w:eastAsia="en-US"/>
        </w:rPr>
        <w:t>NAMUR NE43</w:t>
      </w:r>
      <w:r w:rsidRPr="000E3DA4">
        <w:rPr>
          <w:rFonts w:ascii="Times New Roman" w:eastAsia="Google Sans" w:hAnsi="Times New Roman" w:cs="Times New Roman"/>
          <w:color w:val="1F1F1F"/>
          <w:kern w:val="0"/>
          <w:sz w:val="22"/>
          <w:szCs w:val="22"/>
          <w:rtl/>
          <w:lang w:eastAsia="en-US"/>
        </w:rPr>
        <w:t xml:space="preserve"> الصارم لتحديد أعطال الانقطاع والقصر في النطاق الضيق (4-20 مللي أمبير)، لظلت كوارث الفيضانات الكيميائية وتذبذبات القياس في المنشآت البتروكيماوية الكبرى أمراً حتمياً.</w:t>
      </w:r>
      <w:r w:rsidR="00671896">
        <w:rPr>
          <w:rFonts w:ascii="Times New Roman" w:eastAsia="Google Sans" w:hAnsi="Times New Roman" w:cs="Times New Roman"/>
          <w:color w:val="1F1F1F"/>
          <w:kern w:val="0"/>
          <w:sz w:val="22"/>
          <w:szCs w:val="22"/>
          <w:lang w:eastAsia="en-US"/>
        </w:rPr>
        <w:br/>
      </w:r>
    </w:p>
    <w:p w14:paraId="5A1448EF" w14:textId="01276F39" w:rsidR="000E3DA4" w:rsidRPr="000E3DA4" w:rsidRDefault="000E3DA4" w:rsidP="000E3DA4">
      <w:pPr>
        <w:widowControl w:val="0"/>
        <w:numPr>
          <w:ilvl w:val="0"/>
          <w:numId w:val="19"/>
        </w:numPr>
        <w:bidi/>
        <w:spacing w:before="0" w:after="0" w:line="273" w:lineRule="auto"/>
        <w:ind w:right="570"/>
        <w:rPr>
          <w:rFonts w:ascii="Times New Roman" w:eastAsia="Arial" w:hAnsi="Times New Roman" w:cs="Times New Roman"/>
          <w:color w:val="auto"/>
          <w:kern w:val="0"/>
          <w:sz w:val="22"/>
          <w:szCs w:val="22"/>
          <w:lang w:eastAsia="en-US"/>
        </w:rPr>
      </w:pPr>
      <w:r w:rsidRPr="000E3DA4">
        <w:rPr>
          <w:rFonts w:ascii="Times New Roman" w:eastAsia="Google Sans" w:hAnsi="Times New Roman" w:cs="Times New Roman"/>
          <w:color w:val="1F1F1F"/>
          <w:kern w:val="0"/>
          <w:sz w:val="22"/>
          <w:szCs w:val="22"/>
          <w:rtl/>
          <w:lang w:eastAsia="en-US"/>
        </w:rPr>
        <w:t xml:space="preserve">ثانياً، وفي ساحة الدفاع عن استدامة كوكب الأرض والبيئة الهوائية، أثبت </w:t>
      </w:r>
      <w:r w:rsidRPr="000E3DA4">
        <w:rPr>
          <w:rFonts w:ascii="Times New Roman" w:eastAsia="Google Sans" w:hAnsi="Times New Roman" w:cs="Times New Roman"/>
          <w:b/>
          <w:bCs/>
          <w:color w:val="1F1F1F"/>
          <w:kern w:val="0"/>
          <w:sz w:val="22"/>
          <w:szCs w:val="22"/>
          <w:rtl/>
          <w:lang w:eastAsia="en-US"/>
        </w:rPr>
        <w:t>قانون بيك التجريبي (</w:t>
      </w:r>
      <w:r w:rsidRPr="000E3DA4">
        <w:rPr>
          <w:rFonts w:ascii="Times New Roman" w:eastAsia="Google Sans" w:hAnsi="Times New Roman" w:cs="Times New Roman"/>
          <w:b/>
          <w:bCs/>
          <w:color w:val="1F1F1F"/>
          <w:kern w:val="0"/>
          <w:sz w:val="22"/>
          <w:szCs w:val="22"/>
          <w:lang w:eastAsia="en-US"/>
        </w:rPr>
        <w:t>Peek's law)</w:t>
      </w:r>
      <w:r w:rsidRPr="000E3DA4">
        <w:rPr>
          <w:rFonts w:ascii="Times New Roman" w:eastAsia="Google Sans" w:hAnsi="Times New Roman" w:cs="Times New Roman"/>
          <w:color w:val="1F1F1F"/>
          <w:kern w:val="0"/>
          <w:sz w:val="22"/>
          <w:szCs w:val="22"/>
          <w:rtl/>
          <w:lang w:eastAsia="en-US"/>
        </w:rPr>
        <w:t xml:space="preserve"> المتعمق في نمذجة الانهيار الغازي للتيارات، وتطبيق نظريات التفريغ الإشعاعي للهالة (</w:t>
      </w:r>
      <w:r w:rsidRPr="000E3DA4">
        <w:rPr>
          <w:rFonts w:ascii="Times New Roman" w:eastAsia="Google Sans" w:hAnsi="Times New Roman" w:cs="Times New Roman"/>
          <w:color w:val="1F1F1F"/>
          <w:kern w:val="0"/>
          <w:sz w:val="22"/>
          <w:szCs w:val="22"/>
          <w:lang w:eastAsia="en-US"/>
        </w:rPr>
        <w:t>Corona Discharge</w:t>
      </w:r>
      <w:r w:rsidRPr="000E3DA4">
        <w:rPr>
          <w:rFonts w:ascii="Times New Roman" w:eastAsia="Google Sans" w:hAnsi="Times New Roman" w:cs="Times New Roman"/>
          <w:color w:val="1F1F1F"/>
          <w:kern w:val="0"/>
          <w:sz w:val="22"/>
          <w:szCs w:val="22"/>
          <w:rtl/>
          <w:lang w:eastAsia="en-US"/>
        </w:rPr>
        <w:t xml:space="preserve">)، أن هندسة الأسطوانات المتمركزة مع أسلاك التفريغ المعدنية الرفيعة تقدم كفاءات هندسية خرافية لاقتناص الجسيمات الدقيقة والقاتلة في مصانع الفحم الثقيلة. ومع ذلك، اشترط هذا النجاح التطوير الميداني المستمر لمعادلة الترسيب الكلاسيكية </w:t>
      </w:r>
      <w:r w:rsidRPr="000E3DA4">
        <w:rPr>
          <w:rFonts w:ascii="Times New Roman" w:eastAsia="Google Sans" w:hAnsi="Times New Roman" w:cs="Times New Roman"/>
          <w:b/>
          <w:bCs/>
          <w:color w:val="1F1F1F"/>
          <w:kern w:val="0"/>
          <w:sz w:val="22"/>
          <w:szCs w:val="22"/>
          <w:lang w:eastAsia="en-US"/>
        </w:rPr>
        <w:t>Deutsch-Anderson</w:t>
      </w:r>
      <w:r w:rsidRPr="000E3DA4">
        <w:rPr>
          <w:rFonts w:ascii="Times New Roman" w:eastAsia="Google Sans" w:hAnsi="Times New Roman" w:cs="Times New Roman"/>
          <w:color w:val="1F1F1F"/>
          <w:kern w:val="0"/>
          <w:sz w:val="22"/>
          <w:szCs w:val="22"/>
          <w:rtl/>
          <w:lang w:eastAsia="en-US"/>
        </w:rPr>
        <w:t xml:space="preserve"> لتُصبح صيغة مرنة ومعدلة تستوعب في معاملاتها الرياضية التحديات </w:t>
      </w:r>
      <w:proofErr w:type="spellStart"/>
      <w:r w:rsidRPr="000E3DA4">
        <w:rPr>
          <w:rFonts w:ascii="Times New Roman" w:eastAsia="Google Sans" w:hAnsi="Times New Roman" w:cs="Times New Roman"/>
          <w:color w:val="1F1F1F"/>
          <w:kern w:val="0"/>
          <w:sz w:val="22"/>
          <w:szCs w:val="22"/>
          <w:rtl/>
          <w:lang w:eastAsia="en-US"/>
        </w:rPr>
        <w:t>الإيروديناميكية</w:t>
      </w:r>
      <w:proofErr w:type="spellEnd"/>
      <w:r w:rsidRPr="000E3DA4">
        <w:rPr>
          <w:rFonts w:ascii="Times New Roman" w:eastAsia="Google Sans" w:hAnsi="Times New Roman" w:cs="Times New Roman"/>
          <w:color w:val="1F1F1F"/>
          <w:kern w:val="0"/>
          <w:sz w:val="22"/>
          <w:szCs w:val="22"/>
          <w:rtl/>
          <w:lang w:eastAsia="en-US"/>
        </w:rPr>
        <w:t xml:space="preserve"> الخفية، كانفلات التيارات الجانبية (</w:t>
      </w:r>
      <w:proofErr w:type="spellStart"/>
      <w:r w:rsidRPr="000E3DA4">
        <w:rPr>
          <w:rFonts w:ascii="Times New Roman" w:eastAsia="Google Sans" w:hAnsi="Times New Roman" w:cs="Times New Roman"/>
          <w:color w:val="1F1F1F"/>
          <w:kern w:val="0"/>
          <w:sz w:val="22"/>
          <w:szCs w:val="22"/>
          <w:lang w:eastAsia="en-US"/>
        </w:rPr>
        <w:t>Sneakage</w:t>
      </w:r>
      <w:proofErr w:type="spellEnd"/>
      <w:r w:rsidRPr="000E3DA4">
        <w:rPr>
          <w:rFonts w:ascii="Times New Roman" w:eastAsia="Google Sans" w:hAnsi="Times New Roman" w:cs="Times New Roman"/>
          <w:color w:val="1F1F1F"/>
          <w:kern w:val="0"/>
          <w:sz w:val="22"/>
          <w:szCs w:val="22"/>
          <w:rtl/>
          <w:lang w:eastAsia="en-US"/>
        </w:rPr>
        <w:t>)، واضطراب التدفقات، والطرق العكسي وإعادة التطاير (</w:t>
      </w:r>
      <w:r w:rsidRPr="000E3DA4">
        <w:rPr>
          <w:rFonts w:ascii="Times New Roman" w:eastAsia="Google Sans" w:hAnsi="Times New Roman" w:cs="Times New Roman"/>
          <w:color w:val="1F1F1F"/>
          <w:kern w:val="0"/>
          <w:sz w:val="22"/>
          <w:szCs w:val="22"/>
          <w:lang w:eastAsia="en-US"/>
        </w:rPr>
        <w:t>Re-entrainment</w:t>
      </w:r>
      <w:r w:rsidRPr="000E3DA4">
        <w:rPr>
          <w:rFonts w:ascii="Times New Roman" w:eastAsia="Google Sans" w:hAnsi="Times New Roman" w:cs="Times New Roman"/>
          <w:color w:val="1F1F1F"/>
          <w:kern w:val="0"/>
          <w:sz w:val="22"/>
          <w:szCs w:val="22"/>
          <w:rtl/>
          <w:lang w:eastAsia="en-US"/>
        </w:rPr>
        <w:t>)، وصولاً لتبني نبضات الجهد الهائلة والفائقة السرعة للتغلب على مقاومة الغبار المتعاظمة وظاهرة الارتداد الأيوني (</w:t>
      </w:r>
      <w:r w:rsidRPr="000E3DA4">
        <w:rPr>
          <w:rFonts w:ascii="Times New Roman" w:eastAsia="Google Sans" w:hAnsi="Times New Roman" w:cs="Times New Roman"/>
          <w:color w:val="1F1F1F"/>
          <w:kern w:val="0"/>
          <w:sz w:val="22"/>
          <w:szCs w:val="22"/>
          <w:lang w:eastAsia="en-US"/>
        </w:rPr>
        <w:t>Back corona</w:t>
      </w:r>
      <w:r w:rsidRPr="000E3DA4">
        <w:rPr>
          <w:rFonts w:ascii="Times New Roman" w:eastAsia="Google Sans" w:hAnsi="Times New Roman" w:cs="Times New Roman"/>
          <w:color w:val="1F1F1F"/>
          <w:kern w:val="0"/>
          <w:sz w:val="22"/>
          <w:szCs w:val="22"/>
          <w:rtl/>
          <w:lang w:eastAsia="en-US"/>
        </w:rPr>
        <w:t>).</w:t>
      </w:r>
      <w:r w:rsidR="00671896">
        <w:rPr>
          <w:rFonts w:ascii="Times New Roman" w:eastAsia="Google Sans" w:hAnsi="Times New Roman" w:cs="Times New Roman"/>
          <w:color w:val="1F1F1F"/>
          <w:kern w:val="0"/>
          <w:sz w:val="22"/>
          <w:szCs w:val="22"/>
          <w:lang w:eastAsia="en-US"/>
        </w:rPr>
        <w:br/>
      </w:r>
    </w:p>
    <w:p w14:paraId="573ED3B6" w14:textId="0E70D73C" w:rsidR="000E3DA4" w:rsidRPr="000E3DA4" w:rsidRDefault="000E3DA4" w:rsidP="000E3DA4">
      <w:pPr>
        <w:widowControl w:val="0"/>
        <w:numPr>
          <w:ilvl w:val="0"/>
          <w:numId w:val="19"/>
        </w:numPr>
        <w:bidi/>
        <w:spacing w:before="0" w:after="120" w:line="273" w:lineRule="auto"/>
        <w:ind w:right="570"/>
        <w:rPr>
          <w:rFonts w:ascii="Times New Roman" w:eastAsia="Arial" w:hAnsi="Times New Roman" w:cs="Times New Roman"/>
          <w:color w:val="auto"/>
          <w:kern w:val="0"/>
          <w:sz w:val="22"/>
          <w:szCs w:val="22"/>
          <w:lang w:eastAsia="en-US"/>
        </w:rPr>
      </w:pPr>
      <w:r w:rsidRPr="000E3DA4">
        <w:rPr>
          <w:rFonts w:ascii="Times New Roman" w:eastAsia="Google Sans" w:hAnsi="Times New Roman" w:cs="Times New Roman"/>
          <w:color w:val="1F1F1F"/>
          <w:kern w:val="0"/>
          <w:sz w:val="22"/>
          <w:szCs w:val="22"/>
          <w:rtl/>
          <w:lang w:eastAsia="en-US"/>
        </w:rPr>
        <w:t xml:space="preserve">أخيراً، وفي خضم تسارع ثورة البيانات والمعلومات اللامحدودة، كشفت نظرية </w:t>
      </w:r>
      <w:r w:rsidRPr="000E3DA4">
        <w:rPr>
          <w:rFonts w:ascii="Times New Roman" w:eastAsia="Google Sans" w:hAnsi="Times New Roman" w:cs="Times New Roman"/>
          <w:b/>
          <w:bCs/>
          <w:color w:val="1F1F1F"/>
          <w:kern w:val="0"/>
          <w:sz w:val="22"/>
          <w:szCs w:val="22"/>
          <w:rtl/>
          <w:lang w:eastAsia="en-US"/>
        </w:rPr>
        <w:t xml:space="preserve">سيرجي </w:t>
      </w:r>
      <w:proofErr w:type="spellStart"/>
      <w:r w:rsidRPr="000E3DA4">
        <w:rPr>
          <w:rFonts w:ascii="Times New Roman" w:eastAsia="Google Sans" w:hAnsi="Times New Roman" w:cs="Times New Roman"/>
          <w:b/>
          <w:bCs/>
          <w:color w:val="1F1F1F"/>
          <w:kern w:val="0"/>
          <w:sz w:val="22"/>
          <w:szCs w:val="22"/>
          <w:rtl/>
          <w:lang w:eastAsia="en-US"/>
        </w:rPr>
        <w:t>شيلكونوف</w:t>
      </w:r>
      <w:proofErr w:type="spellEnd"/>
      <w:r w:rsidRPr="000E3DA4">
        <w:rPr>
          <w:rFonts w:ascii="Times New Roman" w:eastAsia="Google Sans" w:hAnsi="Times New Roman" w:cs="Times New Roman"/>
          <w:b/>
          <w:bCs/>
          <w:color w:val="1F1F1F"/>
          <w:kern w:val="0"/>
          <w:sz w:val="22"/>
          <w:szCs w:val="22"/>
          <w:rtl/>
          <w:lang w:eastAsia="en-US"/>
        </w:rPr>
        <w:t xml:space="preserve"> (</w:t>
      </w:r>
      <w:r w:rsidRPr="000E3DA4">
        <w:rPr>
          <w:rFonts w:ascii="Times New Roman" w:eastAsia="Google Sans" w:hAnsi="Times New Roman" w:cs="Times New Roman"/>
          <w:b/>
          <w:bCs/>
          <w:color w:val="1F1F1F"/>
          <w:kern w:val="0"/>
          <w:sz w:val="22"/>
          <w:szCs w:val="22"/>
          <w:lang w:eastAsia="en-US"/>
        </w:rPr>
        <w:t>Schelkunoff)</w:t>
      </w:r>
      <w:r w:rsidRPr="000E3DA4">
        <w:rPr>
          <w:rFonts w:ascii="Times New Roman" w:eastAsia="Google Sans" w:hAnsi="Times New Roman" w:cs="Times New Roman"/>
          <w:color w:val="1F1F1F"/>
          <w:kern w:val="0"/>
          <w:sz w:val="22"/>
          <w:szCs w:val="22"/>
          <w:rtl/>
          <w:lang w:eastAsia="en-US"/>
        </w:rPr>
        <w:t xml:space="preserve"> التفصيلية ودراستها </w:t>
      </w:r>
      <w:proofErr w:type="spellStart"/>
      <w:r w:rsidRPr="000E3DA4">
        <w:rPr>
          <w:rFonts w:ascii="Times New Roman" w:eastAsia="Google Sans" w:hAnsi="Times New Roman" w:cs="Times New Roman"/>
          <w:color w:val="1F1F1F"/>
          <w:kern w:val="0"/>
          <w:sz w:val="22"/>
          <w:szCs w:val="22"/>
          <w:rtl/>
          <w:lang w:eastAsia="en-US"/>
        </w:rPr>
        <w:t>لمعاوقات</w:t>
      </w:r>
      <w:proofErr w:type="spellEnd"/>
      <w:r w:rsidRPr="000E3DA4">
        <w:rPr>
          <w:rFonts w:ascii="Times New Roman" w:eastAsia="Google Sans" w:hAnsi="Times New Roman" w:cs="Times New Roman"/>
          <w:color w:val="1F1F1F"/>
          <w:kern w:val="0"/>
          <w:sz w:val="22"/>
          <w:szCs w:val="22"/>
          <w:rtl/>
          <w:lang w:eastAsia="en-US"/>
        </w:rPr>
        <w:t xml:space="preserve"> النقل السطحية والتوهين الإشعاعي </w:t>
      </w:r>
      <m:oMath>
        <m:d>
          <m:dPr>
            <m:ctrlPr>
              <w:rPr>
                <w:rFonts w:ascii="Cambria Math" w:eastAsia="Google Sans" w:hAnsi="Cambria Math" w:cs="Times New Roman"/>
                <w:i/>
                <w:color w:val="1F1F1F"/>
                <w:kern w:val="0"/>
                <w:sz w:val="22"/>
                <w:szCs w:val="22"/>
                <w:lang w:eastAsia="en-US"/>
              </w:rPr>
            </m:ctrlPr>
          </m:dPr>
          <m:e>
            <m:sSub>
              <m:sSubPr>
                <m:ctrlPr>
                  <w:rPr>
                    <w:rFonts w:ascii="Cambria Math" w:eastAsia="Google Sans" w:hAnsi="Cambria Math" w:cs="Times New Roman"/>
                    <w:b/>
                    <w:bCs/>
                    <w:i/>
                    <w:color w:val="1F1F1F"/>
                    <w:kern w:val="0"/>
                    <w:sz w:val="22"/>
                    <w:szCs w:val="22"/>
                    <w:lang w:eastAsia="en-US"/>
                  </w:rPr>
                </m:ctrlPr>
              </m:sSubPr>
              <m:e>
                <m:r>
                  <m:rPr>
                    <m:sty m:val="bi"/>
                  </m:rPr>
                  <w:rPr>
                    <w:rFonts w:ascii="Cambria Math" w:eastAsia="Google Sans" w:hAnsi="Cambria Math" w:cs="Times New Roman"/>
                    <w:color w:val="1F1F1F"/>
                    <w:kern w:val="0"/>
                    <w:sz w:val="22"/>
                    <w:szCs w:val="22"/>
                    <w:lang w:eastAsia="en-US"/>
                  </w:rPr>
                  <m:t>Z</m:t>
                </m:r>
                <m:ctrlPr>
                  <w:rPr>
                    <w:rFonts w:ascii="Cambria Math" w:eastAsia="Google Sans" w:hAnsi="Cambria Math" w:cs="Times New Roman"/>
                    <w:i/>
                    <w:color w:val="1F1F1F"/>
                    <w:kern w:val="0"/>
                    <w:sz w:val="22"/>
                    <w:szCs w:val="22"/>
                    <w:lang w:eastAsia="en-US"/>
                  </w:rPr>
                </m:ctrlPr>
              </m:e>
              <m:sub>
                <m:r>
                  <m:rPr>
                    <m:sty m:val="bi"/>
                  </m:rPr>
                  <w:rPr>
                    <w:rFonts w:ascii="Cambria Math" w:eastAsia="Google Sans" w:hAnsi="Cambria Math" w:cs="Times New Roman"/>
                    <w:color w:val="1F1F1F"/>
                    <w:kern w:val="0"/>
                    <w:sz w:val="22"/>
                    <w:szCs w:val="22"/>
                    <w:lang w:eastAsia="en-US"/>
                  </w:rPr>
                  <m:t>t</m:t>
                </m:r>
              </m:sub>
            </m:sSub>
          </m:e>
        </m:d>
      </m:oMath>
      <w:r w:rsidRPr="000E3DA4">
        <w:rPr>
          <w:rFonts w:ascii="Times New Roman" w:eastAsia="Google Sans" w:hAnsi="Times New Roman" w:cs="Times New Roman"/>
          <w:color w:val="1F1F1F"/>
          <w:kern w:val="0"/>
          <w:sz w:val="22"/>
          <w:szCs w:val="22"/>
          <w:rtl/>
          <w:lang w:eastAsia="en-US"/>
        </w:rPr>
        <w:t xml:space="preserve"> للكابلات المحورية النحاسية، أن أمن البيانات المطلق في عصر شبكات إنترنت الأشياء واستشعار المكائن يعتمد بشكل مصيري كلياً على فهم ظاهرة المقاومة السطحية المتطرفة (تأثير القشرة - </w:t>
      </w:r>
      <w:r w:rsidRPr="000E3DA4">
        <w:rPr>
          <w:rFonts w:ascii="Times New Roman" w:eastAsia="Google Sans" w:hAnsi="Times New Roman" w:cs="Times New Roman"/>
          <w:color w:val="1F1F1F"/>
          <w:kern w:val="0"/>
          <w:sz w:val="22"/>
          <w:szCs w:val="22"/>
          <w:lang w:eastAsia="en-US"/>
        </w:rPr>
        <w:t>Skin effect</w:t>
      </w:r>
      <w:r w:rsidRPr="000E3DA4">
        <w:rPr>
          <w:rFonts w:ascii="Times New Roman" w:eastAsia="Google Sans" w:hAnsi="Times New Roman" w:cs="Times New Roman"/>
          <w:color w:val="1F1F1F"/>
          <w:kern w:val="0"/>
          <w:sz w:val="22"/>
          <w:szCs w:val="22"/>
          <w:rtl/>
          <w:lang w:eastAsia="en-US"/>
        </w:rPr>
        <w:t>)، واستثمار هذا الانحسار المجهري للتيار لتفريغ وتبديد طاقات الضجيج كمصادر حرارية طفيفة، ثم توظيف هذا المفهوم في اختيار استراتيجيات وتكوينات التدريع المعدني المجدول والمزدوج لسحق التداخل الكهرومغناطيسي المدمّر (</w:t>
      </w:r>
      <w:r w:rsidRPr="000E3DA4">
        <w:rPr>
          <w:rFonts w:ascii="Times New Roman" w:eastAsia="Google Sans" w:hAnsi="Times New Roman" w:cs="Times New Roman"/>
          <w:color w:val="1F1F1F"/>
          <w:kern w:val="0"/>
          <w:sz w:val="22"/>
          <w:szCs w:val="22"/>
          <w:lang w:eastAsia="en-US"/>
        </w:rPr>
        <w:t>EMI</w:t>
      </w:r>
      <w:r w:rsidRPr="000E3DA4">
        <w:rPr>
          <w:rFonts w:ascii="Times New Roman" w:eastAsia="Google Sans" w:hAnsi="Times New Roman" w:cs="Times New Roman"/>
          <w:color w:val="1F1F1F"/>
          <w:kern w:val="0"/>
          <w:sz w:val="22"/>
          <w:szCs w:val="22"/>
          <w:rtl/>
          <w:lang w:eastAsia="en-US"/>
        </w:rPr>
        <w:t xml:space="preserve">) عبر محاكاة كفاءة أقفاص </w:t>
      </w:r>
      <w:proofErr w:type="spellStart"/>
      <w:r w:rsidRPr="000E3DA4">
        <w:rPr>
          <w:rFonts w:ascii="Times New Roman" w:eastAsia="Google Sans" w:hAnsi="Times New Roman" w:cs="Times New Roman"/>
          <w:color w:val="1F1F1F"/>
          <w:kern w:val="0"/>
          <w:sz w:val="22"/>
          <w:szCs w:val="22"/>
          <w:rtl/>
          <w:lang w:eastAsia="en-US"/>
        </w:rPr>
        <w:t>فاراداي</w:t>
      </w:r>
      <w:proofErr w:type="spellEnd"/>
      <w:r w:rsidRPr="000E3DA4">
        <w:rPr>
          <w:rFonts w:ascii="Times New Roman" w:eastAsia="Google Sans" w:hAnsi="Times New Roman" w:cs="Times New Roman"/>
          <w:color w:val="1F1F1F"/>
          <w:kern w:val="0"/>
          <w:sz w:val="22"/>
          <w:szCs w:val="22"/>
          <w:rtl/>
          <w:lang w:eastAsia="en-US"/>
        </w:rPr>
        <w:t>.</w:t>
      </w:r>
    </w:p>
    <w:p w14:paraId="40182AF0" w14:textId="77777777" w:rsidR="001C71A7" w:rsidRDefault="000E3DA4" w:rsidP="001C71A7">
      <w:pPr>
        <w:widowControl w:val="0"/>
        <w:bidi/>
        <w:spacing w:before="240" w:after="255" w:line="273" w:lineRule="auto"/>
        <w:rPr>
          <w:rFonts w:ascii="Times New Roman" w:eastAsia="Google Sans" w:hAnsi="Times New Roman" w:cs="Times New Roman"/>
          <w:color w:val="1F1F1F"/>
          <w:kern w:val="0"/>
          <w:sz w:val="22"/>
          <w:szCs w:val="22"/>
          <w:rtl/>
          <w:lang w:eastAsia="en-US"/>
        </w:rPr>
      </w:pPr>
      <w:r w:rsidRPr="000E3DA4">
        <w:rPr>
          <w:rFonts w:ascii="Times New Roman" w:eastAsia="Google Sans" w:hAnsi="Times New Roman" w:cs="Times New Roman"/>
          <w:color w:val="1F1F1F"/>
          <w:kern w:val="0"/>
          <w:sz w:val="22"/>
          <w:szCs w:val="22"/>
          <w:rtl/>
          <w:lang w:eastAsia="en-US"/>
        </w:rPr>
        <w:t xml:space="preserve">بالنتيجة الحاسمة، يظهر بوضوح للمجتمع الهندسي والصناعي أن دمج النمذجة الكهرومغناطيسية البحتة مع متطلبات التطبيق الميداني الفعلي وبروتوكولات الأتمتة الموثقة، هو المسار الحتمي، والمستدام، والوحيد لمواجهة متطلبات ثورة الصناعة الرابعة </w:t>
      </w:r>
      <w:r w:rsidR="00A90079">
        <w:rPr>
          <w:rFonts w:ascii="Times New Roman" w:eastAsia="Google Sans" w:hAnsi="Times New Roman" w:cs="Times New Roman"/>
          <w:color w:val="1F1F1F"/>
          <w:kern w:val="0"/>
          <w:sz w:val="22"/>
          <w:szCs w:val="22"/>
          <w:rtl/>
          <w:lang w:eastAsia="en-US"/>
        </w:rPr>
        <w:br/>
      </w:r>
      <w:r w:rsidRPr="000E3DA4">
        <w:rPr>
          <w:rFonts w:ascii="Times New Roman" w:eastAsia="Google Sans" w:hAnsi="Times New Roman" w:cs="Times New Roman"/>
          <w:color w:val="1F1F1F"/>
          <w:kern w:val="0"/>
          <w:sz w:val="22"/>
          <w:szCs w:val="22"/>
          <w:rtl/>
          <w:lang w:eastAsia="en-US"/>
        </w:rPr>
        <w:t>(</w:t>
      </w:r>
      <w:r w:rsidRPr="000E3DA4">
        <w:rPr>
          <w:rFonts w:ascii="Times New Roman" w:eastAsia="Google Sans" w:hAnsi="Times New Roman" w:cs="Times New Roman"/>
          <w:color w:val="1F1F1F"/>
          <w:kern w:val="0"/>
          <w:sz w:val="22"/>
          <w:szCs w:val="22"/>
          <w:lang w:eastAsia="en-US"/>
        </w:rPr>
        <w:t>Industry</w:t>
      </w:r>
      <w:r w:rsidRPr="000E3DA4">
        <w:rPr>
          <w:rFonts w:ascii="Times New Roman" w:eastAsia="Google Sans" w:hAnsi="Times New Roman" w:cs="Times New Roman"/>
          <w:color w:val="1F1F1F"/>
          <w:kern w:val="0"/>
          <w:sz w:val="22"/>
          <w:szCs w:val="22"/>
          <w:rtl/>
          <w:lang w:eastAsia="en-US"/>
        </w:rPr>
        <w:t xml:space="preserve"> 4.0)، وهي ثورة تقنية واعدة ترفض العشوائية، ولا تتسامح مطلقاً مع أدنى هوامش الخطأ التحليلي أو القصور في كفاءة تصميم الأعصاب الفولاذية والشبكات المعقدة التي تدير عالمنا المعاصر.</w:t>
      </w:r>
      <w:r w:rsidR="00671896">
        <w:rPr>
          <w:rFonts w:ascii="Times New Roman" w:eastAsia="Google Sans" w:hAnsi="Times New Roman" w:cs="Times New Roman"/>
          <w:color w:val="1F1F1F"/>
          <w:kern w:val="0"/>
          <w:sz w:val="22"/>
          <w:szCs w:val="22"/>
          <w:lang w:eastAsia="en-US"/>
        </w:rPr>
        <w:br/>
      </w:r>
      <w:r w:rsidR="00671896">
        <w:rPr>
          <w:rFonts w:ascii="Times New Roman" w:eastAsia="Google Sans" w:hAnsi="Times New Roman" w:cs="Times New Roman"/>
          <w:color w:val="1F1F1F"/>
          <w:kern w:val="0"/>
          <w:sz w:val="22"/>
          <w:szCs w:val="22"/>
          <w:lang w:eastAsia="en-US"/>
        </w:rPr>
        <w:br/>
      </w:r>
      <w:r w:rsidR="00671896">
        <w:rPr>
          <w:rFonts w:ascii="Times New Roman" w:eastAsia="Google Sans" w:hAnsi="Times New Roman" w:cs="Times New Roman"/>
          <w:color w:val="1F1F1F"/>
          <w:kern w:val="0"/>
          <w:sz w:val="22"/>
          <w:szCs w:val="22"/>
          <w:lang w:eastAsia="en-US"/>
        </w:rPr>
        <w:br/>
      </w:r>
      <w:r w:rsidR="00671896">
        <w:rPr>
          <w:rFonts w:ascii="Times New Roman" w:eastAsia="Google Sans" w:hAnsi="Times New Roman" w:cs="Times New Roman"/>
          <w:color w:val="1F1F1F"/>
          <w:kern w:val="0"/>
          <w:sz w:val="22"/>
          <w:szCs w:val="22"/>
          <w:lang w:eastAsia="en-US"/>
        </w:rPr>
        <w:br/>
      </w:r>
      <w:r w:rsidR="00671896">
        <w:rPr>
          <w:rFonts w:ascii="Times New Roman" w:eastAsia="Google Sans" w:hAnsi="Times New Roman" w:cs="Times New Roman"/>
          <w:color w:val="1F1F1F"/>
          <w:kern w:val="0"/>
          <w:sz w:val="22"/>
          <w:szCs w:val="22"/>
          <w:lang w:eastAsia="en-US"/>
        </w:rPr>
        <w:br/>
      </w:r>
    </w:p>
    <w:p w14:paraId="7C6805A2" w14:textId="4EC1C9F0" w:rsidR="001C71A7" w:rsidRPr="001C71A7" w:rsidRDefault="00671896" w:rsidP="00004023">
      <w:pPr>
        <w:widowControl w:val="0"/>
        <w:spacing w:before="240" w:after="255" w:line="273" w:lineRule="auto"/>
        <w:ind w:left="-1080" w:right="3150"/>
        <w:jc w:val="center"/>
        <w:rPr>
          <w:rFonts w:ascii="Times New Roman" w:eastAsia="Times New Roman" w:hAnsi="Times New Roman" w:cs="Times New Roman"/>
          <w:b/>
          <w:bCs/>
          <w:color w:val="003492" w:themeColor="accent6"/>
          <w:kern w:val="36"/>
          <w:sz w:val="44"/>
          <w:szCs w:val="44"/>
          <w:bdr w:val="none" w:sz="0" w:space="0" w:color="auto" w:frame="1"/>
          <w:lang w:eastAsia="en-US"/>
        </w:rPr>
      </w:pPr>
      <w:r w:rsidRPr="001C71A7">
        <w:rPr>
          <w:rFonts w:ascii="Times New Roman" w:eastAsia="Times New Roman" w:hAnsi="Times New Roman" w:cs="Times New Roman"/>
          <w:b/>
          <w:bCs/>
          <w:color w:val="003492" w:themeColor="accent6"/>
          <w:kern w:val="36"/>
          <w:sz w:val="44"/>
          <w:szCs w:val="44"/>
          <w:bdr w:val="none" w:sz="0" w:space="0" w:color="auto" w:frame="1"/>
          <w:lang w:eastAsia="en-US"/>
        </w:rPr>
        <w:br/>
      </w:r>
      <w:r w:rsidR="001C71A7" w:rsidRPr="001C71A7">
        <w:rPr>
          <w:rFonts w:ascii="Times New Roman" w:eastAsia="Times New Roman" w:hAnsi="Times New Roman" w:cs="Times New Roman"/>
          <w:b/>
          <w:bCs/>
          <w:color w:val="003492" w:themeColor="accent6"/>
          <w:kern w:val="36"/>
          <w:sz w:val="44"/>
          <w:szCs w:val="44"/>
          <w:bdr w:val="none" w:sz="0" w:space="0" w:color="auto" w:frame="1"/>
          <w:rtl/>
          <w:lang w:eastAsia="en-US"/>
        </w:rPr>
        <w:lastRenderedPageBreak/>
        <w:t>الفصل الرابع:</w:t>
      </w:r>
      <w:r w:rsidR="001C71A7">
        <w:rPr>
          <w:rFonts w:ascii="Times New Roman" w:eastAsia="Times New Roman" w:hAnsi="Times New Roman" w:cs="Times New Roman"/>
          <w:b/>
          <w:bCs/>
          <w:color w:val="003492" w:themeColor="accent6"/>
          <w:kern w:val="36"/>
          <w:sz w:val="44"/>
          <w:szCs w:val="44"/>
          <w:bdr w:val="none" w:sz="0" w:space="0" w:color="auto" w:frame="1"/>
          <w:rtl/>
          <w:lang w:eastAsia="en-US"/>
        </w:rPr>
        <w:br/>
      </w:r>
      <w:r w:rsidR="001C71A7" w:rsidRPr="001C71A7">
        <w:rPr>
          <w:rFonts w:ascii="Times New Roman" w:eastAsia="Times New Roman" w:hAnsi="Times New Roman" w:cs="Times New Roman"/>
          <w:b/>
          <w:bCs/>
          <w:color w:val="003492" w:themeColor="accent6"/>
          <w:kern w:val="36"/>
          <w:sz w:val="44"/>
          <w:szCs w:val="44"/>
          <w:bdr w:val="none" w:sz="0" w:space="0" w:color="auto" w:frame="1"/>
          <w:rtl/>
          <w:lang w:eastAsia="en-US"/>
        </w:rPr>
        <w:t xml:space="preserve"> النمذجة الرقمية والأدوات التفاعلية</w:t>
      </w:r>
      <w:r w:rsidR="001C71A7" w:rsidRPr="001C71A7">
        <w:rPr>
          <w:rFonts w:ascii="Times New Roman" w:eastAsia="Times New Roman" w:hAnsi="Times New Roman" w:cs="Times New Roman"/>
          <w:b/>
          <w:bCs/>
          <w:color w:val="003492" w:themeColor="accent6"/>
          <w:kern w:val="36"/>
          <w:sz w:val="44"/>
          <w:szCs w:val="44"/>
          <w:bdr w:val="none" w:sz="0" w:space="0" w:color="auto" w:frame="1"/>
          <w:lang w:eastAsia="en-US"/>
        </w:rPr>
        <w:t xml:space="preserve"> (Digital Modeling &amp; Interactive Tools)</w:t>
      </w:r>
    </w:p>
    <w:p w14:paraId="3DAD09D1" w14:textId="77777777" w:rsidR="001C71A7" w:rsidRPr="001C71A7" w:rsidRDefault="001C71A7" w:rsidP="00004023">
      <w:pPr>
        <w:widowControl w:val="0"/>
        <w:bidi/>
        <w:spacing w:before="120" w:after="120" w:line="273" w:lineRule="auto"/>
        <w:outlineLvl w:val="1"/>
        <w:rPr>
          <w:rFonts w:ascii="Times New Roman" w:eastAsia="Google Sans" w:hAnsi="Times New Roman" w:cs="Times New Roman"/>
          <w:b/>
          <w:bCs/>
          <w:color w:val="003492" w:themeColor="accent6"/>
          <w:kern w:val="0"/>
          <w:sz w:val="36"/>
          <w:szCs w:val="36"/>
          <w:lang w:eastAsia="en-US"/>
        </w:rPr>
      </w:pPr>
      <w:r w:rsidRPr="001C71A7">
        <w:rPr>
          <w:rFonts w:ascii="Times New Roman" w:eastAsia="Google Sans" w:hAnsi="Times New Roman" w:cs="Times New Roman"/>
          <w:b/>
          <w:bCs/>
          <w:color w:val="003492" w:themeColor="accent6"/>
          <w:kern w:val="0"/>
          <w:sz w:val="36"/>
          <w:szCs w:val="36"/>
          <w:rtl/>
          <w:lang w:eastAsia="en-US"/>
        </w:rPr>
        <w:t>مقدمة الفصل</w:t>
      </w:r>
      <w:r w:rsidRPr="001C71A7">
        <w:rPr>
          <w:rFonts w:ascii="Times New Roman" w:eastAsia="Google Sans" w:hAnsi="Times New Roman" w:cs="Times New Roman"/>
          <w:b/>
          <w:bCs/>
          <w:color w:val="003492" w:themeColor="accent6"/>
          <w:kern w:val="0"/>
          <w:sz w:val="36"/>
          <w:szCs w:val="36"/>
          <w:lang w:eastAsia="en-US"/>
        </w:rPr>
        <w:t>:</w:t>
      </w:r>
    </w:p>
    <w:p w14:paraId="325E7B68" w14:textId="77777777" w:rsidR="001C71A7" w:rsidRPr="001C71A7" w:rsidRDefault="001C71A7" w:rsidP="001C71A7">
      <w:pPr>
        <w:widowControl w:val="0"/>
        <w:bidi/>
        <w:spacing w:before="240" w:after="255" w:line="273" w:lineRule="auto"/>
        <w:rPr>
          <w:rFonts w:ascii="Times New Roman" w:eastAsia="Google Sans" w:hAnsi="Times New Roman" w:cs="Times New Roman"/>
          <w:color w:val="1F1F1F"/>
          <w:kern w:val="0"/>
          <w:sz w:val="22"/>
          <w:szCs w:val="22"/>
          <w:lang w:eastAsia="en-US"/>
        </w:rPr>
      </w:pPr>
      <w:r w:rsidRPr="001C71A7">
        <w:rPr>
          <w:rFonts w:ascii="Times New Roman" w:eastAsia="Google Sans" w:hAnsi="Times New Roman" w:cs="Times New Roman"/>
          <w:color w:val="1F1F1F"/>
          <w:kern w:val="0"/>
          <w:sz w:val="22"/>
          <w:szCs w:val="22"/>
          <w:rtl/>
          <w:lang w:eastAsia="en-US"/>
        </w:rPr>
        <w:t>في ظل الثورة الصناعية الرابعة، لم يعد المهندس يكتفي بالورقة والقلم؛ بل يحتاج إلى "توأم رقمي</w:t>
      </w:r>
      <w:r w:rsidRPr="001C71A7">
        <w:rPr>
          <w:rFonts w:ascii="Times New Roman" w:eastAsia="Google Sans" w:hAnsi="Times New Roman" w:cs="Times New Roman"/>
          <w:color w:val="1F1F1F"/>
          <w:kern w:val="0"/>
          <w:sz w:val="22"/>
          <w:szCs w:val="22"/>
          <w:lang w:eastAsia="en-US"/>
        </w:rPr>
        <w:t xml:space="preserve">" (Digital Twin) </w:t>
      </w:r>
      <w:r w:rsidRPr="001C71A7">
        <w:rPr>
          <w:rFonts w:ascii="Times New Roman" w:eastAsia="Google Sans" w:hAnsi="Times New Roman" w:cs="Times New Roman"/>
          <w:color w:val="1F1F1F"/>
          <w:kern w:val="0"/>
          <w:sz w:val="22"/>
          <w:szCs w:val="22"/>
          <w:rtl/>
          <w:lang w:eastAsia="en-US"/>
        </w:rPr>
        <w:t>يحاكي الواقع الفيزيائي. يمثل هذا الفصل الجانب التطبيقي والتقني للمشروع، حيث قام الفريق بتطوير منصتين رقميتين لخدمة أهداف البحث وربطها بالواقع الصناعي</w:t>
      </w:r>
      <w:r w:rsidRPr="001C71A7">
        <w:rPr>
          <w:rFonts w:ascii="Times New Roman" w:eastAsia="Google Sans" w:hAnsi="Times New Roman" w:cs="Times New Roman"/>
          <w:color w:val="1F1F1F"/>
          <w:kern w:val="0"/>
          <w:sz w:val="22"/>
          <w:szCs w:val="22"/>
          <w:lang w:eastAsia="en-US"/>
        </w:rPr>
        <w:t>.</w:t>
      </w:r>
    </w:p>
    <w:p w14:paraId="6DB10E82" w14:textId="77777777" w:rsidR="001C71A7" w:rsidRPr="001C71A7" w:rsidRDefault="001C71A7" w:rsidP="00004023">
      <w:pPr>
        <w:widowControl w:val="0"/>
        <w:bidi/>
        <w:spacing w:before="120" w:after="120" w:line="273" w:lineRule="auto"/>
        <w:outlineLvl w:val="1"/>
        <w:rPr>
          <w:rFonts w:ascii="Times New Roman" w:eastAsia="Google Sans" w:hAnsi="Times New Roman" w:cs="Times New Roman"/>
          <w:b/>
          <w:bCs/>
          <w:color w:val="003492" w:themeColor="accent6"/>
          <w:kern w:val="0"/>
          <w:sz w:val="36"/>
          <w:szCs w:val="36"/>
          <w:lang w:eastAsia="en-US"/>
        </w:rPr>
      </w:pPr>
      <w:r w:rsidRPr="001C71A7">
        <w:rPr>
          <w:rFonts w:ascii="Times New Roman" w:eastAsia="Google Sans" w:hAnsi="Times New Roman" w:cs="Times New Roman"/>
          <w:b/>
          <w:bCs/>
          <w:color w:val="003492" w:themeColor="accent6"/>
          <w:kern w:val="0"/>
          <w:sz w:val="36"/>
          <w:szCs w:val="36"/>
          <w:lang w:eastAsia="en-US"/>
        </w:rPr>
        <w:t xml:space="preserve">4.1 </w:t>
      </w:r>
      <w:r w:rsidRPr="001C71A7">
        <w:rPr>
          <w:rFonts w:ascii="Times New Roman" w:eastAsia="Google Sans" w:hAnsi="Times New Roman" w:cs="Times New Roman"/>
          <w:b/>
          <w:bCs/>
          <w:color w:val="003492" w:themeColor="accent6"/>
          <w:kern w:val="0"/>
          <w:sz w:val="36"/>
          <w:szCs w:val="36"/>
          <w:rtl/>
          <w:lang w:eastAsia="en-US"/>
        </w:rPr>
        <w:t>الموقع الإلكتروني: منصة "الفيزياء في قلب الصناعة</w:t>
      </w:r>
      <w:r w:rsidRPr="001C71A7">
        <w:rPr>
          <w:rFonts w:ascii="Times New Roman" w:eastAsia="Google Sans" w:hAnsi="Times New Roman" w:cs="Times New Roman"/>
          <w:b/>
          <w:bCs/>
          <w:color w:val="003492" w:themeColor="accent6"/>
          <w:kern w:val="0"/>
          <w:sz w:val="36"/>
          <w:szCs w:val="36"/>
          <w:lang w:eastAsia="en-US"/>
        </w:rPr>
        <w:t>"</w:t>
      </w:r>
    </w:p>
    <w:p w14:paraId="3C86873D" w14:textId="77777777" w:rsidR="001C71A7" w:rsidRPr="001C71A7" w:rsidRDefault="001C71A7" w:rsidP="001C71A7">
      <w:pPr>
        <w:widowControl w:val="0"/>
        <w:bidi/>
        <w:spacing w:before="240" w:after="255" w:line="273" w:lineRule="auto"/>
        <w:rPr>
          <w:rFonts w:ascii="Times New Roman" w:eastAsia="Google Sans" w:hAnsi="Times New Roman" w:cs="Times New Roman"/>
          <w:color w:val="1F1F1F"/>
          <w:kern w:val="0"/>
          <w:sz w:val="22"/>
          <w:szCs w:val="22"/>
          <w:lang w:eastAsia="en-US"/>
        </w:rPr>
      </w:pPr>
      <w:r w:rsidRPr="001C71A7">
        <w:rPr>
          <w:rFonts w:ascii="Times New Roman" w:eastAsia="Google Sans" w:hAnsi="Times New Roman" w:cs="Times New Roman"/>
          <w:color w:val="1F1F1F"/>
          <w:kern w:val="0"/>
          <w:sz w:val="22"/>
          <w:szCs w:val="22"/>
          <w:rtl/>
          <w:lang w:eastAsia="en-US"/>
        </w:rPr>
        <w:t>تم تطوير موقع إلكتروني احترافي ليكون بمثابة مرجع معرفي وتفاعلي يربط مفاهيم قانون جاوس بالتطبيقات الميدانية</w:t>
      </w:r>
      <w:r w:rsidRPr="001C71A7">
        <w:rPr>
          <w:rFonts w:ascii="Times New Roman" w:eastAsia="Google Sans" w:hAnsi="Times New Roman" w:cs="Times New Roman"/>
          <w:color w:val="1F1F1F"/>
          <w:kern w:val="0"/>
          <w:sz w:val="22"/>
          <w:szCs w:val="22"/>
          <w:lang w:eastAsia="en-US"/>
        </w:rPr>
        <w:t>.</w:t>
      </w:r>
    </w:p>
    <w:p w14:paraId="0FFF0C4D" w14:textId="77777777" w:rsidR="001C71A7" w:rsidRPr="001C71A7" w:rsidRDefault="001C71A7" w:rsidP="001C71A7">
      <w:pPr>
        <w:widowControl w:val="0"/>
        <w:numPr>
          <w:ilvl w:val="0"/>
          <w:numId w:val="29"/>
        </w:numPr>
        <w:bidi/>
        <w:spacing w:before="240" w:after="255" w:line="273" w:lineRule="auto"/>
        <w:rPr>
          <w:rFonts w:ascii="Times New Roman" w:eastAsia="Google Sans" w:hAnsi="Times New Roman" w:cs="Times New Roman"/>
          <w:color w:val="1F1F1F"/>
          <w:kern w:val="0"/>
          <w:sz w:val="22"/>
          <w:szCs w:val="22"/>
          <w:lang w:eastAsia="en-US"/>
        </w:rPr>
      </w:pPr>
      <w:r w:rsidRPr="001C71A7">
        <w:rPr>
          <w:rFonts w:ascii="Times New Roman" w:eastAsia="Google Sans" w:hAnsi="Times New Roman" w:cs="Times New Roman"/>
          <w:b/>
          <w:bCs/>
          <w:color w:val="003492" w:themeColor="accent6"/>
          <w:kern w:val="0"/>
          <w:sz w:val="22"/>
          <w:szCs w:val="22"/>
          <w:rtl/>
          <w:lang w:eastAsia="en-US"/>
        </w:rPr>
        <w:t>الهدف</w:t>
      </w:r>
      <w:r w:rsidRPr="001C71A7">
        <w:rPr>
          <w:rFonts w:ascii="Times New Roman" w:eastAsia="Google Sans" w:hAnsi="Times New Roman" w:cs="Times New Roman"/>
          <w:b/>
          <w:bCs/>
          <w:color w:val="1F1F1F"/>
          <w:kern w:val="0"/>
          <w:sz w:val="22"/>
          <w:szCs w:val="22"/>
          <w:lang w:eastAsia="en-US"/>
        </w:rPr>
        <w:t>:</w:t>
      </w:r>
      <w:r w:rsidRPr="001C71A7">
        <w:rPr>
          <w:rFonts w:ascii="Times New Roman" w:eastAsia="Google Sans" w:hAnsi="Times New Roman" w:cs="Times New Roman"/>
          <w:color w:val="1F1F1F"/>
          <w:kern w:val="0"/>
          <w:sz w:val="22"/>
          <w:szCs w:val="22"/>
          <w:lang w:eastAsia="en-US"/>
        </w:rPr>
        <w:t xml:space="preserve"> </w:t>
      </w:r>
      <w:r w:rsidRPr="001C71A7">
        <w:rPr>
          <w:rFonts w:ascii="Times New Roman" w:eastAsia="Google Sans" w:hAnsi="Times New Roman" w:cs="Times New Roman"/>
          <w:color w:val="1F1F1F"/>
          <w:kern w:val="0"/>
          <w:sz w:val="22"/>
          <w:szCs w:val="22"/>
          <w:rtl/>
          <w:lang w:eastAsia="en-US"/>
        </w:rPr>
        <w:t>توفير وصول سريع ومبسط للمهندسين والفنيين لشرح حالات التماثل الأسطواني (</w:t>
      </w:r>
      <w:proofErr w:type="spellStart"/>
      <w:r w:rsidRPr="001C71A7">
        <w:rPr>
          <w:rFonts w:ascii="Times New Roman" w:eastAsia="Google Sans" w:hAnsi="Times New Roman" w:cs="Times New Roman"/>
          <w:color w:val="1F1F1F"/>
          <w:kern w:val="0"/>
          <w:sz w:val="22"/>
          <w:szCs w:val="22"/>
          <w:rtl/>
          <w:lang w:eastAsia="en-US"/>
        </w:rPr>
        <w:t>المرسبات</w:t>
      </w:r>
      <w:proofErr w:type="spellEnd"/>
      <w:r w:rsidRPr="001C71A7">
        <w:rPr>
          <w:rFonts w:ascii="Times New Roman" w:eastAsia="Google Sans" w:hAnsi="Times New Roman" w:cs="Times New Roman"/>
          <w:color w:val="1F1F1F"/>
          <w:kern w:val="0"/>
          <w:sz w:val="22"/>
          <w:szCs w:val="22"/>
          <w:rtl/>
          <w:lang w:eastAsia="en-US"/>
        </w:rPr>
        <w:t>، الكابلات، والمستشعرات)</w:t>
      </w:r>
      <w:r w:rsidRPr="001C71A7">
        <w:rPr>
          <w:rFonts w:ascii="Times New Roman" w:eastAsia="Google Sans" w:hAnsi="Times New Roman" w:cs="Times New Roman"/>
          <w:color w:val="1F1F1F"/>
          <w:kern w:val="0"/>
          <w:sz w:val="22"/>
          <w:szCs w:val="22"/>
          <w:lang w:eastAsia="en-US"/>
        </w:rPr>
        <w:t>.</w:t>
      </w:r>
    </w:p>
    <w:p w14:paraId="4E4661E6" w14:textId="77777777" w:rsidR="00E04473" w:rsidRDefault="001C71A7" w:rsidP="000220A4">
      <w:pPr>
        <w:widowControl w:val="0"/>
        <w:numPr>
          <w:ilvl w:val="0"/>
          <w:numId w:val="29"/>
        </w:numPr>
        <w:bidi/>
        <w:spacing w:before="240" w:after="255" w:line="273" w:lineRule="auto"/>
        <w:rPr>
          <w:rFonts w:ascii="Times New Roman" w:eastAsia="Google Sans" w:hAnsi="Times New Roman" w:cs="Times New Roman"/>
          <w:color w:val="1F1F1F"/>
          <w:kern w:val="0"/>
          <w:sz w:val="22"/>
          <w:szCs w:val="22"/>
          <w:lang w:eastAsia="en-US"/>
        </w:rPr>
      </w:pPr>
      <w:r w:rsidRPr="001C71A7">
        <w:rPr>
          <w:rFonts w:ascii="Times New Roman" w:eastAsia="Google Sans" w:hAnsi="Times New Roman" w:cs="Times New Roman"/>
          <w:b/>
          <w:bCs/>
          <w:color w:val="003492" w:themeColor="accent6"/>
          <w:kern w:val="0"/>
          <w:sz w:val="22"/>
          <w:szCs w:val="22"/>
          <w:rtl/>
          <w:lang w:eastAsia="en-US"/>
        </w:rPr>
        <w:t>الربط بالبحث</w:t>
      </w:r>
      <w:r w:rsidRPr="001C71A7">
        <w:rPr>
          <w:rFonts w:ascii="Times New Roman" w:eastAsia="Google Sans" w:hAnsi="Times New Roman" w:cs="Times New Roman"/>
          <w:b/>
          <w:bCs/>
          <w:color w:val="1F1F1F"/>
          <w:kern w:val="0"/>
          <w:sz w:val="22"/>
          <w:szCs w:val="22"/>
          <w:lang w:eastAsia="en-US"/>
        </w:rPr>
        <w:t>:</w:t>
      </w:r>
      <w:r w:rsidRPr="001C71A7">
        <w:rPr>
          <w:rFonts w:ascii="Times New Roman" w:eastAsia="Google Sans" w:hAnsi="Times New Roman" w:cs="Times New Roman"/>
          <w:color w:val="1F1F1F"/>
          <w:kern w:val="0"/>
          <w:sz w:val="22"/>
          <w:szCs w:val="22"/>
          <w:lang w:eastAsia="en-US"/>
        </w:rPr>
        <w:t xml:space="preserve"> </w:t>
      </w:r>
      <w:r w:rsidRPr="001C71A7">
        <w:rPr>
          <w:rFonts w:ascii="Times New Roman" w:eastAsia="Google Sans" w:hAnsi="Times New Roman" w:cs="Times New Roman"/>
          <w:color w:val="1F1F1F"/>
          <w:kern w:val="0"/>
          <w:sz w:val="22"/>
          <w:szCs w:val="22"/>
          <w:rtl/>
          <w:lang w:eastAsia="en-US"/>
        </w:rPr>
        <w:t>يعمل الموقع كـ "واجهة عرض</w:t>
      </w:r>
      <w:r w:rsidRPr="001C71A7">
        <w:rPr>
          <w:rFonts w:ascii="Times New Roman" w:eastAsia="Google Sans" w:hAnsi="Times New Roman" w:cs="Times New Roman"/>
          <w:color w:val="1F1F1F"/>
          <w:kern w:val="0"/>
          <w:sz w:val="22"/>
          <w:szCs w:val="22"/>
          <w:lang w:eastAsia="en-US"/>
        </w:rPr>
        <w:t xml:space="preserve">" (Showcase) </w:t>
      </w:r>
      <w:r w:rsidRPr="001C71A7">
        <w:rPr>
          <w:rFonts w:ascii="Times New Roman" w:eastAsia="Google Sans" w:hAnsi="Times New Roman" w:cs="Times New Roman"/>
          <w:color w:val="1F1F1F"/>
          <w:kern w:val="0"/>
          <w:sz w:val="22"/>
          <w:szCs w:val="22"/>
          <w:rtl/>
          <w:lang w:eastAsia="en-US"/>
        </w:rPr>
        <w:t>للنتائج التي توصلنا إليها، حيث يعرض الرسوم التوضيحية لخطوط التدفق وكيفية توظيفها في حل المشكلات البيئية والهندسية</w:t>
      </w:r>
      <w:r w:rsidRPr="001C71A7">
        <w:rPr>
          <w:rFonts w:ascii="Times New Roman" w:eastAsia="Google Sans" w:hAnsi="Times New Roman" w:cs="Times New Roman"/>
          <w:color w:val="1F1F1F"/>
          <w:kern w:val="0"/>
          <w:sz w:val="22"/>
          <w:szCs w:val="22"/>
          <w:lang w:eastAsia="en-US"/>
        </w:rPr>
        <w:t>.</w:t>
      </w:r>
    </w:p>
    <w:p w14:paraId="59AC67D7" w14:textId="13F5DA4D" w:rsidR="001D39C7" w:rsidRPr="001D39C7" w:rsidRDefault="00E04473" w:rsidP="001D39C7">
      <w:pPr>
        <w:widowControl w:val="0"/>
        <w:numPr>
          <w:ilvl w:val="0"/>
          <w:numId w:val="29"/>
        </w:numPr>
        <w:bidi/>
        <w:spacing w:before="240" w:after="255" w:line="273" w:lineRule="auto"/>
        <w:rPr>
          <w:rFonts w:ascii="Times New Roman" w:eastAsia="Google Sans" w:hAnsi="Times New Roman" w:cs="Times New Roman"/>
          <w:color w:val="1F1F1F"/>
          <w:kern w:val="0"/>
          <w:sz w:val="22"/>
          <w:szCs w:val="22"/>
          <w:lang w:eastAsia="en-US"/>
        </w:rPr>
      </w:pPr>
      <w:r w:rsidRPr="001C71A7">
        <w:rPr>
          <w:rFonts w:ascii="Times New Roman" w:eastAsia="Google Sans" w:hAnsi="Times New Roman" w:cs="Times New Roman"/>
          <w:b/>
          <w:bCs/>
          <w:color w:val="003492" w:themeColor="accent6"/>
          <w:kern w:val="0"/>
          <w:sz w:val="22"/>
          <w:szCs w:val="22"/>
          <w:rtl/>
          <w:lang w:eastAsia="en-US"/>
        </w:rPr>
        <w:t>ر</w:t>
      </w:r>
      <w:r>
        <w:rPr>
          <w:rFonts w:ascii="Times New Roman" w:eastAsia="Google Sans" w:hAnsi="Times New Roman" w:cs="Times New Roman" w:hint="cs"/>
          <w:b/>
          <w:bCs/>
          <w:color w:val="003492" w:themeColor="accent6"/>
          <w:kern w:val="0"/>
          <w:sz w:val="22"/>
          <w:szCs w:val="22"/>
          <w:rtl/>
          <w:lang w:eastAsia="en-US"/>
        </w:rPr>
        <w:t>ا</w:t>
      </w:r>
      <w:r w:rsidRPr="001C71A7">
        <w:rPr>
          <w:rFonts w:ascii="Times New Roman" w:eastAsia="Google Sans" w:hAnsi="Times New Roman" w:cs="Times New Roman"/>
          <w:b/>
          <w:bCs/>
          <w:color w:val="003492" w:themeColor="accent6"/>
          <w:kern w:val="0"/>
          <w:sz w:val="22"/>
          <w:szCs w:val="22"/>
          <w:rtl/>
          <w:lang w:eastAsia="en-US"/>
        </w:rPr>
        <w:t xml:space="preserve">بط </w:t>
      </w:r>
      <w:proofErr w:type="spellStart"/>
      <w:r>
        <w:rPr>
          <w:rFonts w:ascii="Times New Roman" w:eastAsia="Google Sans" w:hAnsi="Times New Roman" w:cs="Times New Roman" w:hint="cs"/>
          <w:b/>
          <w:bCs/>
          <w:color w:val="003492" w:themeColor="accent6"/>
          <w:kern w:val="0"/>
          <w:sz w:val="22"/>
          <w:szCs w:val="22"/>
          <w:rtl/>
          <w:lang w:eastAsia="en-US"/>
        </w:rPr>
        <w:t>الاداه</w:t>
      </w:r>
      <w:proofErr w:type="spellEnd"/>
      <w:r>
        <w:rPr>
          <w:rFonts w:ascii="Times New Roman" w:eastAsia="Google Sans" w:hAnsi="Times New Roman" w:cs="Times New Roman" w:hint="cs"/>
          <w:b/>
          <w:bCs/>
          <w:color w:val="003492" w:themeColor="accent6"/>
          <w:kern w:val="0"/>
          <w:sz w:val="22"/>
          <w:szCs w:val="22"/>
          <w:rtl/>
          <w:lang w:eastAsia="en-US"/>
        </w:rPr>
        <w:t xml:space="preserve">: </w:t>
      </w:r>
      <w:hyperlink r:id="rId18" w:history="1">
        <w:r w:rsidR="001D39C7" w:rsidRPr="001D39C7">
          <w:rPr>
            <w:rStyle w:val="Hyperlink"/>
            <w:rFonts w:ascii="Times New Roman" w:eastAsia="Google Sans" w:hAnsi="Times New Roman" w:cs="Times New Roman"/>
            <w:b/>
            <w:bCs/>
            <w:kern w:val="0"/>
            <w:sz w:val="22"/>
            <w:szCs w:val="22"/>
            <w:rtl/>
            <w:lang w:eastAsia="en-US"/>
          </w:rPr>
          <w:t>التطبيقات الصناعية للتماثل الأسطواني</w:t>
        </w:r>
      </w:hyperlink>
      <w:r>
        <w:rPr>
          <w:rFonts w:ascii="Times New Roman" w:eastAsia="Google Sans" w:hAnsi="Times New Roman" w:cs="Times New Roman"/>
          <w:color w:val="1F1F1F"/>
          <w:kern w:val="0"/>
          <w:sz w:val="22"/>
          <w:szCs w:val="22"/>
          <w:rtl/>
          <w:lang w:eastAsia="en-US"/>
        </w:rPr>
        <w:br/>
      </w:r>
      <w:hyperlink r:id="rId19" w:history="1">
        <w:r w:rsidR="001D39C7" w:rsidRPr="001D39C7">
          <w:rPr>
            <w:rStyle w:val="Hyperlink"/>
          </w:rPr>
          <w:t>https://x-ironheart.github.io/Physics-at-the-heart-of-industry/</w:t>
        </w:r>
      </w:hyperlink>
      <w:r w:rsidR="001D39C7">
        <w:rPr>
          <w:rFonts w:ascii="Times New Roman" w:eastAsia="Google Sans" w:hAnsi="Times New Roman" w:cs="Times New Roman"/>
          <w:color w:val="1F1F1F"/>
          <w:kern w:val="0"/>
          <w:sz w:val="22"/>
          <w:szCs w:val="22"/>
          <w:rtl/>
          <w:lang w:eastAsia="en-US"/>
        </w:rPr>
        <w:br/>
      </w:r>
    </w:p>
    <w:p w14:paraId="3407932B" w14:textId="2DFC454A" w:rsidR="00853025" w:rsidRDefault="00853025" w:rsidP="00004023">
      <w:pPr>
        <w:widowControl w:val="0"/>
        <w:bidi/>
        <w:spacing w:before="240" w:after="255" w:line="273" w:lineRule="auto"/>
        <w:rPr>
          <w:rFonts w:ascii="Times New Roman" w:eastAsia="Google Sans" w:hAnsi="Times New Roman" w:cs="Times New Roman"/>
          <w:color w:val="1F1F1F"/>
          <w:kern w:val="0"/>
          <w:sz w:val="22"/>
          <w:szCs w:val="22"/>
          <w:rtl/>
          <w:lang w:eastAsia="en-US"/>
        </w:rPr>
      </w:pPr>
      <w:r w:rsidRPr="00853025">
        <w:rPr>
          <w:rFonts w:ascii="Times New Roman" w:eastAsia="Google Sans" w:hAnsi="Times New Roman" w:cs="Times New Roman"/>
          <w:noProof/>
          <w:color w:val="1F1F1F"/>
          <w:kern w:val="0"/>
          <w:sz w:val="22"/>
          <w:szCs w:val="22"/>
          <w:rtl/>
          <w:lang w:eastAsia="en-US"/>
        </w:rPr>
        <w:drawing>
          <wp:inline distT="0" distB="0" distL="0" distR="0" wp14:anchorId="41FAE9AC" wp14:editId="2CA60B9A">
            <wp:extent cx="5691990" cy="2881874"/>
            <wp:effectExtent l="95250" t="57150" r="23495" b="52070"/>
            <wp:docPr id="134613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37639" name=""/>
                    <pic:cNvPicPr/>
                  </pic:nvPicPr>
                  <pic:blipFill>
                    <a:blip r:embed="rId20"/>
                    <a:stretch>
                      <a:fillRect/>
                    </a:stretch>
                  </pic:blipFill>
                  <pic:spPr>
                    <a:xfrm>
                      <a:off x="0" y="0"/>
                      <a:ext cx="5701558" cy="2886718"/>
                    </a:xfrm>
                    <a:prstGeom prst="rect">
                      <a:avLst/>
                    </a:prstGeom>
                    <a:effectLst>
                      <a:outerShdw blurRad="50800" dist="38100" dir="10800000" algn="r" rotWithShape="0">
                        <a:prstClr val="black">
                          <a:alpha val="40000"/>
                        </a:prstClr>
                      </a:outerShdw>
                    </a:effectLst>
                  </pic:spPr>
                </pic:pic>
              </a:graphicData>
            </a:graphic>
          </wp:inline>
        </w:drawing>
      </w:r>
    </w:p>
    <w:p w14:paraId="3263A395" w14:textId="77777777" w:rsidR="00853025" w:rsidRDefault="00853025" w:rsidP="00853025">
      <w:pPr>
        <w:widowControl w:val="0"/>
        <w:bidi/>
        <w:spacing w:before="240" w:after="255" w:line="273" w:lineRule="auto"/>
        <w:rPr>
          <w:rFonts w:ascii="Times New Roman" w:eastAsia="Google Sans" w:hAnsi="Times New Roman" w:cs="Times New Roman"/>
          <w:color w:val="1F1F1F"/>
          <w:kern w:val="0"/>
          <w:sz w:val="22"/>
          <w:szCs w:val="22"/>
          <w:rtl/>
          <w:lang w:eastAsia="en-US"/>
        </w:rPr>
      </w:pPr>
    </w:p>
    <w:p w14:paraId="693132AE" w14:textId="77777777" w:rsidR="00853025" w:rsidRDefault="00853025" w:rsidP="00853025">
      <w:pPr>
        <w:widowControl w:val="0"/>
        <w:bidi/>
        <w:spacing w:before="240" w:after="255" w:line="273" w:lineRule="auto"/>
        <w:rPr>
          <w:rFonts w:ascii="Times New Roman" w:eastAsia="Google Sans" w:hAnsi="Times New Roman" w:cs="Times New Roman"/>
          <w:color w:val="1F1F1F"/>
          <w:kern w:val="0"/>
          <w:sz w:val="22"/>
          <w:szCs w:val="22"/>
          <w:rtl/>
          <w:lang w:eastAsia="en-US"/>
        </w:rPr>
      </w:pPr>
    </w:p>
    <w:p w14:paraId="2CC5E234" w14:textId="77777777" w:rsidR="000220A4" w:rsidRDefault="000220A4" w:rsidP="000220A4">
      <w:pPr>
        <w:widowControl w:val="0"/>
        <w:bidi/>
        <w:spacing w:before="240" w:after="255" w:line="273" w:lineRule="auto"/>
        <w:rPr>
          <w:rFonts w:ascii="Times New Roman" w:eastAsia="Google Sans" w:hAnsi="Times New Roman" w:cs="Times New Roman"/>
          <w:color w:val="1F1F1F"/>
          <w:kern w:val="0"/>
          <w:sz w:val="22"/>
          <w:szCs w:val="22"/>
          <w:rtl/>
          <w:lang w:eastAsia="en-US"/>
        </w:rPr>
      </w:pPr>
    </w:p>
    <w:p w14:paraId="195D1FE4" w14:textId="77777777" w:rsidR="00853025" w:rsidRDefault="00853025" w:rsidP="00853025">
      <w:pPr>
        <w:widowControl w:val="0"/>
        <w:bidi/>
        <w:spacing w:before="240" w:after="255" w:line="273" w:lineRule="auto"/>
        <w:rPr>
          <w:rFonts w:ascii="Times New Roman" w:eastAsia="Google Sans" w:hAnsi="Times New Roman" w:cs="Times New Roman"/>
          <w:color w:val="1F1F1F"/>
          <w:kern w:val="0"/>
          <w:sz w:val="22"/>
          <w:szCs w:val="22"/>
          <w:rtl/>
          <w:lang w:eastAsia="en-US"/>
        </w:rPr>
      </w:pPr>
    </w:p>
    <w:p w14:paraId="3EB6D51B" w14:textId="464C9AD9" w:rsidR="00853025" w:rsidRPr="001C71A7" w:rsidRDefault="00A4356E" w:rsidP="001D39C7">
      <w:pPr>
        <w:widowControl w:val="0"/>
        <w:bidi/>
        <w:spacing w:before="240" w:after="255" w:line="273" w:lineRule="auto"/>
        <w:rPr>
          <w:rFonts w:ascii="Times New Roman" w:eastAsia="Google Sans" w:hAnsi="Times New Roman" w:cs="Times New Roman"/>
          <w:color w:val="1F1F1F"/>
          <w:kern w:val="0"/>
          <w:sz w:val="22"/>
          <w:szCs w:val="22"/>
          <w:lang w:eastAsia="en-US"/>
        </w:rPr>
      </w:pPr>
      <w:r w:rsidRPr="00A4356E">
        <w:rPr>
          <w:rFonts w:ascii="Times New Roman" w:eastAsia="Google Sans" w:hAnsi="Times New Roman" w:cs="Times New Roman"/>
          <w:noProof/>
          <w:color w:val="1F1F1F"/>
          <w:kern w:val="0"/>
          <w:sz w:val="22"/>
          <w:szCs w:val="22"/>
          <w:rtl/>
          <w:lang w:eastAsia="en-US"/>
        </w:rPr>
        <w:drawing>
          <wp:inline distT="0" distB="0" distL="0" distR="0" wp14:anchorId="0B97231E" wp14:editId="3D213BF1">
            <wp:extent cx="5702420" cy="3464098"/>
            <wp:effectExtent l="95250" t="95250" r="31750" b="41275"/>
            <wp:docPr id="212117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75682" name=""/>
                    <pic:cNvPicPr/>
                  </pic:nvPicPr>
                  <pic:blipFill>
                    <a:blip r:embed="rId21"/>
                    <a:stretch>
                      <a:fillRect/>
                    </a:stretch>
                  </pic:blipFill>
                  <pic:spPr>
                    <a:xfrm>
                      <a:off x="0" y="0"/>
                      <a:ext cx="5734668" cy="3483688"/>
                    </a:xfrm>
                    <a:prstGeom prst="rect">
                      <a:avLst/>
                    </a:prstGeom>
                    <a:effectLst>
                      <a:outerShdw blurRad="50800" dist="38100" dir="13500000" algn="br" rotWithShape="0">
                        <a:prstClr val="black">
                          <a:alpha val="40000"/>
                        </a:prstClr>
                      </a:outerShdw>
                    </a:effectLst>
                  </pic:spPr>
                </pic:pic>
              </a:graphicData>
            </a:graphic>
          </wp:inline>
        </w:drawing>
      </w:r>
      <w:r w:rsidR="000220A4" w:rsidRPr="000220A4">
        <w:rPr>
          <w:rFonts w:ascii="Times New Roman" w:eastAsia="Google Sans" w:hAnsi="Times New Roman" w:cs="Times New Roman"/>
          <w:noProof/>
          <w:color w:val="1F1F1F"/>
          <w:kern w:val="0"/>
          <w:sz w:val="22"/>
          <w:szCs w:val="22"/>
          <w:rtl/>
          <w:lang w:eastAsia="en-US"/>
        </w:rPr>
        <w:drawing>
          <wp:inline distT="0" distB="0" distL="0" distR="0" wp14:anchorId="49F4E885" wp14:editId="69F2A872">
            <wp:extent cx="5719122" cy="3725372"/>
            <wp:effectExtent l="95250" t="57150" r="15240" b="66040"/>
            <wp:docPr id="177250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06589" name=""/>
                    <pic:cNvPicPr/>
                  </pic:nvPicPr>
                  <pic:blipFill>
                    <a:blip r:embed="rId22"/>
                    <a:stretch>
                      <a:fillRect/>
                    </a:stretch>
                  </pic:blipFill>
                  <pic:spPr>
                    <a:xfrm>
                      <a:off x="0" y="0"/>
                      <a:ext cx="5721382" cy="3726844"/>
                    </a:xfrm>
                    <a:prstGeom prst="rect">
                      <a:avLst/>
                    </a:prstGeom>
                    <a:effectLst>
                      <a:outerShdw blurRad="50800" dist="38100" dir="10800000" algn="r" rotWithShape="0">
                        <a:prstClr val="black">
                          <a:alpha val="40000"/>
                        </a:prstClr>
                      </a:outerShdw>
                    </a:effectLst>
                  </pic:spPr>
                </pic:pic>
              </a:graphicData>
            </a:graphic>
          </wp:inline>
        </w:drawing>
      </w:r>
    </w:p>
    <w:p w14:paraId="427B5DC2" w14:textId="77777777" w:rsidR="000220A4" w:rsidRDefault="000220A4" w:rsidP="00004023">
      <w:pPr>
        <w:widowControl w:val="0"/>
        <w:bidi/>
        <w:spacing w:before="120" w:after="120" w:line="273" w:lineRule="auto"/>
        <w:outlineLvl w:val="1"/>
        <w:rPr>
          <w:rFonts w:ascii="Times New Roman" w:eastAsia="Google Sans" w:hAnsi="Times New Roman" w:cs="Times New Roman"/>
          <w:b/>
          <w:bCs/>
          <w:color w:val="003492" w:themeColor="accent6"/>
          <w:kern w:val="0"/>
          <w:sz w:val="36"/>
          <w:szCs w:val="36"/>
          <w:rtl/>
          <w:lang w:eastAsia="en-US"/>
        </w:rPr>
      </w:pPr>
    </w:p>
    <w:p w14:paraId="0729B36C" w14:textId="77777777" w:rsidR="000220A4" w:rsidRDefault="000220A4" w:rsidP="000220A4">
      <w:pPr>
        <w:widowControl w:val="0"/>
        <w:bidi/>
        <w:spacing w:before="120" w:after="120" w:line="273" w:lineRule="auto"/>
        <w:outlineLvl w:val="1"/>
        <w:rPr>
          <w:rFonts w:ascii="Times New Roman" w:eastAsia="Google Sans" w:hAnsi="Times New Roman" w:cs="Times New Roman"/>
          <w:b/>
          <w:bCs/>
          <w:color w:val="003492" w:themeColor="accent6"/>
          <w:kern w:val="0"/>
          <w:sz w:val="36"/>
          <w:szCs w:val="36"/>
          <w:rtl/>
          <w:lang w:eastAsia="en-US"/>
        </w:rPr>
      </w:pPr>
    </w:p>
    <w:p w14:paraId="32A6CD58" w14:textId="77777777" w:rsidR="000220A4" w:rsidRDefault="000220A4" w:rsidP="000220A4">
      <w:pPr>
        <w:widowControl w:val="0"/>
        <w:bidi/>
        <w:spacing w:before="120" w:after="120" w:line="273" w:lineRule="auto"/>
        <w:outlineLvl w:val="1"/>
        <w:rPr>
          <w:rFonts w:ascii="Times New Roman" w:eastAsia="Google Sans" w:hAnsi="Times New Roman" w:cs="Times New Roman"/>
          <w:b/>
          <w:bCs/>
          <w:color w:val="003492" w:themeColor="accent6"/>
          <w:kern w:val="0"/>
          <w:sz w:val="36"/>
          <w:szCs w:val="36"/>
          <w:lang w:eastAsia="en-US"/>
        </w:rPr>
      </w:pPr>
    </w:p>
    <w:p w14:paraId="33E1DA3A" w14:textId="77777777" w:rsidR="00AF38BB" w:rsidRDefault="00AF38BB" w:rsidP="00AF38BB">
      <w:pPr>
        <w:widowControl w:val="0"/>
        <w:bidi/>
        <w:spacing w:before="120" w:after="120" w:line="273" w:lineRule="auto"/>
        <w:outlineLvl w:val="1"/>
        <w:rPr>
          <w:rFonts w:ascii="Times New Roman" w:eastAsia="Google Sans" w:hAnsi="Times New Roman" w:cs="Times New Roman"/>
          <w:b/>
          <w:bCs/>
          <w:color w:val="003492" w:themeColor="accent6"/>
          <w:kern w:val="0"/>
          <w:sz w:val="36"/>
          <w:szCs w:val="36"/>
          <w:lang w:eastAsia="en-US"/>
        </w:rPr>
      </w:pPr>
    </w:p>
    <w:p w14:paraId="45EA3B20" w14:textId="77777777" w:rsidR="00AF38BB" w:rsidRDefault="00AF38BB" w:rsidP="00AF38BB">
      <w:pPr>
        <w:widowControl w:val="0"/>
        <w:bidi/>
        <w:spacing w:before="120" w:after="120" w:line="273" w:lineRule="auto"/>
        <w:outlineLvl w:val="1"/>
        <w:rPr>
          <w:rFonts w:ascii="Times New Roman" w:eastAsia="Google Sans" w:hAnsi="Times New Roman" w:cs="Times New Roman"/>
          <w:b/>
          <w:bCs/>
          <w:color w:val="003492" w:themeColor="accent6"/>
          <w:kern w:val="0"/>
          <w:sz w:val="36"/>
          <w:szCs w:val="36"/>
          <w:rtl/>
          <w:lang w:eastAsia="en-US"/>
        </w:rPr>
      </w:pPr>
    </w:p>
    <w:p w14:paraId="59D1D110" w14:textId="65D4E01E" w:rsidR="001C71A7" w:rsidRPr="001C71A7" w:rsidRDefault="001C71A7" w:rsidP="000220A4">
      <w:pPr>
        <w:widowControl w:val="0"/>
        <w:bidi/>
        <w:spacing w:before="120" w:after="120" w:line="273" w:lineRule="auto"/>
        <w:outlineLvl w:val="1"/>
        <w:rPr>
          <w:rFonts w:ascii="Times New Roman" w:eastAsia="Google Sans" w:hAnsi="Times New Roman" w:cs="Times New Roman"/>
          <w:b/>
          <w:bCs/>
          <w:color w:val="003492" w:themeColor="accent6"/>
          <w:kern w:val="0"/>
          <w:sz w:val="36"/>
          <w:szCs w:val="36"/>
          <w:lang w:eastAsia="en-US"/>
        </w:rPr>
      </w:pPr>
      <w:r w:rsidRPr="001C71A7">
        <w:rPr>
          <w:rFonts w:ascii="Times New Roman" w:eastAsia="Google Sans" w:hAnsi="Times New Roman" w:cs="Times New Roman"/>
          <w:b/>
          <w:bCs/>
          <w:color w:val="003492" w:themeColor="accent6"/>
          <w:kern w:val="0"/>
          <w:sz w:val="36"/>
          <w:szCs w:val="36"/>
          <w:lang w:eastAsia="en-US"/>
        </w:rPr>
        <w:t xml:space="preserve">4.2 </w:t>
      </w:r>
      <w:r w:rsidRPr="001C71A7">
        <w:rPr>
          <w:rFonts w:ascii="Times New Roman" w:eastAsia="Google Sans" w:hAnsi="Times New Roman" w:cs="Times New Roman"/>
          <w:b/>
          <w:bCs/>
          <w:color w:val="003492" w:themeColor="accent6"/>
          <w:kern w:val="0"/>
          <w:sz w:val="36"/>
          <w:szCs w:val="36"/>
          <w:rtl/>
          <w:lang w:eastAsia="en-US"/>
        </w:rPr>
        <w:t>تطبيق الأندرويد: حاسبة المجال الكهربائي</w:t>
      </w:r>
      <w:r w:rsidRPr="001C71A7">
        <w:rPr>
          <w:rFonts w:ascii="Times New Roman" w:eastAsia="Google Sans" w:hAnsi="Times New Roman" w:cs="Times New Roman"/>
          <w:b/>
          <w:bCs/>
          <w:color w:val="003492" w:themeColor="accent6"/>
          <w:kern w:val="0"/>
          <w:sz w:val="36"/>
          <w:szCs w:val="36"/>
          <w:lang w:eastAsia="en-US"/>
        </w:rPr>
        <w:t xml:space="preserve"> (Electric Field Calculator)</w:t>
      </w:r>
    </w:p>
    <w:p w14:paraId="614E3185" w14:textId="77777777" w:rsidR="001C71A7" w:rsidRPr="001C71A7" w:rsidRDefault="001C71A7" w:rsidP="001C71A7">
      <w:pPr>
        <w:widowControl w:val="0"/>
        <w:bidi/>
        <w:spacing w:before="240" w:after="255" w:line="273" w:lineRule="auto"/>
        <w:rPr>
          <w:rFonts w:ascii="Times New Roman" w:eastAsia="Google Sans" w:hAnsi="Times New Roman" w:cs="Times New Roman"/>
          <w:color w:val="1F1F1F"/>
          <w:kern w:val="0"/>
          <w:sz w:val="22"/>
          <w:szCs w:val="22"/>
          <w:lang w:eastAsia="en-US"/>
        </w:rPr>
      </w:pPr>
      <w:r w:rsidRPr="001C71A7">
        <w:rPr>
          <w:rFonts w:ascii="Times New Roman" w:eastAsia="Google Sans" w:hAnsi="Times New Roman" w:cs="Times New Roman"/>
          <w:color w:val="1F1F1F"/>
          <w:kern w:val="0"/>
          <w:sz w:val="22"/>
          <w:szCs w:val="22"/>
          <w:rtl/>
          <w:lang w:eastAsia="en-US"/>
        </w:rPr>
        <w:t>تعد هذه الأداة البرمجية</w:t>
      </w:r>
      <w:r w:rsidRPr="001C71A7">
        <w:rPr>
          <w:rFonts w:ascii="Times New Roman" w:eastAsia="Google Sans" w:hAnsi="Times New Roman" w:cs="Times New Roman"/>
          <w:color w:val="1F1F1F"/>
          <w:kern w:val="0"/>
          <w:sz w:val="22"/>
          <w:szCs w:val="22"/>
          <w:lang w:eastAsia="en-US"/>
        </w:rPr>
        <w:t xml:space="preserve"> (</w:t>
      </w:r>
      <w:r w:rsidRPr="001C71A7">
        <w:rPr>
          <w:rFonts w:ascii="Times New Roman" w:eastAsia="Google Sans" w:hAnsi="Times New Roman" w:cs="Times New Roman"/>
          <w:color w:val="1F1F1F"/>
          <w:kern w:val="0"/>
          <w:sz w:val="22"/>
          <w:szCs w:val="22"/>
          <w:rtl/>
          <w:lang w:eastAsia="en-US"/>
        </w:rPr>
        <w:t>المطورة عبر بيئة</w:t>
      </w:r>
      <w:r w:rsidRPr="001C71A7">
        <w:rPr>
          <w:rFonts w:ascii="Times New Roman" w:eastAsia="Google Sans" w:hAnsi="Times New Roman" w:cs="Times New Roman"/>
          <w:color w:val="1F1F1F"/>
          <w:kern w:val="0"/>
          <w:sz w:val="22"/>
          <w:szCs w:val="22"/>
          <w:lang w:eastAsia="en-US"/>
        </w:rPr>
        <w:t xml:space="preserve"> MIT App Inventor) </w:t>
      </w:r>
      <w:r w:rsidRPr="001C71A7">
        <w:rPr>
          <w:rFonts w:ascii="Times New Roman" w:eastAsia="Google Sans" w:hAnsi="Times New Roman" w:cs="Times New Roman"/>
          <w:color w:val="1F1F1F"/>
          <w:kern w:val="0"/>
          <w:sz w:val="22"/>
          <w:szCs w:val="22"/>
          <w:rtl/>
          <w:lang w:eastAsia="en-US"/>
        </w:rPr>
        <w:t>هي المحرك الحسابي للبحث، حيث تم تحويل الصيغ الرياضية المعقدة لقانون جاوس إلى واجهة برمجية سهلة الاستخدام</w:t>
      </w:r>
      <w:r w:rsidRPr="001C71A7">
        <w:rPr>
          <w:rFonts w:ascii="Times New Roman" w:eastAsia="Google Sans" w:hAnsi="Times New Roman" w:cs="Times New Roman"/>
          <w:color w:val="1F1F1F"/>
          <w:kern w:val="0"/>
          <w:sz w:val="22"/>
          <w:szCs w:val="22"/>
          <w:lang w:eastAsia="en-US"/>
        </w:rPr>
        <w:t>.</w:t>
      </w:r>
    </w:p>
    <w:p w14:paraId="0FCEABF0" w14:textId="77777777" w:rsidR="001C71A7" w:rsidRPr="001C71A7" w:rsidRDefault="001C71A7" w:rsidP="001C71A7">
      <w:pPr>
        <w:widowControl w:val="0"/>
        <w:numPr>
          <w:ilvl w:val="0"/>
          <w:numId w:val="30"/>
        </w:numPr>
        <w:bidi/>
        <w:spacing w:before="240" w:after="255" w:line="273" w:lineRule="auto"/>
        <w:rPr>
          <w:rFonts w:ascii="Times New Roman" w:eastAsia="Google Sans" w:hAnsi="Times New Roman" w:cs="Times New Roman"/>
          <w:b/>
          <w:bCs/>
          <w:color w:val="003492" w:themeColor="accent6"/>
          <w:kern w:val="0"/>
          <w:sz w:val="22"/>
          <w:szCs w:val="22"/>
          <w:lang w:eastAsia="en-US"/>
        </w:rPr>
      </w:pPr>
      <w:r w:rsidRPr="001C71A7">
        <w:rPr>
          <w:rFonts w:ascii="Times New Roman" w:eastAsia="Google Sans" w:hAnsi="Times New Roman" w:cs="Times New Roman"/>
          <w:b/>
          <w:bCs/>
          <w:color w:val="003492" w:themeColor="accent6"/>
          <w:kern w:val="0"/>
          <w:sz w:val="22"/>
          <w:szCs w:val="22"/>
          <w:rtl/>
          <w:lang w:eastAsia="en-US"/>
        </w:rPr>
        <w:t>الوظائف التقنية</w:t>
      </w:r>
      <w:r w:rsidRPr="001C71A7">
        <w:rPr>
          <w:rFonts w:ascii="Times New Roman" w:eastAsia="Google Sans" w:hAnsi="Times New Roman" w:cs="Times New Roman"/>
          <w:b/>
          <w:bCs/>
          <w:color w:val="003492" w:themeColor="accent6"/>
          <w:kern w:val="0"/>
          <w:sz w:val="22"/>
          <w:szCs w:val="22"/>
          <w:lang w:eastAsia="en-US"/>
        </w:rPr>
        <w:t>:</w:t>
      </w:r>
    </w:p>
    <w:p w14:paraId="06A6C9E4" w14:textId="77777777" w:rsidR="001C71A7" w:rsidRPr="001C71A7" w:rsidRDefault="001C71A7" w:rsidP="001C71A7">
      <w:pPr>
        <w:widowControl w:val="0"/>
        <w:numPr>
          <w:ilvl w:val="1"/>
          <w:numId w:val="30"/>
        </w:numPr>
        <w:bidi/>
        <w:spacing w:before="240" w:after="255" w:line="273" w:lineRule="auto"/>
        <w:rPr>
          <w:rFonts w:ascii="Times New Roman" w:eastAsia="Google Sans" w:hAnsi="Times New Roman" w:cs="Times New Roman"/>
          <w:color w:val="1F1F1F"/>
          <w:kern w:val="0"/>
          <w:sz w:val="22"/>
          <w:szCs w:val="22"/>
          <w:lang w:eastAsia="en-US"/>
        </w:rPr>
      </w:pPr>
      <w:r w:rsidRPr="001C71A7">
        <w:rPr>
          <w:rFonts w:ascii="Times New Roman" w:eastAsia="Google Sans" w:hAnsi="Times New Roman" w:cs="Times New Roman"/>
          <w:b/>
          <w:bCs/>
          <w:color w:val="003492" w:themeColor="accent6"/>
          <w:kern w:val="0"/>
          <w:sz w:val="22"/>
          <w:szCs w:val="22"/>
          <w:rtl/>
          <w:lang w:eastAsia="en-US"/>
        </w:rPr>
        <w:t>تعدد الحالات</w:t>
      </w:r>
      <w:r w:rsidRPr="001C71A7">
        <w:rPr>
          <w:rFonts w:ascii="Times New Roman" w:eastAsia="Google Sans" w:hAnsi="Times New Roman" w:cs="Times New Roman"/>
          <w:b/>
          <w:bCs/>
          <w:color w:val="003492" w:themeColor="accent6"/>
          <w:kern w:val="0"/>
          <w:sz w:val="22"/>
          <w:szCs w:val="22"/>
          <w:lang w:eastAsia="en-US"/>
        </w:rPr>
        <w:t>:</w:t>
      </w:r>
      <w:r w:rsidRPr="001C71A7">
        <w:rPr>
          <w:rFonts w:ascii="Times New Roman" w:eastAsia="Google Sans" w:hAnsi="Times New Roman" w:cs="Times New Roman"/>
          <w:color w:val="1F1F1F"/>
          <w:kern w:val="0"/>
          <w:sz w:val="22"/>
          <w:szCs w:val="22"/>
          <w:lang w:eastAsia="en-US"/>
        </w:rPr>
        <w:t xml:space="preserve"> </w:t>
      </w:r>
      <w:r w:rsidRPr="001C71A7">
        <w:rPr>
          <w:rFonts w:ascii="Times New Roman" w:eastAsia="Google Sans" w:hAnsi="Times New Roman" w:cs="Times New Roman"/>
          <w:color w:val="1F1F1F"/>
          <w:kern w:val="0"/>
          <w:sz w:val="22"/>
          <w:szCs w:val="22"/>
          <w:rtl/>
          <w:lang w:eastAsia="en-US"/>
        </w:rPr>
        <w:t>يوفر التطبيق خيارات لحساب المجال الكهربائي للشحنات النقطية، الموصلات الكروية، والأسطح الموصلة</w:t>
      </w:r>
      <w:r w:rsidRPr="001C71A7">
        <w:rPr>
          <w:rFonts w:ascii="Times New Roman" w:eastAsia="Google Sans" w:hAnsi="Times New Roman" w:cs="Times New Roman"/>
          <w:color w:val="1F1F1F"/>
          <w:kern w:val="0"/>
          <w:sz w:val="22"/>
          <w:szCs w:val="22"/>
          <w:lang w:eastAsia="en-US"/>
        </w:rPr>
        <w:t>.</w:t>
      </w:r>
    </w:p>
    <w:p w14:paraId="479BF00B" w14:textId="624F4442" w:rsidR="001C71A7" w:rsidRPr="001C71A7" w:rsidRDefault="001C71A7" w:rsidP="001C71A7">
      <w:pPr>
        <w:widowControl w:val="0"/>
        <w:numPr>
          <w:ilvl w:val="1"/>
          <w:numId w:val="30"/>
        </w:numPr>
        <w:bidi/>
        <w:spacing w:before="240" w:after="255" w:line="273" w:lineRule="auto"/>
        <w:rPr>
          <w:rFonts w:ascii="Times New Roman" w:eastAsia="Google Sans" w:hAnsi="Times New Roman" w:cs="Times New Roman"/>
          <w:color w:val="1F1F1F"/>
          <w:kern w:val="0"/>
          <w:sz w:val="22"/>
          <w:szCs w:val="22"/>
          <w:lang w:eastAsia="en-US"/>
        </w:rPr>
      </w:pPr>
      <w:r w:rsidRPr="001C71A7">
        <w:rPr>
          <w:rFonts w:ascii="Times New Roman" w:eastAsia="Google Sans" w:hAnsi="Times New Roman" w:cs="Times New Roman" w:hint="cs"/>
          <w:b/>
          <w:bCs/>
          <w:color w:val="003492" w:themeColor="accent6"/>
          <w:kern w:val="0"/>
          <w:sz w:val="22"/>
          <w:szCs w:val="22"/>
          <w:rtl/>
          <w:lang w:eastAsia="en-US"/>
        </w:rPr>
        <w:t>دقة</w:t>
      </w:r>
      <w:r w:rsidRPr="001C71A7">
        <w:rPr>
          <w:rFonts w:ascii="Times New Roman" w:eastAsia="Google Sans" w:hAnsi="Times New Roman" w:cs="Times New Roman"/>
          <w:b/>
          <w:bCs/>
          <w:color w:val="003492" w:themeColor="accent6"/>
          <w:kern w:val="0"/>
          <w:sz w:val="22"/>
          <w:szCs w:val="22"/>
          <w:rtl/>
          <w:lang w:eastAsia="en-US"/>
        </w:rPr>
        <w:t xml:space="preserve"> </w:t>
      </w:r>
      <w:r w:rsidRPr="001C71A7">
        <w:rPr>
          <w:rFonts w:ascii="Times New Roman" w:eastAsia="Google Sans" w:hAnsi="Times New Roman" w:cs="Times New Roman" w:hint="cs"/>
          <w:b/>
          <w:bCs/>
          <w:color w:val="003492" w:themeColor="accent6"/>
          <w:kern w:val="0"/>
          <w:sz w:val="22"/>
          <w:szCs w:val="22"/>
          <w:rtl/>
          <w:lang w:eastAsia="en-US"/>
        </w:rPr>
        <w:t>المعالجة</w:t>
      </w:r>
      <w:r w:rsidRPr="001C71A7">
        <w:rPr>
          <w:rFonts w:ascii="Times New Roman" w:eastAsia="Google Sans" w:hAnsi="Times New Roman" w:cs="Times New Roman"/>
          <w:b/>
          <w:bCs/>
          <w:color w:val="1F1F1F"/>
          <w:kern w:val="0"/>
          <w:sz w:val="22"/>
          <w:szCs w:val="22"/>
          <w:lang w:eastAsia="en-US"/>
        </w:rPr>
        <w:t>:</w:t>
      </w:r>
      <w:r w:rsidRPr="001C71A7">
        <w:rPr>
          <w:rFonts w:ascii="Times New Roman" w:eastAsia="Google Sans" w:hAnsi="Times New Roman" w:cs="Times New Roman"/>
          <w:color w:val="1F1F1F"/>
          <w:kern w:val="0"/>
          <w:sz w:val="22"/>
          <w:szCs w:val="22"/>
          <w:lang w:eastAsia="en-US"/>
        </w:rPr>
        <w:t xml:space="preserve"> </w:t>
      </w:r>
      <w:r w:rsidRPr="001C71A7">
        <w:rPr>
          <w:rFonts w:ascii="Times New Roman" w:eastAsia="Google Sans" w:hAnsi="Times New Roman" w:cs="Times New Roman"/>
          <w:color w:val="1F1F1F"/>
          <w:kern w:val="0"/>
          <w:sz w:val="22"/>
          <w:szCs w:val="22"/>
          <w:rtl/>
          <w:lang w:eastAsia="en-US"/>
        </w:rPr>
        <w:t xml:space="preserve">يأخذ التطبيق مدخلات المستخدم (مثل الكثافة السطحية </w:t>
      </w:r>
      <m:oMath>
        <m:r>
          <m:rPr>
            <m:sty m:val="p"/>
          </m:rPr>
          <w:rPr>
            <w:rFonts w:ascii="Cambria Math" w:eastAsia="Google Sans" w:hAnsi="Cambria Math" w:cs="Times New Roman"/>
            <w:color w:val="1F1F1F"/>
            <w:kern w:val="0"/>
            <w:sz w:val="22"/>
            <w:szCs w:val="22"/>
            <w:lang w:eastAsia="en-US"/>
          </w:rPr>
          <m:t>σ</m:t>
        </m:r>
      </m:oMath>
      <w:r w:rsidRPr="001C71A7">
        <w:rPr>
          <w:rFonts w:ascii="Times New Roman" w:eastAsia="Google Sans" w:hAnsi="Times New Roman" w:cs="Times New Roman"/>
          <w:color w:val="1F1F1F"/>
          <w:kern w:val="0"/>
          <w:sz w:val="22"/>
          <w:szCs w:val="22"/>
          <w:rtl/>
          <w:lang w:eastAsia="en-US"/>
        </w:rPr>
        <w:t xml:space="preserve">أو الشحنة </w:t>
      </w:r>
      <w:r w:rsidR="00AF38BB">
        <w:rPr>
          <w:rFonts w:ascii="Times New Roman" w:eastAsia="Google Sans" w:hAnsi="Times New Roman" w:cs="Times New Roman" w:hint="cs"/>
          <w:color w:val="1F1F1F"/>
          <w:kern w:val="0"/>
          <w:sz w:val="22"/>
          <w:szCs w:val="22"/>
          <w:rtl/>
          <w:lang w:eastAsia="en-US"/>
        </w:rPr>
        <w:t>َ</w:t>
      </w:r>
      <m:oMath>
        <m:r>
          <w:rPr>
            <w:rFonts w:ascii="Cambria Math" w:eastAsia="Google Sans" w:hAnsi="Cambria Math" w:cs="Times New Roman"/>
            <w:color w:val="1F1F1F"/>
            <w:kern w:val="0"/>
            <w:sz w:val="22"/>
            <w:szCs w:val="22"/>
            <w:lang w:eastAsia="en-US"/>
          </w:rPr>
          <m:t>Q</m:t>
        </m:r>
      </m:oMath>
      <w:r w:rsidRPr="001C71A7">
        <w:rPr>
          <w:rFonts w:ascii="Times New Roman" w:eastAsia="Google Sans" w:hAnsi="Times New Roman" w:cs="Times New Roman"/>
          <w:color w:val="1F1F1F"/>
          <w:kern w:val="0"/>
          <w:sz w:val="22"/>
          <w:szCs w:val="22"/>
          <w:rtl/>
          <w:lang w:eastAsia="en-US"/>
        </w:rPr>
        <w:t>والمسافة</w:t>
      </w:r>
      <m:oMath>
        <m:r>
          <w:rPr>
            <w:rFonts w:ascii="Cambria Math" w:eastAsia="Google Sans" w:hAnsi="Cambria Math" w:cs="Times New Roman"/>
            <w:color w:val="1F1F1F"/>
            <w:kern w:val="0"/>
            <w:sz w:val="22"/>
            <w:szCs w:val="22"/>
            <w:lang w:eastAsia="en-US"/>
          </w:rPr>
          <m:t>r</m:t>
        </m:r>
      </m:oMath>
      <w:r w:rsidRPr="001C71A7">
        <w:rPr>
          <w:rFonts w:ascii="Times New Roman" w:eastAsia="Google Sans" w:hAnsi="Times New Roman" w:cs="Times New Roman"/>
          <w:color w:val="1F1F1F"/>
          <w:kern w:val="0"/>
          <w:sz w:val="22"/>
          <w:szCs w:val="22"/>
          <w:lang w:eastAsia="en-US"/>
        </w:rPr>
        <w:t xml:space="preserve">) </w:t>
      </w:r>
      <w:r w:rsidRPr="001C71A7">
        <w:rPr>
          <w:rFonts w:ascii="Times New Roman" w:eastAsia="Google Sans" w:hAnsi="Times New Roman" w:cs="Times New Roman"/>
          <w:color w:val="1F1F1F"/>
          <w:kern w:val="0"/>
          <w:sz w:val="22"/>
          <w:szCs w:val="22"/>
          <w:rtl/>
          <w:lang w:eastAsia="en-US"/>
        </w:rPr>
        <w:t>ويقوم بحساب النتائج لحظياً بناءً على الثوابت الفيزيائية الدقيقة</w:t>
      </w:r>
      <w:r w:rsidRPr="001C71A7">
        <w:rPr>
          <w:rFonts w:ascii="Times New Roman" w:eastAsia="Google Sans" w:hAnsi="Times New Roman" w:cs="Times New Roman"/>
          <w:color w:val="1F1F1F"/>
          <w:kern w:val="0"/>
          <w:sz w:val="22"/>
          <w:szCs w:val="22"/>
          <w:lang w:eastAsia="en-US"/>
        </w:rPr>
        <w:t>.</w:t>
      </w:r>
    </w:p>
    <w:p w14:paraId="0C1D3132" w14:textId="0350975D" w:rsidR="001D39C7" w:rsidRDefault="001C71A7" w:rsidP="001D39C7">
      <w:pPr>
        <w:widowControl w:val="0"/>
        <w:numPr>
          <w:ilvl w:val="0"/>
          <w:numId w:val="30"/>
        </w:numPr>
        <w:bidi/>
        <w:spacing w:before="240" w:after="255" w:line="273" w:lineRule="auto"/>
        <w:rPr>
          <w:rFonts w:ascii="Times New Roman" w:eastAsia="Google Sans" w:hAnsi="Times New Roman" w:cs="Times New Roman"/>
          <w:color w:val="1F1F1F"/>
          <w:kern w:val="0"/>
          <w:sz w:val="22"/>
          <w:szCs w:val="22"/>
          <w:lang w:eastAsia="en-US"/>
        </w:rPr>
      </w:pPr>
      <w:r w:rsidRPr="001C71A7">
        <w:rPr>
          <w:rFonts w:ascii="Times New Roman" w:eastAsia="Google Sans" w:hAnsi="Times New Roman" w:cs="Times New Roman"/>
          <w:b/>
          <w:bCs/>
          <w:color w:val="003492" w:themeColor="accent6"/>
          <w:kern w:val="0"/>
          <w:sz w:val="22"/>
          <w:szCs w:val="22"/>
          <w:rtl/>
          <w:lang w:eastAsia="en-US"/>
        </w:rPr>
        <w:t>الربط بالبحث</w:t>
      </w:r>
      <w:r w:rsidRPr="001C71A7">
        <w:rPr>
          <w:rFonts w:ascii="Times New Roman" w:eastAsia="Google Sans" w:hAnsi="Times New Roman" w:cs="Times New Roman"/>
          <w:b/>
          <w:bCs/>
          <w:color w:val="1F1F1F"/>
          <w:kern w:val="0"/>
          <w:sz w:val="22"/>
          <w:szCs w:val="22"/>
          <w:lang w:eastAsia="en-US"/>
        </w:rPr>
        <w:t>:</w:t>
      </w:r>
      <w:r w:rsidRPr="001C71A7">
        <w:rPr>
          <w:rFonts w:ascii="Times New Roman" w:eastAsia="Google Sans" w:hAnsi="Times New Roman" w:cs="Times New Roman"/>
          <w:color w:val="1F1F1F"/>
          <w:kern w:val="0"/>
          <w:sz w:val="22"/>
          <w:szCs w:val="22"/>
          <w:lang w:eastAsia="en-US"/>
        </w:rPr>
        <w:t xml:space="preserve"> </w:t>
      </w:r>
      <w:r w:rsidRPr="001C71A7">
        <w:rPr>
          <w:rFonts w:ascii="Times New Roman" w:eastAsia="Google Sans" w:hAnsi="Times New Roman" w:cs="Times New Roman"/>
          <w:color w:val="1F1F1F"/>
          <w:kern w:val="0"/>
          <w:sz w:val="22"/>
          <w:szCs w:val="22"/>
          <w:rtl/>
          <w:lang w:eastAsia="en-US"/>
        </w:rPr>
        <w:t>يمثل التطبيق "الأداة الميدانية" التي تحول إثباتات الفصل الثاني إلى نتائج رقمية فورية، مما يثبت صحة النمذجة الرياضية التي اعتمدناها</w:t>
      </w:r>
      <w:r w:rsidRPr="001C71A7">
        <w:rPr>
          <w:rFonts w:ascii="Times New Roman" w:eastAsia="Google Sans" w:hAnsi="Times New Roman" w:cs="Times New Roman"/>
          <w:color w:val="1F1F1F"/>
          <w:kern w:val="0"/>
          <w:sz w:val="22"/>
          <w:szCs w:val="22"/>
          <w:lang w:eastAsia="en-US"/>
        </w:rPr>
        <w:t>.</w:t>
      </w:r>
      <w:r w:rsidR="001D39C7">
        <w:rPr>
          <w:rFonts w:ascii="Times New Roman" w:eastAsia="Google Sans" w:hAnsi="Times New Roman" w:cs="Times New Roman"/>
          <w:color w:val="1F1F1F"/>
          <w:kern w:val="0"/>
          <w:sz w:val="22"/>
          <w:szCs w:val="22"/>
          <w:rtl/>
          <w:lang w:eastAsia="en-US"/>
        </w:rPr>
        <w:br/>
      </w:r>
    </w:p>
    <w:p w14:paraId="7003A16E" w14:textId="26332219" w:rsidR="001D39C7" w:rsidRPr="001D39C7" w:rsidRDefault="001D39C7" w:rsidP="001D39C7">
      <w:pPr>
        <w:widowControl w:val="0"/>
        <w:numPr>
          <w:ilvl w:val="0"/>
          <w:numId w:val="30"/>
        </w:numPr>
        <w:bidi/>
        <w:spacing w:before="240" w:after="255" w:line="273" w:lineRule="auto"/>
        <w:rPr>
          <w:rFonts w:ascii="Times New Roman" w:eastAsia="Google Sans" w:hAnsi="Times New Roman" w:cs="Times New Roman"/>
          <w:color w:val="1F1F1F"/>
          <w:kern w:val="0"/>
          <w:sz w:val="22"/>
          <w:szCs w:val="22"/>
          <w:rtl/>
          <w:lang w:eastAsia="en-US"/>
        </w:rPr>
      </w:pPr>
      <w:r w:rsidRPr="001C71A7">
        <w:rPr>
          <w:rFonts w:ascii="Times New Roman" w:eastAsia="Google Sans" w:hAnsi="Times New Roman" w:cs="Times New Roman"/>
          <w:b/>
          <w:bCs/>
          <w:color w:val="003492" w:themeColor="accent6"/>
          <w:kern w:val="0"/>
          <w:sz w:val="22"/>
          <w:szCs w:val="22"/>
          <w:rtl/>
          <w:lang w:eastAsia="en-US"/>
        </w:rPr>
        <w:t>ر</w:t>
      </w:r>
      <w:r>
        <w:rPr>
          <w:rFonts w:ascii="Times New Roman" w:eastAsia="Google Sans" w:hAnsi="Times New Roman" w:cs="Times New Roman" w:hint="cs"/>
          <w:b/>
          <w:bCs/>
          <w:color w:val="003492" w:themeColor="accent6"/>
          <w:kern w:val="0"/>
          <w:sz w:val="22"/>
          <w:szCs w:val="22"/>
          <w:rtl/>
          <w:lang w:eastAsia="en-US"/>
        </w:rPr>
        <w:t>ا</w:t>
      </w:r>
      <w:r w:rsidRPr="001C71A7">
        <w:rPr>
          <w:rFonts w:ascii="Times New Roman" w:eastAsia="Google Sans" w:hAnsi="Times New Roman" w:cs="Times New Roman"/>
          <w:b/>
          <w:bCs/>
          <w:color w:val="003492" w:themeColor="accent6"/>
          <w:kern w:val="0"/>
          <w:sz w:val="22"/>
          <w:szCs w:val="22"/>
          <w:rtl/>
          <w:lang w:eastAsia="en-US"/>
        </w:rPr>
        <w:t xml:space="preserve">بط </w:t>
      </w:r>
      <w:proofErr w:type="gramStart"/>
      <w:r>
        <w:rPr>
          <w:rFonts w:ascii="Times New Roman" w:eastAsia="Google Sans" w:hAnsi="Times New Roman" w:cs="Times New Roman" w:hint="cs"/>
          <w:b/>
          <w:bCs/>
          <w:color w:val="003492" w:themeColor="accent6"/>
          <w:kern w:val="0"/>
          <w:sz w:val="22"/>
          <w:szCs w:val="22"/>
          <w:rtl/>
          <w:lang w:eastAsia="en-US"/>
        </w:rPr>
        <w:t>ال</w:t>
      </w:r>
      <w:r w:rsidR="00AF38BB">
        <w:rPr>
          <w:rFonts w:ascii="Times New Roman" w:eastAsia="Google Sans" w:hAnsi="Times New Roman" w:cs="Times New Roman" w:hint="cs"/>
          <w:b/>
          <w:bCs/>
          <w:color w:val="003492" w:themeColor="accent6"/>
          <w:kern w:val="0"/>
          <w:sz w:val="22"/>
          <w:szCs w:val="22"/>
          <w:rtl/>
          <w:lang w:eastAsia="en-US"/>
        </w:rPr>
        <w:t>تطبيق</w:t>
      </w:r>
      <w:r>
        <w:rPr>
          <w:rFonts w:ascii="Times New Roman" w:eastAsia="Google Sans" w:hAnsi="Times New Roman" w:cs="Times New Roman" w:hint="cs"/>
          <w:b/>
          <w:bCs/>
          <w:color w:val="003492" w:themeColor="accent6"/>
          <w:kern w:val="0"/>
          <w:sz w:val="22"/>
          <w:szCs w:val="22"/>
          <w:rtl/>
          <w:lang w:eastAsia="en-US"/>
        </w:rPr>
        <w:t xml:space="preserve">:  </w:t>
      </w:r>
      <w:r w:rsidR="00CF0131" w:rsidRPr="00CF0131">
        <w:rPr>
          <w:rFonts w:ascii="Times New Roman" w:eastAsia="Google Sans" w:hAnsi="Times New Roman" w:cs="Times New Roman"/>
          <w:b/>
          <w:bCs/>
          <w:color w:val="003492" w:themeColor="accent6"/>
          <w:kern w:val="0"/>
          <w:sz w:val="22"/>
          <w:szCs w:val="22"/>
          <w:lang w:eastAsia="en-US"/>
        </w:rPr>
        <w:t>https://drive.google.com/file/d/1tbQgWl_ibinJ2ikYgKuoGSHRRzv7rHuR/view?usp=drive_link</w:t>
      </w:r>
      <w:proofErr w:type="gramEnd"/>
    </w:p>
    <w:p w14:paraId="4454A306" w14:textId="43E039FB" w:rsidR="001C71A7" w:rsidRDefault="00544EBF" w:rsidP="001D39C7">
      <w:pPr>
        <w:widowControl w:val="0"/>
        <w:bidi/>
        <w:spacing w:before="240" w:after="255" w:line="273" w:lineRule="auto"/>
        <w:rPr>
          <w:rFonts w:ascii="Times New Roman" w:eastAsia="Google Sans" w:hAnsi="Times New Roman" w:cs="Times New Roman"/>
          <w:color w:val="1F1F1F"/>
          <w:kern w:val="0"/>
          <w:sz w:val="22"/>
          <w:szCs w:val="22"/>
          <w:rtl/>
          <w:lang w:eastAsia="en-US"/>
        </w:rPr>
      </w:pPr>
      <w:r>
        <w:rPr>
          <w:rFonts w:ascii="Times New Roman" w:eastAsia="Google Sans" w:hAnsi="Times New Roman" w:cs="Times New Roman"/>
          <w:color w:val="1F1F1F"/>
          <w:kern w:val="0"/>
          <w:sz w:val="22"/>
          <w:szCs w:val="22"/>
          <w:rtl/>
          <w:lang w:eastAsia="en-US"/>
        </w:rPr>
        <w:br/>
      </w:r>
      <w:r w:rsidRPr="00544EBF">
        <w:rPr>
          <w:rFonts w:ascii="Times New Roman" w:eastAsia="Google Sans" w:hAnsi="Times New Roman" w:cs="Times New Roman"/>
          <w:noProof/>
          <w:color w:val="1F1F1F"/>
          <w:kern w:val="0"/>
          <w:sz w:val="22"/>
          <w:szCs w:val="22"/>
          <w:rtl/>
          <w:lang w:eastAsia="en-US"/>
        </w:rPr>
        <w:drawing>
          <wp:inline distT="0" distB="0" distL="0" distR="0" wp14:anchorId="3CBD5017" wp14:editId="0DAA90E5">
            <wp:extent cx="5479295" cy="2900045"/>
            <wp:effectExtent l="95250" t="57150" r="26670" b="52705"/>
            <wp:docPr id="68921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19829" name=""/>
                    <pic:cNvPicPr/>
                  </pic:nvPicPr>
                  <pic:blipFill>
                    <a:blip r:embed="rId23"/>
                    <a:stretch>
                      <a:fillRect/>
                    </a:stretch>
                  </pic:blipFill>
                  <pic:spPr>
                    <a:xfrm>
                      <a:off x="0" y="0"/>
                      <a:ext cx="5501315" cy="2911700"/>
                    </a:xfrm>
                    <a:prstGeom prst="rect">
                      <a:avLst/>
                    </a:prstGeom>
                    <a:effectLst>
                      <a:outerShdw blurRad="50800" dist="38100" dir="10800000" algn="r" rotWithShape="0">
                        <a:prstClr val="black">
                          <a:alpha val="40000"/>
                        </a:prstClr>
                      </a:outerShdw>
                    </a:effectLst>
                  </pic:spPr>
                </pic:pic>
              </a:graphicData>
            </a:graphic>
          </wp:inline>
        </w:drawing>
      </w:r>
    </w:p>
    <w:p w14:paraId="6AF821D2" w14:textId="77777777" w:rsidR="00544EBF" w:rsidRDefault="00544EBF" w:rsidP="001D39C7">
      <w:pPr>
        <w:widowControl w:val="0"/>
        <w:bidi/>
        <w:spacing w:before="240" w:after="255" w:line="273" w:lineRule="auto"/>
        <w:rPr>
          <w:rFonts w:ascii="Times New Roman" w:eastAsia="Google Sans" w:hAnsi="Times New Roman" w:cs="Times New Roman"/>
          <w:color w:val="1F1F1F"/>
          <w:kern w:val="0"/>
          <w:sz w:val="22"/>
          <w:szCs w:val="22"/>
          <w:rtl/>
          <w:lang w:eastAsia="en-US"/>
        </w:rPr>
      </w:pPr>
    </w:p>
    <w:p w14:paraId="55803B32" w14:textId="77777777" w:rsidR="001D554C" w:rsidRDefault="001D554C" w:rsidP="001D554C">
      <w:pPr>
        <w:widowControl w:val="0"/>
        <w:bidi/>
        <w:spacing w:before="240" w:after="255" w:line="273" w:lineRule="auto"/>
        <w:rPr>
          <w:rFonts w:ascii="Times New Roman" w:eastAsia="Google Sans" w:hAnsi="Times New Roman" w:cs="Times New Roman"/>
          <w:color w:val="1F1F1F"/>
          <w:kern w:val="0"/>
          <w:sz w:val="22"/>
          <w:szCs w:val="22"/>
          <w:rtl/>
          <w:lang w:eastAsia="en-US"/>
        </w:rPr>
      </w:pPr>
    </w:p>
    <w:p w14:paraId="4CC9147A" w14:textId="77777777" w:rsidR="001D554C" w:rsidRDefault="001D554C" w:rsidP="001D554C">
      <w:pPr>
        <w:widowControl w:val="0"/>
        <w:bidi/>
        <w:spacing w:before="240" w:after="255" w:line="273" w:lineRule="auto"/>
        <w:rPr>
          <w:rFonts w:ascii="Times New Roman" w:eastAsia="Google Sans" w:hAnsi="Times New Roman" w:cs="Times New Roman"/>
          <w:color w:val="1F1F1F"/>
          <w:kern w:val="0"/>
          <w:sz w:val="22"/>
          <w:szCs w:val="22"/>
          <w:rtl/>
          <w:lang w:eastAsia="en-US"/>
        </w:rPr>
      </w:pPr>
    </w:p>
    <w:p w14:paraId="55660AB5" w14:textId="0D1B98CE" w:rsidR="00544EBF" w:rsidRDefault="00032008" w:rsidP="00032008">
      <w:pPr>
        <w:widowControl w:val="0"/>
        <w:bidi/>
        <w:spacing w:before="240" w:after="255" w:line="273" w:lineRule="auto"/>
        <w:ind w:left="360"/>
        <w:rPr>
          <w:rFonts w:ascii="Times New Roman" w:eastAsia="Google Sans" w:hAnsi="Times New Roman" w:cs="Times New Roman"/>
          <w:color w:val="1F1F1F"/>
          <w:kern w:val="0"/>
          <w:sz w:val="22"/>
          <w:szCs w:val="22"/>
          <w:rtl/>
          <w:lang w:eastAsia="en-US"/>
        </w:rPr>
      </w:pPr>
      <w:r w:rsidRPr="00032008">
        <w:rPr>
          <w:rFonts w:ascii="Times New Roman" w:eastAsia="Google Sans" w:hAnsi="Times New Roman" w:cs="Times New Roman"/>
          <w:noProof/>
          <w:color w:val="1F1F1F"/>
          <w:kern w:val="0"/>
          <w:sz w:val="22"/>
          <w:szCs w:val="22"/>
          <w:rtl/>
          <w:lang w:eastAsia="en-US"/>
        </w:rPr>
        <w:drawing>
          <wp:inline distT="0" distB="0" distL="0" distR="0" wp14:anchorId="4EC73B4A" wp14:editId="4CB92038">
            <wp:extent cx="5480560" cy="2938189"/>
            <wp:effectExtent l="95250" t="57150" r="25400" b="52705"/>
            <wp:docPr id="151641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12841" name=""/>
                    <pic:cNvPicPr/>
                  </pic:nvPicPr>
                  <pic:blipFill>
                    <a:blip r:embed="rId24"/>
                    <a:stretch>
                      <a:fillRect/>
                    </a:stretch>
                  </pic:blipFill>
                  <pic:spPr>
                    <a:xfrm>
                      <a:off x="0" y="0"/>
                      <a:ext cx="5487494" cy="2941906"/>
                    </a:xfrm>
                    <a:prstGeom prst="rect">
                      <a:avLst/>
                    </a:prstGeom>
                    <a:effectLst>
                      <a:outerShdw blurRad="50800" dist="38100" dir="10800000" algn="r" rotWithShape="0">
                        <a:prstClr val="black">
                          <a:alpha val="40000"/>
                        </a:prstClr>
                      </a:outerShdw>
                    </a:effectLst>
                  </pic:spPr>
                </pic:pic>
              </a:graphicData>
            </a:graphic>
          </wp:inline>
        </w:drawing>
      </w:r>
    </w:p>
    <w:p w14:paraId="0DFCCEE5" w14:textId="4B608B0E" w:rsidR="00E04473" w:rsidRPr="001C71A7" w:rsidRDefault="00E04473" w:rsidP="00E04473">
      <w:pPr>
        <w:widowControl w:val="0"/>
        <w:bidi/>
        <w:spacing w:before="240" w:after="255" w:line="273" w:lineRule="auto"/>
        <w:ind w:left="360"/>
        <w:rPr>
          <w:rFonts w:ascii="Times New Roman" w:eastAsia="Google Sans" w:hAnsi="Times New Roman" w:cs="Times New Roman"/>
          <w:color w:val="1F1F1F"/>
          <w:kern w:val="0"/>
          <w:sz w:val="22"/>
          <w:szCs w:val="22"/>
          <w:lang w:eastAsia="en-US"/>
        </w:rPr>
      </w:pPr>
      <w:r w:rsidRPr="00E04473">
        <w:rPr>
          <w:rFonts w:ascii="Times New Roman" w:eastAsia="Google Sans" w:hAnsi="Times New Roman" w:cs="Times New Roman"/>
          <w:noProof/>
          <w:color w:val="1F1F1F"/>
          <w:kern w:val="0"/>
          <w:sz w:val="22"/>
          <w:szCs w:val="22"/>
          <w:rtl/>
          <w:lang w:eastAsia="en-US"/>
        </w:rPr>
        <w:drawing>
          <wp:inline distT="0" distB="0" distL="0" distR="0" wp14:anchorId="51C37047" wp14:editId="72CB4812">
            <wp:extent cx="5498202" cy="2945885"/>
            <wp:effectExtent l="95250" t="95250" r="45720" b="45085"/>
            <wp:docPr id="79801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18482" name=""/>
                    <pic:cNvPicPr/>
                  </pic:nvPicPr>
                  <pic:blipFill>
                    <a:blip r:embed="rId25"/>
                    <a:stretch>
                      <a:fillRect/>
                    </a:stretch>
                  </pic:blipFill>
                  <pic:spPr>
                    <a:xfrm>
                      <a:off x="0" y="0"/>
                      <a:ext cx="5503319" cy="2948627"/>
                    </a:xfrm>
                    <a:prstGeom prst="rect">
                      <a:avLst/>
                    </a:prstGeom>
                    <a:effectLst>
                      <a:outerShdw blurRad="50800" dist="38100" dir="13500000" algn="br" rotWithShape="0">
                        <a:prstClr val="black">
                          <a:alpha val="40000"/>
                        </a:prstClr>
                      </a:outerShdw>
                    </a:effectLst>
                  </pic:spPr>
                </pic:pic>
              </a:graphicData>
            </a:graphic>
          </wp:inline>
        </w:drawing>
      </w:r>
    </w:p>
    <w:p w14:paraId="7DFEEC86" w14:textId="77777777" w:rsidR="001C71A7" w:rsidRPr="001C71A7" w:rsidRDefault="001C71A7" w:rsidP="00004023">
      <w:pPr>
        <w:widowControl w:val="0"/>
        <w:bidi/>
        <w:spacing w:before="120" w:after="120" w:line="273" w:lineRule="auto"/>
        <w:outlineLvl w:val="1"/>
        <w:rPr>
          <w:rFonts w:ascii="Times New Roman" w:eastAsia="Google Sans" w:hAnsi="Times New Roman" w:cs="Times New Roman"/>
          <w:b/>
          <w:bCs/>
          <w:color w:val="003492" w:themeColor="accent6"/>
          <w:kern w:val="0"/>
          <w:sz w:val="36"/>
          <w:szCs w:val="36"/>
          <w:lang w:eastAsia="en-US"/>
        </w:rPr>
      </w:pPr>
      <w:r w:rsidRPr="001C71A7">
        <w:rPr>
          <w:rFonts w:ascii="Times New Roman" w:eastAsia="Google Sans" w:hAnsi="Times New Roman" w:cs="Times New Roman"/>
          <w:b/>
          <w:bCs/>
          <w:color w:val="003492" w:themeColor="accent6"/>
          <w:kern w:val="0"/>
          <w:sz w:val="36"/>
          <w:szCs w:val="36"/>
          <w:lang w:eastAsia="en-US"/>
        </w:rPr>
        <w:t xml:space="preserve">4.3 </w:t>
      </w:r>
      <w:r w:rsidRPr="001C71A7">
        <w:rPr>
          <w:rFonts w:ascii="Times New Roman" w:eastAsia="Google Sans" w:hAnsi="Times New Roman" w:cs="Times New Roman"/>
          <w:b/>
          <w:bCs/>
          <w:color w:val="003492" w:themeColor="accent6"/>
          <w:kern w:val="0"/>
          <w:sz w:val="36"/>
          <w:szCs w:val="36"/>
          <w:rtl/>
          <w:lang w:eastAsia="en-US"/>
        </w:rPr>
        <w:t>التكامل الرقمي والفيزيائي</w:t>
      </w:r>
      <w:r w:rsidRPr="001C71A7">
        <w:rPr>
          <w:rFonts w:ascii="Times New Roman" w:eastAsia="Google Sans" w:hAnsi="Times New Roman" w:cs="Times New Roman"/>
          <w:b/>
          <w:bCs/>
          <w:color w:val="003492" w:themeColor="accent6"/>
          <w:kern w:val="0"/>
          <w:sz w:val="36"/>
          <w:szCs w:val="36"/>
          <w:lang w:eastAsia="en-US"/>
        </w:rPr>
        <w:t xml:space="preserve"> (The Synergy)</w:t>
      </w:r>
    </w:p>
    <w:p w14:paraId="37C4DE98" w14:textId="4D270050" w:rsidR="001C71A7" w:rsidRPr="001C71A7" w:rsidRDefault="001C71A7" w:rsidP="001C71A7">
      <w:pPr>
        <w:widowControl w:val="0"/>
        <w:bidi/>
        <w:spacing w:before="240" w:after="255" w:line="273" w:lineRule="auto"/>
        <w:rPr>
          <w:rFonts w:ascii="Times New Roman" w:eastAsia="Google Sans" w:hAnsi="Times New Roman" w:cs="Times New Roman"/>
          <w:color w:val="1F1F1F"/>
          <w:kern w:val="0"/>
          <w:sz w:val="22"/>
          <w:szCs w:val="22"/>
          <w:lang w:eastAsia="en-US"/>
        </w:rPr>
      </w:pPr>
      <w:r w:rsidRPr="001C71A7">
        <w:rPr>
          <w:rFonts w:ascii="Times New Roman" w:eastAsia="Google Sans" w:hAnsi="Times New Roman" w:cs="Times New Roman"/>
          <w:color w:val="1F1F1F"/>
          <w:kern w:val="0"/>
          <w:sz w:val="22"/>
          <w:szCs w:val="22"/>
          <w:rtl/>
          <w:lang w:eastAsia="en-US"/>
        </w:rPr>
        <w:t>إن الربط بين الموقع (كمنصة معرفية) والتطبيق (كأداة حسابية) يخلق نظاماً هندسياً متكاملاً. فبينما يشرح الموقع "لماذا" تعمل هذه التقنيات، يقوم التطبيق بحساب "كم" تبلغ القيم المطلوبة لتشغيلها، مما يحقق الغاية القصوى من الفيزياء الهندسية وهي تطويع القوانين لخدمة الاحتياجات البشرية والصناعية</w:t>
      </w:r>
      <w:r w:rsidRPr="001C71A7">
        <w:rPr>
          <w:rFonts w:ascii="Times New Roman" w:eastAsia="Google Sans" w:hAnsi="Times New Roman" w:cs="Times New Roman"/>
          <w:color w:val="1F1F1F"/>
          <w:kern w:val="0"/>
          <w:sz w:val="22"/>
          <w:szCs w:val="22"/>
          <w:lang w:eastAsia="en-US"/>
        </w:rPr>
        <w:t>.</w:t>
      </w:r>
    </w:p>
    <w:p w14:paraId="16C33844" w14:textId="3D691B98" w:rsidR="0022296A" w:rsidRDefault="00671896" w:rsidP="0022296A">
      <w:pPr>
        <w:widowControl w:val="0"/>
        <w:bidi/>
        <w:spacing w:before="240" w:after="255" w:line="273" w:lineRule="auto"/>
        <w:rPr>
          <w:rFonts w:ascii="Times New Roman" w:eastAsia="Google Sans" w:hAnsi="Times New Roman" w:cs="Times New Roman"/>
          <w:color w:val="1F1F1F"/>
          <w:kern w:val="0"/>
          <w:sz w:val="22"/>
          <w:szCs w:val="22"/>
          <w:rtl/>
          <w:lang w:eastAsia="en-US" w:bidi="ar-EG"/>
        </w:rPr>
      </w:pPr>
      <w:r>
        <w:rPr>
          <w:rFonts w:ascii="Times New Roman" w:eastAsia="Google Sans" w:hAnsi="Times New Roman" w:cs="Times New Roman"/>
          <w:color w:val="1F1F1F"/>
          <w:kern w:val="0"/>
          <w:sz w:val="22"/>
          <w:szCs w:val="22"/>
          <w:lang w:eastAsia="en-US"/>
        </w:rPr>
        <w:br/>
      </w:r>
      <w:r w:rsidR="00AB71B4">
        <w:rPr>
          <w:rFonts w:ascii="Times New Roman" w:eastAsia="Google Sans" w:hAnsi="Times New Roman" w:cs="Times New Roman"/>
          <w:color w:val="1F1F1F"/>
          <w:kern w:val="0"/>
          <w:sz w:val="22"/>
          <w:szCs w:val="22"/>
          <w:rtl/>
          <w:lang w:eastAsia="en-US" w:bidi="ar-EG"/>
        </w:rPr>
        <w:br/>
      </w:r>
      <w:r w:rsidR="00AB71B4">
        <w:rPr>
          <w:rFonts w:ascii="Times New Roman" w:eastAsia="Google Sans" w:hAnsi="Times New Roman" w:cs="Times New Roman"/>
          <w:color w:val="1F1F1F"/>
          <w:kern w:val="0"/>
          <w:sz w:val="22"/>
          <w:szCs w:val="22"/>
          <w:rtl/>
          <w:lang w:eastAsia="en-US" w:bidi="ar-EG"/>
        </w:rPr>
        <w:br/>
      </w:r>
      <w:r w:rsidR="00AB71B4">
        <w:rPr>
          <w:rFonts w:ascii="Times New Roman" w:eastAsia="Google Sans" w:hAnsi="Times New Roman" w:cs="Times New Roman"/>
          <w:color w:val="1F1F1F"/>
          <w:kern w:val="0"/>
          <w:sz w:val="22"/>
          <w:szCs w:val="22"/>
          <w:rtl/>
          <w:lang w:eastAsia="en-US" w:bidi="ar-EG"/>
        </w:rPr>
        <w:lastRenderedPageBreak/>
        <w:br/>
      </w:r>
      <w:r w:rsidR="00AB71B4">
        <w:rPr>
          <w:rFonts w:ascii="Times New Roman" w:eastAsia="Google Sans" w:hAnsi="Times New Roman" w:cs="Times New Roman"/>
          <w:color w:val="1F1F1F"/>
          <w:kern w:val="0"/>
          <w:sz w:val="22"/>
          <w:szCs w:val="22"/>
          <w:rtl/>
          <w:lang w:eastAsia="en-US" w:bidi="ar-EG"/>
        </w:rPr>
        <w:br/>
      </w:r>
      <w:r w:rsidR="00AB71B4">
        <w:rPr>
          <w:rFonts w:ascii="Times New Roman" w:eastAsia="Google Sans" w:hAnsi="Times New Roman" w:cs="Times New Roman"/>
          <w:color w:val="1F1F1F"/>
          <w:kern w:val="0"/>
          <w:sz w:val="22"/>
          <w:szCs w:val="22"/>
          <w:rtl/>
          <w:lang w:eastAsia="en-US" w:bidi="ar-EG"/>
        </w:rPr>
        <w:br/>
      </w:r>
    </w:p>
    <w:p w14:paraId="51E8766C" w14:textId="346F6D66" w:rsidR="00AF38BB" w:rsidRPr="00AF38BB" w:rsidRDefault="0022296A" w:rsidP="00AF38BB">
      <w:pPr>
        <w:widowControl w:val="0"/>
        <w:spacing w:before="240" w:after="255" w:line="273" w:lineRule="auto"/>
        <w:ind w:left="-900" w:right="3150"/>
        <w:jc w:val="center"/>
        <w:rPr>
          <w:rFonts w:ascii="Times New Roman" w:eastAsia="Google Sans" w:hAnsi="Times New Roman" w:cs="Times New Roman"/>
          <w:color w:val="1F1F1F"/>
          <w:kern w:val="0"/>
          <w:sz w:val="22"/>
          <w:szCs w:val="22"/>
          <w:rtl/>
          <w:lang w:eastAsia="en-US" w:bidi="ar-EG"/>
        </w:rPr>
      </w:pPr>
      <w:r w:rsidRPr="0089080A">
        <w:rPr>
          <w:rFonts w:ascii="Times New Roman" w:eastAsia="Times New Roman" w:hAnsi="Times New Roman" w:cs="Times New Roman"/>
          <w:b/>
          <w:bCs/>
          <w:color w:val="003492" w:themeColor="accent6"/>
          <w:kern w:val="36"/>
          <w:sz w:val="44"/>
          <w:szCs w:val="44"/>
          <w:bdr w:val="none" w:sz="0" w:space="0" w:color="auto" w:frame="1"/>
          <w:rtl/>
          <w:lang w:eastAsia="en-US"/>
        </w:rPr>
        <w:t>الفصل الخامس:</w:t>
      </w:r>
      <w:r w:rsidR="00381FE4">
        <w:rPr>
          <w:rFonts w:ascii="Times New Roman" w:eastAsia="Times New Roman" w:hAnsi="Times New Roman" w:cs="Times New Roman"/>
          <w:b/>
          <w:bCs/>
          <w:color w:val="003492" w:themeColor="accent6"/>
          <w:kern w:val="36"/>
          <w:sz w:val="44"/>
          <w:szCs w:val="44"/>
          <w:bdr w:val="none" w:sz="0" w:space="0" w:color="auto" w:frame="1"/>
          <w:rtl/>
          <w:lang w:eastAsia="en-US"/>
        </w:rPr>
        <w:br/>
      </w:r>
      <w:r w:rsidRPr="0089080A">
        <w:rPr>
          <w:rFonts w:ascii="Times New Roman" w:eastAsia="Times New Roman" w:hAnsi="Times New Roman" w:cs="Times New Roman"/>
          <w:b/>
          <w:bCs/>
          <w:color w:val="003492" w:themeColor="accent6"/>
          <w:kern w:val="36"/>
          <w:sz w:val="44"/>
          <w:szCs w:val="44"/>
          <w:bdr w:val="none" w:sz="0" w:space="0" w:color="auto" w:frame="1"/>
          <w:rtl/>
          <w:lang w:eastAsia="en-US"/>
        </w:rPr>
        <w:t xml:space="preserve"> الخلاصة والآفاق المستقبلية</w:t>
      </w:r>
      <w:r w:rsidR="00381FE4">
        <w:rPr>
          <w:rFonts w:ascii="Times New Roman" w:eastAsia="Times New Roman" w:hAnsi="Times New Roman" w:cs="Times New Roman"/>
          <w:b/>
          <w:bCs/>
          <w:color w:val="003492" w:themeColor="accent6"/>
          <w:kern w:val="36"/>
          <w:sz w:val="44"/>
          <w:szCs w:val="44"/>
          <w:bdr w:val="none" w:sz="0" w:space="0" w:color="auto" w:frame="1"/>
          <w:rtl/>
          <w:lang w:eastAsia="en-US"/>
        </w:rPr>
        <w:br/>
      </w:r>
      <w:r w:rsidRPr="0089080A">
        <w:rPr>
          <w:rFonts w:ascii="Times New Roman" w:eastAsia="Times New Roman" w:hAnsi="Times New Roman" w:cs="Times New Roman"/>
          <w:b/>
          <w:bCs/>
          <w:color w:val="003492" w:themeColor="accent6"/>
          <w:kern w:val="36"/>
          <w:sz w:val="44"/>
          <w:szCs w:val="44"/>
          <w:bdr w:val="none" w:sz="0" w:space="0" w:color="auto" w:frame="1"/>
          <w:lang w:eastAsia="en-US"/>
        </w:rPr>
        <w:t xml:space="preserve"> (Conclusion &amp; Future Outlook)</w:t>
      </w:r>
    </w:p>
    <w:p w14:paraId="7DEDC869" w14:textId="46D973F5" w:rsidR="0013668C" w:rsidRPr="0013668C" w:rsidRDefault="0013668C" w:rsidP="001C71A7">
      <w:pPr>
        <w:widowControl w:val="0"/>
        <w:bidi/>
        <w:spacing w:before="120" w:after="120" w:line="273" w:lineRule="auto"/>
        <w:outlineLvl w:val="1"/>
        <w:rPr>
          <w:rFonts w:ascii="Times New Roman" w:eastAsia="Google Sans" w:hAnsi="Times New Roman" w:cs="Times New Roman"/>
          <w:b/>
          <w:bCs/>
          <w:color w:val="003492" w:themeColor="accent6"/>
          <w:kern w:val="0"/>
          <w:sz w:val="36"/>
          <w:szCs w:val="36"/>
          <w:lang w:eastAsia="en-US"/>
        </w:rPr>
      </w:pPr>
      <w:proofErr w:type="gramStart"/>
      <w:r w:rsidRPr="0013668C">
        <w:rPr>
          <w:rFonts w:ascii="Times New Roman" w:eastAsia="Google Sans" w:hAnsi="Times New Roman" w:cs="Times New Roman"/>
          <w:b/>
          <w:bCs/>
          <w:color w:val="003492" w:themeColor="accent6"/>
          <w:kern w:val="0"/>
          <w:sz w:val="36"/>
          <w:szCs w:val="36"/>
          <w:lang w:eastAsia="en-US"/>
        </w:rPr>
        <w:t>5.1</w:t>
      </w:r>
      <w:r w:rsidR="00C63B0E">
        <w:rPr>
          <w:rFonts w:ascii="Times New Roman" w:eastAsia="Google Sans" w:hAnsi="Times New Roman" w:cs="Times New Roman" w:hint="cs"/>
          <w:b/>
          <w:bCs/>
          <w:color w:val="003492" w:themeColor="accent6"/>
          <w:kern w:val="0"/>
          <w:sz w:val="36"/>
          <w:szCs w:val="36"/>
          <w:rtl/>
          <w:lang w:eastAsia="en-US"/>
        </w:rPr>
        <w:t xml:space="preserve"> </w:t>
      </w:r>
      <w:r w:rsidRPr="0013668C">
        <w:rPr>
          <w:rFonts w:ascii="Times New Roman" w:eastAsia="Google Sans" w:hAnsi="Times New Roman" w:cs="Times New Roman"/>
          <w:b/>
          <w:bCs/>
          <w:color w:val="003492" w:themeColor="accent6"/>
          <w:kern w:val="0"/>
          <w:sz w:val="36"/>
          <w:szCs w:val="36"/>
          <w:lang w:eastAsia="en-US"/>
        </w:rPr>
        <w:t xml:space="preserve"> </w:t>
      </w:r>
      <w:r w:rsidRPr="0013668C">
        <w:rPr>
          <w:rFonts w:ascii="Times New Roman" w:eastAsia="Google Sans" w:hAnsi="Times New Roman" w:cs="Times New Roman"/>
          <w:b/>
          <w:bCs/>
          <w:color w:val="003492" w:themeColor="accent6"/>
          <w:kern w:val="0"/>
          <w:sz w:val="36"/>
          <w:szCs w:val="36"/>
          <w:rtl/>
          <w:lang w:eastAsia="en-US"/>
        </w:rPr>
        <w:t>استنتاجات</w:t>
      </w:r>
      <w:proofErr w:type="gramEnd"/>
      <w:r w:rsidRPr="0013668C">
        <w:rPr>
          <w:rFonts w:ascii="Times New Roman" w:eastAsia="Google Sans" w:hAnsi="Times New Roman" w:cs="Times New Roman"/>
          <w:b/>
          <w:bCs/>
          <w:color w:val="003492" w:themeColor="accent6"/>
          <w:kern w:val="0"/>
          <w:sz w:val="36"/>
          <w:szCs w:val="36"/>
          <w:rtl/>
          <w:lang w:eastAsia="en-US"/>
        </w:rPr>
        <w:t xml:space="preserve"> البحث</w:t>
      </w:r>
      <w:r w:rsidRPr="0013668C">
        <w:rPr>
          <w:rFonts w:ascii="Times New Roman" w:eastAsia="Google Sans" w:hAnsi="Times New Roman" w:cs="Times New Roman"/>
          <w:b/>
          <w:bCs/>
          <w:color w:val="003492" w:themeColor="accent6"/>
          <w:kern w:val="0"/>
          <w:sz w:val="36"/>
          <w:szCs w:val="36"/>
          <w:lang w:eastAsia="en-US"/>
        </w:rPr>
        <w:t xml:space="preserve"> (Research Conclusions)</w:t>
      </w:r>
    </w:p>
    <w:p w14:paraId="262E6C97" w14:textId="77777777" w:rsidR="0013668C" w:rsidRPr="0013668C" w:rsidRDefault="0013668C" w:rsidP="0013668C">
      <w:pPr>
        <w:widowControl w:val="0"/>
        <w:bidi/>
        <w:spacing w:before="240" w:after="255" w:line="273" w:lineRule="auto"/>
        <w:rPr>
          <w:rFonts w:ascii="Times New Roman" w:eastAsia="Google Sans" w:hAnsi="Times New Roman" w:cs="Times New Roman"/>
          <w:color w:val="1F1F1F"/>
          <w:kern w:val="0"/>
          <w:sz w:val="22"/>
          <w:szCs w:val="22"/>
          <w:lang w:eastAsia="en-US" w:bidi="ar-EG"/>
        </w:rPr>
      </w:pPr>
      <w:r w:rsidRPr="0013668C">
        <w:rPr>
          <w:rFonts w:ascii="Times New Roman" w:eastAsia="Google Sans" w:hAnsi="Times New Roman" w:cs="Times New Roman"/>
          <w:color w:val="1F1F1F"/>
          <w:kern w:val="0"/>
          <w:sz w:val="22"/>
          <w:szCs w:val="22"/>
          <w:rtl/>
          <w:lang w:eastAsia="en-US"/>
        </w:rPr>
        <w:t>يُتوج هذا البحث التحليل الفيزيائي العميق لقانون جاوس بإثبات جدواه الهندسية من خلال "المظلة الرياضية" للتماثل الأسطواني. وقد توصل الفريق من خلال الدراسة والنمذجة إلى النتائج التالية</w:t>
      </w:r>
      <w:r w:rsidRPr="0013668C">
        <w:rPr>
          <w:rFonts w:ascii="Times New Roman" w:eastAsia="Google Sans" w:hAnsi="Times New Roman" w:cs="Times New Roman"/>
          <w:color w:val="1F1F1F"/>
          <w:kern w:val="0"/>
          <w:sz w:val="22"/>
          <w:szCs w:val="22"/>
          <w:lang w:eastAsia="en-US" w:bidi="ar-EG"/>
        </w:rPr>
        <w:t>:</w:t>
      </w:r>
    </w:p>
    <w:p w14:paraId="5E08ADDA" w14:textId="77777777" w:rsidR="0013668C" w:rsidRPr="0013668C" w:rsidRDefault="0013668C" w:rsidP="0013668C">
      <w:pPr>
        <w:widowControl w:val="0"/>
        <w:numPr>
          <w:ilvl w:val="0"/>
          <w:numId w:val="23"/>
        </w:numPr>
        <w:bidi/>
        <w:spacing w:before="240" w:after="255" w:line="273" w:lineRule="auto"/>
        <w:rPr>
          <w:rFonts w:ascii="Times New Roman" w:eastAsia="Google Sans" w:hAnsi="Times New Roman" w:cs="Times New Roman"/>
          <w:color w:val="1F1F1F"/>
          <w:kern w:val="0"/>
          <w:sz w:val="22"/>
          <w:szCs w:val="22"/>
          <w:lang w:eastAsia="en-US" w:bidi="ar-EG"/>
        </w:rPr>
      </w:pPr>
      <w:r w:rsidRPr="0013668C">
        <w:rPr>
          <w:rFonts w:ascii="Times New Roman" w:eastAsia="Google Sans" w:hAnsi="Times New Roman" w:cs="Times New Roman"/>
          <w:b/>
          <w:bCs/>
          <w:color w:val="003492" w:themeColor="accent6"/>
          <w:kern w:val="0"/>
          <w:sz w:val="22"/>
          <w:szCs w:val="22"/>
          <w:rtl/>
          <w:lang w:eastAsia="en-US"/>
        </w:rPr>
        <w:t>الكفاءة التحليلية</w:t>
      </w:r>
      <w:r w:rsidRPr="0013668C">
        <w:rPr>
          <w:rFonts w:ascii="Times New Roman" w:eastAsia="Google Sans" w:hAnsi="Times New Roman" w:cs="Times New Roman"/>
          <w:b/>
          <w:bCs/>
          <w:color w:val="003492" w:themeColor="accent6"/>
          <w:kern w:val="0"/>
          <w:sz w:val="22"/>
          <w:szCs w:val="22"/>
          <w:lang w:eastAsia="en-US" w:bidi="ar-EG"/>
        </w:rPr>
        <w:t>:</w:t>
      </w:r>
      <w:r w:rsidRPr="0013668C">
        <w:rPr>
          <w:rFonts w:ascii="Times New Roman" w:eastAsia="Google Sans" w:hAnsi="Times New Roman" w:cs="Times New Roman"/>
          <w:color w:val="003492" w:themeColor="accent6"/>
          <w:kern w:val="0"/>
          <w:sz w:val="22"/>
          <w:szCs w:val="22"/>
          <w:lang w:eastAsia="en-US" w:bidi="ar-EG"/>
        </w:rPr>
        <w:t xml:space="preserve"> </w:t>
      </w:r>
      <w:r w:rsidRPr="0013668C">
        <w:rPr>
          <w:rFonts w:ascii="Times New Roman" w:eastAsia="Google Sans" w:hAnsi="Times New Roman" w:cs="Times New Roman"/>
          <w:color w:val="1F1F1F"/>
          <w:kern w:val="0"/>
          <w:sz w:val="22"/>
          <w:szCs w:val="22"/>
          <w:rtl/>
          <w:lang w:eastAsia="en-US"/>
        </w:rPr>
        <w:t>أثبت البحث أن اعتماد "سطح جاوس الأسطواني" هو الخيار الرياضي الأمثل لتصميم الأنظمة التي تعتمد على الأسلاك أو الكابلات، مما يبسط حسابات المجال والجهد بشكل جذري</w:t>
      </w:r>
      <w:r w:rsidRPr="0013668C">
        <w:rPr>
          <w:rFonts w:ascii="Times New Roman" w:eastAsia="Google Sans" w:hAnsi="Times New Roman" w:cs="Times New Roman"/>
          <w:color w:val="1F1F1F"/>
          <w:kern w:val="0"/>
          <w:sz w:val="22"/>
          <w:szCs w:val="22"/>
          <w:lang w:eastAsia="en-US" w:bidi="ar-EG"/>
        </w:rPr>
        <w:t>.</w:t>
      </w:r>
    </w:p>
    <w:p w14:paraId="0E026B9A" w14:textId="77777777" w:rsidR="0013668C" w:rsidRPr="0013668C" w:rsidRDefault="0013668C" w:rsidP="0013668C">
      <w:pPr>
        <w:widowControl w:val="0"/>
        <w:numPr>
          <w:ilvl w:val="0"/>
          <w:numId w:val="23"/>
        </w:numPr>
        <w:bidi/>
        <w:spacing w:before="240" w:after="255" w:line="273" w:lineRule="auto"/>
        <w:rPr>
          <w:rFonts w:ascii="Times New Roman" w:eastAsia="Google Sans" w:hAnsi="Times New Roman" w:cs="Times New Roman"/>
          <w:color w:val="1F1F1F"/>
          <w:kern w:val="0"/>
          <w:sz w:val="22"/>
          <w:szCs w:val="22"/>
          <w:lang w:eastAsia="en-US" w:bidi="ar-EG"/>
        </w:rPr>
      </w:pPr>
      <w:r w:rsidRPr="0013668C">
        <w:rPr>
          <w:rFonts w:ascii="Times New Roman" w:eastAsia="Google Sans" w:hAnsi="Times New Roman" w:cs="Times New Roman"/>
          <w:b/>
          <w:bCs/>
          <w:color w:val="003492" w:themeColor="accent6"/>
          <w:kern w:val="0"/>
          <w:sz w:val="22"/>
          <w:szCs w:val="22"/>
          <w:rtl/>
          <w:lang w:eastAsia="en-US"/>
        </w:rPr>
        <w:t>التكامل الصناعي</w:t>
      </w:r>
      <w:r w:rsidRPr="0013668C">
        <w:rPr>
          <w:rFonts w:ascii="Times New Roman" w:eastAsia="Google Sans" w:hAnsi="Times New Roman" w:cs="Times New Roman"/>
          <w:b/>
          <w:bCs/>
          <w:color w:val="003492" w:themeColor="accent6"/>
          <w:kern w:val="0"/>
          <w:sz w:val="22"/>
          <w:szCs w:val="22"/>
          <w:lang w:eastAsia="en-US" w:bidi="ar-EG"/>
        </w:rPr>
        <w:t>:</w:t>
      </w:r>
      <w:r w:rsidRPr="0013668C">
        <w:rPr>
          <w:rFonts w:ascii="Times New Roman" w:eastAsia="Google Sans" w:hAnsi="Times New Roman" w:cs="Times New Roman"/>
          <w:color w:val="003492" w:themeColor="accent6"/>
          <w:kern w:val="0"/>
          <w:sz w:val="22"/>
          <w:szCs w:val="22"/>
          <w:lang w:eastAsia="en-US" w:bidi="ar-EG"/>
        </w:rPr>
        <w:t xml:space="preserve"> </w:t>
      </w:r>
      <w:r w:rsidRPr="0013668C">
        <w:rPr>
          <w:rFonts w:ascii="Times New Roman" w:eastAsia="Google Sans" w:hAnsi="Times New Roman" w:cs="Times New Roman"/>
          <w:color w:val="1F1F1F"/>
          <w:kern w:val="0"/>
          <w:sz w:val="22"/>
          <w:szCs w:val="22"/>
          <w:rtl/>
          <w:lang w:eastAsia="en-US"/>
        </w:rPr>
        <w:t>نجح البحث في الربط بين استنتاج رياضي واحد وثلاثة تطبيقات استراتيجية</w:t>
      </w:r>
      <w:r w:rsidRPr="0013668C">
        <w:rPr>
          <w:rFonts w:ascii="Times New Roman" w:eastAsia="Google Sans" w:hAnsi="Times New Roman" w:cs="Times New Roman"/>
          <w:color w:val="1F1F1F"/>
          <w:kern w:val="0"/>
          <w:sz w:val="22"/>
          <w:szCs w:val="22"/>
          <w:lang w:eastAsia="en-US" w:bidi="ar-EG"/>
        </w:rPr>
        <w:t>:</w:t>
      </w:r>
    </w:p>
    <w:p w14:paraId="0DE69989" w14:textId="77777777" w:rsidR="0013668C" w:rsidRPr="0013668C" w:rsidRDefault="0013668C" w:rsidP="0013668C">
      <w:pPr>
        <w:widowControl w:val="0"/>
        <w:numPr>
          <w:ilvl w:val="1"/>
          <w:numId w:val="23"/>
        </w:numPr>
        <w:bidi/>
        <w:spacing w:before="240" w:after="255" w:line="273" w:lineRule="auto"/>
        <w:rPr>
          <w:rFonts w:ascii="Times New Roman" w:eastAsia="Google Sans" w:hAnsi="Times New Roman" w:cs="Times New Roman"/>
          <w:color w:val="1F1F1F"/>
          <w:kern w:val="0"/>
          <w:sz w:val="22"/>
          <w:szCs w:val="22"/>
          <w:lang w:eastAsia="en-US" w:bidi="ar-EG"/>
        </w:rPr>
      </w:pPr>
      <w:r w:rsidRPr="0013668C">
        <w:rPr>
          <w:rFonts w:ascii="Times New Roman" w:eastAsia="Google Sans" w:hAnsi="Times New Roman" w:cs="Times New Roman"/>
          <w:b/>
          <w:bCs/>
          <w:color w:val="003492" w:themeColor="accent6"/>
          <w:kern w:val="0"/>
          <w:sz w:val="22"/>
          <w:szCs w:val="22"/>
          <w:rtl/>
          <w:lang w:eastAsia="en-US"/>
        </w:rPr>
        <w:t xml:space="preserve">المستشعرات </w:t>
      </w:r>
      <w:proofErr w:type="spellStart"/>
      <w:r w:rsidRPr="0013668C">
        <w:rPr>
          <w:rFonts w:ascii="Times New Roman" w:eastAsia="Google Sans" w:hAnsi="Times New Roman" w:cs="Times New Roman"/>
          <w:b/>
          <w:bCs/>
          <w:color w:val="003492" w:themeColor="accent6"/>
          <w:kern w:val="0"/>
          <w:sz w:val="22"/>
          <w:szCs w:val="22"/>
          <w:rtl/>
          <w:lang w:eastAsia="en-US"/>
        </w:rPr>
        <w:t>السعوية</w:t>
      </w:r>
      <w:proofErr w:type="spellEnd"/>
      <w:r w:rsidRPr="0013668C">
        <w:rPr>
          <w:rFonts w:ascii="Times New Roman" w:eastAsia="Google Sans" w:hAnsi="Times New Roman" w:cs="Times New Roman"/>
          <w:b/>
          <w:bCs/>
          <w:color w:val="1F1F1F"/>
          <w:kern w:val="0"/>
          <w:sz w:val="22"/>
          <w:szCs w:val="22"/>
          <w:lang w:eastAsia="en-US" w:bidi="ar-EG"/>
        </w:rPr>
        <w:t>:</w:t>
      </w:r>
      <w:r w:rsidRPr="0013668C">
        <w:rPr>
          <w:rFonts w:ascii="Times New Roman" w:eastAsia="Google Sans" w:hAnsi="Times New Roman" w:cs="Times New Roman"/>
          <w:color w:val="1F1F1F"/>
          <w:kern w:val="0"/>
          <w:sz w:val="22"/>
          <w:szCs w:val="22"/>
          <w:lang w:eastAsia="en-US" w:bidi="ar-EG"/>
        </w:rPr>
        <w:t xml:space="preserve"> </w:t>
      </w:r>
      <w:r w:rsidRPr="0013668C">
        <w:rPr>
          <w:rFonts w:ascii="Times New Roman" w:eastAsia="Google Sans" w:hAnsi="Times New Roman" w:cs="Times New Roman"/>
          <w:color w:val="1F1F1F"/>
          <w:kern w:val="0"/>
          <w:sz w:val="22"/>
          <w:szCs w:val="22"/>
          <w:rtl/>
          <w:lang w:eastAsia="en-US"/>
        </w:rPr>
        <w:t>توفير وسيلة قياس دقيقة وآمنة للسوائل في البيئات الخطرة</w:t>
      </w:r>
      <w:r w:rsidRPr="0013668C">
        <w:rPr>
          <w:rFonts w:ascii="Times New Roman" w:eastAsia="Google Sans" w:hAnsi="Times New Roman" w:cs="Times New Roman"/>
          <w:color w:val="1F1F1F"/>
          <w:kern w:val="0"/>
          <w:sz w:val="22"/>
          <w:szCs w:val="22"/>
          <w:lang w:eastAsia="en-US" w:bidi="ar-EG"/>
        </w:rPr>
        <w:t>.</w:t>
      </w:r>
    </w:p>
    <w:p w14:paraId="629CE526" w14:textId="77777777" w:rsidR="0013668C" w:rsidRPr="0013668C" w:rsidRDefault="0013668C" w:rsidP="0013668C">
      <w:pPr>
        <w:widowControl w:val="0"/>
        <w:numPr>
          <w:ilvl w:val="1"/>
          <w:numId w:val="23"/>
        </w:numPr>
        <w:bidi/>
        <w:spacing w:before="240" w:after="255" w:line="273" w:lineRule="auto"/>
        <w:rPr>
          <w:rFonts w:ascii="Times New Roman" w:eastAsia="Google Sans" w:hAnsi="Times New Roman" w:cs="Times New Roman"/>
          <w:color w:val="1F1F1F"/>
          <w:kern w:val="0"/>
          <w:sz w:val="22"/>
          <w:szCs w:val="22"/>
          <w:lang w:eastAsia="en-US" w:bidi="ar-EG"/>
        </w:rPr>
      </w:pPr>
      <w:proofErr w:type="spellStart"/>
      <w:r w:rsidRPr="0013668C">
        <w:rPr>
          <w:rFonts w:ascii="Times New Roman" w:eastAsia="Google Sans" w:hAnsi="Times New Roman" w:cs="Times New Roman"/>
          <w:b/>
          <w:bCs/>
          <w:color w:val="003492" w:themeColor="accent6"/>
          <w:kern w:val="0"/>
          <w:sz w:val="22"/>
          <w:szCs w:val="22"/>
          <w:rtl/>
          <w:lang w:eastAsia="en-US"/>
        </w:rPr>
        <w:t>المرسبات</w:t>
      </w:r>
      <w:proofErr w:type="spellEnd"/>
      <w:r w:rsidRPr="0013668C">
        <w:rPr>
          <w:rFonts w:ascii="Times New Roman" w:eastAsia="Google Sans" w:hAnsi="Times New Roman" w:cs="Times New Roman"/>
          <w:b/>
          <w:bCs/>
          <w:color w:val="003492" w:themeColor="accent6"/>
          <w:kern w:val="0"/>
          <w:sz w:val="22"/>
          <w:szCs w:val="22"/>
          <w:rtl/>
          <w:lang w:eastAsia="en-US"/>
        </w:rPr>
        <w:t xml:space="preserve"> </w:t>
      </w:r>
      <w:proofErr w:type="spellStart"/>
      <w:r w:rsidRPr="0013668C">
        <w:rPr>
          <w:rFonts w:ascii="Times New Roman" w:eastAsia="Google Sans" w:hAnsi="Times New Roman" w:cs="Times New Roman"/>
          <w:b/>
          <w:bCs/>
          <w:color w:val="003492" w:themeColor="accent6"/>
          <w:kern w:val="0"/>
          <w:sz w:val="22"/>
          <w:szCs w:val="22"/>
          <w:rtl/>
          <w:lang w:eastAsia="en-US"/>
        </w:rPr>
        <w:t>الكهروستاتيكية</w:t>
      </w:r>
      <w:proofErr w:type="spellEnd"/>
      <w:r w:rsidRPr="0013668C">
        <w:rPr>
          <w:rFonts w:ascii="Times New Roman" w:eastAsia="Google Sans" w:hAnsi="Times New Roman" w:cs="Times New Roman"/>
          <w:b/>
          <w:bCs/>
          <w:color w:val="003492" w:themeColor="accent6"/>
          <w:kern w:val="0"/>
          <w:sz w:val="22"/>
          <w:szCs w:val="22"/>
          <w:lang w:eastAsia="en-US" w:bidi="ar-EG"/>
        </w:rPr>
        <w:t>:</w:t>
      </w:r>
      <w:r w:rsidRPr="0013668C">
        <w:rPr>
          <w:rFonts w:ascii="Times New Roman" w:eastAsia="Google Sans" w:hAnsi="Times New Roman" w:cs="Times New Roman"/>
          <w:color w:val="003492" w:themeColor="accent6"/>
          <w:kern w:val="0"/>
          <w:sz w:val="22"/>
          <w:szCs w:val="22"/>
          <w:lang w:eastAsia="en-US" w:bidi="ar-EG"/>
        </w:rPr>
        <w:t xml:space="preserve"> </w:t>
      </w:r>
      <w:r w:rsidRPr="0013668C">
        <w:rPr>
          <w:rFonts w:ascii="Times New Roman" w:eastAsia="Google Sans" w:hAnsi="Times New Roman" w:cs="Times New Roman"/>
          <w:color w:val="1F1F1F"/>
          <w:kern w:val="0"/>
          <w:sz w:val="22"/>
          <w:szCs w:val="22"/>
          <w:rtl/>
          <w:lang w:eastAsia="en-US"/>
        </w:rPr>
        <w:t>تقديم حل فيزيائي فعال لتقليل الانبعاثات الصناعية وحماية البيئة</w:t>
      </w:r>
      <w:r w:rsidRPr="0013668C">
        <w:rPr>
          <w:rFonts w:ascii="Times New Roman" w:eastAsia="Google Sans" w:hAnsi="Times New Roman" w:cs="Times New Roman"/>
          <w:color w:val="1F1F1F"/>
          <w:kern w:val="0"/>
          <w:sz w:val="22"/>
          <w:szCs w:val="22"/>
          <w:lang w:eastAsia="en-US" w:bidi="ar-EG"/>
        </w:rPr>
        <w:t>.</w:t>
      </w:r>
    </w:p>
    <w:p w14:paraId="380FCE7A" w14:textId="77777777" w:rsidR="0013668C" w:rsidRPr="0013668C" w:rsidRDefault="0013668C" w:rsidP="0013668C">
      <w:pPr>
        <w:widowControl w:val="0"/>
        <w:numPr>
          <w:ilvl w:val="1"/>
          <w:numId w:val="23"/>
        </w:numPr>
        <w:bidi/>
        <w:spacing w:before="240" w:after="255" w:line="273" w:lineRule="auto"/>
        <w:rPr>
          <w:rFonts w:ascii="Times New Roman" w:eastAsia="Google Sans" w:hAnsi="Times New Roman" w:cs="Times New Roman"/>
          <w:color w:val="1F1F1F"/>
          <w:kern w:val="0"/>
          <w:sz w:val="22"/>
          <w:szCs w:val="22"/>
          <w:lang w:eastAsia="en-US" w:bidi="ar-EG"/>
        </w:rPr>
      </w:pPr>
      <w:r w:rsidRPr="0013668C">
        <w:rPr>
          <w:rFonts w:ascii="Times New Roman" w:eastAsia="Google Sans" w:hAnsi="Times New Roman" w:cs="Times New Roman"/>
          <w:b/>
          <w:bCs/>
          <w:color w:val="003492" w:themeColor="accent6"/>
          <w:kern w:val="0"/>
          <w:sz w:val="22"/>
          <w:szCs w:val="22"/>
          <w:rtl/>
          <w:lang w:eastAsia="en-US"/>
        </w:rPr>
        <w:t xml:space="preserve">دروع </w:t>
      </w:r>
      <w:proofErr w:type="spellStart"/>
      <w:r w:rsidRPr="0013668C">
        <w:rPr>
          <w:rFonts w:ascii="Times New Roman" w:eastAsia="Google Sans" w:hAnsi="Times New Roman" w:cs="Times New Roman"/>
          <w:b/>
          <w:bCs/>
          <w:color w:val="003492" w:themeColor="accent6"/>
          <w:kern w:val="0"/>
          <w:sz w:val="22"/>
          <w:szCs w:val="22"/>
          <w:rtl/>
          <w:lang w:eastAsia="en-US"/>
        </w:rPr>
        <w:t>فاراداي</w:t>
      </w:r>
      <w:proofErr w:type="spellEnd"/>
      <w:r w:rsidRPr="0013668C">
        <w:rPr>
          <w:rFonts w:ascii="Times New Roman" w:eastAsia="Google Sans" w:hAnsi="Times New Roman" w:cs="Times New Roman"/>
          <w:b/>
          <w:bCs/>
          <w:color w:val="003492" w:themeColor="accent6"/>
          <w:kern w:val="0"/>
          <w:sz w:val="22"/>
          <w:szCs w:val="22"/>
          <w:lang w:eastAsia="en-US" w:bidi="ar-EG"/>
        </w:rPr>
        <w:t>:</w:t>
      </w:r>
      <w:r w:rsidRPr="0013668C">
        <w:rPr>
          <w:rFonts w:ascii="Times New Roman" w:eastAsia="Google Sans" w:hAnsi="Times New Roman" w:cs="Times New Roman"/>
          <w:color w:val="003492" w:themeColor="accent6"/>
          <w:kern w:val="0"/>
          <w:sz w:val="22"/>
          <w:szCs w:val="22"/>
          <w:lang w:eastAsia="en-US" w:bidi="ar-EG"/>
        </w:rPr>
        <w:t xml:space="preserve"> </w:t>
      </w:r>
      <w:r w:rsidRPr="0013668C">
        <w:rPr>
          <w:rFonts w:ascii="Times New Roman" w:eastAsia="Google Sans" w:hAnsi="Times New Roman" w:cs="Times New Roman"/>
          <w:color w:val="1F1F1F"/>
          <w:kern w:val="0"/>
          <w:sz w:val="22"/>
          <w:szCs w:val="22"/>
          <w:rtl/>
          <w:lang w:eastAsia="en-US"/>
        </w:rPr>
        <w:t>تأمين سلامة نقل البيانات في الكابلات المحورية</w:t>
      </w:r>
      <w:r w:rsidRPr="0013668C">
        <w:rPr>
          <w:rFonts w:ascii="Times New Roman" w:eastAsia="Google Sans" w:hAnsi="Times New Roman" w:cs="Times New Roman"/>
          <w:color w:val="1F1F1F"/>
          <w:kern w:val="0"/>
          <w:sz w:val="22"/>
          <w:szCs w:val="22"/>
          <w:lang w:eastAsia="en-US" w:bidi="ar-EG"/>
        </w:rPr>
        <w:t xml:space="preserve"> (Coaxial) </w:t>
      </w:r>
      <w:r w:rsidRPr="0013668C">
        <w:rPr>
          <w:rFonts w:ascii="Times New Roman" w:eastAsia="Google Sans" w:hAnsi="Times New Roman" w:cs="Times New Roman"/>
          <w:color w:val="1F1F1F"/>
          <w:kern w:val="0"/>
          <w:sz w:val="22"/>
          <w:szCs w:val="22"/>
          <w:rtl/>
          <w:lang w:eastAsia="en-US"/>
        </w:rPr>
        <w:t>ومنع التشويش الكهرومغناطيسي</w:t>
      </w:r>
      <w:r w:rsidRPr="0013668C">
        <w:rPr>
          <w:rFonts w:ascii="Times New Roman" w:eastAsia="Google Sans" w:hAnsi="Times New Roman" w:cs="Times New Roman"/>
          <w:color w:val="1F1F1F"/>
          <w:kern w:val="0"/>
          <w:sz w:val="22"/>
          <w:szCs w:val="22"/>
          <w:lang w:eastAsia="en-US" w:bidi="ar-EG"/>
        </w:rPr>
        <w:t>.</w:t>
      </w:r>
    </w:p>
    <w:p w14:paraId="5170F8D5" w14:textId="77777777" w:rsidR="0013668C" w:rsidRPr="0013668C" w:rsidRDefault="0013668C" w:rsidP="0013668C">
      <w:pPr>
        <w:widowControl w:val="0"/>
        <w:numPr>
          <w:ilvl w:val="0"/>
          <w:numId w:val="23"/>
        </w:numPr>
        <w:bidi/>
        <w:spacing w:before="240" w:after="255" w:line="273" w:lineRule="auto"/>
        <w:rPr>
          <w:rFonts w:ascii="Times New Roman" w:eastAsia="Google Sans" w:hAnsi="Times New Roman" w:cs="Times New Roman"/>
          <w:color w:val="1F1F1F"/>
          <w:kern w:val="0"/>
          <w:sz w:val="22"/>
          <w:szCs w:val="22"/>
          <w:lang w:eastAsia="en-US" w:bidi="ar-EG"/>
        </w:rPr>
      </w:pPr>
      <w:r w:rsidRPr="0013668C">
        <w:rPr>
          <w:rFonts w:ascii="Times New Roman" w:eastAsia="Google Sans" w:hAnsi="Times New Roman" w:cs="Times New Roman"/>
          <w:b/>
          <w:bCs/>
          <w:color w:val="003492" w:themeColor="accent6"/>
          <w:kern w:val="0"/>
          <w:sz w:val="22"/>
          <w:szCs w:val="22"/>
          <w:rtl/>
          <w:lang w:eastAsia="en-US"/>
        </w:rPr>
        <w:t>التحول الرقمي</w:t>
      </w:r>
      <w:r w:rsidRPr="0013668C">
        <w:rPr>
          <w:rFonts w:ascii="Times New Roman" w:eastAsia="Google Sans" w:hAnsi="Times New Roman" w:cs="Times New Roman"/>
          <w:b/>
          <w:bCs/>
          <w:color w:val="1F1F1F"/>
          <w:kern w:val="0"/>
          <w:sz w:val="22"/>
          <w:szCs w:val="22"/>
          <w:lang w:eastAsia="en-US" w:bidi="ar-EG"/>
        </w:rPr>
        <w:t>:</w:t>
      </w:r>
      <w:r w:rsidRPr="0013668C">
        <w:rPr>
          <w:rFonts w:ascii="Times New Roman" w:eastAsia="Google Sans" w:hAnsi="Times New Roman" w:cs="Times New Roman"/>
          <w:color w:val="1F1F1F"/>
          <w:kern w:val="0"/>
          <w:sz w:val="22"/>
          <w:szCs w:val="22"/>
          <w:lang w:eastAsia="en-US" w:bidi="ar-EG"/>
        </w:rPr>
        <w:t xml:space="preserve"> </w:t>
      </w:r>
      <w:r w:rsidRPr="0013668C">
        <w:rPr>
          <w:rFonts w:ascii="Times New Roman" w:eastAsia="Google Sans" w:hAnsi="Times New Roman" w:cs="Times New Roman"/>
          <w:color w:val="1F1F1F"/>
          <w:kern w:val="0"/>
          <w:sz w:val="22"/>
          <w:szCs w:val="22"/>
          <w:rtl/>
          <w:lang w:eastAsia="en-US"/>
        </w:rPr>
        <w:t>أثبت تطوير "أداة المحاكاة البرمجية" قدرة المهندس على أتمتة القوانين الفيزيائية وتحويلها إلى أدوات دعم قرار ذكية تضمن دقة النتائج وتطابقها مع الحسابات النظرية بنسبة 100</w:t>
      </w:r>
      <w:r w:rsidRPr="0013668C">
        <w:rPr>
          <w:rFonts w:ascii="Times New Roman" w:eastAsia="Google Sans" w:hAnsi="Times New Roman" w:cs="Times New Roman"/>
          <w:color w:val="1F1F1F"/>
          <w:kern w:val="0"/>
          <w:sz w:val="22"/>
          <w:szCs w:val="22"/>
          <w:lang w:eastAsia="en-US" w:bidi="ar-EG"/>
        </w:rPr>
        <w:t>%.</w:t>
      </w:r>
    </w:p>
    <w:p w14:paraId="7606ED66" w14:textId="6B669143" w:rsidR="0013668C" w:rsidRPr="0013668C" w:rsidRDefault="0013668C" w:rsidP="00A90079">
      <w:pPr>
        <w:widowControl w:val="0"/>
        <w:bidi/>
        <w:spacing w:before="120" w:after="120" w:line="273" w:lineRule="auto"/>
        <w:outlineLvl w:val="1"/>
        <w:rPr>
          <w:rFonts w:ascii="Times New Roman" w:eastAsia="Google Sans" w:hAnsi="Times New Roman" w:cs="Times New Roman"/>
          <w:b/>
          <w:bCs/>
          <w:color w:val="003492" w:themeColor="accent6"/>
          <w:kern w:val="0"/>
          <w:sz w:val="36"/>
          <w:szCs w:val="36"/>
          <w:lang w:eastAsia="en-US"/>
        </w:rPr>
      </w:pPr>
      <w:proofErr w:type="gramStart"/>
      <w:r w:rsidRPr="0013668C">
        <w:rPr>
          <w:rFonts w:ascii="Times New Roman" w:eastAsia="Google Sans" w:hAnsi="Times New Roman" w:cs="Times New Roman"/>
          <w:b/>
          <w:bCs/>
          <w:color w:val="003492" w:themeColor="accent6"/>
          <w:kern w:val="0"/>
          <w:sz w:val="36"/>
          <w:szCs w:val="36"/>
          <w:lang w:eastAsia="en-US"/>
        </w:rPr>
        <w:t>5.2</w:t>
      </w:r>
      <w:r w:rsidR="00C63B0E">
        <w:rPr>
          <w:rFonts w:ascii="Times New Roman" w:eastAsia="Google Sans" w:hAnsi="Times New Roman" w:cs="Times New Roman" w:hint="cs"/>
          <w:b/>
          <w:bCs/>
          <w:color w:val="003492" w:themeColor="accent6"/>
          <w:kern w:val="0"/>
          <w:sz w:val="36"/>
          <w:szCs w:val="36"/>
          <w:rtl/>
          <w:lang w:eastAsia="en-US"/>
        </w:rPr>
        <w:t xml:space="preserve"> </w:t>
      </w:r>
      <w:r w:rsidRPr="0013668C">
        <w:rPr>
          <w:rFonts w:ascii="Times New Roman" w:eastAsia="Google Sans" w:hAnsi="Times New Roman" w:cs="Times New Roman"/>
          <w:b/>
          <w:bCs/>
          <w:color w:val="003492" w:themeColor="accent6"/>
          <w:kern w:val="0"/>
          <w:sz w:val="36"/>
          <w:szCs w:val="36"/>
          <w:lang w:eastAsia="en-US"/>
        </w:rPr>
        <w:t xml:space="preserve"> </w:t>
      </w:r>
      <w:r w:rsidRPr="0013668C">
        <w:rPr>
          <w:rFonts w:ascii="Times New Roman" w:eastAsia="Google Sans" w:hAnsi="Times New Roman" w:cs="Times New Roman"/>
          <w:b/>
          <w:bCs/>
          <w:color w:val="003492" w:themeColor="accent6"/>
          <w:kern w:val="0"/>
          <w:sz w:val="36"/>
          <w:szCs w:val="36"/>
          <w:rtl/>
          <w:lang w:eastAsia="en-US"/>
        </w:rPr>
        <w:t>الرؤية</w:t>
      </w:r>
      <w:proofErr w:type="gramEnd"/>
      <w:r w:rsidRPr="0013668C">
        <w:rPr>
          <w:rFonts w:ascii="Times New Roman" w:eastAsia="Google Sans" w:hAnsi="Times New Roman" w:cs="Times New Roman"/>
          <w:b/>
          <w:bCs/>
          <w:color w:val="003492" w:themeColor="accent6"/>
          <w:kern w:val="0"/>
          <w:sz w:val="36"/>
          <w:szCs w:val="36"/>
          <w:rtl/>
          <w:lang w:eastAsia="en-US"/>
        </w:rPr>
        <w:t xml:space="preserve"> المستقبلية</w:t>
      </w:r>
      <w:r w:rsidRPr="0013668C">
        <w:rPr>
          <w:rFonts w:ascii="Times New Roman" w:eastAsia="Google Sans" w:hAnsi="Times New Roman" w:cs="Times New Roman"/>
          <w:b/>
          <w:bCs/>
          <w:color w:val="003492" w:themeColor="accent6"/>
          <w:kern w:val="0"/>
          <w:sz w:val="36"/>
          <w:szCs w:val="36"/>
          <w:lang w:eastAsia="en-US"/>
        </w:rPr>
        <w:t xml:space="preserve"> (Future Trends)</w:t>
      </w:r>
    </w:p>
    <w:p w14:paraId="02CE6316" w14:textId="77777777" w:rsidR="0013668C" w:rsidRPr="0013668C" w:rsidRDefault="0013668C" w:rsidP="0013668C">
      <w:pPr>
        <w:widowControl w:val="0"/>
        <w:bidi/>
        <w:spacing w:before="240" w:after="255" w:line="273" w:lineRule="auto"/>
        <w:rPr>
          <w:rFonts w:ascii="Times New Roman" w:eastAsia="Google Sans" w:hAnsi="Times New Roman" w:cs="Times New Roman"/>
          <w:color w:val="1F1F1F"/>
          <w:kern w:val="0"/>
          <w:sz w:val="22"/>
          <w:szCs w:val="22"/>
          <w:lang w:eastAsia="en-US" w:bidi="ar-EG"/>
        </w:rPr>
      </w:pPr>
      <w:r w:rsidRPr="0013668C">
        <w:rPr>
          <w:rFonts w:ascii="Times New Roman" w:eastAsia="Google Sans" w:hAnsi="Times New Roman" w:cs="Times New Roman"/>
          <w:color w:val="1F1F1F"/>
          <w:kern w:val="0"/>
          <w:sz w:val="22"/>
          <w:szCs w:val="22"/>
          <w:rtl/>
          <w:lang w:eastAsia="en-US"/>
        </w:rPr>
        <w:t>يرى فريق البحث أن آفاق تطوير هذه التقنيات تكمن في ثلاثة محاور أساسية</w:t>
      </w:r>
      <w:r w:rsidRPr="0013668C">
        <w:rPr>
          <w:rFonts w:ascii="Times New Roman" w:eastAsia="Google Sans" w:hAnsi="Times New Roman" w:cs="Times New Roman"/>
          <w:color w:val="1F1F1F"/>
          <w:kern w:val="0"/>
          <w:sz w:val="22"/>
          <w:szCs w:val="22"/>
          <w:lang w:eastAsia="en-US" w:bidi="ar-EG"/>
        </w:rPr>
        <w:t>:</w:t>
      </w:r>
    </w:p>
    <w:p w14:paraId="42BBEE60" w14:textId="77777777" w:rsidR="0013668C" w:rsidRPr="0013668C" w:rsidRDefault="0013668C" w:rsidP="0013668C">
      <w:pPr>
        <w:widowControl w:val="0"/>
        <w:numPr>
          <w:ilvl w:val="0"/>
          <w:numId w:val="24"/>
        </w:numPr>
        <w:bidi/>
        <w:spacing w:before="240" w:after="255" w:line="273" w:lineRule="auto"/>
        <w:rPr>
          <w:rFonts w:ascii="Times New Roman" w:eastAsia="Google Sans" w:hAnsi="Times New Roman" w:cs="Times New Roman"/>
          <w:color w:val="1F1F1F"/>
          <w:kern w:val="0"/>
          <w:sz w:val="22"/>
          <w:szCs w:val="22"/>
          <w:lang w:eastAsia="en-US" w:bidi="ar-EG"/>
        </w:rPr>
      </w:pPr>
      <w:r w:rsidRPr="0013668C">
        <w:rPr>
          <w:rFonts w:ascii="Times New Roman" w:eastAsia="Google Sans" w:hAnsi="Times New Roman" w:cs="Times New Roman"/>
          <w:b/>
          <w:bCs/>
          <w:color w:val="003492" w:themeColor="accent6"/>
          <w:kern w:val="0"/>
          <w:sz w:val="22"/>
          <w:szCs w:val="22"/>
          <w:rtl/>
          <w:lang w:eastAsia="en-US"/>
        </w:rPr>
        <w:t>المواد المتقدمة</w:t>
      </w:r>
      <w:r w:rsidRPr="0013668C">
        <w:rPr>
          <w:rFonts w:ascii="Times New Roman" w:eastAsia="Google Sans" w:hAnsi="Times New Roman" w:cs="Times New Roman"/>
          <w:b/>
          <w:bCs/>
          <w:color w:val="1F1F1F"/>
          <w:kern w:val="0"/>
          <w:sz w:val="22"/>
          <w:szCs w:val="22"/>
          <w:lang w:eastAsia="en-US" w:bidi="ar-EG"/>
        </w:rPr>
        <w:t>:</w:t>
      </w:r>
      <w:r w:rsidRPr="0013668C">
        <w:rPr>
          <w:rFonts w:ascii="Times New Roman" w:eastAsia="Google Sans" w:hAnsi="Times New Roman" w:cs="Times New Roman"/>
          <w:color w:val="1F1F1F"/>
          <w:kern w:val="0"/>
          <w:sz w:val="22"/>
          <w:szCs w:val="22"/>
          <w:lang w:eastAsia="en-US" w:bidi="ar-EG"/>
        </w:rPr>
        <w:t xml:space="preserve"> </w:t>
      </w:r>
      <w:r w:rsidRPr="0013668C">
        <w:rPr>
          <w:rFonts w:ascii="Times New Roman" w:eastAsia="Google Sans" w:hAnsi="Times New Roman" w:cs="Times New Roman"/>
          <w:color w:val="1F1F1F"/>
          <w:kern w:val="0"/>
          <w:sz w:val="22"/>
          <w:szCs w:val="22"/>
          <w:rtl/>
          <w:lang w:eastAsia="en-US"/>
        </w:rPr>
        <w:t>دمج تقنيات النانو</w:t>
      </w:r>
      <w:r w:rsidRPr="0013668C">
        <w:rPr>
          <w:rFonts w:ascii="Times New Roman" w:eastAsia="Google Sans" w:hAnsi="Times New Roman" w:cs="Times New Roman"/>
          <w:color w:val="1F1F1F"/>
          <w:kern w:val="0"/>
          <w:sz w:val="22"/>
          <w:szCs w:val="22"/>
          <w:lang w:eastAsia="en-US" w:bidi="ar-EG"/>
        </w:rPr>
        <w:t xml:space="preserve"> (Nanotechnology) </w:t>
      </w:r>
      <w:r w:rsidRPr="0013668C">
        <w:rPr>
          <w:rFonts w:ascii="Times New Roman" w:eastAsia="Google Sans" w:hAnsi="Times New Roman" w:cs="Times New Roman"/>
          <w:color w:val="1F1F1F"/>
          <w:kern w:val="0"/>
          <w:sz w:val="22"/>
          <w:szCs w:val="22"/>
          <w:rtl/>
          <w:lang w:eastAsia="en-US"/>
        </w:rPr>
        <w:t xml:space="preserve">لرفع حساسية المستشعرات </w:t>
      </w:r>
      <w:proofErr w:type="spellStart"/>
      <w:r w:rsidRPr="0013668C">
        <w:rPr>
          <w:rFonts w:ascii="Times New Roman" w:eastAsia="Google Sans" w:hAnsi="Times New Roman" w:cs="Times New Roman"/>
          <w:color w:val="1F1F1F"/>
          <w:kern w:val="0"/>
          <w:sz w:val="22"/>
          <w:szCs w:val="22"/>
          <w:rtl/>
          <w:lang w:eastAsia="en-US"/>
        </w:rPr>
        <w:t>السعوية</w:t>
      </w:r>
      <w:proofErr w:type="spellEnd"/>
      <w:r w:rsidRPr="0013668C">
        <w:rPr>
          <w:rFonts w:ascii="Times New Roman" w:eastAsia="Google Sans" w:hAnsi="Times New Roman" w:cs="Times New Roman"/>
          <w:color w:val="1F1F1F"/>
          <w:kern w:val="0"/>
          <w:sz w:val="22"/>
          <w:szCs w:val="22"/>
          <w:rtl/>
          <w:lang w:eastAsia="en-US"/>
        </w:rPr>
        <w:t xml:space="preserve"> وتقليص حجم دروع الحماية</w:t>
      </w:r>
      <w:r w:rsidRPr="0013668C">
        <w:rPr>
          <w:rFonts w:ascii="Times New Roman" w:eastAsia="Google Sans" w:hAnsi="Times New Roman" w:cs="Times New Roman"/>
          <w:color w:val="1F1F1F"/>
          <w:kern w:val="0"/>
          <w:sz w:val="22"/>
          <w:szCs w:val="22"/>
          <w:lang w:eastAsia="en-US" w:bidi="ar-EG"/>
        </w:rPr>
        <w:t>.</w:t>
      </w:r>
    </w:p>
    <w:p w14:paraId="3EB4B93C" w14:textId="77777777" w:rsidR="0013668C" w:rsidRPr="0013668C" w:rsidRDefault="0013668C" w:rsidP="0013668C">
      <w:pPr>
        <w:widowControl w:val="0"/>
        <w:numPr>
          <w:ilvl w:val="0"/>
          <w:numId w:val="24"/>
        </w:numPr>
        <w:bidi/>
        <w:spacing w:before="240" w:after="255" w:line="273" w:lineRule="auto"/>
        <w:rPr>
          <w:rFonts w:ascii="Times New Roman" w:eastAsia="Google Sans" w:hAnsi="Times New Roman" w:cs="Times New Roman"/>
          <w:color w:val="1F1F1F"/>
          <w:kern w:val="0"/>
          <w:sz w:val="22"/>
          <w:szCs w:val="22"/>
          <w:lang w:eastAsia="en-US" w:bidi="ar-EG"/>
        </w:rPr>
      </w:pPr>
      <w:r w:rsidRPr="0013668C">
        <w:rPr>
          <w:rFonts w:ascii="Times New Roman" w:eastAsia="Google Sans" w:hAnsi="Times New Roman" w:cs="Times New Roman"/>
          <w:b/>
          <w:bCs/>
          <w:color w:val="003492" w:themeColor="accent6"/>
          <w:kern w:val="0"/>
          <w:sz w:val="22"/>
          <w:szCs w:val="22"/>
          <w:rtl/>
          <w:lang w:eastAsia="en-US"/>
        </w:rPr>
        <w:t>الأنظمة الذكية</w:t>
      </w:r>
      <w:r w:rsidRPr="0013668C">
        <w:rPr>
          <w:rFonts w:ascii="Times New Roman" w:eastAsia="Google Sans" w:hAnsi="Times New Roman" w:cs="Times New Roman"/>
          <w:b/>
          <w:bCs/>
          <w:color w:val="1F1F1F"/>
          <w:kern w:val="0"/>
          <w:sz w:val="22"/>
          <w:szCs w:val="22"/>
          <w:lang w:eastAsia="en-US" w:bidi="ar-EG"/>
        </w:rPr>
        <w:t>:</w:t>
      </w:r>
      <w:r w:rsidRPr="0013668C">
        <w:rPr>
          <w:rFonts w:ascii="Times New Roman" w:eastAsia="Google Sans" w:hAnsi="Times New Roman" w:cs="Times New Roman"/>
          <w:color w:val="1F1F1F"/>
          <w:kern w:val="0"/>
          <w:sz w:val="22"/>
          <w:szCs w:val="22"/>
          <w:lang w:eastAsia="en-US" w:bidi="ar-EG"/>
        </w:rPr>
        <w:t xml:space="preserve"> </w:t>
      </w:r>
      <w:r w:rsidRPr="0013668C">
        <w:rPr>
          <w:rFonts w:ascii="Times New Roman" w:eastAsia="Google Sans" w:hAnsi="Times New Roman" w:cs="Times New Roman"/>
          <w:color w:val="1F1F1F"/>
          <w:kern w:val="0"/>
          <w:sz w:val="22"/>
          <w:szCs w:val="22"/>
          <w:rtl/>
          <w:lang w:eastAsia="en-US"/>
        </w:rPr>
        <w:t xml:space="preserve">ربط </w:t>
      </w:r>
      <w:proofErr w:type="spellStart"/>
      <w:r w:rsidRPr="0013668C">
        <w:rPr>
          <w:rFonts w:ascii="Times New Roman" w:eastAsia="Google Sans" w:hAnsi="Times New Roman" w:cs="Times New Roman"/>
          <w:color w:val="1F1F1F"/>
          <w:kern w:val="0"/>
          <w:sz w:val="22"/>
          <w:szCs w:val="22"/>
          <w:rtl/>
          <w:lang w:eastAsia="en-US"/>
        </w:rPr>
        <w:t>المرسبات</w:t>
      </w:r>
      <w:proofErr w:type="spellEnd"/>
      <w:r w:rsidRPr="0013668C">
        <w:rPr>
          <w:rFonts w:ascii="Times New Roman" w:eastAsia="Google Sans" w:hAnsi="Times New Roman" w:cs="Times New Roman"/>
          <w:color w:val="1F1F1F"/>
          <w:kern w:val="0"/>
          <w:sz w:val="22"/>
          <w:szCs w:val="22"/>
          <w:rtl/>
          <w:lang w:eastAsia="en-US"/>
        </w:rPr>
        <w:t xml:space="preserve"> </w:t>
      </w:r>
      <w:proofErr w:type="spellStart"/>
      <w:r w:rsidRPr="0013668C">
        <w:rPr>
          <w:rFonts w:ascii="Times New Roman" w:eastAsia="Google Sans" w:hAnsi="Times New Roman" w:cs="Times New Roman"/>
          <w:color w:val="1F1F1F"/>
          <w:kern w:val="0"/>
          <w:sz w:val="22"/>
          <w:szCs w:val="22"/>
          <w:rtl/>
          <w:lang w:eastAsia="en-US"/>
        </w:rPr>
        <w:t>الكهروستاتيكية</w:t>
      </w:r>
      <w:proofErr w:type="spellEnd"/>
      <w:r w:rsidRPr="0013668C">
        <w:rPr>
          <w:rFonts w:ascii="Times New Roman" w:eastAsia="Google Sans" w:hAnsi="Times New Roman" w:cs="Times New Roman"/>
          <w:color w:val="1F1F1F"/>
          <w:kern w:val="0"/>
          <w:sz w:val="22"/>
          <w:szCs w:val="22"/>
          <w:rtl/>
          <w:lang w:eastAsia="en-US"/>
        </w:rPr>
        <w:t xml:space="preserve"> بخوارزميات الذكاء الاصطناعي</w:t>
      </w:r>
      <w:r w:rsidRPr="0013668C">
        <w:rPr>
          <w:rFonts w:ascii="Times New Roman" w:eastAsia="Google Sans" w:hAnsi="Times New Roman" w:cs="Times New Roman"/>
          <w:color w:val="1F1F1F"/>
          <w:kern w:val="0"/>
          <w:sz w:val="22"/>
          <w:szCs w:val="22"/>
          <w:lang w:eastAsia="en-US" w:bidi="ar-EG"/>
        </w:rPr>
        <w:t xml:space="preserve"> (AI) </w:t>
      </w:r>
      <w:r w:rsidRPr="0013668C">
        <w:rPr>
          <w:rFonts w:ascii="Times New Roman" w:eastAsia="Google Sans" w:hAnsi="Times New Roman" w:cs="Times New Roman"/>
          <w:color w:val="1F1F1F"/>
          <w:kern w:val="0"/>
          <w:sz w:val="22"/>
          <w:szCs w:val="22"/>
          <w:rtl/>
          <w:lang w:eastAsia="en-US"/>
        </w:rPr>
        <w:t>لتحسين استهلاك الطاقة بناءً على كثافة الملوثات</w:t>
      </w:r>
      <w:r w:rsidRPr="0013668C">
        <w:rPr>
          <w:rFonts w:ascii="Times New Roman" w:eastAsia="Google Sans" w:hAnsi="Times New Roman" w:cs="Times New Roman"/>
          <w:color w:val="1F1F1F"/>
          <w:kern w:val="0"/>
          <w:sz w:val="22"/>
          <w:szCs w:val="22"/>
          <w:lang w:eastAsia="en-US" w:bidi="ar-EG"/>
        </w:rPr>
        <w:t>.</w:t>
      </w:r>
    </w:p>
    <w:p w14:paraId="363313E8" w14:textId="77777777" w:rsidR="0013668C" w:rsidRPr="0013668C" w:rsidRDefault="0013668C" w:rsidP="0013668C">
      <w:pPr>
        <w:widowControl w:val="0"/>
        <w:numPr>
          <w:ilvl w:val="0"/>
          <w:numId w:val="24"/>
        </w:numPr>
        <w:bidi/>
        <w:spacing w:before="240" w:after="255" w:line="273" w:lineRule="auto"/>
        <w:rPr>
          <w:rFonts w:ascii="Times New Roman" w:eastAsia="Google Sans" w:hAnsi="Times New Roman" w:cs="Times New Roman"/>
          <w:color w:val="1F1F1F"/>
          <w:kern w:val="0"/>
          <w:sz w:val="22"/>
          <w:szCs w:val="22"/>
          <w:lang w:eastAsia="en-US" w:bidi="ar-EG"/>
        </w:rPr>
      </w:pPr>
      <w:r w:rsidRPr="0013668C">
        <w:rPr>
          <w:rFonts w:ascii="Times New Roman" w:eastAsia="Google Sans" w:hAnsi="Times New Roman" w:cs="Times New Roman"/>
          <w:b/>
          <w:bCs/>
          <w:color w:val="003492" w:themeColor="accent6"/>
          <w:kern w:val="0"/>
          <w:sz w:val="22"/>
          <w:szCs w:val="22"/>
          <w:rtl/>
          <w:lang w:eastAsia="en-US"/>
        </w:rPr>
        <w:t>العزل المرن</w:t>
      </w:r>
      <w:r w:rsidRPr="0013668C">
        <w:rPr>
          <w:rFonts w:ascii="Times New Roman" w:eastAsia="Google Sans" w:hAnsi="Times New Roman" w:cs="Times New Roman"/>
          <w:b/>
          <w:bCs/>
          <w:color w:val="1F1F1F"/>
          <w:kern w:val="0"/>
          <w:sz w:val="22"/>
          <w:szCs w:val="22"/>
          <w:lang w:eastAsia="en-US" w:bidi="ar-EG"/>
        </w:rPr>
        <w:t>:</w:t>
      </w:r>
      <w:r w:rsidRPr="0013668C">
        <w:rPr>
          <w:rFonts w:ascii="Times New Roman" w:eastAsia="Google Sans" w:hAnsi="Times New Roman" w:cs="Times New Roman"/>
          <w:color w:val="1F1F1F"/>
          <w:kern w:val="0"/>
          <w:sz w:val="22"/>
          <w:szCs w:val="22"/>
          <w:lang w:eastAsia="en-US" w:bidi="ar-EG"/>
        </w:rPr>
        <w:t xml:space="preserve"> </w:t>
      </w:r>
      <w:r w:rsidRPr="0013668C">
        <w:rPr>
          <w:rFonts w:ascii="Times New Roman" w:eastAsia="Google Sans" w:hAnsi="Times New Roman" w:cs="Times New Roman"/>
          <w:color w:val="1F1F1F"/>
          <w:kern w:val="0"/>
          <w:sz w:val="22"/>
          <w:szCs w:val="22"/>
          <w:rtl/>
          <w:lang w:eastAsia="en-US"/>
        </w:rPr>
        <w:t xml:space="preserve">الاتجاه نحو استخدام البوليمرات الموصلة لتطوير دروع </w:t>
      </w:r>
      <w:proofErr w:type="spellStart"/>
      <w:r w:rsidRPr="0013668C">
        <w:rPr>
          <w:rFonts w:ascii="Times New Roman" w:eastAsia="Google Sans" w:hAnsi="Times New Roman" w:cs="Times New Roman"/>
          <w:color w:val="1F1F1F"/>
          <w:kern w:val="0"/>
          <w:sz w:val="22"/>
          <w:szCs w:val="22"/>
          <w:rtl/>
          <w:lang w:eastAsia="en-US"/>
        </w:rPr>
        <w:t>فاراداي</w:t>
      </w:r>
      <w:proofErr w:type="spellEnd"/>
      <w:r w:rsidRPr="0013668C">
        <w:rPr>
          <w:rFonts w:ascii="Times New Roman" w:eastAsia="Google Sans" w:hAnsi="Times New Roman" w:cs="Times New Roman"/>
          <w:color w:val="1F1F1F"/>
          <w:kern w:val="0"/>
          <w:sz w:val="22"/>
          <w:szCs w:val="22"/>
          <w:rtl/>
          <w:lang w:eastAsia="en-US"/>
        </w:rPr>
        <w:t xml:space="preserve"> مرنة تناسب الأجهزة القابلة للارتداء وتكنولوجيا الفضاء</w:t>
      </w:r>
      <w:r w:rsidRPr="0013668C">
        <w:rPr>
          <w:rFonts w:ascii="Times New Roman" w:eastAsia="Google Sans" w:hAnsi="Times New Roman" w:cs="Times New Roman"/>
          <w:color w:val="1F1F1F"/>
          <w:kern w:val="0"/>
          <w:sz w:val="22"/>
          <w:szCs w:val="22"/>
          <w:lang w:eastAsia="en-US" w:bidi="ar-EG"/>
        </w:rPr>
        <w:t>.</w:t>
      </w:r>
    </w:p>
    <w:p w14:paraId="608F6E57" w14:textId="77777777" w:rsidR="0013668C" w:rsidRPr="0013668C" w:rsidRDefault="0013668C" w:rsidP="0013668C">
      <w:pPr>
        <w:widowControl w:val="0"/>
        <w:bidi/>
        <w:spacing w:before="240" w:after="255" w:line="273" w:lineRule="auto"/>
        <w:rPr>
          <w:rFonts w:ascii="Times New Roman" w:eastAsia="Google Sans" w:hAnsi="Times New Roman" w:cs="Times New Roman"/>
          <w:color w:val="1F1F1F"/>
          <w:kern w:val="0"/>
          <w:sz w:val="22"/>
          <w:szCs w:val="22"/>
          <w:lang w:eastAsia="en-US" w:bidi="ar-EG"/>
        </w:rPr>
      </w:pPr>
      <w:r w:rsidRPr="0013668C">
        <w:rPr>
          <w:rFonts w:ascii="Times New Roman" w:eastAsia="Google Sans" w:hAnsi="Times New Roman" w:cs="Times New Roman"/>
          <w:b/>
          <w:bCs/>
          <w:color w:val="003492" w:themeColor="accent6"/>
          <w:kern w:val="0"/>
          <w:sz w:val="36"/>
          <w:szCs w:val="36"/>
          <w:rtl/>
          <w:lang w:eastAsia="en-US"/>
        </w:rPr>
        <w:t>خاتمة البحث</w:t>
      </w:r>
      <w:r w:rsidRPr="0013668C">
        <w:rPr>
          <w:rFonts w:ascii="Times New Roman" w:eastAsia="Google Sans" w:hAnsi="Times New Roman" w:cs="Times New Roman"/>
          <w:b/>
          <w:bCs/>
          <w:color w:val="1F1F1F"/>
          <w:kern w:val="0"/>
          <w:sz w:val="22"/>
          <w:szCs w:val="22"/>
          <w:lang w:eastAsia="en-US" w:bidi="ar-EG"/>
        </w:rPr>
        <w:t>:</w:t>
      </w:r>
      <w:r w:rsidRPr="0013668C">
        <w:rPr>
          <w:rFonts w:ascii="Times New Roman" w:eastAsia="Google Sans" w:hAnsi="Times New Roman" w:cs="Times New Roman"/>
          <w:color w:val="1F1F1F"/>
          <w:kern w:val="0"/>
          <w:sz w:val="22"/>
          <w:szCs w:val="22"/>
          <w:lang w:eastAsia="en-US" w:bidi="ar-EG"/>
        </w:rPr>
        <w:t xml:space="preserve"> </w:t>
      </w:r>
      <w:r w:rsidRPr="0013668C">
        <w:rPr>
          <w:rFonts w:ascii="Times New Roman" w:eastAsia="Google Sans" w:hAnsi="Times New Roman" w:cs="Times New Roman"/>
          <w:color w:val="1F1F1F"/>
          <w:kern w:val="0"/>
          <w:sz w:val="22"/>
          <w:szCs w:val="22"/>
          <w:rtl/>
          <w:lang w:eastAsia="en-US"/>
        </w:rPr>
        <w:t>إن الدمج بين الفيزياء الهندسية والحلول البرمجية ليس مجرد متطلب أكاديمي، بل هو الطريق نحو ابتكار أنظمة صناعية أكثر أماناً وكفاءة. يمثل هذا العمل خطوة نحو فهم أعمق لكيفية تسخير قوى الطبيعة غير المرئية لتطوير حلول هندسية ملموسة</w:t>
      </w:r>
      <w:r w:rsidRPr="0013668C">
        <w:rPr>
          <w:rFonts w:ascii="Times New Roman" w:eastAsia="Google Sans" w:hAnsi="Times New Roman" w:cs="Times New Roman"/>
          <w:color w:val="1F1F1F"/>
          <w:kern w:val="0"/>
          <w:sz w:val="22"/>
          <w:szCs w:val="22"/>
          <w:lang w:eastAsia="en-US" w:bidi="ar-EG"/>
        </w:rPr>
        <w:t>.</w:t>
      </w:r>
    </w:p>
    <w:p w14:paraId="7988EF3F" w14:textId="77777777" w:rsidR="0013668C" w:rsidRPr="0013668C" w:rsidRDefault="00000000" w:rsidP="0013668C">
      <w:pPr>
        <w:widowControl w:val="0"/>
        <w:bidi/>
        <w:spacing w:before="240" w:after="255" w:line="273" w:lineRule="auto"/>
        <w:rPr>
          <w:rFonts w:ascii="Times New Roman" w:eastAsia="Google Sans" w:hAnsi="Times New Roman" w:cs="Times New Roman"/>
          <w:color w:val="1F1F1F"/>
          <w:kern w:val="0"/>
          <w:sz w:val="22"/>
          <w:szCs w:val="22"/>
          <w:lang w:eastAsia="en-US" w:bidi="ar-EG"/>
        </w:rPr>
      </w:pPr>
      <w:r>
        <w:rPr>
          <w:rFonts w:ascii="Times New Roman" w:eastAsia="Google Sans" w:hAnsi="Times New Roman" w:cs="Times New Roman"/>
          <w:color w:val="1F1F1F"/>
          <w:kern w:val="0"/>
          <w:sz w:val="22"/>
          <w:szCs w:val="22"/>
          <w:lang w:eastAsia="en-US" w:bidi="ar-EG"/>
        </w:rPr>
        <w:pict w14:anchorId="47E1CB9E">
          <v:rect id="_x0000_i1039" style="width:0;height:1.5pt" o:hralign="center" o:hrstd="t" o:hr="t" fillcolor="#a0a0a0" stroked="f"/>
        </w:pict>
      </w:r>
    </w:p>
    <w:p w14:paraId="4CC58D19" w14:textId="2132527B" w:rsidR="00AF38BB" w:rsidRDefault="00A90079" w:rsidP="005D60F0">
      <w:pPr>
        <w:widowControl w:val="0"/>
        <w:bidi/>
        <w:spacing w:before="240" w:after="255" w:line="273" w:lineRule="auto"/>
        <w:rPr>
          <w:rFonts w:ascii="Times New Roman" w:eastAsia="Google Sans" w:hAnsi="Times New Roman" w:cs="Times New Roman"/>
          <w:color w:val="1F1F1F"/>
          <w:kern w:val="0"/>
          <w:sz w:val="22"/>
          <w:szCs w:val="22"/>
          <w:lang w:eastAsia="en-US" w:bidi="ar-EG"/>
        </w:rPr>
      </w:pPr>
      <w:r>
        <w:rPr>
          <w:rFonts w:ascii="Times New Roman" w:eastAsia="Google Sans" w:hAnsi="Times New Roman" w:cs="Times New Roman"/>
          <w:color w:val="1F1F1F"/>
          <w:kern w:val="0"/>
          <w:sz w:val="22"/>
          <w:szCs w:val="22"/>
          <w:rtl/>
          <w:lang w:eastAsia="en-US" w:bidi="ar-EG"/>
        </w:rPr>
        <w:br/>
      </w:r>
    </w:p>
    <w:p w14:paraId="3B328E71" w14:textId="77777777" w:rsidR="00AF38BB" w:rsidRPr="000E3DA4" w:rsidRDefault="00AF38BB" w:rsidP="00AF38BB">
      <w:pPr>
        <w:widowControl w:val="0"/>
        <w:bidi/>
        <w:spacing w:before="240" w:after="255" w:line="273" w:lineRule="auto"/>
        <w:rPr>
          <w:rFonts w:ascii="Times New Roman" w:eastAsia="Google Sans" w:hAnsi="Times New Roman" w:cs="Times New Roman"/>
          <w:color w:val="1F1F1F"/>
          <w:kern w:val="0"/>
          <w:sz w:val="22"/>
          <w:szCs w:val="22"/>
          <w:rtl/>
          <w:lang w:eastAsia="en-US" w:bidi="ar-EG"/>
        </w:rPr>
      </w:pPr>
    </w:p>
    <w:p w14:paraId="62328038" w14:textId="098BBA2A" w:rsidR="00AF38BB" w:rsidRPr="00AF38BB" w:rsidRDefault="000E3DA4" w:rsidP="00AF38BB">
      <w:pPr>
        <w:widowControl w:val="0"/>
        <w:spacing w:before="240" w:after="255" w:line="273" w:lineRule="auto"/>
        <w:ind w:left="-900" w:right="3150"/>
        <w:jc w:val="center"/>
        <w:rPr>
          <w:rFonts w:ascii="Times New Roman" w:eastAsia="Times New Roman" w:hAnsi="Times New Roman" w:cs="Times New Roman"/>
          <w:b/>
          <w:bCs/>
          <w:color w:val="003492" w:themeColor="accent6"/>
          <w:kern w:val="36"/>
          <w:sz w:val="44"/>
          <w:szCs w:val="44"/>
          <w:bdr w:val="none" w:sz="0" w:space="0" w:color="auto" w:frame="1"/>
          <w:lang w:val="en-GB" w:eastAsia="en-US" w:bidi="ar-EG"/>
        </w:rPr>
      </w:pPr>
      <w:r w:rsidRPr="000E3DA4">
        <w:rPr>
          <w:rFonts w:ascii="Times New Roman" w:eastAsia="Times New Roman" w:hAnsi="Times New Roman" w:cs="Times New Roman"/>
          <w:b/>
          <w:bCs/>
          <w:color w:val="003492" w:themeColor="accent6"/>
          <w:kern w:val="36"/>
          <w:sz w:val="44"/>
          <w:szCs w:val="44"/>
          <w:bdr w:val="none" w:sz="0" w:space="0" w:color="auto" w:frame="1"/>
          <w:rtl/>
          <w:lang w:eastAsia="en-US"/>
        </w:rPr>
        <w:t>المصادر التي تم الاقتباس منها</w:t>
      </w:r>
      <w:r w:rsidR="00A90079" w:rsidRPr="00A90079">
        <w:rPr>
          <w:rFonts w:ascii="Times New Roman" w:eastAsia="Times New Roman" w:hAnsi="Times New Roman" w:cs="Times New Roman"/>
          <w:b/>
          <w:bCs/>
          <w:color w:val="003492" w:themeColor="accent6"/>
          <w:kern w:val="36"/>
          <w:sz w:val="44"/>
          <w:szCs w:val="44"/>
          <w:bdr w:val="none" w:sz="0" w:space="0" w:color="auto" w:frame="1"/>
          <w:rtl/>
          <w:lang w:eastAsia="en-US"/>
        </w:rPr>
        <w:br/>
      </w:r>
      <w:r w:rsidR="00CE3E03">
        <w:rPr>
          <w:rFonts w:ascii="Times New Roman" w:eastAsia="Times New Roman" w:hAnsi="Times New Roman" w:cs="Times New Roman"/>
          <w:b/>
          <w:bCs/>
          <w:color w:val="003492" w:themeColor="accent6"/>
          <w:kern w:val="36"/>
          <w:sz w:val="44"/>
          <w:szCs w:val="44"/>
          <w:bdr w:val="none" w:sz="0" w:space="0" w:color="auto" w:frame="1"/>
          <w:lang w:eastAsia="en-US"/>
        </w:rPr>
        <w:t>(</w:t>
      </w:r>
      <w:r w:rsidR="00CE3E03" w:rsidRPr="00CE3E03">
        <w:rPr>
          <w:rFonts w:ascii="Times New Roman" w:eastAsia="Times New Roman" w:hAnsi="Times New Roman" w:cs="Times New Roman"/>
          <w:b/>
          <w:bCs/>
          <w:color w:val="003492" w:themeColor="accent6"/>
          <w:kern w:val="36"/>
          <w:sz w:val="44"/>
          <w:szCs w:val="44"/>
          <w:bdr w:val="none" w:sz="0" w:space="0" w:color="auto" w:frame="1"/>
          <w:lang w:eastAsia="en-US"/>
        </w:rPr>
        <w:t>Sources that were quoted</w:t>
      </w:r>
      <w:r w:rsidR="00491286">
        <w:rPr>
          <w:rFonts w:ascii="Times New Roman" w:eastAsia="Times New Roman" w:hAnsi="Times New Roman" w:cs="Times New Roman" w:hint="cs"/>
          <w:b/>
          <w:bCs/>
          <w:color w:val="003492" w:themeColor="accent6"/>
          <w:kern w:val="36"/>
          <w:sz w:val="44"/>
          <w:szCs w:val="44"/>
          <w:bdr w:val="none" w:sz="0" w:space="0" w:color="auto" w:frame="1"/>
          <w:rtl/>
          <w:lang w:eastAsia="en-US"/>
        </w:rPr>
        <w:t xml:space="preserve">   </w:t>
      </w:r>
      <w:r w:rsidR="00440579">
        <w:rPr>
          <w:rFonts w:ascii="Times New Roman" w:eastAsia="Times New Roman" w:hAnsi="Times New Roman" w:cs="Times New Roman"/>
          <w:b/>
          <w:bCs/>
          <w:color w:val="003492" w:themeColor="accent6"/>
          <w:kern w:val="36"/>
          <w:sz w:val="44"/>
          <w:szCs w:val="44"/>
          <w:bdr w:val="none" w:sz="0" w:space="0" w:color="auto" w:frame="1"/>
          <w:rtl/>
          <w:lang w:eastAsia="en-US"/>
        </w:rPr>
        <w:br/>
      </w:r>
    </w:p>
    <w:p w14:paraId="5644BE71" w14:textId="1CB18B1C" w:rsidR="00A60D57" w:rsidRPr="00A60D57" w:rsidRDefault="00A60D57" w:rsidP="00AF38BB">
      <w:pPr>
        <w:widowControl w:val="0"/>
        <w:bidi/>
        <w:spacing w:before="120" w:after="120" w:line="273" w:lineRule="auto"/>
        <w:outlineLvl w:val="1"/>
        <w:rPr>
          <w:rFonts w:ascii="Times New Roman" w:eastAsia="Google Sans" w:hAnsi="Times New Roman" w:cs="Times New Roman"/>
          <w:b/>
          <w:bCs/>
          <w:color w:val="003492" w:themeColor="accent6"/>
          <w:kern w:val="0"/>
          <w:sz w:val="32"/>
          <w:szCs w:val="32"/>
          <w:lang w:eastAsia="en-US"/>
        </w:rPr>
      </w:pPr>
      <w:r w:rsidRPr="00A60D57">
        <w:rPr>
          <w:rFonts w:ascii="Times New Roman" w:eastAsia="Google Sans" w:hAnsi="Times New Roman" w:cs="Times New Roman" w:hint="cs"/>
          <w:b/>
          <w:bCs/>
          <w:color w:val="003492" w:themeColor="accent6"/>
          <w:kern w:val="0"/>
          <w:sz w:val="32"/>
          <w:szCs w:val="32"/>
          <w:rtl/>
          <w:lang w:eastAsia="en-US"/>
        </w:rPr>
        <w:t>أولاً</w:t>
      </w:r>
      <w:r w:rsidRPr="00A60D57">
        <w:rPr>
          <w:rFonts w:ascii="Times New Roman" w:eastAsia="Google Sans" w:hAnsi="Times New Roman" w:cs="Times New Roman"/>
          <w:b/>
          <w:bCs/>
          <w:color w:val="003492" w:themeColor="accent6"/>
          <w:kern w:val="0"/>
          <w:sz w:val="32"/>
          <w:szCs w:val="32"/>
          <w:rtl/>
          <w:lang w:eastAsia="en-US"/>
        </w:rPr>
        <w:t xml:space="preserve">: </w:t>
      </w:r>
      <w:r w:rsidRPr="00A60D57">
        <w:rPr>
          <w:rFonts w:ascii="Times New Roman" w:eastAsia="Google Sans" w:hAnsi="Times New Roman" w:cs="Times New Roman" w:hint="cs"/>
          <w:b/>
          <w:bCs/>
          <w:color w:val="003492" w:themeColor="accent6"/>
          <w:kern w:val="0"/>
          <w:sz w:val="32"/>
          <w:szCs w:val="32"/>
          <w:rtl/>
          <w:lang w:eastAsia="en-US"/>
        </w:rPr>
        <w:t>المستشعرات</w:t>
      </w:r>
      <w:r w:rsidRPr="00A60D57">
        <w:rPr>
          <w:rFonts w:ascii="Times New Roman" w:eastAsia="Google Sans" w:hAnsi="Times New Roman" w:cs="Times New Roman"/>
          <w:b/>
          <w:bCs/>
          <w:color w:val="003492" w:themeColor="accent6"/>
          <w:kern w:val="0"/>
          <w:sz w:val="32"/>
          <w:szCs w:val="32"/>
          <w:rtl/>
          <w:lang w:eastAsia="en-US"/>
        </w:rPr>
        <w:t xml:space="preserve"> </w:t>
      </w:r>
      <w:proofErr w:type="spellStart"/>
      <w:r w:rsidRPr="00A60D57">
        <w:rPr>
          <w:rFonts w:ascii="Times New Roman" w:eastAsia="Google Sans" w:hAnsi="Times New Roman" w:cs="Times New Roman" w:hint="cs"/>
          <w:b/>
          <w:bCs/>
          <w:color w:val="003492" w:themeColor="accent6"/>
          <w:kern w:val="0"/>
          <w:sz w:val="32"/>
          <w:szCs w:val="32"/>
          <w:rtl/>
          <w:lang w:eastAsia="en-US"/>
        </w:rPr>
        <w:t>السعوية</w:t>
      </w:r>
      <w:proofErr w:type="spellEnd"/>
      <w:r w:rsidRPr="00A60D57">
        <w:rPr>
          <w:rFonts w:ascii="Times New Roman" w:eastAsia="Google Sans" w:hAnsi="Times New Roman" w:cs="Times New Roman"/>
          <w:b/>
          <w:bCs/>
          <w:color w:val="003492" w:themeColor="accent6"/>
          <w:kern w:val="0"/>
          <w:sz w:val="32"/>
          <w:szCs w:val="32"/>
          <w:rtl/>
          <w:lang w:eastAsia="en-US"/>
        </w:rPr>
        <w:t xml:space="preserve"> </w:t>
      </w:r>
      <w:r w:rsidRPr="00A60D57">
        <w:rPr>
          <w:rFonts w:ascii="Times New Roman" w:eastAsia="Google Sans" w:hAnsi="Times New Roman" w:cs="Times New Roman" w:hint="cs"/>
          <w:b/>
          <w:bCs/>
          <w:color w:val="003492" w:themeColor="accent6"/>
          <w:kern w:val="0"/>
          <w:sz w:val="32"/>
          <w:szCs w:val="32"/>
          <w:rtl/>
          <w:lang w:eastAsia="en-US"/>
        </w:rPr>
        <w:t>ومعايير</w:t>
      </w:r>
      <w:r w:rsidRPr="00A60D57">
        <w:rPr>
          <w:rFonts w:ascii="Times New Roman" w:eastAsia="Google Sans" w:hAnsi="Times New Roman" w:cs="Times New Roman"/>
          <w:b/>
          <w:bCs/>
          <w:color w:val="003492" w:themeColor="accent6"/>
          <w:kern w:val="0"/>
          <w:sz w:val="32"/>
          <w:szCs w:val="32"/>
          <w:rtl/>
          <w:lang w:eastAsia="en-US"/>
        </w:rPr>
        <w:t xml:space="preserve"> </w:t>
      </w:r>
      <w:r w:rsidRPr="00A60D57">
        <w:rPr>
          <w:rFonts w:ascii="Times New Roman" w:eastAsia="Google Sans" w:hAnsi="Times New Roman" w:cs="Times New Roman" w:hint="cs"/>
          <w:b/>
          <w:bCs/>
          <w:color w:val="003492" w:themeColor="accent6"/>
          <w:kern w:val="0"/>
          <w:sz w:val="32"/>
          <w:szCs w:val="32"/>
          <w:rtl/>
          <w:lang w:eastAsia="en-US"/>
        </w:rPr>
        <w:t>التحكم</w:t>
      </w:r>
      <w:r w:rsidRPr="00A60D57">
        <w:rPr>
          <w:rFonts w:ascii="Times New Roman" w:eastAsia="Google Sans" w:hAnsi="Times New Roman" w:cs="Times New Roman"/>
          <w:b/>
          <w:bCs/>
          <w:color w:val="003492" w:themeColor="accent6"/>
          <w:kern w:val="0"/>
          <w:sz w:val="32"/>
          <w:szCs w:val="32"/>
          <w:lang w:eastAsia="en-US"/>
        </w:rPr>
        <w:t xml:space="preserve"> (Capacitive Sensors)</w:t>
      </w:r>
      <w:r>
        <w:rPr>
          <w:rFonts w:ascii="Times New Roman" w:eastAsia="Google Sans" w:hAnsi="Times New Roman" w:cs="Times New Roman"/>
          <w:b/>
          <w:bCs/>
          <w:color w:val="003492" w:themeColor="accent6"/>
          <w:kern w:val="0"/>
          <w:sz w:val="32"/>
          <w:szCs w:val="32"/>
          <w:rtl/>
          <w:lang w:eastAsia="en-US"/>
        </w:rPr>
        <w:br/>
      </w:r>
    </w:p>
    <w:p w14:paraId="640BE6F4" w14:textId="493BFBDC" w:rsidR="00A60D57" w:rsidRPr="00440579" w:rsidRDefault="00A60D57" w:rsidP="00A60D57">
      <w:pPr>
        <w:numPr>
          <w:ilvl w:val="0"/>
          <w:numId w:val="25"/>
        </w:numPr>
        <w:rPr>
          <w:rFonts w:ascii="Times New Roman" w:eastAsia="Google Sans" w:hAnsi="Times New Roman" w:cs="Times New Roman"/>
          <w:color w:val="auto"/>
          <w:kern w:val="0"/>
          <w:szCs w:val="24"/>
          <w:lang w:eastAsia="en-US"/>
        </w:rPr>
      </w:pPr>
      <w:r>
        <w:rPr>
          <w:rFonts w:ascii="Times New Roman" w:eastAsia="Google Sans" w:hAnsi="Times New Roman" w:cs="Times New Roman"/>
          <w:b/>
          <w:bCs/>
          <w:color w:val="auto"/>
          <w:kern w:val="0"/>
          <w:szCs w:val="24"/>
          <w:lang w:eastAsia="en-US"/>
        </w:rPr>
        <w:t>Texas Instruments.</w:t>
      </w:r>
      <w:r>
        <w:rPr>
          <w:rFonts w:ascii="Times New Roman" w:eastAsia="Google Sans" w:hAnsi="Times New Roman" w:cs="Times New Roman"/>
          <w:color w:val="auto"/>
          <w:kern w:val="0"/>
          <w:szCs w:val="24"/>
          <w:lang w:eastAsia="en-US"/>
        </w:rPr>
        <w:t xml:space="preserve"> "Capacitive-Based Liquid Level Sensing Sensor Reference Design." </w:t>
      </w:r>
      <w:hyperlink r:id="rId26" w:tgtFrame="_blank" w:history="1">
        <w:r>
          <w:rPr>
            <w:rStyle w:val="Hyperlink"/>
            <w:rFonts w:ascii="Times New Roman" w:eastAsia="Google Sans" w:hAnsi="Times New Roman" w:cs="Times New Roman"/>
            <w:kern w:val="0"/>
            <w:szCs w:val="24"/>
            <w:lang w:eastAsia="en-US"/>
          </w:rPr>
          <w:t>https://www.ti.com/lit/ug/tidu736a/tidu736a.pdf</w:t>
        </w:r>
      </w:hyperlink>
    </w:p>
    <w:p w14:paraId="74E6EFA8" w14:textId="77777777" w:rsidR="00440579" w:rsidRPr="00440579" w:rsidRDefault="00440579" w:rsidP="00440579">
      <w:pPr>
        <w:numPr>
          <w:ilvl w:val="0"/>
          <w:numId w:val="25"/>
        </w:numPr>
        <w:rPr>
          <w:rFonts w:ascii="Times New Roman" w:eastAsia="Google Sans" w:hAnsi="Times New Roman" w:cs="Times New Roman"/>
          <w:color w:val="auto"/>
          <w:kern w:val="0"/>
          <w:szCs w:val="24"/>
          <w:lang w:eastAsia="en-US"/>
        </w:rPr>
      </w:pPr>
      <w:r w:rsidRPr="00440579">
        <w:rPr>
          <w:rFonts w:ascii="Times New Roman" w:eastAsia="Google Sans" w:hAnsi="Times New Roman" w:cs="Times New Roman"/>
          <w:b/>
          <w:bCs/>
          <w:color w:val="auto"/>
          <w:kern w:val="0"/>
          <w:szCs w:val="24"/>
          <w:lang w:eastAsia="en-US"/>
        </w:rPr>
        <w:t>Texas Instruments.</w:t>
      </w:r>
      <w:r w:rsidRPr="00440579">
        <w:rPr>
          <w:rFonts w:ascii="Times New Roman" w:eastAsia="Google Sans" w:hAnsi="Times New Roman" w:cs="Times New Roman"/>
          <w:color w:val="auto"/>
          <w:kern w:val="0"/>
          <w:szCs w:val="24"/>
          <w:lang w:eastAsia="en-US"/>
        </w:rPr>
        <w:t xml:space="preserve"> "Designing 4mA to 20mA loop-powered transmitters." </w:t>
      </w:r>
      <w:hyperlink r:id="rId27" w:tgtFrame="_blank" w:history="1">
        <w:r w:rsidRPr="00440579">
          <w:rPr>
            <w:rStyle w:val="Hyperlink"/>
            <w:rFonts w:ascii="Times New Roman" w:eastAsia="Google Sans" w:hAnsi="Times New Roman" w:cs="Times New Roman"/>
            <w:kern w:val="0"/>
            <w:szCs w:val="24"/>
            <w:lang w:eastAsia="en-US"/>
          </w:rPr>
          <w:t>https://www.ti.com/lit/pdf/slyt847</w:t>
        </w:r>
      </w:hyperlink>
    </w:p>
    <w:p w14:paraId="5A84E63B" w14:textId="77777777" w:rsidR="00440579" w:rsidRPr="00440579" w:rsidRDefault="00440579" w:rsidP="00440579">
      <w:pPr>
        <w:numPr>
          <w:ilvl w:val="0"/>
          <w:numId w:val="25"/>
        </w:numPr>
        <w:rPr>
          <w:rFonts w:ascii="Times New Roman" w:eastAsia="Google Sans" w:hAnsi="Times New Roman" w:cs="Times New Roman"/>
          <w:color w:val="auto"/>
          <w:kern w:val="0"/>
          <w:szCs w:val="24"/>
          <w:lang w:eastAsia="en-US"/>
        </w:rPr>
      </w:pPr>
      <w:r w:rsidRPr="00440579">
        <w:rPr>
          <w:rFonts w:ascii="Times New Roman" w:eastAsia="Google Sans" w:hAnsi="Times New Roman" w:cs="Times New Roman"/>
          <w:b/>
          <w:bCs/>
          <w:color w:val="auto"/>
          <w:kern w:val="0"/>
          <w:szCs w:val="24"/>
          <w:lang w:eastAsia="en-US"/>
        </w:rPr>
        <w:t>Analog Devices.</w:t>
      </w:r>
      <w:r w:rsidRPr="00440579">
        <w:rPr>
          <w:rFonts w:ascii="Times New Roman" w:eastAsia="Google Sans" w:hAnsi="Times New Roman" w:cs="Times New Roman"/>
          <w:color w:val="auto"/>
          <w:kern w:val="0"/>
          <w:szCs w:val="24"/>
          <w:lang w:eastAsia="en-US"/>
        </w:rPr>
        <w:t xml:space="preserve"> "Precision Signal-Processing and Data-Conversion ICs for PLCs." </w:t>
      </w:r>
      <w:hyperlink r:id="rId28" w:tgtFrame="_blank" w:history="1">
        <w:r w:rsidRPr="00440579">
          <w:rPr>
            <w:rStyle w:val="Hyperlink"/>
            <w:rFonts w:ascii="Times New Roman" w:eastAsia="Google Sans" w:hAnsi="Times New Roman" w:cs="Times New Roman"/>
            <w:kern w:val="0"/>
            <w:szCs w:val="24"/>
            <w:lang w:eastAsia="en-US"/>
          </w:rPr>
          <w:t>https://www.analog.com/en/resources/analog-dialogue/articles/precision-plc-signal-processing-data-conversion.html</w:t>
        </w:r>
      </w:hyperlink>
    </w:p>
    <w:p w14:paraId="37815C58" w14:textId="5F4E9B25" w:rsidR="00440579" w:rsidRPr="00440579" w:rsidRDefault="00440579" w:rsidP="00440579">
      <w:pPr>
        <w:numPr>
          <w:ilvl w:val="0"/>
          <w:numId w:val="25"/>
        </w:numPr>
        <w:rPr>
          <w:rFonts w:ascii="Times New Roman" w:eastAsia="Google Sans" w:hAnsi="Times New Roman" w:cs="Times New Roman"/>
          <w:color w:val="auto"/>
          <w:kern w:val="0"/>
          <w:szCs w:val="24"/>
          <w:lang w:eastAsia="en-US"/>
        </w:rPr>
      </w:pPr>
      <w:r w:rsidRPr="00440579">
        <w:rPr>
          <w:rFonts w:ascii="Times New Roman" w:eastAsia="Google Sans" w:hAnsi="Times New Roman" w:cs="Times New Roman"/>
          <w:b/>
          <w:bCs/>
          <w:color w:val="auto"/>
          <w:kern w:val="0"/>
          <w:szCs w:val="24"/>
          <w:lang w:eastAsia="en-US"/>
        </w:rPr>
        <w:t>MDPI (Sensors).</w:t>
      </w:r>
      <w:r w:rsidRPr="00440579">
        <w:rPr>
          <w:rFonts w:ascii="Times New Roman" w:eastAsia="Google Sans" w:hAnsi="Times New Roman" w:cs="Times New Roman"/>
          <w:color w:val="auto"/>
          <w:kern w:val="0"/>
          <w:szCs w:val="24"/>
          <w:lang w:eastAsia="en-US"/>
        </w:rPr>
        <w:t xml:space="preserve"> "Influence of Geometric Properties of Capacitive Sensors on Slope Error and Nonlinearity of Displacement Measurements."</w:t>
      </w:r>
      <w:r w:rsidR="00BC2B3C">
        <w:rPr>
          <w:rFonts w:ascii="Times New Roman" w:eastAsia="Google Sans" w:hAnsi="Times New Roman" w:cs="Times New Roman"/>
          <w:color w:val="auto"/>
          <w:kern w:val="0"/>
          <w:szCs w:val="24"/>
          <w:rtl/>
          <w:lang w:eastAsia="en-US"/>
        </w:rPr>
        <w:br/>
      </w:r>
      <w:r w:rsidRPr="00440579">
        <w:rPr>
          <w:rFonts w:ascii="Times New Roman" w:eastAsia="Google Sans" w:hAnsi="Times New Roman" w:cs="Times New Roman"/>
          <w:color w:val="auto"/>
          <w:kern w:val="0"/>
          <w:szCs w:val="24"/>
          <w:lang w:eastAsia="en-US"/>
        </w:rPr>
        <w:t xml:space="preserve"> </w:t>
      </w:r>
      <w:hyperlink r:id="rId29" w:tgtFrame="_blank" w:history="1">
        <w:r w:rsidRPr="00440579">
          <w:rPr>
            <w:rStyle w:val="Hyperlink"/>
            <w:rFonts w:ascii="Times New Roman" w:eastAsia="Google Sans" w:hAnsi="Times New Roman" w:cs="Times New Roman"/>
            <w:kern w:val="0"/>
            <w:szCs w:val="24"/>
            <w:lang w:eastAsia="en-US"/>
          </w:rPr>
          <w:t>https://www.mdpi.com/1424-8220/21/13/4270</w:t>
        </w:r>
      </w:hyperlink>
    </w:p>
    <w:p w14:paraId="78C07FEC" w14:textId="6D6597A6" w:rsidR="00440579" w:rsidRPr="00440579" w:rsidRDefault="00440579" w:rsidP="00440579">
      <w:pPr>
        <w:numPr>
          <w:ilvl w:val="0"/>
          <w:numId w:val="25"/>
        </w:numPr>
        <w:rPr>
          <w:rFonts w:ascii="Times New Roman" w:eastAsia="Google Sans" w:hAnsi="Times New Roman" w:cs="Times New Roman"/>
          <w:color w:val="auto"/>
          <w:kern w:val="0"/>
          <w:szCs w:val="24"/>
          <w:lang w:eastAsia="en-US"/>
        </w:rPr>
      </w:pPr>
      <w:proofErr w:type="spellStart"/>
      <w:r w:rsidRPr="00440579">
        <w:rPr>
          <w:rFonts w:ascii="Times New Roman" w:eastAsia="Google Sans" w:hAnsi="Times New Roman" w:cs="Times New Roman"/>
          <w:b/>
          <w:bCs/>
          <w:color w:val="auto"/>
          <w:kern w:val="0"/>
          <w:szCs w:val="24"/>
          <w:lang w:eastAsia="en-US"/>
        </w:rPr>
        <w:t>Heerens</w:t>
      </w:r>
      <w:proofErr w:type="spellEnd"/>
      <w:r w:rsidRPr="00440579">
        <w:rPr>
          <w:rFonts w:ascii="Times New Roman" w:eastAsia="Google Sans" w:hAnsi="Times New Roman" w:cs="Times New Roman"/>
          <w:b/>
          <w:bCs/>
          <w:color w:val="auto"/>
          <w:kern w:val="0"/>
          <w:szCs w:val="24"/>
          <w:lang w:eastAsia="en-US"/>
        </w:rPr>
        <w:t>, W. Chr. (ResearchGate).</w:t>
      </w:r>
      <w:r w:rsidRPr="00440579">
        <w:rPr>
          <w:rFonts w:ascii="Times New Roman" w:eastAsia="Google Sans" w:hAnsi="Times New Roman" w:cs="Times New Roman"/>
          <w:color w:val="auto"/>
          <w:kern w:val="0"/>
          <w:szCs w:val="24"/>
          <w:lang w:eastAsia="en-US"/>
        </w:rPr>
        <w:t xml:space="preserve"> "Capacitive sensors and adapted measurement technique</w:t>
      </w:r>
      <w:r w:rsidR="00291886">
        <w:rPr>
          <w:rFonts w:ascii="Times New Roman" w:eastAsia="Google Sans" w:hAnsi="Times New Roman" w:cs="Times New Roman"/>
          <w:color w:val="auto"/>
          <w:kern w:val="0"/>
          <w:szCs w:val="24"/>
          <w:rtl/>
          <w:lang w:eastAsia="en-US"/>
        </w:rPr>
        <w:br/>
      </w:r>
      <w:hyperlink r:id="rId30" w:history="1">
        <w:r w:rsidR="00291886" w:rsidRPr="00440579">
          <w:rPr>
            <w:rStyle w:val="Hyperlink"/>
            <w:rFonts w:ascii="Times New Roman" w:eastAsia="Google Sans" w:hAnsi="Times New Roman" w:cs="Times New Roman"/>
            <w:kern w:val="0"/>
            <w:szCs w:val="24"/>
            <w:lang w:eastAsia="en-US"/>
          </w:rPr>
          <w:t>https://www.researchgate.net/profile/Willem-Heerens/publication/299338741_Heerens32/links/56f1232208ae519284fbd856/Heerens32.pdf</w:t>
        </w:r>
      </w:hyperlink>
    </w:p>
    <w:p w14:paraId="0BF8666A" w14:textId="1AFF90DF" w:rsidR="00440579" w:rsidRPr="00440579" w:rsidRDefault="00440579" w:rsidP="00440579">
      <w:pPr>
        <w:numPr>
          <w:ilvl w:val="0"/>
          <w:numId w:val="25"/>
        </w:numPr>
        <w:rPr>
          <w:rFonts w:ascii="Times New Roman" w:eastAsia="Google Sans" w:hAnsi="Times New Roman" w:cs="Times New Roman"/>
          <w:color w:val="auto"/>
          <w:kern w:val="0"/>
          <w:szCs w:val="24"/>
          <w:lang w:eastAsia="en-US"/>
        </w:rPr>
      </w:pPr>
      <w:r w:rsidRPr="00440579">
        <w:rPr>
          <w:rFonts w:ascii="Times New Roman" w:eastAsia="Google Sans" w:hAnsi="Times New Roman" w:cs="Times New Roman"/>
          <w:b/>
          <w:bCs/>
          <w:color w:val="auto"/>
          <w:kern w:val="0"/>
          <w:szCs w:val="24"/>
          <w:lang w:eastAsia="en-US"/>
        </w:rPr>
        <w:t>Instrumentation Tools.</w:t>
      </w:r>
      <w:r w:rsidRPr="00440579">
        <w:rPr>
          <w:rFonts w:ascii="Times New Roman" w:eastAsia="Google Sans" w:hAnsi="Times New Roman" w:cs="Times New Roman"/>
          <w:color w:val="auto"/>
          <w:kern w:val="0"/>
          <w:szCs w:val="24"/>
          <w:lang w:eastAsia="en-US"/>
        </w:rPr>
        <w:t xml:space="preserve"> "What is NAMUR NE 43?" </w:t>
      </w:r>
      <w:r w:rsidR="00291886">
        <w:rPr>
          <w:rFonts w:ascii="Times New Roman" w:eastAsia="Google Sans" w:hAnsi="Times New Roman" w:cs="Times New Roman"/>
          <w:color w:val="auto"/>
          <w:kern w:val="0"/>
          <w:szCs w:val="24"/>
          <w:rtl/>
          <w:lang w:eastAsia="en-US"/>
        </w:rPr>
        <w:br/>
      </w:r>
      <w:r w:rsidRPr="00440579">
        <w:rPr>
          <w:rFonts w:ascii="Times New Roman" w:eastAsia="Google Sans" w:hAnsi="Times New Roman" w:cs="Times New Roman"/>
          <w:color w:val="auto"/>
          <w:kern w:val="0"/>
          <w:szCs w:val="24"/>
          <w:lang w:eastAsia="en-US"/>
        </w:rPr>
        <w:t xml:space="preserve"> </w:t>
      </w:r>
      <w:hyperlink r:id="rId31" w:tgtFrame="_blank" w:history="1">
        <w:r w:rsidRPr="00440579">
          <w:rPr>
            <w:rStyle w:val="Hyperlink"/>
            <w:rFonts w:ascii="Times New Roman" w:eastAsia="Google Sans" w:hAnsi="Times New Roman" w:cs="Times New Roman"/>
            <w:kern w:val="0"/>
            <w:szCs w:val="24"/>
            <w:lang w:eastAsia="en-US"/>
          </w:rPr>
          <w:t>https://instrumentationtools.com/namur-ne-43/</w:t>
        </w:r>
      </w:hyperlink>
      <w:r w:rsidR="00A60D57">
        <w:rPr>
          <w:rFonts w:ascii="Times New Roman" w:eastAsia="Google Sans" w:hAnsi="Times New Roman" w:cs="Times New Roman"/>
          <w:color w:val="auto"/>
          <w:kern w:val="0"/>
          <w:szCs w:val="24"/>
          <w:rtl/>
          <w:lang w:eastAsia="en-US"/>
        </w:rPr>
        <w:br/>
      </w:r>
    </w:p>
    <w:p w14:paraId="537DB6B7" w14:textId="77777777" w:rsidR="00440579" w:rsidRDefault="00000000" w:rsidP="00440579">
      <w:pPr>
        <w:rPr>
          <w:rFonts w:ascii="Times New Roman" w:eastAsia="Google Sans" w:hAnsi="Times New Roman" w:cs="Times New Roman"/>
          <w:color w:val="auto"/>
          <w:kern w:val="0"/>
          <w:szCs w:val="24"/>
          <w:rtl/>
          <w:lang w:eastAsia="en-US"/>
        </w:rPr>
      </w:pPr>
      <w:r>
        <w:rPr>
          <w:rFonts w:ascii="Times New Roman" w:eastAsia="Google Sans" w:hAnsi="Times New Roman" w:cs="Times New Roman"/>
          <w:color w:val="auto"/>
          <w:kern w:val="0"/>
          <w:szCs w:val="24"/>
          <w:lang w:eastAsia="en-US"/>
        </w:rPr>
        <w:pict w14:anchorId="1515B1F0">
          <v:rect id="_x0000_i1040" style="width:0;height:1.5pt" o:hralign="center" o:hrstd="t" o:hr="t" fillcolor="#a0a0a0" stroked="f"/>
        </w:pict>
      </w:r>
    </w:p>
    <w:p w14:paraId="1DE33BA9" w14:textId="77777777" w:rsidR="00A60D57" w:rsidRDefault="00A60D57" w:rsidP="00440579">
      <w:pPr>
        <w:rPr>
          <w:rFonts w:ascii="Times New Roman" w:eastAsia="Google Sans" w:hAnsi="Times New Roman" w:cs="Times New Roman"/>
          <w:color w:val="auto"/>
          <w:kern w:val="0"/>
          <w:szCs w:val="24"/>
          <w:rtl/>
          <w:lang w:eastAsia="en-US"/>
        </w:rPr>
      </w:pPr>
    </w:p>
    <w:p w14:paraId="5B36E50E" w14:textId="77777777" w:rsidR="00A60D57" w:rsidRDefault="00A60D57" w:rsidP="00440579">
      <w:pPr>
        <w:rPr>
          <w:rFonts w:ascii="Times New Roman" w:eastAsia="Google Sans" w:hAnsi="Times New Roman" w:cs="Times New Roman"/>
          <w:color w:val="auto"/>
          <w:kern w:val="0"/>
          <w:szCs w:val="24"/>
          <w:rtl/>
          <w:lang w:eastAsia="en-US"/>
        </w:rPr>
      </w:pPr>
    </w:p>
    <w:p w14:paraId="2858E566" w14:textId="77777777" w:rsidR="00A60D57" w:rsidRDefault="00A60D57" w:rsidP="00440579">
      <w:pPr>
        <w:rPr>
          <w:rFonts w:ascii="Times New Roman" w:eastAsia="Google Sans" w:hAnsi="Times New Roman" w:cs="Times New Roman"/>
          <w:color w:val="auto"/>
          <w:kern w:val="0"/>
          <w:szCs w:val="24"/>
          <w:rtl/>
          <w:lang w:eastAsia="en-US"/>
        </w:rPr>
      </w:pPr>
    </w:p>
    <w:p w14:paraId="4A89F2C9" w14:textId="77777777" w:rsidR="00A60D57" w:rsidRDefault="00A60D57" w:rsidP="00440579">
      <w:pPr>
        <w:rPr>
          <w:rFonts w:ascii="Times New Roman" w:eastAsia="Google Sans" w:hAnsi="Times New Roman" w:cs="Times New Roman"/>
          <w:color w:val="auto"/>
          <w:kern w:val="0"/>
          <w:szCs w:val="24"/>
          <w:rtl/>
          <w:lang w:eastAsia="en-US"/>
        </w:rPr>
      </w:pPr>
    </w:p>
    <w:p w14:paraId="48E308F4" w14:textId="77777777" w:rsidR="00A60D57" w:rsidRDefault="00A60D57" w:rsidP="00440579">
      <w:pPr>
        <w:rPr>
          <w:rFonts w:ascii="Times New Roman" w:eastAsia="Google Sans" w:hAnsi="Times New Roman" w:cs="Times New Roman"/>
          <w:color w:val="auto"/>
          <w:kern w:val="0"/>
          <w:szCs w:val="24"/>
          <w:rtl/>
          <w:lang w:eastAsia="en-US"/>
        </w:rPr>
      </w:pPr>
    </w:p>
    <w:p w14:paraId="202913AB" w14:textId="77777777" w:rsidR="00A60D57" w:rsidRDefault="00A60D57" w:rsidP="00440579">
      <w:pPr>
        <w:rPr>
          <w:rFonts w:ascii="Times New Roman" w:eastAsia="Google Sans" w:hAnsi="Times New Roman" w:cs="Times New Roman"/>
          <w:color w:val="auto"/>
          <w:kern w:val="0"/>
          <w:szCs w:val="24"/>
          <w:rtl/>
          <w:lang w:eastAsia="en-US"/>
        </w:rPr>
      </w:pPr>
    </w:p>
    <w:p w14:paraId="18EC74CC" w14:textId="77777777" w:rsidR="00A60D57" w:rsidRDefault="00A60D57" w:rsidP="00440579">
      <w:pPr>
        <w:rPr>
          <w:rFonts w:ascii="Times New Roman" w:eastAsia="Google Sans" w:hAnsi="Times New Roman" w:cs="Times New Roman"/>
          <w:color w:val="auto"/>
          <w:kern w:val="0"/>
          <w:szCs w:val="24"/>
          <w:lang w:eastAsia="en-US"/>
        </w:rPr>
      </w:pPr>
    </w:p>
    <w:p w14:paraId="7AE4E245" w14:textId="77777777" w:rsidR="005D60F0" w:rsidRDefault="005D60F0" w:rsidP="00440579">
      <w:pPr>
        <w:rPr>
          <w:rFonts w:ascii="Times New Roman" w:eastAsia="Google Sans" w:hAnsi="Times New Roman" w:cs="Times New Roman"/>
          <w:color w:val="auto"/>
          <w:kern w:val="0"/>
          <w:szCs w:val="24"/>
          <w:lang w:eastAsia="en-US"/>
        </w:rPr>
      </w:pPr>
    </w:p>
    <w:p w14:paraId="7CE65A05" w14:textId="77777777" w:rsidR="005D60F0" w:rsidRDefault="005D60F0" w:rsidP="00440579">
      <w:pPr>
        <w:rPr>
          <w:rFonts w:ascii="Times New Roman" w:eastAsia="Google Sans" w:hAnsi="Times New Roman" w:cs="Times New Roman"/>
          <w:color w:val="auto"/>
          <w:kern w:val="0"/>
          <w:szCs w:val="24"/>
          <w:rtl/>
          <w:lang w:eastAsia="en-US"/>
        </w:rPr>
      </w:pPr>
    </w:p>
    <w:p w14:paraId="2E6B9DBF" w14:textId="77777777" w:rsidR="00AF38BB" w:rsidRDefault="00AF38BB" w:rsidP="00440579">
      <w:pPr>
        <w:rPr>
          <w:rFonts w:ascii="Times New Roman" w:eastAsia="Google Sans" w:hAnsi="Times New Roman" w:cs="Times New Roman"/>
          <w:color w:val="auto"/>
          <w:kern w:val="0"/>
          <w:szCs w:val="24"/>
          <w:rtl/>
          <w:lang w:eastAsia="en-US"/>
        </w:rPr>
      </w:pPr>
    </w:p>
    <w:p w14:paraId="397DF0E2" w14:textId="77777777" w:rsidR="00A60D57" w:rsidRPr="00440579" w:rsidRDefault="00A60D57" w:rsidP="00440579">
      <w:pPr>
        <w:rPr>
          <w:rFonts w:ascii="Times New Roman" w:eastAsia="Google Sans" w:hAnsi="Times New Roman" w:cs="Times New Roman"/>
          <w:color w:val="auto"/>
          <w:kern w:val="0"/>
          <w:szCs w:val="24"/>
          <w:lang w:eastAsia="en-US"/>
        </w:rPr>
      </w:pPr>
    </w:p>
    <w:p w14:paraId="18D76BE4" w14:textId="4431185A" w:rsidR="00440579" w:rsidRPr="00440579" w:rsidRDefault="00440579" w:rsidP="00440579">
      <w:pPr>
        <w:widowControl w:val="0"/>
        <w:bidi/>
        <w:spacing w:before="120" w:after="120" w:line="273" w:lineRule="auto"/>
        <w:outlineLvl w:val="1"/>
        <w:rPr>
          <w:rFonts w:ascii="Times New Roman" w:eastAsia="Google Sans" w:hAnsi="Times New Roman" w:cs="Times New Roman"/>
          <w:b/>
          <w:bCs/>
          <w:color w:val="003492" w:themeColor="accent6"/>
          <w:kern w:val="0"/>
          <w:sz w:val="32"/>
          <w:szCs w:val="32"/>
          <w:lang w:eastAsia="en-US"/>
        </w:rPr>
      </w:pPr>
      <w:r w:rsidRPr="00440579">
        <w:rPr>
          <w:rFonts w:ascii="Times New Roman" w:eastAsia="Google Sans" w:hAnsi="Times New Roman" w:cs="Times New Roman"/>
          <w:b/>
          <w:bCs/>
          <w:color w:val="003492" w:themeColor="accent6"/>
          <w:kern w:val="0"/>
          <w:sz w:val="32"/>
          <w:szCs w:val="32"/>
          <w:rtl/>
          <w:lang w:eastAsia="en-US"/>
        </w:rPr>
        <w:t xml:space="preserve">ثانياً: </w:t>
      </w:r>
      <w:proofErr w:type="spellStart"/>
      <w:r w:rsidRPr="00440579">
        <w:rPr>
          <w:rFonts w:ascii="Times New Roman" w:eastAsia="Google Sans" w:hAnsi="Times New Roman" w:cs="Times New Roman"/>
          <w:b/>
          <w:bCs/>
          <w:color w:val="003492" w:themeColor="accent6"/>
          <w:kern w:val="0"/>
          <w:sz w:val="32"/>
          <w:szCs w:val="32"/>
          <w:rtl/>
          <w:lang w:eastAsia="en-US"/>
        </w:rPr>
        <w:t>المرسبات</w:t>
      </w:r>
      <w:proofErr w:type="spellEnd"/>
      <w:r w:rsidRPr="00440579">
        <w:rPr>
          <w:rFonts w:ascii="Times New Roman" w:eastAsia="Google Sans" w:hAnsi="Times New Roman" w:cs="Times New Roman"/>
          <w:b/>
          <w:bCs/>
          <w:color w:val="003492" w:themeColor="accent6"/>
          <w:kern w:val="0"/>
          <w:sz w:val="32"/>
          <w:szCs w:val="32"/>
          <w:rtl/>
          <w:lang w:eastAsia="en-US"/>
        </w:rPr>
        <w:t xml:space="preserve"> </w:t>
      </w:r>
      <w:proofErr w:type="spellStart"/>
      <w:r w:rsidRPr="00440579">
        <w:rPr>
          <w:rFonts w:ascii="Times New Roman" w:eastAsia="Google Sans" w:hAnsi="Times New Roman" w:cs="Times New Roman"/>
          <w:b/>
          <w:bCs/>
          <w:color w:val="003492" w:themeColor="accent6"/>
          <w:kern w:val="0"/>
          <w:sz w:val="32"/>
          <w:szCs w:val="32"/>
          <w:rtl/>
          <w:lang w:eastAsia="en-US"/>
        </w:rPr>
        <w:t>الكهروستاتيكية</w:t>
      </w:r>
      <w:proofErr w:type="spellEnd"/>
      <w:r w:rsidRPr="00440579">
        <w:rPr>
          <w:rFonts w:ascii="Times New Roman" w:eastAsia="Google Sans" w:hAnsi="Times New Roman" w:cs="Times New Roman"/>
          <w:b/>
          <w:bCs/>
          <w:color w:val="003492" w:themeColor="accent6"/>
          <w:kern w:val="0"/>
          <w:sz w:val="32"/>
          <w:szCs w:val="32"/>
          <w:rtl/>
          <w:lang w:eastAsia="en-US"/>
        </w:rPr>
        <w:t xml:space="preserve"> وظاهرة </w:t>
      </w:r>
      <w:proofErr w:type="spellStart"/>
      <w:r w:rsidRPr="00440579">
        <w:rPr>
          <w:rFonts w:ascii="Times New Roman" w:eastAsia="Google Sans" w:hAnsi="Times New Roman" w:cs="Times New Roman"/>
          <w:b/>
          <w:bCs/>
          <w:color w:val="003492" w:themeColor="accent6"/>
          <w:kern w:val="0"/>
          <w:sz w:val="32"/>
          <w:szCs w:val="32"/>
          <w:rtl/>
          <w:lang w:eastAsia="en-US"/>
        </w:rPr>
        <w:t>الكورونا</w:t>
      </w:r>
      <w:proofErr w:type="spellEnd"/>
      <w:r w:rsidRPr="00440579">
        <w:rPr>
          <w:rFonts w:ascii="Times New Roman" w:eastAsia="Google Sans" w:hAnsi="Times New Roman" w:cs="Times New Roman"/>
          <w:b/>
          <w:bCs/>
          <w:color w:val="003492" w:themeColor="accent6"/>
          <w:kern w:val="0"/>
          <w:sz w:val="32"/>
          <w:szCs w:val="32"/>
          <w:lang w:eastAsia="en-US"/>
        </w:rPr>
        <w:t xml:space="preserve"> (Electrostatic Precipitators)</w:t>
      </w:r>
      <w:r w:rsidR="00A60D57">
        <w:rPr>
          <w:rFonts w:ascii="Times New Roman" w:eastAsia="Google Sans" w:hAnsi="Times New Roman" w:cs="Times New Roman"/>
          <w:b/>
          <w:bCs/>
          <w:color w:val="003492" w:themeColor="accent6"/>
          <w:kern w:val="0"/>
          <w:sz w:val="32"/>
          <w:szCs w:val="32"/>
          <w:rtl/>
          <w:lang w:eastAsia="en-US"/>
        </w:rPr>
        <w:br/>
      </w:r>
    </w:p>
    <w:p w14:paraId="50F8A237" w14:textId="77777777" w:rsidR="00440579" w:rsidRPr="00440579" w:rsidRDefault="00440579" w:rsidP="00440579">
      <w:pPr>
        <w:numPr>
          <w:ilvl w:val="0"/>
          <w:numId w:val="26"/>
        </w:numPr>
        <w:rPr>
          <w:rFonts w:ascii="Times New Roman" w:eastAsia="Google Sans" w:hAnsi="Times New Roman" w:cs="Times New Roman"/>
          <w:color w:val="auto"/>
          <w:kern w:val="0"/>
          <w:szCs w:val="24"/>
          <w:lang w:eastAsia="en-US"/>
        </w:rPr>
      </w:pPr>
      <w:r w:rsidRPr="00440579">
        <w:rPr>
          <w:rFonts w:ascii="Times New Roman" w:eastAsia="Google Sans" w:hAnsi="Times New Roman" w:cs="Times New Roman"/>
          <w:b/>
          <w:bCs/>
          <w:color w:val="auto"/>
          <w:kern w:val="0"/>
          <w:szCs w:val="24"/>
          <w:lang w:eastAsia="en-US"/>
        </w:rPr>
        <w:t>Environmental Protection Agency (EPA).</w:t>
      </w:r>
      <w:r w:rsidRPr="00440579">
        <w:rPr>
          <w:rFonts w:ascii="Times New Roman" w:eastAsia="Google Sans" w:hAnsi="Times New Roman" w:cs="Times New Roman"/>
          <w:color w:val="auto"/>
          <w:kern w:val="0"/>
          <w:szCs w:val="24"/>
          <w:lang w:eastAsia="en-US"/>
        </w:rPr>
        <w:t xml:space="preserve"> "Manual of Electrostatic Precipitator Technology: Part I - Fundamentals." </w:t>
      </w:r>
      <w:hyperlink r:id="rId32" w:tgtFrame="_blank" w:history="1">
        <w:r w:rsidRPr="00440579">
          <w:rPr>
            <w:rStyle w:val="Hyperlink"/>
            <w:rFonts w:ascii="Times New Roman" w:eastAsia="Google Sans" w:hAnsi="Times New Roman" w:cs="Times New Roman"/>
            <w:kern w:val="0"/>
            <w:szCs w:val="24"/>
            <w:lang w:eastAsia="en-US"/>
          </w:rPr>
          <w:t>https://nepis.epa.gov/Exe/ZyPURL.cgi?Dockey=9101FJFA.TXT</w:t>
        </w:r>
      </w:hyperlink>
    </w:p>
    <w:p w14:paraId="6D73E5AE" w14:textId="5A3A5315" w:rsidR="00440579" w:rsidRPr="00440579" w:rsidRDefault="00440579" w:rsidP="00440579">
      <w:pPr>
        <w:numPr>
          <w:ilvl w:val="0"/>
          <w:numId w:val="26"/>
        </w:numPr>
        <w:rPr>
          <w:rFonts w:ascii="Times New Roman" w:eastAsia="Google Sans" w:hAnsi="Times New Roman" w:cs="Times New Roman"/>
          <w:color w:val="auto"/>
          <w:kern w:val="0"/>
          <w:szCs w:val="24"/>
          <w:lang w:eastAsia="en-US"/>
        </w:rPr>
      </w:pPr>
      <w:r w:rsidRPr="00440579">
        <w:rPr>
          <w:rFonts w:ascii="Times New Roman" w:eastAsia="Google Sans" w:hAnsi="Times New Roman" w:cs="Times New Roman"/>
          <w:b/>
          <w:bCs/>
          <w:color w:val="auto"/>
          <w:kern w:val="0"/>
          <w:szCs w:val="24"/>
          <w:lang w:eastAsia="en-US"/>
        </w:rPr>
        <w:t>Environmental Protection Agency (EPA).</w:t>
      </w:r>
      <w:r w:rsidRPr="00440579">
        <w:rPr>
          <w:rFonts w:ascii="Times New Roman" w:eastAsia="Google Sans" w:hAnsi="Times New Roman" w:cs="Times New Roman"/>
          <w:color w:val="auto"/>
          <w:kern w:val="0"/>
          <w:szCs w:val="24"/>
          <w:lang w:eastAsia="en-US"/>
        </w:rPr>
        <w:t xml:space="preserve"> "Chapter 3 Section 6 - Electrostatic Precipitators." </w:t>
      </w:r>
      <w:r w:rsidR="00291886">
        <w:rPr>
          <w:rFonts w:ascii="Times New Roman" w:eastAsia="Google Sans" w:hAnsi="Times New Roman" w:cs="Times New Roman"/>
          <w:color w:val="auto"/>
          <w:kern w:val="0"/>
          <w:szCs w:val="24"/>
          <w:rtl/>
          <w:lang w:eastAsia="en-US"/>
        </w:rPr>
        <w:br/>
      </w:r>
      <w:hyperlink r:id="rId33" w:history="1">
        <w:r w:rsidR="00291886" w:rsidRPr="00440579">
          <w:rPr>
            <w:rStyle w:val="Hyperlink"/>
            <w:rFonts w:ascii="Times New Roman" w:eastAsia="Google Sans" w:hAnsi="Times New Roman" w:cs="Times New Roman"/>
            <w:kern w:val="0"/>
            <w:szCs w:val="24"/>
            <w:lang w:eastAsia="en-US"/>
          </w:rPr>
          <w:t>https://www.epa.gov/sites/default/files/2020-07/documents/cs6ch3.pdf</w:t>
        </w:r>
      </w:hyperlink>
    </w:p>
    <w:p w14:paraId="123F2BEA" w14:textId="77777777" w:rsidR="00440579" w:rsidRPr="00440579" w:rsidRDefault="00440579" w:rsidP="00440579">
      <w:pPr>
        <w:numPr>
          <w:ilvl w:val="0"/>
          <w:numId w:val="26"/>
        </w:numPr>
        <w:rPr>
          <w:rFonts w:ascii="Times New Roman" w:eastAsia="Google Sans" w:hAnsi="Times New Roman" w:cs="Times New Roman"/>
          <w:color w:val="auto"/>
          <w:kern w:val="0"/>
          <w:szCs w:val="24"/>
          <w:lang w:eastAsia="en-US"/>
        </w:rPr>
      </w:pPr>
      <w:r w:rsidRPr="00440579">
        <w:rPr>
          <w:rFonts w:ascii="Times New Roman" w:eastAsia="Google Sans" w:hAnsi="Times New Roman" w:cs="Times New Roman"/>
          <w:b/>
          <w:bCs/>
          <w:color w:val="auto"/>
          <w:kern w:val="0"/>
          <w:szCs w:val="24"/>
          <w:lang w:eastAsia="en-US"/>
        </w:rPr>
        <w:t>NASA Technical Reports.</w:t>
      </w:r>
      <w:r w:rsidRPr="00440579">
        <w:rPr>
          <w:rFonts w:ascii="Times New Roman" w:eastAsia="Google Sans" w:hAnsi="Times New Roman" w:cs="Times New Roman"/>
          <w:color w:val="auto"/>
          <w:kern w:val="0"/>
          <w:szCs w:val="24"/>
          <w:lang w:eastAsia="en-US"/>
        </w:rPr>
        <w:t xml:space="preserve"> "Numerical Model of the Mars Electrostatic Precipitator." </w:t>
      </w:r>
      <w:hyperlink r:id="rId34" w:tgtFrame="_blank" w:history="1">
        <w:r w:rsidRPr="00440579">
          <w:rPr>
            <w:rStyle w:val="Hyperlink"/>
            <w:rFonts w:ascii="Times New Roman" w:eastAsia="Google Sans" w:hAnsi="Times New Roman" w:cs="Times New Roman"/>
            <w:kern w:val="0"/>
            <w:szCs w:val="24"/>
            <w:lang w:eastAsia="en-US"/>
          </w:rPr>
          <w:t>https://ntrs.nasa.gov/api/citations/20190032013/downloads/20190032013.pdf</w:t>
        </w:r>
      </w:hyperlink>
    </w:p>
    <w:p w14:paraId="1C847279" w14:textId="0E8410AC" w:rsidR="00440579" w:rsidRPr="00440579" w:rsidRDefault="00440579" w:rsidP="00440579">
      <w:pPr>
        <w:numPr>
          <w:ilvl w:val="0"/>
          <w:numId w:val="26"/>
        </w:numPr>
        <w:rPr>
          <w:rFonts w:ascii="Times New Roman" w:eastAsia="Google Sans" w:hAnsi="Times New Roman" w:cs="Times New Roman"/>
          <w:color w:val="auto"/>
          <w:kern w:val="0"/>
          <w:szCs w:val="24"/>
          <w:lang w:eastAsia="en-US"/>
        </w:rPr>
      </w:pPr>
      <w:r w:rsidRPr="00440579">
        <w:rPr>
          <w:rFonts w:ascii="Times New Roman" w:eastAsia="Google Sans" w:hAnsi="Times New Roman" w:cs="Times New Roman"/>
          <w:b/>
          <w:bCs/>
          <w:color w:val="auto"/>
          <w:kern w:val="0"/>
          <w:szCs w:val="24"/>
          <w:lang w:eastAsia="en-US"/>
        </w:rPr>
        <w:t>MDPI (Energies).</w:t>
      </w:r>
      <w:r w:rsidRPr="00440579">
        <w:rPr>
          <w:rFonts w:ascii="Times New Roman" w:eastAsia="Google Sans" w:hAnsi="Times New Roman" w:cs="Times New Roman"/>
          <w:color w:val="auto"/>
          <w:kern w:val="0"/>
          <w:szCs w:val="24"/>
          <w:lang w:eastAsia="en-US"/>
        </w:rPr>
        <w:t xml:space="preserve"> "The Corona Phenomenon in Overhead Lines: Critical Overview of Most Common and Reliable Available Models." </w:t>
      </w:r>
      <w:r w:rsidR="00291886">
        <w:rPr>
          <w:rFonts w:ascii="Times New Roman" w:eastAsia="Google Sans" w:hAnsi="Times New Roman" w:cs="Times New Roman"/>
          <w:color w:val="auto"/>
          <w:kern w:val="0"/>
          <w:szCs w:val="24"/>
          <w:rtl/>
          <w:lang w:eastAsia="en-US"/>
        </w:rPr>
        <w:br/>
      </w:r>
      <w:hyperlink r:id="rId35" w:history="1">
        <w:r w:rsidR="00291886" w:rsidRPr="00440579">
          <w:rPr>
            <w:rStyle w:val="Hyperlink"/>
            <w:rFonts w:ascii="Times New Roman" w:eastAsia="Google Sans" w:hAnsi="Times New Roman" w:cs="Times New Roman"/>
            <w:kern w:val="0"/>
            <w:szCs w:val="24"/>
            <w:lang w:eastAsia="en-US"/>
          </w:rPr>
          <w:t>https://www.mdpi.com/1996-1073/14/20/6612</w:t>
        </w:r>
      </w:hyperlink>
    </w:p>
    <w:p w14:paraId="202843DB" w14:textId="77777777" w:rsidR="00440579" w:rsidRPr="00440579" w:rsidRDefault="00440579" w:rsidP="00440579">
      <w:pPr>
        <w:numPr>
          <w:ilvl w:val="0"/>
          <w:numId w:val="26"/>
        </w:numPr>
        <w:rPr>
          <w:rFonts w:ascii="Times New Roman" w:eastAsia="Google Sans" w:hAnsi="Times New Roman" w:cs="Times New Roman"/>
          <w:color w:val="auto"/>
          <w:kern w:val="0"/>
          <w:szCs w:val="24"/>
          <w:lang w:eastAsia="en-US"/>
        </w:rPr>
      </w:pPr>
      <w:r w:rsidRPr="00440579">
        <w:rPr>
          <w:rFonts w:ascii="Times New Roman" w:eastAsia="Google Sans" w:hAnsi="Times New Roman" w:cs="Times New Roman"/>
          <w:b/>
          <w:bCs/>
          <w:color w:val="auto"/>
          <w:kern w:val="0"/>
          <w:szCs w:val="24"/>
          <w:lang w:eastAsia="en-US"/>
        </w:rPr>
        <w:t>Taylor &amp; Francis.</w:t>
      </w:r>
      <w:r w:rsidRPr="00440579">
        <w:rPr>
          <w:rFonts w:ascii="Times New Roman" w:eastAsia="Google Sans" w:hAnsi="Times New Roman" w:cs="Times New Roman"/>
          <w:color w:val="auto"/>
          <w:kern w:val="0"/>
          <w:szCs w:val="24"/>
          <w:lang w:eastAsia="en-US"/>
        </w:rPr>
        <w:t xml:space="preserve"> "Numerical Modeling of Nanoparticle Collection Efficiency of Single-Stage Wire-in-Plate Electrostatic Precipitators." </w:t>
      </w:r>
      <w:hyperlink r:id="rId36" w:tgtFrame="_blank" w:history="1">
        <w:r w:rsidRPr="00440579">
          <w:rPr>
            <w:rStyle w:val="Hyperlink"/>
            <w:rFonts w:ascii="Times New Roman" w:eastAsia="Google Sans" w:hAnsi="Times New Roman" w:cs="Times New Roman"/>
            <w:kern w:val="0"/>
            <w:szCs w:val="24"/>
            <w:lang w:eastAsia="en-US"/>
          </w:rPr>
          <w:t>https://www.tandfonline.com/doi/full/10.1080/02786826.2010.512320</w:t>
        </w:r>
      </w:hyperlink>
    </w:p>
    <w:p w14:paraId="43BFEF5E" w14:textId="0F00C7E6" w:rsidR="00440579" w:rsidRPr="00440579" w:rsidRDefault="00440579" w:rsidP="00440579">
      <w:pPr>
        <w:numPr>
          <w:ilvl w:val="0"/>
          <w:numId w:val="26"/>
        </w:numPr>
        <w:rPr>
          <w:rFonts w:ascii="Times New Roman" w:eastAsia="Google Sans" w:hAnsi="Times New Roman" w:cs="Times New Roman"/>
          <w:color w:val="auto"/>
          <w:kern w:val="0"/>
          <w:szCs w:val="24"/>
          <w:lang w:eastAsia="en-US"/>
        </w:rPr>
      </w:pPr>
      <w:r w:rsidRPr="00440579">
        <w:rPr>
          <w:rFonts w:ascii="Times New Roman" w:eastAsia="Google Sans" w:hAnsi="Times New Roman" w:cs="Times New Roman"/>
          <w:b/>
          <w:bCs/>
          <w:color w:val="auto"/>
          <w:kern w:val="0"/>
          <w:szCs w:val="24"/>
          <w:lang w:eastAsia="en-US"/>
        </w:rPr>
        <w:t>Aerosol and Air Quality Research.</w:t>
      </w:r>
      <w:r w:rsidRPr="00440579">
        <w:rPr>
          <w:rFonts w:ascii="Times New Roman" w:eastAsia="Google Sans" w:hAnsi="Times New Roman" w:cs="Times New Roman"/>
          <w:color w:val="auto"/>
          <w:kern w:val="0"/>
          <w:szCs w:val="24"/>
          <w:lang w:eastAsia="en-US"/>
        </w:rPr>
        <w:t xml:space="preserve"> "Developments in Unipolar Charging of Airborne Particles: Theories, Simulations and Measurements."</w:t>
      </w:r>
      <w:r w:rsidR="00291886">
        <w:rPr>
          <w:rFonts w:ascii="Times New Roman" w:eastAsia="Google Sans" w:hAnsi="Times New Roman" w:cs="Times New Roman"/>
          <w:color w:val="auto"/>
          <w:kern w:val="0"/>
          <w:szCs w:val="24"/>
          <w:rtl/>
          <w:lang w:eastAsia="en-US"/>
        </w:rPr>
        <w:br/>
      </w:r>
      <w:r w:rsidRPr="00440579">
        <w:rPr>
          <w:rFonts w:ascii="Times New Roman" w:eastAsia="Google Sans" w:hAnsi="Times New Roman" w:cs="Times New Roman"/>
          <w:color w:val="auto"/>
          <w:kern w:val="0"/>
          <w:szCs w:val="24"/>
          <w:lang w:eastAsia="en-US"/>
        </w:rPr>
        <w:t xml:space="preserve"> </w:t>
      </w:r>
      <w:hyperlink r:id="rId37" w:tgtFrame="_blank" w:history="1">
        <w:r w:rsidRPr="00440579">
          <w:rPr>
            <w:rStyle w:val="Hyperlink"/>
            <w:rFonts w:ascii="Times New Roman" w:eastAsia="Google Sans" w:hAnsi="Times New Roman" w:cs="Times New Roman"/>
            <w:kern w:val="0"/>
            <w:szCs w:val="24"/>
            <w:lang w:eastAsia="en-US"/>
          </w:rPr>
          <w:t>https://aaqr.org/articles/aaqr-16-07-oa-0319.pdf</w:t>
        </w:r>
      </w:hyperlink>
    </w:p>
    <w:p w14:paraId="354EB594" w14:textId="20163520" w:rsidR="00440579" w:rsidRPr="00440579" w:rsidRDefault="00440579" w:rsidP="00291886">
      <w:pPr>
        <w:numPr>
          <w:ilvl w:val="0"/>
          <w:numId w:val="26"/>
        </w:numPr>
        <w:rPr>
          <w:rFonts w:ascii="Times New Roman" w:eastAsia="Google Sans" w:hAnsi="Times New Roman" w:cs="Times New Roman"/>
          <w:color w:val="auto"/>
          <w:kern w:val="0"/>
          <w:szCs w:val="24"/>
          <w:lang w:eastAsia="en-US"/>
        </w:rPr>
      </w:pPr>
      <w:r w:rsidRPr="00440579">
        <w:rPr>
          <w:rFonts w:ascii="Times New Roman" w:eastAsia="Google Sans" w:hAnsi="Times New Roman" w:cs="Times New Roman"/>
          <w:b/>
          <w:bCs/>
          <w:color w:val="auto"/>
          <w:kern w:val="0"/>
          <w:szCs w:val="24"/>
          <w:lang w:eastAsia="en-US"/>
        </w:rPr>
        <w:t>Mitsubishi Heavy Industries.</w:t>
      </w:r>
      <w:r w:rsidRPr="00440579">
        <w:rPr>
          <w:rFonts w:ascii="Times New Roman" w:eastAsia="Google Sans" w:hAnsi="Times New Roman" w:cs="Times New Roman"/>
          <w:color w:val="auto"/>
          <w:kern w:val="0"/>
          <w:szCs w:val="24"/>
          <w:lang w:eastAsia="en-US"/>
        </w:rPr>
        <w:t xml:space="preserve"> "Electrostatic Precipitator | Power Environmental Solutions."</w:t>
      </w:r>
      <w:r w:rsidR="00291886">
        <w:rPr>
          <w:rFonts w:ascii="Times New Roman" w:eastAsia="Google Sans" w:hAnsi="Times New Roman" w:cs="Times New Roman"/>
          <w:color w:val="auto"/>
          <w:kern w:val="0"/>
          <w:szCs w:val="24"/>
          <w:rtl/>
          <w:lang w:eastAsia="en-US"/>
        </w:rPr>
        <w:br/>
      </w:r>
      <w:r w:rsidRPr="00440579">
        <w:rPr>
          <w:rFonts w:ascii="Times New Roman" w:eastAsia="Google Sans" w:hAnsi="Times New Roman" w:cs="Times New Roman"/>
          <w:color w:val="auto"/>
          <w:kern w:val="0"/>
          <w:szCs w:val="24"/>
          <w:lang w:eastAsia="en-US"/>
        </w:rPr>
        <w:t xml:space="preserve"> </w:t>
      </w:r>
      <w:hyperlink r:id="rId38" w:tgtFrame="_blank" w:history="1">
        <w:r w:rsidRPr="00440579">
          <w:rPr>
            <w:rStyle w:val="Hyperlink"/>
            <w:rFonts w:ascii="Times New Roman" w:eastAsia="Google Sans" w:hAnsi="Times New Roman" w:cs="Times New Roman"/>
            <w:kern w:val="0"/>
            <w:szCs w:val="24"/>
            <w:lang w:eastAsia="en-US"/>
          </w:rPr>
          <w:t>https://power.mhi.com/group/es/products/e-precipitator</w:t>
        </w:r>
      </w:hyperlink>
    </w:p>
    <w:p w14:paraId="2798ACBC" w14:textId="77777777" w:rsidR="00440579" w:rsidRDefault="00000000" w:rsidP="00440579">
      <w:pPr>
        <w:rPr>
          <w:rFonts w:ascii="Times New Roman" w:eastAsia="Google Sans" w:hAnsi="Times New Roman" w:cs="Times New Roman"/>
          <w:color w:val="auto"/>
          <w:kern w:val="0"/>
          <w:szCs w:val="24"/>
          <w:rtl/>
          <w:lang w:eastAsia="en-US"/>
        </w:rPr>
      </w:pPr>
      <w:r>
        <w:rPr>
          <w:rFonts w:ascii="Times New Roman" w:eastAsia="Google Sans" w:hAnsi="Times New Roman" w:cs="Times New Roman"/>
          <w:color w:val="auto"/>
          <w:kern w:val="0"/>
          <w:szCs w:val="24"/>
          <w:lang w:eastAsia="en-US"/>
        </w:rPr>
        <w:pict w14:anchorId="7C57F364">
          <v:rect id="_x0000_i1041" style="width:0;height:1.5pt" o:hralign="center" o:hrstd="t" o:hr="t" fillcolor="#a0a0a0" stroked="f"/>
        </w:pict>
      </w:r>
    </w:p>
    <w:p w14:paraId="18481B85" w14:textId="77777777" w:rsidR="00A60D57" w:rsidRDefault="00A60D57" w:rsidP="00440579">
      <w:pPr>
        <w:rPr>
          <w:rFonts w:ascii="Times New Roman" w:eastAsia="Google Sans" w:hAnsi="Times New Roman" w:cs="Times New Roman"/>
          <w:color w:val="auto"/>
          <w:kern w:val="0"/>
          <w:szCs w:val="24"/>
          <w:rtl/>
          <w:lang w:eastAsia="en-US"/>
        </w:rPr>
      </w:pPr>
    </w:p>
    <w:p w14:paraId="3FD3E948" w14:textId="77777777" w:rsidR="00A60D57" w:rsidRDefault="00A60D57" w:rsidP="00440579">
      <w:pPr>
        <w:rPr>
          <w:rFonts w:ascii="Times New Roman" w:eastAsia="Google Sans" w:hAnsi="Times New Roman" w:cs="Times New Roman"/>
          <w:color w:val="auto"/>
          <w:kern w:val="0"/>
          <w:szCs w:val="24"/>
          <w:rtl/>
          <w:lang w:eastAsia="en-US"/>
        </w:rPr>
      </w:pPr>
    </w:p>
    <w:p w14:paraId="59CD0E0D" w14:textId="77777777" w:rsidR="00A60D57" w:rsidRDefault="00A60D57" w:rsidP="00440579">
      <w:pPr>
        <w:rPr>
          <w:rFonts w:ascii="Times New Roman" w:eastAsia="Google Sans" w:hAnsi="Times New Roman" w:cs="Times New Roman"/>
          <w:color w:val="auto"/>
          <w:kern w:val="0"/>
          <w:szCs w:val="24"/>
          <w:rtl/>
          <w:lang w:eastAsia="en-US"/>
        </w:rPr>
      </w:pPr>
    </w:p>
    <w:p w14:paraId="7D1FD1F1" w14:textId="77777777" w:rsidR="00A60D57" w:rsidRDefault="00A60D57" w:rsidP="00440579">
      <w:pPr>
        <w:rPr>
          <w:rFonts w:ascii="Times New Roman" w:eastAsia="Google Sans" w:hAnsi="Times New Roman" w:cs="Times New Roman"/>
          <w:color w:val="auto"/>
          <w:kern w:val="0"/>
          <w:szCs w:val="24"/>
          <w:rtl/>
          <w:lang w:eastAsia="en-US"/>
        </w:rPr>
      </w:pPr>
    </w:p>
    <w:p w14:paraId="6F21B0AB" w14:textId="77777777" w:rsidR="00A60D57" w:rsidRDefault="00A60D57" w:rsidP="00440579">
      <w:pPr>
        <w:rPr>
          <w:rFonts w:ascii="Times New Roman" w:eastAsia="Google Sans" w:hAnsi="Times New Roman" w:cs="Times New Roman"/>
          <w:color w:val="auto"/>
          <w:kern w:val="0"/>
          <w:szCs w:val="24"/>
          <w:rtl/>
          <w:lang w:eastAsia="en-US"/>
        </w:rPr>
      </w:pPr>
    </w:p>
    <w:p w14:paraId="250AE8E7" w14:textId="77777777" w:rsidR="00A60D57" w:rsidRDefault="00A60D57" w:rsidP="00440579">
      <w:pPr>
        <w:rPr>
          <w:rFonts w:ascii="Times New Roman" w:eastAsia="Google Sans" w:hAnsi="Times New Roman" w:cs="Times New Roman"/>
          <w:color w:val="auto"/>
          <w:kern w:val="0"/>
          <w:szCs w:val="24"/>
          <w:rtl/>
          <w:lang w:eastAsia="en-US"/>
        </w:rPr>
      </w:pPr>
    </w:p>
    <w:p w14:paraId="3F7D6315" w14:textId="77777777" w:rsidR="00A60D57" w:rsidRDefault="00A60D57" w:rsidP="00440579">
      <w:pPr>
        <w:rPr>
          <w:rFonts w:ascii="Times New Roman" w:eastAsia="Google Sans" w:hAnsi="Times New Roman" w:cs="Times New Roman"/>
          <w:color w:val="auto"/>
          <w:kern w:val="0"/>
          <w:szCs w:val="24"/>
          <w:rtl/>
          <w:lang w:eastAsia="en-US"/>
        </w:rPr>
      </w:pPr>
    </w:p>
    <w:p w14:paraId="196BDE98" w14:textId="77777777" w:rsidR="00A60D57" w:rsidRDefault="00A60D57" w:rsidP="00440579">
      <w:pPr>
        <w:rPr>
          <w:rFonts w:ascii="Times New Roman" w:eastAsia="Google Sans" w:hAnsi="Times New Roman" w:cs="Times New Roman"/>
          <w:color w:val="auto"/>
          <w:kern w:val="0"/>
          <w:szCs w:val="24"/>
          <w:rtl/>
          <w:lang w:eastAsia="en-US"/>
        </w:rPr>
      </w:pPr>
    </w:p>
    <w:p w14:paraId="78647FD0" w14:textId="77777777" w:rsidR="00A60D57" w:rsidRPr="00440579" w:rsidRDefault="00A60D57" w:rsidP="00440579">
      <w:pPr>
        <w:rPr>
          <w:rFonts w:ascii="Times New Roman" w:eastAsia="Google Sans" w:hAnsi="Times New Roman" w:cs="Times New Roman"/>
          <w:color w:val="auto"/>
          <w:kern w:val="0"/>
          <w:szCs w:val="24"/>
          <w:lang w:eastAsia="en-US"/>
        </w:rPr>
      </w:pPr>
    </w:p>
    <w:p w14:paraId="27276417" w14:textId="6DD035EF" w:rsidR="00440579" w:rsidRPr="00440579" w:rsidRDefault="00440579" w:rsidP="00A60D57">
      <w:pPr>
        <w:widowControl w:val="0"/>
        <w:bidi/>
        <w:spacing w:before="120" w:after="120" w:line="273" w:lineRule="auto"/>
        <w:jc w:val="both"/>
        <w:outlineLvl w:val="1"/>
        <w:rPr>
          <w:rFonts w:ascii="Times New Roman" w:eastAsia="Google Sans" w:hAnsi="Times New Roman" w:cs="Times New Roman"/>
          <w:b/>
          <w:bCs/>
          <w:color w:val="003492" w:themeColor="accent6"/>
          <w:kern w:val="0"/>
          <w:sz w:val="32"/>
          <w:szCs w:val="32"/>
          <w:lang w:eastAsia="en-US"/>
        </w:rPr>
      </w:pPr>
      <w:r w:rsidRPr="00440579">
        <w:rPr>
          <w:rFonts w:ascii="Times New Roman" w:eastAsia="Google Sans" w:hAnsi="Times New Roman" w:cs="Times New Roman"/>
          <w:b/>
          <w:bCs/>
          <w:color w:val="003492" w:themeColor="accent6"/>
          <w:kern w:val="0"/>
          <w:sz w:val="32"/>
          <w:szCs w:val="32"/>
          <w:rtl/>
          <w:lang w:eastAsia="en-US"/>
        </w:rPr>
        <w:t xml:space="preserve">ثالثاً: التداخل الكهرومغناطيسي، درع </w:t>
      </w:r>
      <w:proofErr w:type="spellStart"/>
      <w:r w:rsidRPr="00440579">
        <w:rPr>
          <w:rFonts w:ascii="Times New Roman" w:eastAsia="Google Sans" w:hAnsi="Times New Roman" w:cs="Times New Roman"/>
          <w:b/>
          <w:bCs/>
          <w:color w:val="003492" w:themeColor="accent6"/>
          <w:kern w:val="0"/>
          <w:sz w:val="32"/>
          <w:szCs w:val="32"/>
          <w:rtl/>
          <w:lang w:eastAsia="en-US"/>
        </w:rPr>
        <w:t>فاراداي</w:t>
      </w:r>
      <w:proofErr w:type="spellEnd"/>
      <w:r w:rsidRPr="00440579">
        <w:rPr>
          <w:rFonts w:ascii="Times New Roman" w:eastAsia="Google Sans" w:hAnsi="Times New Roman" w:cs="Times New Roman"/>
          <w:b/>
          <w:bCs/>
          <w:color w:val="003492" w:themeColor="accent6"/>
          <w:kern w:val="0"/>
          <w:sz w:val="32"/>
          <w:szCs w:val="32"/>
          <w:rtl/>
          <w:lang w:eastAsia="en-US"/>
        </w:rPr>
        <w:t xml:space="preserve"> والكابلات المحورية</w:t>
      </w:r>
      <w:r w:rsidRPr="00440579">
        <w:rPr>
          <w:rFonts w:ascii="Times New Roman" w:eastAsia="Google Sans" w:hAnsi="Times New Roman" w:cs="Times New Roman"/>
          <w:b/>
          <w:bCs/>
          <w:color w:val="003492" w:themeColor="accent6"/>
          <w:kern w:val="0"/>
          <w:sz w:val="32"/>
          <w:szCs w:val="32"/>
          <w:lang w:eastAsia="en-US"/>
        </w:rPr>
        <w:t xml:space="preserve"> (EMI &amp; Shielding)</w:t>
      </w:r>
      <w:r w:rsidR="00A60D57">
        <w:rPr>
          <w:rFonts w:ascii="Times New Roman" w:eastAsia="Google Sans" w:hAnsi="Times New Roman" w:cs="Times New Roman"/>
          <w:b/>
          <w:bCs/>
          <w:color w:val="003492" w:themeColor="accent6"/>
          <w:kern w:val="0"/>
          <w:sz w:val="32"/>
          <w:szCs w:val="32"/>
          <w:rtl/>
          <w:lang w:eastAsia="en-US"/>
        </w:rPr>
        <w:br/>
      </w:r>
    </w:p>
    <w:p w14:paraId="49BEB333" w14:textId="1D11C2AC" w:rsidR="00440579" w:rsidRPr="00440579" w:rsidRDefault="00440579" w:rsidP="00440579">
      <w:pPr>
        <w:numPr>
          <w:ilvl w:val="0"/>
          <w:numId w:val="27"/>
        </w:numPr>
        <w:rPr>
          <w:rFonts w:ascii="Times New Roman" w:eastAsia="Google Sans" w:hAnsi="Times New Roman" w:cs="Times New Roman"/>
          <w:color w:val="auto"/>
          <w:kern w:val="0"/>
          <w:szCs w:val="24"/>
          <w:lang w:eastAsia="en-US"/>
        </w:rPr>
      </w:pPr>
      <w:r w:rsidRPr="00440579">
        <w:rPr>
          <w:rFonts w:ascii="Times New Roman" w:eastAsia="Google Sans" w:hAnsi="Times New Roman" w:cs="Times New Roman"/>
          <w:b/>
          <w:bCs/>
          <w:color w:val="auto"/>
          <w:kern w:val="0"/>
          <w:szCs w:val="24"/>
          <w:lang w:eastAsia="en-US"/>
        </w:rPr>
        <w:t>Analog Devices.</w:t>
      </w:r>
      <w:r w:rsidRPr="00440579">
        <w:rPr>
          <w:rFonts w:ascii="Times New Roman" w:eastAsia="Google Sans" w:hAnsi="Times New Roman" w:cs="Times New Roman"/>
          <w:color w:val="auto"/>
          <w:kern w:val="0"/>
          <w:szCs w:val="24"/>
          <w:lang w:eastAsia="en-US"/>
        </w:rPr>
        <w:t xml:space="preserve"> "MT-095: EMI, RFI, and Shielding Concepts." </w:t>
      </w:r>
      <w:hyperlink r:id="rId39" w:tgtFrame="_blank" w:history="1">
        <w:r w:rsidRPr="00440579">
          <w:rPr>
            <w:rStyle w:val="Hyperlink"/>
            <w:rFonts w:ascii="Times New Roman" w:eastAsia="Google Sans" w:hAnsi="Times New Roman" w:cs="Times New Roman"/>
            <w:kern w:val="0"/>
            <w:szCs w:val="24"/>
            <w:lang w:eastAsia="en-US"/>
          </w:rPr>
          <w:t>https://www.analog.com/media/en/training-seminars/tutorials/mt-095.pdf</w:t>
        </w:r>
      </w:hyperlink>
    </w:p>
    <w:p w14:paraId="33ED7CFA" w14:textId="77777777" w:rsidR="00440579" w:rsidRPr="00440579" w:rsidRDefault="00440579" w:rsidP="00440579">
      <w:pPr>
        <w:numPr>
          <w:ilvl w:val="0"/>
          <w:numId w:val="27"/>
        </w:numPr>
        <w:rPr>
          <w:rFonts w:ascii="Times New Roman" w:eastAsia="Google Sans" w:hAnsi="Times New Roman" w:cs="Times New Roman"/>
          <w:color w:val="auto"/>
          <w:kern w:val="0"/>
          <w:szCs w:val="24"/>
          <w:lang w:eastAsia="en-US"/>
        </w:rPr>
      </w:pPr>
      <w:r w:rsidRPr="00440579">
        <w:rPr>
          <w:rFonts w:ascii="Times New Roman" w:eastAsia="Google Sans" w:hAnsi="Times New Roman" w:cs="Times New Roman"/>
          <w:b/>
          <w:bCs/>
          <w:color w:val="auto"/>
          <w:kern w:val="0"/>
          <w:szCs w:val="24"/>
          <w:lang w:eastAsia="en-US"/>
        </w:rPr>
        <w:t>Eindhoven University of Technology.</w:t>
      </w:r>
      <w:r w:rsidRPr="00440579">
        <w:rPr>
          <w:rFonts w:ascii="Times New Roman" w:eastAsia="Google Sans" w:hAnsi="Times New Roman" w:cs="Times New Roman"/>
          <w:color w:val="auto"/>
          <w:kern w:val="0"/>
          <w:szCs w:val="24"/>
          <w:lang w:eastAsia="en-US"/>
        </w:rPr>
        <w:t xml:space="preserve"> "Analysis of Cable Factors on Shielding Effectiveness Measurements with GTEM Cell." </w:t>
      </w:r>
      <w:hyperlink r:id="rId40" w:tgtFrame="_blank" w:history="1">
        <w:r w:rsidRPr="00440579">
          <w:rPr>
            <w:rStyle w:val="Hyperlink"/>
            <w:rFonts w:ascii="Times New Roman" w:eastAsia="Google Sans" w:hAnsi="Times New Roman" w:cs="Times New Roman"/>
            <w:kern w:val="0"/>
            <w:szCs w:val="24"/>
            <w:lang w:eastAsia="en-US"/>
          </w:rPr>
          <w:t>https://research.tue.nl/files/347149979/Analysis_of_Cable_Factors_on_Shielding_Effectiveness_Measurements_with_GTEM_Cell.pdf</w:t>
        </w:r>
      </w:hyperlink>
    </w:p>
    <w:p w14:paraId="38E0474E" w14:textId="4E56CB33" w:rsidR="00440579" w:rsidRPr="00440579" w:rsidRDefault="00440579" w:rsidP="00440579">
      <w:pPr>
        <w:numPr>
          <w:ilvl w:val="0"/>
          <w:numId w:val="27"/>
        </w:numPr>
        <w:rPr>
          <w:rFonts w:ascii="Times New Roman" w:eastAsia="Google Sans" w:hAnsi="Times New Roman" w:cs="Times New Roman"/>
          <w:color w:val="auto"/>
          <w:kern w:val="0"/>
          <w:szCs w:val="24"/>
          <w:lang w:eastAsia="en-US"/>
        </w:rPr>
      </w:pPr>
      <w:r w:rsidRPr="00440579">
        <w:rPr>
          <w:rFonts w:ascii="Times New Roman" w:eastAsia="Google Sans" w:hAnsi="Times New Roman" w:cs="Times New Roman"/>
          <w:b/>
          <w:bCs/>
          <w:color w:val="auto"/>
          <w:kern w:val="0"/>
          <w:szCs w:val="24"/>
          <w:lang w:eastAsia="en-US"/>
        </w:rPr>
        <w:t>MDPI (Energies).</w:t>
      </w:r>
      <w:r w:rsidRPr="00440579">
        <w:rPr>
          <w:rFonts w:ascii="Times New Roman" w:eastAsia="Google Sans" w:hAnsi="Times New Roman" w:cs="Times New Roman"/>
          <w:color w:val="auto"/>
          <w:kern w:val="0"/>
          <w:szCs w:val="24"/>
          <w:lang w:eastAsia="en-US"/>
        </w:rPr>
        <w:t xml:space="preserve"> "A Test Method for Shielding Effectiveness of Materials against Electromagnetic Pulse Based on Coaxial Flange." </w:t>
      </w:r>
      <w:r w:rsidR="00291886">
        <w:rPr>
          <w:rFonts w:ascii="Times New Roman" w:eastAsia="Google Sans" w:hAnsi="Times New Roman" w:cs="Times New Roman"/>
          <w:color w:val="auto"/>
          <w:kern w:val="0"/>
          <w:szCs w:val="24"/>
          <w:rtl/>
          <w:lang w:eastAsia="en-US"/>
        </w:rPr>
        <w:br/>
      </w:r>
      <w:hyperlink r:id="rId41" w:history="1">
        <w:r w:rsidR="00291886" w:rsidRPr="00440579">
          <w:rPr>
            <w:rStyle w:val="Hyperlink"/>
            <w:rFonts w:ascii="Times New Roman" w:eastAsia="Google Sans" w:hAnsi="Times New Roman" w:cs="Times New Roman"/>
            <w:kern w:val="0"/>
            <w:szCs w:val="24"/>
            <w:lang w:eastAsia="en-US"/>
          </w:rPr>
          <w:t>https://www.mdpi.com/1996-1073/16/18/6701</w:t>
        </w:r>
      </w:hyperlink>
    </w:p>
    <w:p w14:paraId="0F1C55ED" w14:textId="5C362225" w:rsidR="00440579" w:rsidRPr="00440579" w:rsidRDefault="00440579" w:rsidP="00440579">
      <w:pPr>
        <w:numPr>
          <w:ilvl w:val="0"/>
          <w:numId w:val="27"/>
        </w:numPr>
        <w:rPr>
          <w:rFonts w:ascii="Times New Roman" w:eastAsia="Google Sans" w:hAnsi="Times New Roman" w:cs="Times New Roman"/>
          <w:color w:val="auto"/>
          <w:kern w:val="0"/>
          <w:szCs w:val="24"/>
          <w:lang w:eastAsia="en-US"/>
        </w:rPr>
      </w:pPr>
      <w:r w:rsidRPr="00440579">
        <w:rPr>
          <w:rFonts w:ascii="Times New Roman" w:eastAsia="Google Sans" w:hAnsi="Times New Roman" w:cs="Times New Roman"/>
          <w:b/>
          <w:bCs/>
          <w:color w:val="auto"/>
          <w:kern w:val="0"/>
          <w:szCs w:val="24"/>
          <w:lang w:eastAsia="en-US"/>
        </w:rPr>
        <w:t>Google Research.</w:t>
      </w:r>
      <w:r w:rsidRPr="00440579">
        <w:rPr>
          <w:rFonts w:ascii="Times New Roman" w:eastAsia="Google Sans" w:hAnsi="Times New Roman" w:cs="Times New Roman"/>
          <w:color w:val="auto"/>
          <w:kern w:val="0"/>
          <w:szCs w:val="24"/>
          <w:lang w:eastAsia="en-US"/>
        </w:rPr>
        <w:t xml:space="preserve"> "Practical Papers, Articles and Application Notes Shielded Cables Transfer Impedance Measurement." </w:t>
      </w:r>
      <w:r w:rsidR="00291886">
        <w:rPr>
          <w:rFonts w:ascii="Times New Roman" w:eastAsia="Google Sans" w:hAnsi="Times New Roman" w:cs="Times New Roman"/>
          <w:color w:val="auto"/>
          <w:kern w:val="0"/>
          <w:szCs w:val="24"/>
          <w:rtl/>
          <w:lang w:eastAsia="en-US"/>
        </w:rPr>
        <w:br/>
      </w:r>
      <w:hyperlink r:id="rId42" w:history="1">
        <w:r w:rsidR="00291886" w:rsidRPr="00440579">
          <w:rPr>
            <w:rStyle w:val="Hyperlink"/>
            <w:rFonts w:ascii="Times New Roman" w:eastAsia="Google Sans" w:hAnsi="Times New Roman" w:cs="Times New Roman"/>
            <w:kern w:val="0"/>
            <w:szCs w:val="24"/>
            <w:lang w:eastAsia="en-US"/>
          </w:rPr>
          <w:t>https://research.google.com/pubs/archive/37251.pdf</w:t>
        </w:r>
      </w:hyperlink>
    </w:p>
    <w:p w14:paraId="4D192FBA" w14:textId="5F2F894A" w:rsidR="00440579" w:rsidRPr="00440579" w:rsidRDefault="00440579" w:rsidP="00440579">
      <w:pPr>
        <w:numPr>
          <w:ilvl w:val="0"/>
          <w:numId w:val="27"/>
        </w:numPr>
        <w:rPr>
          <w:rFonts w:ascii="Times New Roman" w:eastAsia="Google Sans" w:hAnsi="Times New Roman" w:cs="Times New Roman"/>
          <w:color w:val="auto"/>
          <w:kern w:val="0"/>
          <w:szCs w:val="24"/>
          <w:lang w:eastAsia="en-US"/>
        </w:rPr>
      </w:pPr>
      <w:proofErr w:type="spellStart"/>
      <w:r w:rsidRPr="00440579">
        <w:rPr>
          <w:rFonts w:ascii="Times New Roman" w:eastAsia="Google Sans" w:hAnsi="Times New Roman" w:cs="Times New Roman"/>
          <w:b/>
          <w:bCs/>
          <w:color w:val="auto"/>
          <w:kern w:val="0"/>
          <w:szCs w:val="24"/>
          <w:lang w:eastAsia="en-US"/>
        </w:rPr>
        <w:t>LearnEMC</w:t>
      </w:r>
      <w:proofErr w:type="spellEnd"/>
      <w:r w:rsidRPr="00440579">
        <w:rPr>
          <w:rFonts w:ascii="Times New Roman" w:eastAsia="Google Sans" w:hAnsi="Times New Roman" w:cs="Times New Roman"/>
          <w:b/>
          <w:bCs/>
          <w:color w:val="auto"/>
          <w:kern w:val="0"/>
          <w:szCs w:val="24"/>
          <w:lang w:eastAsia="en-US"/>
        </w:rPr>
        <w:t>.</w:t>
      </w:r>
      <w:r w:rsidRPr="00440579">
        <w:rPr>
          <w:rFonts w:ascii="Times New Roman" w:eastAsia="Google Sans" w:hAnsi="Times New Roman" w:cs="Times New Roman"/>
          <w:color w:val="auto"/>
          <w:kern w:val="0"/>
          <w:szCs w:val="24"/>
          <w:lang w:eastAsia="en-US"/>
        </w:rPr>
        <w:t xml:space="preserve"> "Introduction to Plane-Wave Shielding Theory</w:t>
      </w:r>
      <w:r w:rsidR="00291886">
        <w:rPr>
          <w:rFonts w:ascii="Times New Roman" w:eastAsia="Google Sans" w:hAnsi="Times New Roman" w:cs="Times New Roman" w:hint="cs"/>
          <w:color w:val="auto"/>
          <w:kern w:val="0"/>
          <w:szCs w:val="24"/>
          <w:rtl/>
          <w:lang w:eastAsia="en-US"/>
        </w:rPr>
        <w:t xml:space="preserve"> </w:t>
      </w:r>
      <w:hyperlink r:id="rId43" w:tgtFrame="_blank" w:history="1">
        <w:r w:rsidRPr="00440579">
          <w:rPr>
            <w:rStyle w:val="Hyperlink"/>
            <w:rFonts w:ascii="Times New Roman" w:eastAsia="Google Sans" w:hAnsi="Times New Roman" w:cs="Times New Roman"/>
            <w:kern w:val="0"/>
            <w:szCs w:val="24"/>
            <w:lang w:eastAsia="en-US"/>
          </w:rPr>
          <w:t>https://learnemc.com/shielding-theory</w:t>
        </w:r>
      </w:hyperlink>
    </w:p>
    <w:p w14:paraId="5A48C91C" w14:textId="10A99591" w:rsidR="00440579" w:rsidRPr="00440579" w:rsidRDefault="00440579" w:rsidP="00440579">
      <w:pPr>
        <w:numPr>
          <w:ilvl w:val="0"/>
          <w:numId w:val="27"/>
        </w:numPr>
        <w:rPr>
          <w:rFonts w:ascii="Times New Roman" w:eastAsia="Google Sans" w:hAnsi="Times New Roman" w:cs="Times New Roman"/>
          <w:color w:val="auto"/>
          <w:kern w:val="0"/>
          <w:szCs w:val="24"/>
          <w:lang w:eastAsia="en-US"/>
        </w:rPr>
      </w:pPr>
      <w:r w:rsidRPr="00440579">
        <w:rPr>
          <w:rFonts w:ascii="Times New Roman" w:eastAsia="Google Sans" w:hAnsi="Times New Roman" w:cs="Times New Roman"/>
          <w:b/>
          <w:bCs/>
          <w:color w:val="auto"/>
          <w:kern w:val="0"/>
          <w:szCs w:val="24"/>
          <w:lang w:eastAsia="en-US"/>
        </w:rPr>
        <w:t>Micro Coax.</w:t>
      </w:r>
      <w:r w:rsidRPr="00440579">
        <w:rPr>
          <w:rFonts w:ascii="Times New Roman" w:eastAsia="Google Sans" w:hAnsi="Times New Roman" w:cs="Times New Roman"/>
          <w:color w:val="auto"/>
          <w:kern w:val="0"/>
          <w:szCs w:val="24"/>
          <w:lang w:eastAsia="en-US"/>
        </w:rPr>
        <w:t xml:space="preserve"> "Semi-Rigid Coaxial Cables Brochure </w:t>
      </w:r>
      <w:hyperlink r:id="rId44" w:tgtFrame="_blank" w:history="1">
        <w:r w:rsidRPr="00440579">
          <w:rPr>
            <w:rStyle w:val="Hyperlink"/>
            <w:rFonts w:ascii="Times New Roman" w:eastAsia="Google Sans" w:hAnsi="Times New Roman" w:cs="Times New Roman"/>
            <w:kern w:val="0"/>
            <w:szCs w:val="24"/>
            <w:lang w:eastAsia="en-US"/>
          </w:rPr>
          <w:t>https://www.micro-coax.com/wp-content/uploads/2024/12/micro-coax-semi-rigid-brochure-web-2.pdf</w:t>
        </w:r>
      </w:hyperlink>
    </w:p>
    <w:p w14:paraId="35582F82" w14:textId="54DB8A35" w:rsidR="00440579" w:rsidRPr="00440579" w:rsidRDefault="00440579" w:rsidP="00440579">
      <w:pPr>
        <w:numPr>
          <w:ilvl w:val="0"/>
          <w:numId w:val="27"/>
        </w:numPr>
        <w:rPr>
          <w:rFonts w:ascii="Times New Roman" w:eastAsia="Google Sans" w:hAnsi="Times New Roman" w:cs="Times New Roman"/>
          <w:color w:val="auto"/>
          <w:kern w:val="0"/>
          <w:szCs w:val="24"/>
          <w:lang w:eastAsia="en-US"/>
        </w:rPr>
      </w:pPr>
      <w:r w:rsidRPr="00440579">
        <w:rPr>
          <w:rFonts w:ascii="Times New Roman" w:eastAsia="Google Sans" w:hAnsi="Times New Roman" w:cs="Times New Roman"/>
          <w:b/>
          <w:bCs/>
          <w:color w:val="auto"/>
          <w:kern w:val="0"/>
          <w:szCs w:val="24"/>
          <w:lang w:eastAsia="en-US"/>
        </w:rPr>
        <w:t>RF Cafe.</w:t>
      </w:r>
      <w:r w:rsidRPr="00440579">
        <w:rPr>
          <w:rFonts w:ascii="Times New Roman" w:eastAsia="Google Sans" w:hAnsi="Times New Roman" w:cs="Times New Roman"/>
          <w:color w:val="auto"/>
          <w:kern w:val="0"/>
          <w:szCs w:val="24"/>
          <w:lang w:eastAsia="en-US"/>
        </w:rPr>
        <w:t xml:space="preserve"> "Coaxial Cable Specifications Cables Chart."</w:t>
      </w:r>
      <w:r w:rsidRPr="00440579">
        <w:rPr>
          <w:rFonts w:ascii="Times New Roman" w:eastAsia="Google Sans" w:hAnsi="Times New Roman" w:cs="Times New Roman"/>
          <w:i/>
          <w:iCs/>
          <w:color w:val="auto"/>
          <w:kern w:val="0"/>
          <w:szCs w:val="24"/>
          <w:lang w:eastAsia="en-US"/>
        </w:rPr>
        <w:t>.</w:t>
      </w:r>
      <w:r w:rsidRPr="00440579">
        <w:rPr>
          <w:rFonts w:ascii="Times New Roman" w:eastAsia="Google Sans" w:hAnsi="Times New Roman" w:cs="Times New Roman"/>
          <w:color w:val="auto"/>
          <w:kern w:val="0"/>
          <w:szCs w:val="24"/>
          <w:lang w:eastAsia="en-US"/>
        </w:rPr>
        <w:t xml:space="preserve"> </w:t>
      </w:r>
      <w:hyperlink r:id="rId45" w:tgtFrame="_blank" w:history="1">
        <w:r w:rsidRPr="00440579">
          <w:rPr>
            <w:rStyle w:val="Hyperlink"/>
            <w:rFonts w:ascii="Times New Roman" w:eastAsia="Google Sans" w:hAnsi="Times New Roman" w:cs="Times New Roman"/>
            <w:kern w:val="0"/>
            <w:szCs w:val="24"/>
            <w:lang w:eastAsia="en-US"/>
          </w:rPr>
          <w:t>https://www.rfcafe.com/references/electrical/coax-chart.htm</w:t>
        </w:r>
      </w:hyperlink>
    </w:p>
    <w:p w14:paraId="2533270A" w14:textId="186E9237" w:rsidR="00DD5642" w:rsidRPr="00866EA8" w:rsidRDefault="00000000" w:rsidP="00DD5642">
      <w:pPr>
        <w:rPr>
          <w:rFonts w:ascii="Times New Roman" w:hAnsi="Times New Roman" w:cs="Times New Roman"/>
          <w:rtl/>
        </w:rPr>
      </w:pPr>
      <w:r>
        <w:rPr>
          <w:rFonts w:ascii="Times New Roman" w:eastAsia="Google Sans" w:hAnsi="Times New Roman" w:cs="Times New Roman"/>
          <w:color w:val="auto"/>
          <w:kern w:val="0"/>
          <w:szCs w:val="24"/>
          <w:lang w:eastAsia="en-US"/>
        </w:rPr>
        <w:pict w14:anchorId="0B5008CF">
          <v:rect id="_x0000_i1042" style="width:0;height:1.5pt" o:hralign="center" o:hrstd="t" o:hr="t" fillcolor="#a0a0a0" stroked="f"/>
        </w:pict>
      </w:r>
    </w:p>
    <w:sectPr w:rsidR="00DD5642" w:rsidRPr="00866EA8" w:rsidSect="00ED67D6">
      <w:type w:val="continuous"/>
      <w:pgSz w:w="12240" w:h="15840" w:code="1"/>
      <w:pgMar w:top="0" w:right="1440" w:bottom="720" w:left="144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D33B9" w14:textId="77777777" w:rsidR="004A4CBF" w:rsidRDefault="004A4CBF" w:rsidP="00D45945">
      <w:pPr>
        <w:spacing w:before="0" w:after="0" w:line="240" w:lineRule="auto"/>
      </w:pPr>
      <w:r>
        <w:separator/>
      </w:r>
    </w:p>
  </w:endnote>
  <w:endnote w:type="continuationSeparator" w:id="0">
    <w:p w14:paraId="232AA700" w14:textId="77777777" w:rsidR="004A4CBF" w:rsidRDefault="004A4CBF" w:rsidP="00D4594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MS Mincho">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Impact">
    <w:panose1 w:val="020B080603090205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ook w:val="06A0" w:firstRow="1" w:lastRow="0" w:firstColumn="1" w:lastColumn="0" w:noHBand="1" w:noVBand="1"/>
    </w:tblPr>
    <w:tblGrid>
      <w:gridCol w:w="3120"/>
      <w:gridCol w:w="3120"/>
      <w:gridCol w:w="3120"/>
    </w:tblGrid>
    <w:tr w:rsidR="5D806082" w14:paraId="04110A66" w14:textId="77777777" w:rsidTr="5D806082">
      <w:trPr>
        <w:trHeight w:val="300"/>
      </w:trPr>
      <w:tc>
        <w:tcPr>
          <w:tcW w:w="3120" w:type="dxa"/>
        </w:tcPr>
        <w:p w14:paraId="6B81B0C5" w14:textId="48B97FBB" w:rsidR="5D806082" w:rsidRDefault="5D806082" w:rsidP="5D806082">
          <w:pPr>
            <w:pStyle w:val="Header"/>
            <w:bidi/>
            <w:ind w:left="-115"/>
            <w:jc w:val="left"/>
          </w:pPr>
        </w:p>
      </w:tc>
      <w:tc>
        <w:tcPr>
          <w:tcW w:w="3120" w:type="dxa"/>
        </w:tcPr>
        <w:p w14:paraId="011D9E1C" w14:textId="1D3F2D73" w:rsidR="5D806082" w:rsidRDefault="5D806082" w:rsidP="5D806082">
          <w:pPr>
            <w:pStyle w:val="Header"/>
            <w:bidi/>
            <w:jc w:val="center"/>
          </w:pPr>
        </w:p>
      </w:tc>
      <w:tc>
        <w:tcPr>
          <w:tcW w:w="3120" w:type="dxa"/>
        </w:tcPr>
        <w:p w14:paraId="52058A03" w14:textId="34F680EA" w:rsidR="5D806082" w:rsidRDefault="5D806082" w:rsidP="5D806082">
          <w:pPr>
            <w:pStyle w:val="Header"/>
            <w:bidi/>
            <w:ind w:right="-115"/>
          </w:pPr>
        </w:p>
      </w:tc>
    </w:tr>
  </w:tbl>
  <w:p w14:paraId="500BDDA8" w14:textId="66F1BD90" w:rsidR="5D806082" w:rsidRDefault="5D806082" w:rsidP="5D806082">
    <w:pPr>
      <w:pStyle w:val="Footer"/>
      <w:bid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973878368"/>
      <w:docPartObj>
        <w:docPartGallery w:val="Page Numbers (Bottom of Page)"/>
        <w:docPartUnique/>
      </w:docPartObj>
    </w:sdtPr>
    <w:sdtContent>
      <w:p w14:paraId="08085AD7" w14:textId="1219D478" w:rsidR="5D806082" w:rsidRDefault="0088140F" w:rsidP="00BE5D03">
        <w:pPr>
          <w:pStyle w:val="Footer"/>
          <w:tabs>
            <w:tab w:val="clear" w:pos="4680"/>
            <w:tab w:val="clear" w:pos="9360"/>
            <w:tab w:val="left" w:pos="2234"/>
          </w:tabs>
          <w:bidi/>
        </w:pPr>
        <w:r>
          <w:rPr>
            <w:b/>
            <w:bCs/>
            <w:noProof/>
          </w:rPr>
          <mc:AlternateContent>
            <mc:Choice Requires="wps">
              <w:drawing>
                <wp:anchor distT="0" distB="0" distL="114300" distR="114300" simplePos="0" relativeHeight="251660288" behindDoc="1" locked="0" layoutInCell="1" allowOverlap="1" wp14:anchorId="7B126F6E" wp14:editId="2EBDC1E1">
                  <wp:simplePos x="0" y="0"/>
                  <wp:positionH relativeFrom="page">
                    <wp:posOffset>-921385</wp:posOffset>
                  </wp:positionH>
                  <wp:positionV relativeFrom="page">
                    <wp:posOffset>9164320</wp:posOffset>
                  </wp:positionV>
                  <wp:extent cx="2960370" cy="3538220"/>
                  <wp:effectExtent l="552450" t="457200" r="563880" b="443230"/>
                  <wp:wrapNone/>
                  <wp:docPr id="375467368" name="Rectangle: Rounded Corners 3"/>
                  <wp:cNvGraphicFramePr/>
                  <a:graphic xmlns:a="http://schemas.openxmlformats.org/drawingml/2006/main">
                    <a:graphicData uri="http://schemas.microsoft.com/office/word/2010/wordprocessingShape">
                      <wps:wsp>
                        <wps:cNvSpPr/>
                        <wps:spPr>
                          <a:xfrm rot="1120934">
                            <a:off x="0" y="0"/>
                            <a:ext cx="2960370" cy="3538220"/>
                          </a:xfrm>
                          <a:prstGeom prst="roundRect">
                            <a:avLst/>
                          </a:prstGeom>
                          <a:noFill/>
                          <a:ln w="38100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FEC732" id="Rectangle: Rounded Corners 3" o:spid="_x0000_s1026" style="position:absolute;margin-left:-72.55pt;margin-top:721.6pt;width:233.1pt;height:278.6pt;rotation:1224359fd;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ZwSmQIAAKEFAAAOAAAAZHJzL2Uyb0RvYy54bWysVN9P2zAQfp+0/8Hy+0jSFigVKapATJMY&#10;IGDi2XXsxpLj82y3affX7+ykaQVsD9NeLPt+fHf3+e4ur7aNJhvhvAJT0uIkp0QYDpUyq5L+eLn9&#10;MqXEB2YqpsGIku6Ep1fzz58uWzsTI6hBV8IRBDF+1tqS1iHYWZZ5XouG+ROwwqBSgmtYwKdbZZVj&#10;LaI3Ohvl+VnWgqusAy68R+lNp6TzhC+l4OFBSi8C0SXF3EI6XTqX8czml2y2cszWivdpsH/IomHK&#10;YNAB6oYFRtZOvYNqFHfgQYYTDk0GUiouUg1YTZG/qea5ZlakWpAcbwea/P+D5febZ/vokIbW+pnH&#10;a6xiK11DHCBbRTHKL8aTVBtmS7aJut1AndgGwlE4ujjLx+fIMEfd+HQ8HY0SuVkHFkGt8+GrgIbE&#10;S0kdrE31hB+UsNnmzgfMAu33dtHHwK3SOn2SNqRF6GmR53ly8aBVFdXRMDWMuNaObBh+9XJVJBu9&#10;br5D1cnOTqNnF2MwTxGPkDC+Nig8sJFuYadFDKPNk5BEVbHiLonYqIe4jHNhQhfb16wSXejij6ET&#10;YESWWMiA3QN8jN1V0NtHV5H6fHDu2fmb8+CRIoMJg3OjDLiPKtNYVR+5s9+T1FETWVpCtXt0Xd9g&#10;J3jLbxV+9R3z4ZE5HCsU4qoID3hIDfib0N8oqcH9+kge7bHbUUtJi2NaUv9zzZygRH8zOAcXxWQS&#10;5zo9Jqfn2HXEHWuWxxqzbq4B26NI2aVrtA96f5UOmlfcKIsYFVXMcIxdUh7c/nEduvWBO4mLxSKZ&#10;4SxbFu7Ms+URPLIau/hl+8qc7fs94Kjcw36k2exNx3e20dPAYh1AqjQOB157vnEPpJ7td1ZcNMfv&#10;ZHXYrPPfAAAA//8DAFBLAwQUAAYACAAAACEAgn/vleAAAAAOAQAADwAAAGRycy9kb3ducmV2Lnht&#10;bEyPy07DMBBF90j8gzWV2LXOw6AqxKlQJVYgUEo/YBpPk6ixHWK3DXw9wwqWM/foPsrNbAdxoSn0&#10;3mlIVwkIco03vWs17D+el2sQIaIzOHhHGr4owKa6vSmxMP7qarrsYivYxIUCNXQxjoWUoenIYlj5&#10;kRxrRz9ZjHxOrTQTXtncDjJLkgdpsXec0OFI246a0+5sNXzXNb6b8VWtty8+P759NnvyQeu7xfz0&#10;CCLSHP9g+K3P1aHiTgd/diaIQcMyVfcps6wolWcgmMmzlF8HDRydKJBVKf/PqH4AAAD//wMAUEsB&#10;Ai0AFAAGAAgAAAAhALaDOJL+AAAA4QEAABMAAAAAAAAAAAAAAAAAAAAAAFtDb250ZW50X1R5cGVz&#10;XS54bWxQSwECLQAUAAYACAAAACEAOP0h/9YAAACUAQAACwAAAAAAAAAAAAAAAAAvAQAAX3JlbHMv&#10;LnJlbHNQSwECLQAUAAYACAAAACEAVjmcEpkCAAChBQAADgAAAAAAAAAAAAAAAAAuAgAAZHJzL2Uy&#10;b0RvYy54bWxQSwECLQAUAAYACAAAACEAgn/vleAAAAAOAQAADwAAAAAAAAAAAAAAAADzBAAAZHJz&#10;L2Rvd25yZXYueG1sUEsFBgAAAAAEAAQA8wAAAAAGAAAAAA==&#10;" filled="f" strokecolor="#a5a5a5 [2092]" strokeweight="30pt">
                  <v:stroke joinstyle="miter"/>
                  <w10:wrap anchorx="page" anchory="page"/>
                </v:roundrect>
              </w:pict>
            </mc:Fallback>
          </mc:AlternateContent>
        </w:r>
        <w:r>
          <w:rPr>
            <w:b/>
            <w:bCs/>
            <w:noProof/>
          </w:rPr>
          <mc:AlternateContent>
            <mc:Choice Requires="wps">
              <w:drawing>
                <wp:anchor distT="0" distB="0" distL="114300" distR="114300" simplePos="0" relativeHeight="251659264" behindDoc="1" locked="0" layoutInCell="1" allowOverlap="1" wp14:anchorId="04136F50" wp14:editId="7C62A813">
                  <wp:simplePos x="0" y="0"/>
                  <wp:positionH relativeFrom="page">
                    <wp:posOffset>-2183765</wp:posOffset>
                  </wp:positionH>
                  <wp:positionV relativeFrom="page">
                    <wp:posOffset>8335010</wp:posOffset>
                  </wp:positionV>
                  <wp:extent cx="4876165" cy="5109845"/>
                  <wp:effectExtent l="645160" t="688340" r="645795" b="702945"/>
                  <wp:wrapNone/>
                  <wp:docPr id="815376918" name="Rectangle: Rounded Corners 3"/>
                  <wp:cNvGraphicFramePr/>
                  <a:graphic xmlns:a="http://schemas.openxmlformats.org/drawingml/2006/main">
                    <a:graphicData uri="http://schemas.microsoft.com/office/word/2010/wordprocessingShape">
                      <wps:wsp>
                        <wps:cNvSpPr/>
                        <wps:spPr>
                          <a:xfrm rot="17387480">
                            <a:off x="0" y="0"/>
                            <a:ext cx="4876165" cy="5109845"/>
                          </a:xfrm>
                          <a:prstGeom prst="roundRect">
                            <a:avLst/>
                          </a:prstGeom>
                          <a:noFill/>
                          <a:ln w="3810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55838F" id="Rectangle: Rounded Corners 3" o:spid="_x0000_s1026" style="position:absolute;margin-left:-171.95pt;margin-top:656.3pt;width:383.95pt;height:402.35pt;rotation:-4601195fd;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pYdmQIAAKYFAAAOAAAAZHJzL2Uyb0RvYy54bWysVEtv2zAMvg/YfxB0X22nSZMGdYqgRYcB&#10;XVu0HXpWZCk2IIuapMTJfv0oyXGDPi7DLoLEx0fyE8mLy12ryFZY14AuaXGSUyI0h6rR65L+er75&#10;NqPEeaYrpkCLku6Fo5eLr18uOjMXI6hBVcISBNFu3pmS1t6beZY5XouWuRMwQqNSgm2Zx6ddZ5Vl&#10;HaK3Khvl+VnWga2MBS6cQ+l1UtJFxJdScH8vpROeqJJibj6eNp6rcGaLCzZfW2bqhvdpsH/IomWN&#10;xqAD1DXzjGxs8w6qbbgFB9KfcGgzkLLhItaA1RT5m2qeamZErAXJcWagyf0/WH63fTIPFmnojJs7&#10;vIYqdtK2xAKyVUxPZ9PxLI/FYbpkF7nbD9yJnScchePZ9Kw4m1DCUTcp8vPZeBLYzRJaQDXW+e8C&#10;WhIuJbWw0dUj/lDEZttb55P9wS74aLhplIq/pDTpSno6K/I8peNANVVQB8PYMeJKWbJl+NeMc6F9&#10;EaHVpv0JVZJPJ8E7xRlcYpZHaJiz0ih8pSTe/F6JEErpRyFJU2HVoxhgAHof29WsEklcfBo6AgZk&#10;icUM2Cn5T7BTBb19cBWx2QfnnqEwRu9JSc6DR4wM2g/ObaPBflSZQkb7yMn+QFKiJrC0gmr/YFPz&#10;4MA5w28a/O5b5vwDszhbKMR94e/xkArwR6G/UVKD/fORPNhjy6OWkg5ntaTu94ZZQYn6oXEYzovx&#10;OAx3fIwn0xE+7LFmdazRm/YKsEWKmF28BnuvDldpoX3BtbIMUVHFNMfYJeXeHh5XPu0QXExcLJfR&#10;DAfaMH+rnwwP4IHV0MnPuxdmTd/zHsflDg5zzeZvuj7ZBk8Ny40H2cSReOW15xuXQezZfnGFbXP8&#10;jlav63XxFwAA//8DAFBLAwQUAAYACAAAACEAZPUJReUAAAAOAQAADwAAAGRycy9kb3ducmV2Lnht&#10;bEyPy07DMBBF90j8gzVI7FrnpagNcSqEQCoLJGgLgt3UdpOI2I5itzV8PcMKlqN7dOfcehXNwE56&#10;8r2zAtJ5Akxb6VRvWwG77cNsAcwHtAoHZ7WAL+1h1Vxe1Fgpd7Yv+rQJLaMS6ysU0IUwVpx72WmD&#10;fu5GbSk7uMlgoHNquZrwTOVm4FmSlNxgb+lDh6O+67T83ByNAPn+/PYkv2M83Jcfr32X4nr9iEJc&#10;X8XbG2BBx/AHw68+qUNDTnt3tMqzQcAsL7OcWEryPKVZxBRFVgDbC8iS5WIJvKn5/xnNDwAAAP//&#10;AwBQSwECLQAUAAYACAAAACEAtoM4kv4AAADhAQAAEwAAAAAAAAAAAAAAAAAAAAAAW0NvbnRlbnRf&#10;VHlwZXNdLnhtbFBLAQItABQABgAIAAAAIQA4/SH/1gAAAJQBAAALAAAAAAAAAAAAAAAAAC8BAABf&#10;cmVscy8ucmVsc1BLAQItABQABgAIAAAAIQAfkpYdmQIAAKYFAAAOAAAAAAAAAAAAAAAAAC4CAABk&#10;cnMvZTJvRG9jLnhtbFBLAQItABQABgAIAAAAIQBk9QlF5QAAAA4BAAAPAAAAAAAAAAAAAAAAAPME&#10;AABkcnMvZG93bnJldi54bWxQSwUGAAAAAAQABADzAAAABQYAAAAA&#10;" filled="f" strokecolor="#003f89 [2404]" strokeweight="30pt">
                  <v:stroke joinstyle="miter"/>
                  <w10:wrap anchorx="page" anchory="page"/>
                </v:roundrect>
              </w:pict>
            </mc:Fallback>
          </mc:AlternateContent>
        </w:r>
        <w:r>
          <w:rPr>
            <w:noProof/>
          </w:rPr>
          <mc:AlternateContent>
            <mc:Choice Requires="wpg">
              <w:drawing>
                <wp:anchor distT="0" distB="0" distL="114300" distR="114300" simplePos="0" relativeHeight="251658240" behindDoc="0" locked="0" layoutInCell="1" allowOverlap="1" wp14:anchorId="577FBEE4" wp14:editId="2067E0A8">
                  <wp:simplePos x="0" y="0"/>
                  <wp:positionH relativeFrom="page">
                    <wp:align>center</wp:align>
                  </wp:positionH>
                  <wp:positionV relativeFrom="bottomMargin">
                    <wp:align>center</wp:align>
                  </wp:positionV>
                  <wp:extent cx="7753350" cy="190500"/>
                  <wp:effectExtent l="9525" t="9525" r="9525" b="0"/>
                  <wp:wrapNone/>
                  <wp:docPr id="1437273558"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8" y="14978"/>
                            <a:chExt cx="12255" cy="300"/>
                          </a:xfrm>
                        </wpg:grpSpPr>
                        <wps:wsp>
                          <wps:cNvPr id="1812106534" name="Text Box 25"/>
                          <wps:cNvSpPr txBox="1">
                            <a:spLocks noChangeArrowheads="1"/>
                          </wps:cNvSpPr>
                          <wps:spPr bwMode="auto">
                            <a:xfrm>
                              <a:off x="782" y="1499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CB08CB" w14:textId="77777777" w:rsidR="0088140F" w:rsidRDefault="0088140F">
                                <w:pPr>
                                  <w:jc w:val="center"/>
                                </w:pPr>
                                <w:r>
                                  <w:rPr>
                                    <w:color w:val="auto"/>
                                  </w:rPr>
                                  <w:fldChar w:fldCharType="begin"/>
                                </w:r>
                                <w:r>
                                  <w:instrText xml:space="preserve"> PAGE    \* MERGEFORMAT </w:instrText>
                                </w:r>
                                <w:r>
                                  <w:rPr>
                                    <w:color w:val="auto"/>
                                  </w:rPr>
                                  <w:fldChar w:fldCharType="separate"/>
                                </w:r>
                                <w:r>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839926463" name="Group 31"/>
                          <wpg:cNvGrpSpPr>
                            <a:grpSpLocks/>
                          </wpg:cNvGrpSpPr>
                          <wpg:grpSpPr bwMode="auto">
                            <a:xfrm>
                              <a:off x="-8" y="14978"/>
                              <a:ext cx="12255" cy="230"/>
                              <a:chOff x="-8" y="14978"/>
                              <a:chExt cx="12255" cy="230"/>
                            </a:xfrm>
                          </wpg:grpSpPr>
                          <wps:wsp>
                            <wps:cNvPr id="415573000"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919228569"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77FBEE4" id="Group 15" o:spid="_x0000_s1026" style="position:absolute;left:0;text-align:left;margin-left:0;margin-top:0;width:610.5pt;height:15pt;z-index:251658240;mso-width-percent:1000;mso-position-horizontal:center;mso-position-horizontal-relative:page;mso-position-vertical:center;mso-position-vertical-relative:bottom-margin-area;mso-width-percent:1000" coordorigin="-8,14978"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RGnfgMAAIwKAAAOAAAAZHJzL2Uyb0RvYy54bWzUVttu3DYQfS/QfyD4Xutm7a4Ey4G7SYwC&#10;SRsgbt+5EnVpJVIluZacr88MSWmddZsCbtMgECCMSM5o5sycI129mIee3HOlOykKGl2ElHBRyqoT&#10;TUF/vXv9w44SbZioWC8FL+gD1/TF9fffXU1jzmPZyr7iikAQofNpLGhrzJgHgS5bPjB9IUcuYLOW&#10;amAGHlUTVIpNEH3ogzgMN8EkVTUqWXKtYfWl26TXNn5d89L8UteaG9IXFHIz9q7s/YD34PqK5Y1i&#10;Y9uVPg32jCwG1gl46RrqJTOMHFX3JNTQlUpqWZuLUg6BrOuu5LYGqCYKz6q5VfI42lqafGrGFSaA&#10;9gynZ4ctf76/VeP78Z1y2YP5RpZ/aMAlmMYmf7yPz407TA7TW1lBP9nRSFv4XKsBQ0BJZLb4Pqz4&#10;8tmQEha32zRJUmhDCXtRFqahb0DZQpfQDccF9y6z7c71pmxfee8ojtPU+SbOMWC5e61N1aeGrYdZ&#10;0ie49L+D633LRm67oBGOd4p0FaS4i+Io3KTJJSWCDQDFHZb5o5xJnGLqmAUcR2iJmWEdfCxS2iFM&#10;hNy3TDT8Rik5tZxVkGeEnlDN6uriaAzyT5Bvd/ECXuZxXYDfpJkDLt5ZWFfgWD4qbW65HAgaBVXA&#10;GJslu3+jDSZzOoLtFfJ11/ewzvJefLIAB3HFJo/5uszNfJg9GAdZPUAZSjoSgmiA0Ur1gZIJCFhQ&#10;/eeRKU5J/5MAKJCti6EW47AYTJTgWlBDiTP3xrH6OKquaSGyA1vIG5jQurOlIK4uC58nTAmm6cfa&#10;macW75IsizeXm2TpsOUjSWyTzsmB1P+vyPOUBUsjH3EgTp5JHu+4zsBXIM9llKZbIDH02HEHm2R5&#10;RuLtI/LshdOlchZel1bW2NN3DyMQ7xPSOBfs9N+ThtR9N/62jIhXrM+BvvGadQ7diRuePgcuzF4K&#10;ASySKjkRCZnSVL5YVv0eUVIPPXxp7llPQAZXPbO0+zzryFTQLAWRwaBa9l2FlLQPqjnse0UgaEFv&#10;UrysnpwdGzoD39y+Gwq6w1f7OUIJeiUqy23Dut7Zf01rxyKUB0Ta0+h/UN0syuJ4l25Azp4MjlU2&#10;L51fanCseEWhhw0x99MTxemqvsunayVtmGX+w/VlBijbbN07oVnf7gCddMiOlf3lsUzwv2f4T/X4&#10;2Z46/URefwQAAP//AwBQSwMEFAAGAAgAAAAhAPAtuOTbAAAABQEAAA8AAABkcnMvZG93bnJldi54&#10;bWxMj8FOwzAQRO9I/QdrkbhRuykCFOJUgMoNhChpy9GNlzhqvA62m4a/x+UCl5FGs5p5WyxG27EB&#10;fWgdSZhNBTCk2umWGgnV+9PlLbAQFWnVOUIJ3xhgUU7OCpVrd6Q3HFaxYamEQq4kmBj7nPNQG7Qq&#10;TF2PlLJP562KyfqGa6+Oqdx2PBPimlvVUlowqsdHg/V+dbASspv1VVh+9K8PL+uvzfC8rYxvKikv&#10;zsf7O2ARx/h3DCf8hA5lYtq5A+nAOgnpkfirpyzLZsnvJMyFAF4W/D99+QMAAP//AwBQSwECLQAU&#10;AAYACAAAACEAtoM4kv4AAADhAQAAEwAAAAAAAAAAAAAAAAAAAAAAW0NvbnRlbnRfVHlwZXNdLnht&#10;bFBLAQItABQABgAIAAAAIQA4/SH/1gAAAJQBAAALAAAAAAAAAAAAAAAAAC8BAABfcmVscy8ucmVs&#10;c1BLAQItABQABgAIAAAAIQBwPRGnfgMAAIwKAAAOAAAAAAAAAAAAAAAAAC4CAABkcnMvZTJvRG9j&#10;LnhtbFBLAQItABQABgAIAAAAIQDwLbjk2wAAAAUBAAAPAAAAAAAAAAAAAAAAANgFAABkcnMvZG93&#10;bnJldi54bWxQSwUGAAAAAAQABADzAAAA4AYAAAAA&#10;">
                  <v:shapetype id="_x0000_t202" coordsize="21600,21600" o:spt="202" path="m,l,21600r21600,l21600,xe">
                    <v:stroke joinstyle="miter"/>
                    <v:path gradientshapeok="t" o:connecttype="rect"/>
                  </v:shapetype>
                  <v:shape id="Text Box 25" o:spid="_x0000_s1027" type="#_x0000_t202" style="position:absolute;left:782;top:1499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UoFyAAAAOMAAAAPAAAAZHJzL2Rvd25yZXYueG1sRE9fS8Mw&#10;EH8X/A7hBN9c0qll1mVjiIIgyLr64OPZ3Nqw5lKbuNVvvwwGe7zf/5svR9eJPQ3BetaQTRQI4tob&#10;y42Gr+rtbgYiRGSDnWfS8E8BlovrqzkWxh+4pP0mNiKFcChQQxtjX0gZ6pYchonviRO39YPDmM6h&#10;kWbAQwp3nZwqlUuHllNDiz29tFTvNn9Ow+qby1f7+/mzLrelraonxR/5Tuvbm3H1DCLSGC/is/vd&#10;pPmzbJqp/PH+AU4/JQDk4ggAAP//AwBQSwECLQAUAAYACAAAACEA2+H2y+4AAACFAQAAEwAAAAAA&#10;AAAAAAAAAAAAAAAAW0NvbnRlbnRfVHlwZXNdLnhtbFBLAQItABQABgAIAAAAIQBa9CxbvwAAABUB&#10;AAALAAAAAAAAAAAAAAAAAB8BAABfcmVscy8ucmVsc1BLAQItABQABgAIAAAAIQCy6UoFyAAAAOMA&#10;AAAPAAAAAAAAAAAAAAAAAAcCAABkcnMvZG93bnJldi54bWxQSwUGAAAAAAMAAwC3AAAA/AIAAAAA&#10;" filled="f" stroked="f">
                    <v:textbox inset="0,0,0,0">
                      <w:txbxContent>
                        <w:p w14:paraId="5ACB08CB" w14:textId="77777777" w:rsidR="0088140F" w:rsidRDefault="0088140F">
                          <w:pPr>
                            <w:jc w:val="center"/>
                          </w:pPr>
                          <w:r>
                            <w:rPr>
                              <w:color w:val="auto"/>
                            </w:rPr>
                            <w:fldChar w:fldCharType="begin"/>
                          </w:r>
                          <w:r>
                            <w:instrText xml:space="preserve"> PAGE    \* MERGEFORMAT </w:instrText>
                          </w:r>
                          <w:r>
                            <w:rPr>
                              <w:color w:val="auto"/>
                            </w:rPr>
                            <w:fldChar w:fldCharType="separate"/>
                          </w:r>
                          <w:r>
                            <w:rPr>
                              <w:noProof/>
                              <w:color w:val="8C8C8C" w:themeColor="background1" w:themeShade="8C"/>
                            </w:rPr>
                            <w:t>2</w:t>
                          </w:r>
                          <w:r>
                            <w:rPr>
                              <w:noProof/>
                              <w:color w:val="8C8C8C" w:themeColor="background1" w:themeShade="8C"/>
                            </w:rPr>
                            <w:fldChar w:fldCharType="end"/>
                          </w:r>
                        </w:p>
                      </w:txbxContent>
                    </v:textbox>
                  </v:shape>
                  <v:group id="Group 31" o:spid="_x0000_s1028" style="position:absolute;left:-8;top:14978;width:12255;height:230"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D6EywAAAOIAAAAPAAAAZHJzL2Rvd25yZXYueG1sRI9Ba8JA&#10;FITvhf6H5Qm91U2MDRpdRaQtHqRQLYi3R/aZBLNvQ3abxH/vCoUeh5n5hlmuB1OLjlpXWVYQjyMQ&#10;xLnVFRcKfo4frzMQziNrrC2Tghs5WK+en5aYadvzN3UHX4gAYZehgtL7JpPS5SUZdGPbEAfvYluD&#10;Psi2kLrFPsBNLSdRlEqDFYeFEhvalpRfD79GwWeP/SaJ37v99bK9nY9vX6d9TEq9jIbNAoSnwf+H&#10;/9o7rWCWzOeTdJom8LgU7oBc3QEAAP//AwBQSwECLQAUAAYACAAAACEA2+H2y+4AAACFAQAAEwAA&#10;AAAAAAAAAAAAAAAAAAAAW0NvbnRlbnRfVHlwZXNdLnhtbFBLAQItABQABgAIAAAAIQBa9CxbvwAA&#10;ABUBAAALAAAAAAAAAAAAAAAAAB8BAABfcmVscy8ucmVsc1BLAQItABQABgAIAAAAIQCDJD6EywAA&#10;AOIAAAAPAAAAAAAAAAAAAAAAAAcCAABkcnMvZG93bnJldi54bWxQSwUGAAAAAAMAAwC3AAAA/wIA&#10;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H8VyQAAAOIAAAAPAAAAZHJzL2Rvd25yZXYueG1sRI/NagIx&#10;FIX3Bd8hXMGNaGLbqTI1ihTKuOmiVsHldXKdDJ3cDJOo0z69WRS6PJw/vuW6d424UhdqzxpmUwWC&#10;uPSm5krD/ut9sgARIrLBxjNp+KEA69XgYYm58Tf+pOsuViKNcMhRg42xzaUMpSWHYepb4uSdfecw&#10;JtlV0nR4S+OukY9KvUiHNacHiy29WSq/dxenYRyUPJTZ0Rbj4uP0aw6837hC69Gw37yCiNTH//Bf&#10;e2s0PM+ybP6kVIJISAkH5OoOAAD//wMAUEsBAi0AFAAGAAgAAAAhANvh9svuAAAAhQEAABMAAAAA&#10;AAAAAAAAAAAAAAAAAFtDb250ZW50X1R5cGVzXS54bWxQSwECLQAUAAYACAAAACEAWvQsW78AAAAV&#10;AQAACwAAAAAAAAAAAAAAAAAfAQAAX3JlbHMvLnJlbHNQSwECLQAUAAYACAAAACEAmNB/FckAAADi&#10;AAAADwAAAAAAAAAAAAAAAAAHAgAAZHJzL2Rvd25yZXYueG1sUEsFBgAAAAADAAMAtwAAAP0CAAAA&#10;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M1+ywAAAOIAAAAPAAAAZHJzL2Rvd25yZXYueG1sRI9Pa8JA&#10;FMTvhX6H5RW8FN0YqJjUVcSgFKTgv4u3R/Y1iWbfhuyq8du7QsHjMDO/YSazztTiSq2rLCsYDiIQ&#10;xLnVFRcKDvtlfwzCeWSNtWVScCcHs+n72wRTbW+8pevOFyJA2KWooPS+SaV0eUkG3cA2xMH7s61B&#10;H2RbSN3iLcBNLeMoGkmDFYeFEhtalJSfdxej4He7OpyP8pLFXTX/POE6O542mVK9j27+DcJT51/h&#10;//aPVpAMkzgef40SeF4Kd0BOHwAAAP//AwBQSwECLQAUAAYACAAAACEA2+H2y+4AAACFAQAAEwAA&#10;AAAAAAAAAAAAAAAAAAAAW0NvbnRlbnRfVHlwZXNdLnhtbFBLAQItABQABgAIAAAAIQBa9CxbvwAA&#10;ABUBAAALAAAAAAAAAAAAAAAAAB8BAABfcmVscy8ucmVsc1BLAQItABQABgAIAAAAIQAAYM1+ywAA&#10;AOIAAAAPAAAAAAAAAAAAAAAAAAcCAABkcnMvZG93bnJldi54bWxQSwUGAAAAAAMAAwC3AAAA/wIA&#10;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ook w:val="06A0" w:firstRow="1" w:lastRow="0" w:firstColumn="1" w:lastColumn="0" w:noHBand="1" w:noVBand="1"/>
    </w:tblPr>
    <w:tblGrid>
      <w:gridCol w:w="3120"/>
      <w:gridCol w:w="3120"/>
      <w:gridCol w:w="3120"/>
    </w:tblGrid>
    <w:tr w:rsidR="5D806082" w14:paraId="2318DE3C" w14:textId="77777777" w:rsidTr="5D806082">
      <w:trPr>
        <w:trHeight w:val="300"/>
      </w:trPr>
      <w:tc>
        <w:tcPr>
          <w:tcW w:w="3120" w:type="dxa"/>
        </w:tcPr>
        <w:p w14:paraId="0BDCF027" w14:textId="685E4BBF" w:rsidR="5D806082" w:rsidRDefault="5D806082" w:rsidP="5D806082">
          <w:pPr>
            <w:pStyle w:val="Header"/>
            <w:bidi/>
            <w:ind w:left="-115"/>
            <w:jc w:val="left"/>
          </w:pPr>
        </w:p>
      </w:tc>
      <w:tc>
        <w:tcPr>
          <w:tcW w:w="3120" w:type="dxa"/>
        </w:tcPr>
        <w:p w14:paraId="30054674" w14:textId="51C892CC" w:rsidR="5D806082" w:rsidRDefault="5D806082" w:rsidP="5D806082">
          <w:pPr>
            <w:pStyle w:val="Header"/>
            <w:bidi/>
            <w:jc w:val="center"/>
          </w:pPr>
        </w:p>
      </w:tc>
      <w:tc>
        <w:tcPr>
          <w:tcW w:w="3120" w:type="dxa"/>
        </w:tcPr>
        <w:p w14:paraId="33898208" w14:textId="336B2112" w:rsidR="5D806082" w:rsidRDefault="5D806082" w:rsidP="5D806082">
          <w:pPr>
            <w:pStyle w:val="Header"/>
            <w:bidi/>
            <w:ind w:right="-115"/>
          </w:pPr>
        </w:p>
      </w:tc>
    </w:tr>
  </w:tbl>
  <w:p w14:paraId="0AFB5D25" w14:textId="36F0D532" w:rsidR="5D806082" w:rsidRDefault="5D806082" w:rsidP="5D806082">
    <w:pPr>
      <w:pStyle w:val="Foote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15D1D" w14:textId="77777777" w:rsidR="004A4CBF" w:rsidRDefault="004A4CBF" w:rsidP="00D45945">
      <w:pPr>
        <w:spacing w:before="0" w:after="0" w:line="240" w:lineRule="auto"/>
      </w:pPr>
      <w:r>
        <w:separator/>
      </w:r>
    </w:p>
  </w:footnote>
  <w:footnote w:type="continuationSeparator" w:id="0">
    <w:p w14:paraId="02FB67E5" w14:textId="77777777" w:rsidR="004A4CBF" w:rsidRDefault="004A4CBF" w:rsidP="00D4594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ook w:val="06A0" w:firstRow="1" w:lastRow="0" w:firstColumn="1" w:lastColumn="0" w:noHBand="1" w:noVBand="1"/>
    </w:tblPr>
    <w:tblGrid>
      <w:gridCol w:w="3120"/>
      <w:gridCol w:w="3120"/>
      <w:gridCol w:w="3120"/>
    </w:tblGrid>
    <w:tr w:rsidR="5D806082" w14:paraId="5B94792A" w14:textId="77777777" w:rsidTr="5D806082">
      <w:trPr>
        <w:trHeight w:val="300"/>
      </w:trPr>
      <w:tc>
        <w:tcPr>
          <w:tcW w:w="3120" w:type="dxa"/>
        </w:tcPr>
        <w:p w14:paraId="42C6A3E3" w14:textId="4FDC8A55" w:rsidR="5D806082" w:rsidRDefault="5D806082" w:rsidP="5D806082">
          <w:pPr>
            <w:pStyle w:val="Header"/>
            <w:bidi/>
            <w:ind w:left="-115"/>
            <w:jc w:val="left"/>
          </w:pPr>
        </w:p>
      </w:tc>
      <w:tc>
        <w:tcPr>
          <w:tcW w:w="3120" w:type="dxa"/>
        </w:tcPr>
        <w:p w14:paraId="7E8F93AC" w14:textId="59192B22" w:rsidR="5D806082" w:rsidRDefault="5D806082" w:rsidP="5D806082">
          <w:pPr>
            <w:pStyle w:val="Header"/>
            <w:bidi/>
            <w:jc w:val="center"/>
          </w:pPr>
        </w:p>
      </w:tc>
      <w:tc>
        <w:tcPr>
          <w:tcW w:w="3120" w:type="dxa"/>
        </w:tcPr>
        <w:p w14:paraId="3E4599A9" w14:textId="52DEF3CB" w:rsidR="5D806082" w:rsidRDefault="5D806082" w:rsidP="5D806082">
          <w:pPr>
            <w:pStyle w:val="Header"/>
            <w:bidi/>
            <w:ind w:right="-115"/>
          </w:pPr>
        </w:p>
      </w:tc>
    </w:tr>
  </w:tbl>
  <w:p w14:paraId="3E68257E" w14:textId="0B7E50CF" w:rsidR="5D806082" w:rsidRDefault="5D806082" w:rsidP="5D806082">
    <w:pPr>
      <w:pStyle w:val="Header"/>
      <w:bid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72860" w14:textId="5421E6AB" w:rsidR="004F09C1" w:rsidRDefault="0093033B" w:rsidP="00001BA6">
    <w:r>
      <w:rPr>
        <w:b/>
        <w:bCs/>
        <w:noProof/>
      </w:rPr>
      <mc:AlternateContent>
        <mc:Choice Requires="wps">
          <w:drawing>
            <wp:anchor distT="0" distB="0" distL="114300" distR="114300" simplePos="0" relativeHeight="251656192" behindDoc="1" locked="0" layoutInCell="1" allowOverlap="1" wp14:anchorId="63036C64" wp14:editId="16E68848">
              <wp:simplePos x="0" y="0"/>
              <wp:positionH relativeFrom="column">
                <wp:posOffset>3775009</wp:posOffset>
              </wp:positionH>
              <wp:positionV relativeFrom="page">
                <wp:posOffset>-3835038</wp:posOffset>
              </wp:positionV>
              <wp:extent cx="4876165" cy="5109845"/>
              <wp:effectExtent l="190500" t="190500" r="191135" b="186055"/>
              <wp:wrapNone/>
              <wp:docPr id="1288329438" name="Rectangle: Rounded Corners 3"/>
              <wp:cNvGraphicFramePr/>
              <a:graphic xmlns:a="http://schemas.openxmlformats.org/drawingml/2006/main">
                <a:graphicData uri="http://schemas.microsoft.com/office/word/2010/wordprocessingShape">
                  <wps:wsp>
                    <wps:cNvSpPr/>
                    <wps:spPr>
                      <a:xfrm>
                        <a:off x="0" y="0"/>
                        <a:ext cx="4876165" cy="5109845"/>
                      </a:xfrm>
                      <a:prstGeom prst="roundRect">
                        <a:avLst/>
                      </a:prstGeom>
                      <a:noFill/>
                      <a:ln w="3810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8BF86C" id="Rectangle: Rounded Corners 3" o:spid="_x0000_s1026" style="position:absolute;margin-left:297.25pt;margin-top:-301.95pt;width:383.95pt;height:402.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bRokQIAAJcFAAAOAAAAZHJzL2Uyb0RvYy54bWysVMFu2zAMvQ/YPwi6r7azpE2DOkWQosOA&#10;ri3aDj2rshQbkEVNUuJkXz9Kcpysyy7DLjYlko/kE8mr622ryEZY14AuaXGWUyI0h6rRq5J+f7n9&#10;NKXEeaYrpkCLku6Eo9fzjx+uOjMTI6hBVcISBNFu1pmS1t6bWZY5XouWuTMwQqNSgm2Zx6NdZZVl&#10;HaK3Khvl+XnWga2MBS6cw9ubpKTziC+l4P5BSic8USXF3Hz82vh9C99sfsVmK8tM3fA+DfYPWbSs&#10;0Rh0gLphnpG1bf6AahtuwYH0ZxzaDKRsuIg1YDVF/q6a55oZEWtBcpwZaHL/D5bfb57No0UaOuNm&#10;DsVQxVbaNvwxP7KNZO0GssTWE46X4+nFeXE+oYSjblLkl9PxJNCZHdyNdf6LgJYEoaQW1rp6wieJ&#10;TLHNnfPJfm8XQmq4bZSKz6I06Ur6eVrkeR5dHKimCupgGFtELJUlG4aPyzgX2hfRTq3bb1Cl+4tJ&#10;8E5xBpeY5REa5qw0Xh44iJLfKRFCKf0kJGkqrHqUEgnteTq2q1klUujir6EjYECWWMyAnZIfkvy9&#10;rlRBbx9cRezuwbln6HRiyXnwiJFB+8G5bTTYU5UpZLSPnOz3JCVqAktvUO0eLbGQZssZftvgc98x&#10;5x+ZxWHCscMF4R/wIxXgi0IvUVKD/XnqPthjj6OWkg6Hs6Tux5pZQYn6qrH7L4vxOExzPIwnFyM8&#10;2GPN27FGr9slYIsUuIoMj2Kw92ovSgvtK+6RRYiKKqY5xi4p93Z/WPq0NHATcbFYRDOcYMP8nX42&#10;PIAHVkMnv2xfmTV9z3scl3vYDzKbvev6ZBs8NSzWHmQTR+LAa883Tn/s2X5ThfVyfI5Wh306/wUA&#10;AP//AwBQSwMEFAAGAAgAAAAhANxCcPPkAAAADQEAAA8AAABkcnMvZG93bnJldi54bWxMj8tOwzAQ&#10;RfdI/IM1SOxahySNmjROhSrRBYuKlgp16caTB8TjEDtt+HvcFSxH9+jeM/l60h274GBbQwKe5gEw&#10;pNKolmoBx/eX2RKYdZKU7AyhgB+0sC7u73KZKXOlPV4Orma+hGwmBTTO9RnntmxQSzs3PZLPKjNo&#10;6fw51FwN8urLdcfDIEi4li35hUb2uGmw/DqMWsA22m9i9/EWVsOuOn7u0u/TdnwV4vFhel4Bczi5&#10;Pxhu+l4dCu90NiMpyzoBizReeFTALAmiFNgNiZIwBnYW4KeXwIuc//+i+AUAAP//AwBQSwECLQAU&#10;AAYACAAAACEAtoM4kv4AAADhAQAAEwAAAAAAAAAAAAAAAAAAAAAAW0NvbnRlbnRfVHlwZXNdLnht&#10;bFBLAQItABQABgAIAAAAIQA4/SH/1gAAAJQBAAALAAAAAAAAAAAAAAAAAC8BAABfcmVscy8ucmVs&#10;c1BLAQItABQABgAIAAAAIQCR7bRokQIAAJcFAAAOAAAAAAAAAAAAAAAAAC4CAABkcnMvZTJvRG9j&#10;LnhtbFBLAQItABQABgAIAAAAIQDcQnDz5AAAAA0BAAAPAAAAAAAAAAAAAAAAAOsEAABkcnMvZG93&#10;bnJldi54bWxQSwUGAAAAAAQABADzAAAA/AUAAAAA&#10;" filled="f" strokecolor="#003f89 [2404]" strokeweight="30pt">
              <v:stroke joinstyle="miter"/>
              <w10:wrap anchory="page"/>
            </v:roundrect>
          </w:pict>
        </mc:Fallback>
      </mc:AlternateContent>
    </w:r>
    <w:r>
      <w:rPr>
        <w:b/>
        <w:bCs/>
        <w:noProof/>
      </w:rPr>
      <mc:AlternateContent>
        <mc:Choice Requires="wps">
          <w:drawing>
            <wp:anchor distT="0" distB="0" distL="114300" distR="114300" simplePos="0" relativeHeight="251657216" behindDoc="1" locked="0" layoutInCell="1" allowOverlap="1" wp14:anchorId="4C4B142A" wp14:editId="2506F572">
              <wp:simplePos x="0" y="0"/>
              <wp:positionH relativeFrom="page">
                <wp:posOffset>5511611</wp:posOffset>
              </wp:positionH>
              <wp:positionV relativeFrom="page">
                <wp:posOffset>-2525288</wp:posOffset>
              </wp:positionV>
              <wp:extent cx="2960370" cy="3538220"/>
              <wp:effectExtent l="187325" t="193675" r="198755" b="198755"/>
              <wp:wrapNone/>
              <wp:docPr id="1657298606" name="Rectangle: Rounded Corners 3"/>
              <wp:cNvGraphicFramePr/>
              <a:graphic xmlns:a="http://schemas.openxmlformats.org/drawingml/2006/main">
                <a:graphicData uri="http://schemas.microsoft.com/office/word/2010/wordprocessingShape">
                  <wps:wsp>
                    <wps:cNvSpPr/>
                    <wps:spPr>
                      <a:xfrm rot="16200000">
                        <a:off x="0" y="0"/>
                        <a:ext cx="2960370" cy="3538220"/>
                      </a:xfrm>
                      <a:prstGeom prst="roundRect">
                        <a:avLst/>
                      </a:prstGeom>
                      <a:noFill/>
                      <a:ln w="381000">
                        <a:solidFill>
                          <a:schemeClr val="bg1">
                            <a:lumMod val="6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36B96A" id="Rectangle: Rounded Corners 3" o:spid="_x0000_s1026" style="position:absolute;margin-left:434pt;margin-top:-198.85pt;width:233.1pt;height:278.6pt;rotation:-90;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SFLmwIAAKIFAAAOAAAAZHJzL2Uyb0RvYy54bWysVEtv2zAMvg/YfxB0Xx0nbdoGdYogRYcB&#10;XVu0HXpWZCk2IIuapMTJfv0oyXaCPi7DfDAkPj6Sn0heXe8aRbbCuhp0QfOTESVCcyhrvS7or5fb&#10;bxeUOM90yRRoUdC9cPR6/vXLVWtmYgwVqFJYgiDazVpT0Mp7M8syxyvRMHcCRmhUSrAN83i166y0&#10;rEX0RmXj0WiatWBLY4EL51B6k5R0HvGlFNw/SOmEJ6qgmJuPfxv/q/DP5ldstrbMVDXv0mD/kEXD&#10;ao1BB6gb5hnZ2PodVFNzCw6kP+HQZCBlzUWsAavJR2+qea6YEbEWJMeZgSb3/2D5/fbZPFqkoTVu&#10;5vAYqthJ2xALyFY+RZbxi8VhumQXudsP3ImdJxyF48vpaHKOFHPUTc4mF+NxZDdLaAHVWOe/C2hI&#10;OBTUwkaXT/hCEZtt75zHNNC+tws+Gm5rpeIrKU1ahL7I+3QcqLoM6mAYO0YslSVbhm+9WucRVm2a&#10;n1Am2fQseKYYg3mMeISE8ZVG4YGOePJ7JUIYpZ+EJHUZKo4BBqAUg3EutE+xXcVKkcT5p6EjYECW&#10;WMiA3QGEKTjU1GOnCjr74Cpiow/O6bE+SSw5Dx4xMmg/ODe1BvtRZQqr6iIn+56kRE1gaQXl/tGm&#10;xsFOcIbf1vjUd8z5R2ZxrlCIu8I/4E8qwNeE7kRJBfbPR/Jgj+2OWkpanNOCut8bZgUl6ofGQbjM&#10;T0/DYMfL6dk5dh2xx5rVsUZvmiVge+Qxu3gM9l71R2mhecWVsghRUcU0x9gF5d72l6VP+wOXEheL&#10;RTTDYTbM3+lnwwN4YDV08cvulVnT9bvHUbmHfqbZ7E3HJ9vgqWGx8SDrOA4HXju+cRHEnu2WVtg0&#10;x/dodVit878AAAD//wMAUEsDBBQABgAIAAAAIQDofc6Q4wAAAA0BAAAPAAAAZHJzL2Rvd25yZXYu&#10;eG1sTI/BTsMwDIbvSLxDZCRuW7psY6M0nRgSggPSoK3ENWtMU9E4VZN15e3JTnCz5U+/vz/bTbZj&#10;Iw6+dSRhMU+AIdVOt9RIqMrn2RaYD4q06hyhhB/0sMuvrzKVanemDxyL0LAYQj5VEkwIfcq5rw1a&#10;5eeuR4q3LzdYFeI6NFwP6hzDbcdFktxxq1qKH4zq8clg/V2crISXt2I1lu/7z1Bh1R7KxoTXw17K&#10;25vp8QFYwCn8wXDRj+qQR6ejO5H2rJOwFWIdUQmz5VoIYBdkubnfADvGabFKgOcZ/98i/wUAAP//&#10;AwBQSwECLQAUAAYACAAAACEAtoM4kv4AAADhAQAAEwAAAAAAAAAAAAAAAAAAAAAAW0NvbnRlbnRf&#10;VHlwZXNdLnhtbFBLAQItABQABgAIAAAAIQA4/SH/1gAAAJQBAAALAAAAAAAAAAAAAAAAAC8BAABf&#10;cmVscy8ucmVsc1BLAQItABQABgAIAAAAIQDrnSFLmwIAAKIFAAAOAAAAAAAAAAAAAAAAAC4CAABk&#10;cnMvZTJvRG9jLnhtbFBLAQItABQABgAIAAAAIQDofc6Q4wAAAA0BAAAPAAAAAAAAAAAAAAAAAPUE&#10;AABkcnMvZG93bnJldi54bWxQSwUGAAAAAAQABADzAAAABQYAAAAA&#10;" filled="f" strokecolor="#a5a5a5 [2092]" strokeweight="30pt">
              <v:stroke joinstyle="miter"/>
              <w10:wrap anchorx="page" anchory="page"/>
            </v:roundrect>
          </w:pict>
        </mc:Fallback>
      </mc:AlternateContent>
    </w:r>
    <w:sdt>
      <w:sdtPr>
        <w:rPr>
          <w:rFonts w:ascii="Arial Black" w:hAnsi="Arial Black"/>
          <w:color w:val="FFFFFF" w:themeColor="background1"/>
          <w:sz w:val="40"/>
          <w:szCs w:val="40"/>
        </w:rPr>
        <w:id w:val="1262962362"/>
        <w:docPartObj>
          <w:docPartGallery w:val="Watermarks"/>
          <w:docPartUnique/>
        </w:docPartObj>
      </w:sdtPr>
      <w:sdtContent>
        <w:r w:rsidR="00000000">
          <w:rPr>
            <w:rFonts w:ascii="Arial Black" w:hAnsi="Arial Black"/>
            <w:noProof/>
            <w:color w:val="FFFFFF" w:themeColor="background1"/>
            <w:sz w:val="40"/>
            <w:szCs w:val="40"/>
          </w:rPr>
          <w:pict w14:anchorId="6667C8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533252" o:spid="_x0000_s1025" type="#_x0000_t136" style="position:absolute;margin-left:0;margin-top:0;width:468pt;height:117pt;z-index:-251655168;mso-position-horizontal:center;mso-position-horizontal-relative:margin;mso-position-vertical:center;mso-position-vertical-relative:margin" o:allowincell="f" fillcolor="silver" stroked="f">
              <v:fill opacity=".5"/>
              <v:textpath style="font-family:&quot;Bookman Old Style&quot;;font-size:1pt" string="E.E.T"/>
              <w10:wrap anchorx="margin" anchory="margin"/>
            </v:shape>
          </w:pict>
        </w:r>
      </w:sdtContent>
    </w:sdt>
    <w:r w:rsidR="00141C26">
      <w:rPr>
        <w:rFonts w:ascii="Arial Black" w:hAnsi="Arial Black"/>
        <w:color w:val="FFFFFF" w:themeColor="background1"/>
        <w:sz w:val="40"/>
        <w:szCs w:val="40"/>
      </w:rPr>
      <w:tab/>
    </w:r>
    <w:r w:rsidR="00001BA6">
      <w:rPr>
        <w:rFonts w:ascii="Arial Black" w:hAnsi="Arial Black" w:hint="cs"/>
        <w:color w:val="FFFFFF" w:themeColor="background1"/>
        <w:sz w:val="40"/>
        <w:szCs w:val="40"/>
        <w:rtl/>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11006" w:type="dxa"/>
      <w:tblInd w:w="-740" w:type="dxa"/>
      <w:tblLook w:val="06A0" w:firstRow="1" w:lastRow="0" w:firstColumn="1" w:lastColumn="0" w:noHBand="1" w:noVBand="1"/>
    </w:tblPr>
    <w:tblGrid>
      <w:gridCol w:w="2934"/>
      <w:gridCol w:w="3309"/>
      <w:gridCol w:w="4763"/>
    </w:tblGrid>
    <w:tr w:rsidR="5D806082" w14:paraId="325444DF" w14:textId="77777777" w:rsidTr="007E5930">
      <w:trPr>
        <w:trHeight w:val="344"/>
      </w:trPr>
      <w:tc>
        <w:tcPr>
          <w:tcW w:w="2934" w:type="dxa"/>
        </w:tcPr>
        <w:p w14:paraId="7FD25A86" w14:textId="45750644" w:rsidR="5D806082" w:rsidRDefault="42358D73" w:rsidP="00102587">
          <w:pPr>
            <w:pStyle w:val="Header"/>
            <w:bidi/>
            <w:ind w:hanging="115"/>
            <w:jc w:val="left"/>
            <w:rPr>
              <w:rFonts w:asciiTheme="majorHAnsi" w:eastAsiaTheme="majorEastAsia" w:hAnsiTheme="majorHAnsi" w:cstheme="majorBidi"/>
              <w:color w:val="0055B8" w:themeColor="accent1"/>
              <w:sz w:val="100"/>
              <w:szCs w:val="100"/>
            </w:rPr>
          </w:pPr>
          <w:r w:rsidRPr="42358D73">
            <w:rPr>
              <w:rFonts w:asciiTheme="majorHAnsi" w:eastAsiaTheme="majorEastAsia" w:hAnsiTheme="majorHAnsi" w:cstheme="majorBidi"/>
              <w:color w:val="0055B8" w:themeColor="accent1"/>
              <w:sz w:val="18"/>
              <w:szCs w:val="18"/>
            </w:rPr>
            <w:t xml:space="preserve"> </w:t>
          </w:r>
          <w:r w:rsidR="5D806082">
            <w:br/>
          </w:r>
          <w:r w:rsidRPr="42358D73">
            <w:rPr>
              <w:rFonts w:asciiTheme="majorHAnsi" w:eastAsiaTheme="majorEastAsia" w:hAnsiTheme="majorHAnsi" w:cstheme="majorBidi"/>
              <w:color w:val="0055B8" w:themeColor="accent1"/>
              <w:sz w:val="100"/>
              <w:szCs w:val="100"/>
            </w:rPr>
            <w:t>E.</w:t>
          </w:r>
          <w:proofErr w:type="gramStart"/>
          <w:r w:rsidRPr="42358D73">
            <w:rPr>
              <w:rFonts w:asciiTheme="majorHAnsi" w:eastAsiaTheme="majorEastAsia" w:hAnsiTheme="majorHAnsi" w:cstheme="majorBidi"/>
              <w:color w:val="0055B8" w:themeColor="accent1"/>
              <w:sz w:val="100"/>
              <w:szCs w:val="100"/>
            </w:rPr>
            <w:t>E</w:t>
          </w:r>
          <w:r w:rsidR="00500A64">
            <w:rPr>
              <w:rFonts w:asciiTheme="majorHAnsi" w:eastAsiaTheme="majorEastAsia" w:hAnsiTheme="majorHAnsi" w:cstheme="majorBidi"/>
              <w:color w:val="0055B8" w:themeColor="accent1"/>
              <w:sz w:val="100"/>
              <w:szCs w:val="100"/>
            </w:rPr>
            <w:t>.</w:t>
          </w:r>
          <w:r w:rsidRPr="42358D73">
            <w:rPr>
              <w:rFonts w:asciiTheme="majorHAnsi" w:eastAsiaTheme="majorEastAsia" w:hAnsiTheme="majorHAnsi" w:cstheme="majorBidi"/>
              <w:color w:val="0055B8" w:themeColor="accent1"/>
              <w:sz w:val="100"/>
              <w:szCs w:val="100"/>
            </w:rPr>
            <w:t>T</w:t>
          </w:r>
          <w:proofErr w:type="gramEnd"/>
        </w:p>
      </w:tc>
      <w:tc>
        <w:tcPr>
          <w:tcW w:w="3309" w:type="dxa"/>
        </w:tcPr>
        <w:p w14:paraId="23118AB2" w14:textId="5D103D49" w:rsidR="5D806082" w:rsidRDefault="5D806082" w:rsidP="5D806082">
          <w:pPr>
            <w:pStyle w:val="Header"/>
            <w:bidi/>
            <w:jc w:val="center"/>
          </w:pPr>
          <w:r>
            <w:rPr>
              <w:noProof/>
            </w:rPr>
            <w:drawing>
              <wp:anchor distT="0" distB="0" distL="114300" distR="114300" simplePos="0" relativeHeight="251654144" behindDoc="0" locked="0" layoutInCell="1" allowOverlap="1" wp14:anchorId="141ECA6E" wp14:editId="0EC299E0">
                <wp:simplePos x="0" y="0"/>
                <wp:positionH relativeFrom="column">
                  <wp:posOffset>80010</wp:posOffset>
                </wp:positionH>
                <wp:positionV relativeFrom="paragraph">
                  <wp:posOffset>0</wp:posOffset>
                </wp:positionV>
                <wp:extent cx="1104900" cy="1104900"/>
                <wp:effectExtent l="0" t="0" r="0" b="0"/>
                <wp:wrapSquare wrapText="bothSides"/>
                <wp:docPr id="19391588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40895" name=""/>
                        <pic:cNvPicPr/>
                      </pic:nvPicPr>
                      <pic:blipFill>
                        <a:blip r:embed="rId1">
                          <a:extLst>
                            <a:ext uri="{28A0092B-C50C-407E-A947-70E740481C1C}">
                              <a14:useLocalDpi xmlns:a14="http://schemas.microsoft.com/office/drawing/2010/main"/>
                            </a:ext>
                          </a:extLst>
                        </a:blip>
                        <a:stretch>
                          <a:fillRect/>
                        </a:stretch>
                      </pic:blipFill>
                      <pic:spPr>
                        <a:xfrm>
                          <a:off x="0" y="0"/>
                          <a:ext cx="1104900" cy="1104900"/>
                        </a:xfrm>
                        <a:prstGeom prst="rect">
                          <a:avLst/>
                        </a:prstGeom>
                      </pic:spPr>
                    </pic:pic>
                  </a:graphicData>
                </a:graphic>
                <wp14:sizeRelH relativeFrom="page">
                  <wp14:pctWidth>0</wp14:pctWidth>
                </wp14:sizeRelH>
                <wp14:sizeRelV relativeFrom="page">
                  <wp14:pctHeight>0</wp14:pctHeight>
                </wp14:sizeRelV>
              </wp:anchor>
            </w:drawing>
          </w:r>
        </w:p>
      </w:tc>
      <w:tc>
        <w:tcPr>
          <w:tcW w:w="4763" w:type="dxa"/>
        </w:tcPr>
        <w:p w14:paraId="3D0D30EF" w14:textId="5187E19F" w:rsidR="5D806082" w:rsidRDefault="42358D73" w:rsidP="5D806082">
          <w:pPr>
            <w:pStyle w:val="Header"/>
            <w:bidi/>
            <w:ind w:right="-115"/>
          </w:pPr>
          <w:r>
            <w:rPr>
              <w:noProof/>
            </w:rPr>
            <w:drawing>
              <wp:anchor distT="0" distB="0" distL="114300" distR="114300" simplePos="0" relativeHeight="251655168" behindDoc="1" locked="0" layoutInCell="1" allowOverlap="1" wp14:anchorId="68412AC5" wp14:editId="0CD259C5">
                <wp:simplePos x="0" y="0"/>
                <wp:positionH relativeFrom="column">
                  <wp:posOffset>-68580</wp:posOffset>
                </wp:positionH>
                <wp:positionV relativeFrom="paragraph">
                  <wp:posOffset>171450</wp:posOffset>
                </wp:positionV>
                <wp:extent cx="2409825" cy="868927"/>
                <wp:effectExtent l="0" t="0" r="0" b="7620"/>
                <wp:wrapTight wrapText="bothSides">
                  <wp:wrapPolygon edited="0">
                    <wp:start x="0" y="0"/>
                    <wp:lineTo x="0" y="21316"/>
                    <wp:lineTo x="21344" y="21316"/>
                    <wp:lineTo x="21344" y="0"/>
                    <wp:lineTo x="0" y="0"/>
                  </wp:wrapPolygon>
                </wp:wrapTight>
                <wp:docPr id="16264380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05085" name=""/>
                        <pic:cNvPicPr/>
                      </pic:nvPicPr>
                      <pic:blipFill>
                        <a:blip r:embed="rId2">
                          <a:extLst>
                            <a:ext uri="{28A0092B-C50C-407E-A947-70E740481C1C}">
                              <a14:useLocalDpi xmlns:a14="http://schemas.microsoft.com/office/drawing/2010/main" val="0"/>
                            </a:ext>
                          </a:extLst>
                        </a:blip>
                        <a:stretch>
                          <a:fillRect/>
                        </a:stretch>
                      </pic:blipFill>
                      <pic:spPr>
                        <a:xfrm>
                          <a:off x="0" y="0"/>
                          <a:ext cx="2409825" cy="868927"/>
                        </a:xfrm>
                        <a:prstGeom prst="rect">
                          <a:avLst/>
                        </a:prstGeom>
                      </pic:spPr>
                    </pic:pic>
                  </a:graphicData>
                </a:graphic>
              </wp:anchor>
            </w:drawing>
          </w:r>
        </w:p>
      </w:tc>
    </w:tr>
  </w:tbl>
  <w:p w14:paraId="32C8D7FB" w14:textId="0E61A8B4" w:rsidR="5D806082" w:rsidRDefault="5D806082" w:rsidP="5D806082">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BCF"/>
    <w:multiLevelType w:val="multilevel"/>
    <w:tmpl w:val="23F2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D7EA0"/>
    <w:multiLevelType w:val="multilevel"/>
    <w:tmpl w:val="4E407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D2273"/>
    <w:multiLevelType w:val="multilevel"/>
    <w:tmpl w:val="8C9E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5174E"/>
    <w:multiLevelType w:val="multilevel"/>
    <w:tmpl w:val="659462DE"/>
    <w:lvl w:ilvl="0">
      <w:start w:val="1"/>
      <w:numFmt w:val="decimal"/>
      <w:lvlText w:val="%1."/>
      <w:lvlJc w:val="left"/>
      <w:pPr>
        <w:ind w:left="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4" w15:restartNumberingAfterBreak="0">
    <w:nsid w:val="15C13CEE"/>
    <w:multiLevelType w:val="hybridMultilevel"/>
    <w:tmpl w:val="A2B2066A"/>
    <w:lvl w:ilvl="0" w:tplc="D65040C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5323B8"/>
    <w:multiLevelType w:val="multilevel"/>
    <w:tmpl w:val="EA4C17A8"/>
    <w:lvl w:ilvl="0">
      <w:start w:val="1"/>
      <w:numFmt w:val="decimal"/>
      <w:lvlText w:val="%1."/>
      <w:lvlJc w:val="left"/>
      <w:pPr>
        <w:ind w:left="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 w15:restartNumberingAfterBreak="0">
    <w:nsid w:val="30417C6D"/>
    <w:multiLevelType w:val="multilevel"/>
    <w:tmpl w:val="4C027250"/>
    <w:lvl w:ilvl="0">
      <w:start w:val="1"/>
      <w:numFmt w:val="decimal"/>
      <w:lvlText w:val="%1."/>
      <w:lvlJc w:val="left"/>
      <w:pPr>
        <w:ind w:left="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7" w15:restartNumberingAfterBreak="0">
    <w:nsid w:val="34D20A15"/>
    <w:multiLevelType w:val="multilevel"/>
    <w:tmpl w:val="FB185A26"/>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8" w15:restartNumberingAfterBreak="0">
    <w:nsid w:val="3C182DF1"/>
    <w:multiLevelType w:val="multilevel"/>
    <w:tmpl w:val="6234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34A64"/>
    <w:multiLevelType w:val="multilevel"/>
    <w:tmpl w:val="5134CD2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BE1B4B"/>
    <w:multiLevelType w:val="multilevel"/>
    <w:tmpl w:val="8B48DCFC"/>
    <w:lvl w:ilvl="0">
      <w:start w:val="1"/>
      <w:numFmt w:val="bullet"/>
      <w:lvlText w:val="●"/>
      <w:lvlJc w:val="left"/>
      <w:pPr>
        <w:ind w:left="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1" w15:restartNumberingAfterBreak="0">
    <w:nsid w:val="46D35A94"/>
    <w:multiLevelType w:val="multilevel"/>
    <w:tmpl w:val="63E2596E"/>
    <w:lvl w:ilvl="0">
      <w:start w:val="1"/>
      <w:numFmt w:val="bullet"/>
      <w:lvlText w:val="●"/>
      <w:lvlJc w:val="left"/>
      <w:pPr>
        <w:ind w:left="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2" w15:restartNumberingAfterBreak="0">
    <w:nsid w:val="4C48384B"/>
    <w:multiLevelType w:val="multilevel"/>
    <w:tmpl w:val="8ED05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1618E2"/>
    <w:multiLevelType w:val="multilevel"/>
    <w:tmpl w:val="965E04AE"/>
    <w:lvl w:ilvl="0">
      <w:start w:val="1"/>
      <w:numFmt w:val="bullet"/>
      <w:lvlText w:val="●"/>
      <w:lvlJc w:val="left"/>
      <w:pPr>
        <w:ind w:left="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4" w15:restartNumberingAfterBreak="0">
    <w:nsid w:val="542E3851"/>
    <w:multiLevelType w:val="multilevel"/>
    <w:tmpl w:val="6C8E1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100155"/>
    <w:multiLevelType w:val="hybridMultilevel"/>
    <w:tmpl w:val="94F61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F93C60"/>
    <w:multiLevelType w:val="multilevel"/>
    <w:tmpl w:val="DFE032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170E64"/>
    <w:multiLevelType w:val="multilevel"/>
    <w:tmpl w:val="6C4E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0D07A4"/>
    <w:multiLevelType w:val="multilevel"/>
    <w:tmpl w:val="BCBE5BA8"/>
    <w:lvl w:ilvl="0">
      <w:start w:val="1"/>
      <w:numFmt w:val="bullet"/>
      <w:lvlText w:val="●"/>
      <w:lvlJc w:val="left"/>
      <w:pPr>
        <w:ind w:left="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9" w15:restartNumberingAfterBreak="0">
    <w:nsid w:val="7A915AF5"/>
    <w:multiLevelType w:val="multilevel"/>
    <w:tmpl w:val="6BE22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2B3307"/>
    <w:multiLevelType w:val="multilevel"/>
    <w:tmpl w:val="97F8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653809">
    <w:abstractNumId w:val="15"/>
  </w:num>
  <w:num w:numId="2" w16cid:durableId="1255825589">
    <w:abstractNumId w:val="17"/>
  </w:num>
  <w:num w:numId="3" w16cid:durableId="175122961">
    <w:abstractNumId w:val="14"/>
  </w:num>
  <w:num w:numId="4" w16cid:durableId="1998419916">
    <w:abstractNumId w:val="0"/>
  </w:num>
  <w:num w:numId="5" w16cid:durableId="1419671726">
    <w:abstractNumId w:val="2"/>
  </w:num>
  <w:num w:numId="6" w16cid:durableId="1116632596">
    <w:abstractNumId w:val="18"/>
  </w:num>
  <w:num w:numId="7" w16cid:durableId="873733048">
    <w:abstractNumId w:val="18"/>
  </w:num>
  <w:num w:numId="8" w16cid:durableId="1890265290">
    <w:abstractNumId w:val="10"/>
  </w:num>
  <w:num w:numId="9" w16cid:durableId="444543581">
    <w:abstractNumId w:val="10"/>
  </w:num>
  <w:num w:numId="10" w16cid:durableId="90440476">
    <w:abstractNumId w:val="3"/>
  </w:num>
  <w:num w:numId="11" w16cid:durableId="1807698651">
    <w:abstractNumId w:val="3"/>
    <w:lvlOverride w:ilvl="0">
      <w:startOverride w:val="1"/>
    </w:lvlOverride>
    <w:lvlOverride w:ilvl="1"/>
    <w:lvlOverride w:ilvl="2"/>
    <w:lvlOverride w:ilvl="3"/>
    <w:lvlOverride w:ilvl="4"/>
    <w:lvlOverride w:ilvl="5"/>
    <w:lvlOverride w:ilvl="6"/>
    <w:lvlOverride w:ilvl="7"/>
    <w:lvlOverride w:ilvl="8"/>
  </w:num>
  <w:num w:numId="12" w16cid:durableId="131336203">
    <w:abstractNumId w:val="6"/>
  </w:num>
  <w:num w:numId="13" w16cid:durableId="1302035159">
    <w:abstractNumId w:val="6"/>
    <w:lvlOverride w:ilvl="0">
      <w:startOverride w:val="1"/>
    </w:lvlOverride>
    <w:lvlOverride w:ilvl="1"/>
    <w:lvlOverride w:ilvl="2"/>
    <w:lvlOverride w:ilvl="3"/>
    <w:lvlOverride w:ilvl="4"/>
    <w:lvlOverride w:ilvl="5"/>
    <w:lvlOverride w:ilvl="6"/>
    <w:lvlOverride w:ilvl="7"/>
    <w:lvlOverride w:ilvl="8"/>
  </w:num>
  <w:num w:numId="14" w16cid:durableId="536354994">
    <w:abstractNumId w:val="13"/>
  </w:num>
  <w:num w:numId="15" w16cid:durableId="1276206">
    <w:abstractNumId w:val="13"/>
  </w:num>
  <w:num w:numId="16" w16cid:durableId="1737583555">
    <w:abstractNumId w:val="11"/>
  </w:num>
  <w:num w:numId="17" w16cid:durableId="1825702600">
    <w:abstractNumId w:val="11"/>
  </w:num>
  <w:num w:numId="18" w16cid:durableId="563641346">
    <w:abstractNumId w:val="5"/>
  </w:num>
  <w:num w:numId="19" w16cid:durableId="690422023">
    <w:abstractNumId w:val="5"/>
    <w:lvlOverride w:ilvl="0">
      <w:startOverride w:val="1"/>
    </w:lvlOverride>
    <w:lvlOverride w:ilvl="1"/>
    <w:lvlOverride w:ilvl="2"/>
    <w:lvlOverride w:ilvl="3"/>
    <w:lvlOverride w:ilvl="4"/>
    <w:lvlOverride w:ilvl="5"/>
    <w:lvlOverride w:ilvl="6"/>
    <w:lvlOverride w:ilvl="7"/>
    <w:lvlOverride w:ilvl="8"/>
  </w:num>
  <w:num w:numId="20" w16cid:durableId="1832015703">
    <w:abstractNumId w:val="7"/>
  </w:num>
  <w:num w:numId="21" w16cid:durableId="1640301871">
    <w:abstractNumId w:val="7"/>
    <w:lvlOverride w:ilvl="0">
      <w:startOverride w:val="1"/>
    </w:lvlOverride>
    <w:lvlOverride w:ilvl="1"/>
    <w:lvlOverride w:ilvl="2"/>
    <w:lvlOverride w:ilvl="3"/>
    <w:lvlOverride w:ilvl="4"/>
    <w:lvlOverride w:ilvl="5"/>
    <w:lvlOverride w:ilvl="6"/>
    <w:lvlOverride w:ilvl="7"/>
    <w:lvlOverride w:ilvl="8"/>
  </w:num>
  <w:num w:numId="22" w16cid:durableId="31811573">
    <w:abstractNumId w:val="4"/>
  </w:num>
  <w:num w:numId="23" w16cid:durableId="1843010721">
    <w:abstractNumId w:val="12"/>
  </w:num>
  <w:num w:numId="24" w16cid:durableId="1065297466">
    <w:abstractNumId w:val="20"/>
  </w:num>
  <w:num w:numId="25" w16cid:durableId="929502832">
    <w:abstractNumId w:val="19"/>
  </w:num>
  <w:num w:numId="26" w16cid:durableId="1738822989">
    <w:abstractNumId w:val="16"/>
  </w:num>
  <w:num w:numId="27" w16cid:durableId="436339947">
    <w:abstractNumId w:val="9"/>
  </w:num>
  <w:num w:numId="28" w16cid:durableId="180107349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89496133">
    <w:abstractNumId w:val="8"/>
  </w:num>
  <w:num w:numId="30" w16cid:durableId="163399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DF"/>
    <w:rsid w:val="00001BA6"/>
    <w:rsid w:val="00004023"/>
    <w:rsid w:val="00014E0D"/>
    <w:rsid w:val="000220A4"/>
    <w:rsid w:val="00032008"/>
    <w:rsid w:val="00041B56"/>
    <w:rsid w:val="00063438"/>
    <w:rsid w:val="000667E8"/>
    <w:rsid w:val="00073C15"/>
    <w:rsid w:val="00083BAA"/>
    <w:rsid w:val="0009335C"/>
    <w:rsid w:val="000B65BF"/>
    <w:rsid w:val="000D7B45"/>
    <w:rsid w:val="000E3DA4"/>
    <w:rsid w:val="000E5896"/>
    <w:rsid w:val="000F4C12"/>
    <w:rsid w:val="000F523E"/>
    <w:rsid w:val="00100091"/>
    <w:rsid w:val="001003AD"/>
    <w:rsid w:val="00102587"/>
    <w:rsid w:val="001076EB"/>
    <w:rsid w:val="00115B35"/>
    <w:rsid w:val="00123767"/>
    <w:rsid w:val="00124274"/>
    <w:rsid w:val="00132F8F"/>
    <w:rsid w:val="0013668C"/>
    <w:rsid w:val="00141C26"/>
    <w:rsid w:val="001445DD"/>
    <w:rsid w:val="001537C5"/>
    <w:rsid w:val="001766D6"/>
    <w:rsid w:val="00180337"/>
    <w:rsid w:val="0018247C"/>
    <w:rsid w:val="001858E6"/>
    <w:rsid w:val="001937C6"/>
    <w:rsid w:val="001C2413"/>
    <w:rsid w:val="001C71A7"/>
    <w:rsid w:val="001D39C7"/>
    <w:rsid w:val="001D554C"/>
    <w:rsid w:val="001D79B9"/>
    <w:rsid w:val="001E2449"/>
    <w:rsid w:val="001E4065"/>
    <w:rsid w:val="001E7C4B"/>
    <w:rsid w:val="001F76FA"/>
    <w:rsid w:val="00203584"/>
    <w:rsid w:val="00204F5C"/>
    <w:rsid w:val="0022296A"/>
    <w:rsid w:val="00224485"/>
    <w:rsid w:val="00231947"/>
    <w:rsid w:val="0026243D"/>
    <w:rsid w:val="00275DA7"/>
    <w:rsid w:val="002855C6"/>
    <w:rsid w:val="00291886"/>
    <w:rsid w:val="002B2F68"/>
    <w:rsid w:val="002C003A"/>
    <w:rsid w:val="002D1A1C"/>
    <w:rsid w:val="002F37E2"/>
    <w:rsid w:val="002F525E"/>
    <w:rsid w:val="00333F83"/>
    <w:rsid w:val="0033581C"/>
    <w:rsid w:val="00342244"/>
    <w:rsid w:val="003634F5"/>
    <w:rsid w:val="00374677"/>
    <w:rsid w:val="00381FE4"/>
    <w:rsid w:val="00383E13"/>
    <w:rsid w:val="00392DB5"/>
    <w:rsid w:val="003A1722"/>
    <w:rsid w:val="003A1BF9"/>
    <w:rsid w:val="003E24DF"/>
    <w:rsid w:val="00405D70"/>
    <w:rsid w:val="004143F6"/>
    <w:rsid w:val="00425986"/>
    <w:rsid w:val="00427ADC"/>
    <w:rsid w:val="00440579"/>
    <w:rsid w:val="004548A5"/>
    <w:rsid w:val="00454CEC"/>
    <w:rsid w:val="004655C5"/>
    <w:rsid w:val="00476A27"/>
    <w:rsid w:val="004834CE"/>
    <w:rsid w:val="00491286"/>
    <w:rsid w:val="004A15C7"/>
    <w:rsid w:val="004A2B0D"/>
    <w:rsid w:val="004A4CBF"/>
    <w:rsid w:val="004C326E"/>
    <w:rsid w:val="004E47F0"/>
    <w:rsid w:val="004E6E02"/>
    <w:rsid w:val="004F09C1"/>
    <w:rsid w:val="004F1172"/>
    <w:rsid w:val="00500A64"/>
    <w:rsid w:val="005013DE"/>
    <w:rsid w:val="0050710A"/>
    <w:rsid w:val="00511F1E"/>
    <w:rsid w:val="00517F2F"/>
    <w:rsid w:val="00525AEB"/>
    <w:rsid w:val="00540F20"/>
    <w:rsid w:val="0054499E"/>
    <w:rsid w:val="00544EBF"/>
    <w:rsid w:val="005616D6"/>
    <w:rsid w:val="00561D38"/>
    <w:rsid w:val="00564809"/>
    <w:rsid w:val="005810CF"/>
    <w:rsid w:val="00584E1A"/>
    <w:rsid w:val="005A6F8D"/>
    <w:rsid w:val="005C025C"/>
    <w:rsid w:val="005C2210"/>
    <w:rsid w:val="005D60F0"/>
    <w:rsid w:val="005E7AC8"/>
    <w:rsid w:val="005F759A"/>
    <w:rsid w:val="00610B58"/>
    <w:rsid w:val="00610DCC"/>
    <w:rsid w:val="00615018"/>
    <w:rsid w:val="0062123A"/>
    <w:rsid w:val="00624D87"/>
    <w:rsid w:val="00646E75"/>
    <w:rsid w:val="00650AA2"/>
    <w:rsid w:val="00656170"/>
    <w:rsid w:val="00661385"/>
    <w:rsid w:val="00671896"/>
    <w:rsid w:val="0068309B"/>
    <w:rsid w:val="006B59D5"/>
    <w:rsid w:val="006D4CB7"/>
    <w:rsid w:val="006D55DB"/>
    <w:rsid w:val="006E4F69"/>
    <w:rsid w:val="006F6F10"/>
    <w:rsid w:val="00702A05"/>
    <w:rsid w:val="00703B25"/>
    <w:rsid w:val="00710134"/>
    <w:rsid w:val="007215FF"/>
    <w:rsid w:val="007300E6"/>
    <w:rsid w:val="007402B6"/>
    <w:rsid w:val="00746BFC"/>
    <w:rsid w:val="0075043B"/>
    <w:rsid w:val="00765BD2"/>
    <w:rsid w:val="00783E79"/>
    <w:rsid w:val="007848C5"/>
    <w:rsid w:val="0079296F"/>
    <w:rsid w:val="00794DD7"/>
    <w:rsid w:val="007A5798"/>
    <w:rsid w:val="007B0970"/>
    <w:rsid w:val="007B1F3E"/>
    <w:rsid w:val="007B5AE8"/>
    <w:rsid w:val="007C02D7"/>
    <w:rsid w:val="007D45F1"/>
    <w:rsid w:val="007E4F44"/>
    <w:rsid w:val="007E5930"/>
    <w:rsid w:val="007F5192"/>
    <w:rsid w:val="00806FE8"/>
    <w:rsid w:val="00812490"/>
    <w:rsid w:val="00826622"/>
    <w:rsid w:val="00831F25"/>
    <w:rsid w:val="0083557A"/>
    <w:rsid w:val="00843F92"/>
    <w:rsid w:val="0084612D"/>
    <w:rsid w:val="00853025"/>
    <w:rsid w:val="0085357E"/>
    <w:rsid w:val="00854AE8"/>
    <w:rsid w:val="00855A7A"/>
    <w:rsid w:val="00860E3D"/>
    <w:rsid w:val="00866EA8"/>
    <w:rsid w:val="00873701"/>
    <w:rsid w:val="0088140F"/>
    <w:rsid w:val="00883C2F"/>
    <w:rsid w:val="0089080A"/>
    <w:rsid w:val="00891021"/>
    <w:rsid w:val="008A13DF"/>
    <w:rsid w:val="008A693B"/>
    <w:rsid w:val="008B2905"/>
    <w:rsid w:val="008B7FD5"/>
    <w:rsid w:val="008E6185"/>
    <w:rsid w:val="00921E7A"/>
    <w:rsid w:val="00926237"/>
    <w:rsid w:val="0093033B"/>
    <w:rsid w:val="0094266F"/>
    <w:rsid w:val="0095528E"/>
    <w:rsid w:val="00976AB2"/>
    <w:rsid w:val="00976F25"/>
    <w:rsid w:val="00986462"/>
    <w:rsid w:val="0099293E"/>
    <w:rsid w:val="009B28CE"/>
    <w:rsid w:val="009D640A"/>
    <w:rsid w:val="009E64B4"/>
    <w:rsid w:val="009E74BA"/>
    <w:rsid w:val="009F0599"/>
    <w:rsid w:val="009F0D5F"/>
    <w:rsid w:val="00A04ADC"/>
    <w:rsid w:val="00A04DA0"/>
    <w:rsid w:val="00A06070"/>
    <w:rsid w:val="00A21086"/>
    <w:rsid w:val="00A30A16"/>
    <w:rsid w:val="00A4356E"/>
    <w:rsid w:val="00A60D57"/>
    <w:rsid w:val="00A65AD5"/>
    <w:rsid w:val="00A84ED2"/>
    <w:rsid w:val="00A90079"/>
    <w:rsid w:val="00A96CF8"/>
    <w:rsid w:val="00AB1FE2"/>
    <w:rsid w:val="00AB34F7"/>
    <w:rsid w:val="00AB71B4"/>
    <w:rsid w:val="00AC02D6"/>
    <w:rsid w:val="00AC658F"/>
    <w:rsid w:val="00AD079C"/>
    <w:rsid w:val="00AD3175"/>
    <w:rsid w:val="00AD330B"/>
    <w:rsid w:val="00AE125D"/>
    <w:rsid w:val="00AE2D15"/>
    <w:rsid w:val="00AF38BB"/>
    <w:rsid w:val="00B04D76"/>
    <w:rsid w:val="00B26D84"/>
    <w:rsid w:val="00B3181D"/>
    <w:rsid w:val="00B41642"/>
    <w:rsid w:val="00B425A2"/>
    <w:rsid w:val="00B46C61"/>
    <w:rsid w:val="00B50294"/>
    <w:rsid w:val="00B623A4"/>
    <w:rsid w:val="00B649CE"/>
    <w:rsid w:val="00BA7797"/>
    <w:rsid w:val="00BB22D3"/>
    <w:rsid w:val="00BC2B3C"/>
    <w:rsid w:val="00BC5E85"/>
    <w:rsid w:val="00BC646C"/>
    <w:rsid w:val="00BD0743"/>
    <w:rsid w:val="00BE5D03"/>
    <w:rsid w:val="00BF4412"/>
    <w:rsid w:val="00BF73CF"/>
    <w:rsid w:val="00BF7CA0"/>
    <w:rsid w:val="00C175B3"/>
    <w:rsid w:val="00C278A2"/>
    <w:rsid w:val="00C37A06"/>
    <w:rsid w:val="00C539B0"/>
    <w:rsid w:val="00C539F8"/>
    <w:rsid w:val="00C569BD"/>
    <w:rsid w:val="00C63951"/>
    <w:rsid w:val="00C63B0E"/>
    <w:rsid w:val="00C660B6"/>
    <w:rsid w:val="00C664CF"/>
    <w:rsid w:val="00C665CF"/>
    <w:rsid w:val="00C70786"/>
    <w:rsid w:val="00C70B15"/>
    <w:rsid w:val="00C73C42"/>
    <w:rsid w:val="00C8023B"/>
    <w:rsid w:val="00C8222A"/>
    <w:rsid w:val="00C92A74"/>
    <w:rsid w:val="00C95E7D"/>
    <w:rsid w:val="00CB1089"/>
    <w:rsid w:val="00CB11F6"/>
    <w:rsid w:val="00CB23BB"/>
    <w:rsid w:val="00CB561D"/>
    <w:rsid w:val="00CC550A"/>
    <w:rsid w:val="00CE3E03"/>
    <w:rsid w:val="00CF0131"/>
    <w:rsid w:val="00CF4F3E"/>
    <w:rsid w:val="00D01004"/>
    <w:rsid w:val="00D02370"/>
    <w:rsid w:val="00D03AEC"/>
    <w:rsid w:val="00D13E7A"/>
    <w:rsid w:val="00D262D4"/>
    <w:rsid w:val="00D375C4"/>
    <w:rsid w:val="00D45945"/>
    <w:rsid w:val="00D46B35"/>
    <w:rsid w:val="00D54998"/>
    <w:rsid w:val="00D602FD"/>
    <w:rsid w:val="00D60AF5"/>
    <w:rsid w:val="00D6304D"/>
    <w:rsid w:val="00D66338"/>
    <w:rsid w:val="00D66593"/>
    <w:rsid w:val="00D7296B"/>
    <w:rsid w:val="00D90D2F"/>
    <w:rsid w:val="00D91C15"/>
    <w:rsid w:val="00D94461"/>
    <w:rsid w:val="00DA121C"/>
    <w:rsid w:val="00DA4BFB"/>
    <w:rsid w:val="00DA7776"/>
    <w:rsid w:val="00DA79AD"/>
    <w:rsid w:val="00DB4EF6"/>
    <w:rsid w:val="00DB5099"/>
    <w:rsid w:val="00DC22E0"/>
    <w:rsid w:val="00DC2A44"/>
    <w:rsid w:val="00DC6F6E"/>
    <w:rsid w:val="00DC77DC"/>
    <w:rsid w:val="00DD5642"/>
    <w:rsid w:val="00DD7369"/>
    <w:rsid w:val="00DE103B"/>
    <w:rsid w:val="00DF0640"/>
    <w:rsid w:val="00DF6C98"/>
    <w:rsid w:val="00E04473"/>
    <w:rsid w:val="00E048E9"/>
    <w:rsid w:val="00E06616"/>
    <w:rsid w:val="00E1100A"/>
    <w:rsid w:val="00E11B96"/>
    <w:rsid w:val="00E14A80"/>
    <w:rsid w:val="00E24FD6"/>
    <w:rsid w:val="00E45F9C"/>
    <w:rsid w:val="00E5117B"/>
    <w:rsid w:val="00E53E20"/>
    <w:rsid w:val="00E55D74"/>
    <w:rsid w:val="00E56A5B"/>
    <w:rsid w:val="00E6540C"/>
    <w:rsid w:val="00E812FD"/>
    <w:rsid w:val="00E81E2A"/>
    <w:rsid w:val="00E83FBD"/>
    <w:rsid w:val="00E87B7D"/>
    <w:rsid w:val="00E90570"/>
    <w:rsid w:val="00EA6491"/>
    <w:rsid w:val="00EA71C9"/>
    <w:rsid w:val="00EB17AD"/>
    <w:rsid w:val="00EC42D3"/>
    <w:rsid w:val="00ED214E"/>
    <w:rsid w:val="00ED67D6"/>
    <w:rsid w:val="00ED7D1F"/>
    <w:rsid w:val="00EE0952"/>
    <w:rsid w:val="00EF7032"/>
    <w:rsid w:val="00F050E8"/>
    <w:rsid w:val="00F05EB4"/>
    <w:rsid w:val="00F27E55"/>
    <w:rsid w:val="00F4147B"/>
    <w:rsid w:val="00F547E1"/>
    <w:rsid w:val="00F652D9"/>
    <w:rsid w:val="00FA24B5"/>
    <w:rsid w:val="00FA4057"/>
    <w:rsid w:val="00FD193E"/>
    <w:rsid w:val="00FE0F43"/>
    <w:rsid w:val="00FF49DD"/>
    <w:rsid w:val="049AE691"/>
    <w:rsid w:val="11673F07"/>
    <w:rsid w:val="1220D3F7"/>
    <w:rsid w:val="15FE32D0"/>
    <w:rsid w:val="1746F942"/>
    <w:rsid w:val="194AA7B7"/>
    <w:rsid w:val="1F735EF5"/>
    <w:rsid w:val="214971B4"/>
    <w:rsid w:val="2790599A"/>
    <w:rsid w:val="2862484D"/>
    <w:rsid w:val="2950DC3C"/>
    <w:rsid w:val="2A35D177"/>
    <w:rsid w:val="2BCB2E18"/>
    <w:rsid w:val="2DC03E41"/>
    <w:rsid w:val="3237219A"/>
    <w:rsid w:val="34BC3A91"/>
    <w:rsid w:val="357E2CD5"/>
    <w:rsid w:val="36844439"/>
    <w:rsid w:val="3B18C0F8"/>
    <w:rsid w:val="3E6BC235"/>
    <w:rsid w:val="42358D73"/>
    <w:rsid w:val="43BE531B"/>
    <w:rsid w:val="49A7C194"/>
    <w:rsid w:val="5306CFE0"/>
    <w:rsid w:val="587EBBBE"/>
    <w:rsid w:val="59B1A9DF"/>
    <w:rsid w:val="5CD7F901"/>
    <w:rsid w:val="5D806082"/>
    <w:rsid w:val="5E2FC529"/>
    <w:rsid w:val="5E416E4B"/>
    <w:rsid w:val="619BEB51"/>
    <w:rsid w:val="6324DE4A"/>
    <w:rsid w:val="64AD5E95"/>
    <w:rsid w:val="6B6373D0"/>
    <w:rsid w:val="736189E7"/>
    <w:rsid w:val="73A502B1"/>
    <w:rsid w:val="771EC709"/>
    <w:rsid w:val="79A0BF0F"/>
    <w:rsid w:val="7BEC2C0F"/>
    <w:rsid w:val="7C2685DB"/>
    <w:rsid w:val="7D9C6085"/>
    <w:rsid w:val="7DCAE744"/>
    <w:rsid w:val="7E7E9429"/>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62484D"/>
  <w14:defaultImageDpi w14:val="330"/>
  <w15:chartTrackingRefBased/>
  <w15:docId w15:val="{2C9E88D0-BE67-4646-A56A-27A39A308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C12"/>
    <w:pPr>
      <w:spacing w:before="40" w:after="200" w:line="288" w:lineRule="auto"/>
    </w:pPr>
    <w:rPr>
      <w:rFonts w:eastAsiaTheme="minorHAnsi"/>
      <w:color w:val="404040" w:themeColor="text1" w:themeTint="BF"/>
      <w:kern w:val="20"/>
      <w:szCs w:val="20"/>
    </w:rPr>
  </w:style>
  <w:style w:type="paragraph" w:styleId="Heading1">
    <w:name w:val="heading 1"/>
    <w:basedOn w:val="Normal"/>
    <w:next w:val="Normal"/>
    <w:link w:val="Heading1Char"/>
    <w:uiPriority w:val="9"/>
    <w:qFormat/>
    <w:rsid w:val="009D640A"/>
    <w:pPr>
      <w:spacing w:before="0" w:after="0" w:line="240" w:lineRule="auto"/>
      <w:outlineLvl w:val="0"/>
    </w:pPr>
    <w:rPr>
      <w:b/>
    </w:rPr>
  </w:style>
  <w:style w:type="paragraph" w:styleId="Heading2">
    <w:name w:val="heading 2"/>
    <w:basedOn w:val="Normal"/>
    <w:next w:val="Normal"/>
    <w:link w:val="Heading2Char"/>
    <w:uiPriority w:val="9"/>
    <w:qFormat/>
    <w:rsid w:val="004A2B0D"/>
    <w:pPr>
      <w:keepNext/>
      <w:keepLines/>
      <w:spacing w:after="0"/>
      <w:outlineLvl w:val="1"/>
    </w:pPr>
    <w:rPr>
      <w:rFonts w:asciiTheme="majorHAnsi" w:eastAsiaTheme="majorEastAsia" w:hAnsiTheme="majorHAnsi" w:cstheme="majorBidi"/>
      <w:color w:val="003F89" w:themeColor="accent1" w:themeShade="BF"/>
      <w:sz w:val="26"/>
      <w:szCs w:val="26"/>
    </w:rPr>
  </w:style>
  <w:style w:type="paragraph" w:styleId="Heading3">
    <w:name w:val="heading 3"/>
    <w:basedOn w:val="Normal"/>
    <w:next w:val="Normal"/>
    <w:link w:val="Heading3Char"/>
    <w:uiPriority w:val="9"/>
    <w:semiHidden/>
    <w:unhideWhenUsed/>
    <w:qFormat/>
    <w:rsid w:val="00500A64"/>
    <w:pPr>
      <w:keepNext/>
      <w:keepLines/>
      <w:spacing w:after="0"/>
      <w:outlineLvl w:val="2"/>
    </w:pPr>
    <w:rPr>
      <w:rFonts w:asciiTheme="majorHAnsi" w:eastAsiaTheme="majorEastAsia" w:hAnsiTheme="majorHAnsi" w:cstheme="majorBidi"/>
      <w:color w:val="00295B" w:themeColor="accent1" w:themeShade="7F"/>
      <w:szCs w:val="24"/>
    </w:rPr>
  </w:style>
  <w:style w:type="paragraph" w:styleId="Heading4">
    <w:name w:val="heading 4"/>
    <w:basedOn w:val="Normal"/>
    <w:next w:val="Normal"/>
    <w:link w:val="Heading4Char"/>
    <w:uiPriority w:val="9"/>
    <w:semiHidden/>
    <w:unhideWhenUsed/>
    <w:qFormat/>
    <w:rsid w:val="000E3DA4"/>
    <w:pPr>
      <w:widowControl w:val="0"/>
      <w:spacing w:before="255" w:after="255" w:line="240" w:lineRule="auto"/>
      <w:outlineLvl w:val="3"/>
    </w:pPr>
    <w:rPr>
      <w:rFonts w:ascii="Arial" w:eastAsia="Times New Roman" w:hAnsi="Arial" w:cs="Arial"/>
      <w:b/>
      <w:bCs/>
      <w:color w:val="auto"/>
      <w:kern w:val="0"/>
      <w:szCs w:val="24"/>
      <w:lang w:eastAsia="en-US"/>
    </w:rPr>
  </w:style>
  <w:style w:type="paragraph" w:styleId="Heading5">
    <w:name w:val="heading 5"/>
    <w:basedOn w:val="Normal"/>
    <w:next w:val="Normal"/>
    <w:link w:val="Heading5Char"/>
    <w:uiPriority w:val="9"/>
    <w:semiHidden/>
    <w:unhideWhenUsed/>
    <w:qFormat/>
    <w:rsid w:val="000E3DA4"/>
    <w:pPr>
      <w:widowControl w:val="0"/>
      <w:spacing w:before="255" w:after="255" w:line="240" w:lineRule="auto"/>
      <w:outlineLvl w:val="4"/>
    </w:pPr>
    <w:rPr>
      <w:rFonts w:ascii="Arial" w:eastAsia="Times New Roman" w:hAnsi="Arial" w:cs="Arial"/>
      <w:b/>
      <w:bCs/>
      <w:color w:val="auto"/>
      <w:kern w:val="0"/>
      <w:sz w:val="18"/>
      <w:szCs w:val="18"/>
      <w:lang w:eastAsia="en-US"/>
    </w:rPr>
  </w:style>
  <w:style w:type="paragraph" w:styleId="Heading6">
    <w:name w:val="heading 6"/>
    <w:basedOn w:val="Normal"/>
    <w:next w:val="Normal"/>
    <w:link w:val="Heading6Char"/>
    <w:uiPriority w:val="9"/>
    <w:semiHidden/>
    <w:unhideWhenUsed/>
    <w:qFormat/>
    <w:rsid w:val="000E3DA4"/>
    <w:pPr>
      <w:widowControl w:val="0"/>
      <w:spacing w:before="360" w:after="360" w:line="240" w:lineRule="auto"/>
      <w:outlineLvl w:val="5"/>
    </w:pPr>
    <w:rPr>
      <w:rFonts w:ascii="Arial" w:eastAsia="Times New Roman" w:hAnsi="Arial" w:cs="Arial"/>
      <w:b/>
      <w:bCs/>
      <w:color w:val="auto"/>
      <w:kern w:val="0"/>
      <w:sz w:val="16"/>
      <w:szCs w:val="1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40A"/>
    <w:rPr>
      <w:rFonts w:eastAsiaTheme="minorHAnsi"/>
      <w:b/>
      <w:color w:val="404040" w:themeColor="text1" w:themeTint="BF"/>
      <w:kern w:val="20"/>
      <w:szCs w:val="20"/>
    </w:rPr>
  </w:style>
  <w:style w:type="paragraph" w:customStyle="1" w:styleId="Recipient">
    <w:name w:val="Recipient"/>
    <w:basedOn w:val="Heading2"/>
    <w:uiPriority w:val="3"/>
    <w:qFormat/>
    <w:rsid w:val="00E53E20"/>
    <w:pPr>
      <w:pBdr>
        <w:left w:val="single" w:sz="4" w:space="4" w:color="auto"/>
      </w:pBdr>
      <w:spacing w:before="1200"/>
      <w:ind w:left="-540"/>
    </w:pPr>
    <w:rPr>
      <w:rFonts w:ascii="Times New Roman" w:hAnsi="Times New Roman" w:cs="Times New Roman"/>
      <w:bCs/>
      <w:color w:val="0055B8" w:themeColor="accent1"/>
      <w:sz w:val="70"/>
      <w:szCs w:val="70"/>
    </w:rPr>
  </w:style>
  <w:style w:type="paragraph" w:styleId="Salutation">
    <w:name w:val="Salutation"/>
    <w:basedOn w:val="Normal"/>
    <w:link w:val="SalutationChar"/>
    <w:uiPriority w:val="4"/>
    <w:unhideWhenUsed/>
    <w:qFormat/>
    <w:rsid w:val="003E24DF"/>
    <w:pPr>
      <w:spacing w:before="720"/>
    </w:pPr>
  </w:style>
  <w:style w:type="character" w:customStyle="1" w:styleId="SalutationChar">
    <w:name w:val="Salutation Char"/>
    <w:basedOn w:val="DefaultParagraphFont"/>
    <w:link w:val="Salutation"/>
    <w:uiPriority w:val="4"/>
    <w:rsid w:val="003E24DF"/>
    <w:rPr>
      <w:rFonts w:eastAsiaTheme="minorHAnsi"/>
      <w:color w:val="595959" w:themeColor="text1" w:themeTint="A6"/>
      <w:kern w:val="20"/>
      <w:sz w:val="20"/>
      <w:szCs w:val="20"/>
    </w:rPr>
  </w:style>
  <w:style w:type="paragraph" w:styleId="Closing">
    <w:name w:val="Closing"/>
    <w:basedOn w:val="Normal"/>
    <w:next w:val="Signature"/>
    <w:link w:val="ClosingChar"/>
    <w:uiPriority w:val="6"/>
    <w:unhideWhenUsed/>
    <w:qFormat/>
    <w:rsid w:val="00D13E7A"/>
    <w:pPr>
      <w:spacing w:before="480" w:after="240" w:line="240" w:lineRule="auto"/>
    </w:pPr>
  </w:style>
  <w:style w:type="character" w:customStyle="1" w:styleId="ClosingChar">
    <w:name w:val="Closing Char"/>
    <w:basedOn w:val="DefaultParagraphFont"/>
    <w:link w:val="Closing"/>
    <w:uiPriority w:val="6"/>
    <w:rsid w:val="00D13E7A"/>
    <w:rPr>
      <w:rFonts w:eastAsiaTheme="minorHAnsi"/>
      <w:kern w:val="20"/>
      <w:szCs w:val="20"/>
    </w:rPr>
  </w:style>
  <w:style w:type="paragraph" w:styleId="Signature">
    <w:name w:val="Signature"/>
    <w:basedOn w:val="Normal"/>
    <w:link w:val="SignatureChar"/>
    <w:uiPriority w:val="7"/>
    <w:unhideWhenUsed/>
    <w:qFormat/>
    <w:rsid w:val="00204F5C"/>
    <w:pPr>
      <w:spacing w:after="0"/>
    </w:pPr>
    <w:rPr>
      <w:b/>
      <w:bCs/>
    </w:rPr>
  </w:style>
  <w:style w:type="character" w:customStyle="1" w:styleId="SignatureChar">
    <w:name w:val="Signature Char"/>
    <w:basedOn w:val="DefaultParagraphFont"/>
    <w:link w:val="Signature"/>
    <w:uiPriority w:val="7"/>
    <w:rsid w:val="00204F5C"/>
    <w:rPr>
      <w:rFonts w:eastAsiaTheme="minorHAnsi"/>
      <w:b/>
      <w:bCs/>
      <w:kern w:val="20"/>
      <w:szCs w:val="20"/>
    </w:rPr>
  </w:style>
  <w:style w:type="paragraph" w:styleId="Header">
    <w:name w:val="header"/>
    <w:basedOn w:val="Normal"/>
    <w:link w:val="HeaderChar"/>
    <w:uiPriority w:val="99"/>
    <w:semiHidden/>
    <w:rsid w:val="000D7B45"/>
    <w:pPr>
      <w:spacing w:after="0" w:line="240" w:lineRule="auto"/>
      <w:ind w:right="567"/>
      <w:jc w:val="right"/>
    </w:pPr>
  </w:style>
  <w:style w:type="character" w:customStyle="1" w:styleId="HeaderChar">
    <w:name w:val="Header Char"/>
    <w:basedOn w:val="DefaultParagraphFont"/>
    <w:link w:val="Header"/>
    <w:uiPriority w:val="99"/>
    <w:semiHidden/>
    <w:rsid w:val="002B2F68"/>
    <w:rPr>
      <w:rFonts w:eastAsiaTheme="minorHAnsi"/>
      <w:color w:val="404040" w:themeColor="text1" w:themeTint="BF"/>
      <w:kern w:val="20"/>
      <w:szCs w:val="20"/>
    </w:rPr>
  </w:style>
  <w:style w:type="character" w:styleId="Strong">
    <w:name w:val="Strong"/>
    <w:basedOn w:val="DefaultParagraphFont"/>
    <w:uiPriority w:val="1"/>
    <w:semiHidden/>
    <w:qFormat/>
    <w:rsid w:val="003E24DF"/>
    <w:rPr>
      <w:b/>
      <w:bCs/>
    </w:rPr>
  </w:style>
  <w:style w:type="paragraph" w:customStyle="1" w:styleId="ContactInfo">
    <w:name w:val="Contact Info"/>
    <w:basedOn w:val="NoSpacing"/>
    <w:uiPriority w:val="1"/>
    <w:qFormat/>
    <w:rsid w:val="00B46C61"/>
    <w:rPr>
      <w:bCs/>
      <w:color w:val="404040" w:themeColor="text1" w:themeTint="BF"/>
    </w:rPr>
  </w:style>
  <w:style w:type="character" w:customStyle="1" w:styleId="Heading2Char">
    <w:name w:val="Heading 2 Char"/>
    <w:basedOn w:val="DefaultParagraphFont"/>
    <w:link w:val="Heading2"/>
    <w:uiPriority w:val="9"/>
    <w:rsid w:val="002B2F68"/>
    <w:rPr>
      <w:rFonts w:asciiTheme="majorHAnsi" w:eastAsiaTheme="majorEastAsia" w:hAnsiTheme="majorHAnsi" w:cstheme="majorBidi"/>
      <w:color w:val="003F89"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line="240" w:lineRule="auto"/>
    </w:pPr>
    <w:rPr>
      <w:rFonts w:ascii="Times New Roman" w:eastAsiaTheme="minorEastAsia" w:hAnsi="Times New Roman" w:cs="Times New Roman"/>
      <w:kern w:val="0"/>
      <w:szCs w:val="24"/>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rsid w:val="00D4594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2F68"/>
    <w:rPr>
      <w:rFonts w:eastAsiaTheme="minorHAnsi"/>
      <w:color w:val="404040" w:themeColor="text1" w:themeTint="BF"/>
      <w:kern w:val="20"/>
      <w:szCs w:val="20"/>
    </w:rPr>
  </w:style>
  <w:style w:type="paragraph" w:styleId="Title">
    <w:name w:val="Title"/>
    <w:basedOn w:val="Normal"/>
    <w:next w:val="Normal"/>
    <w:link w:val="TitleChar"/>
    <w:uiPriority w:val="10"/>
    <w:qFormat/>
    <w:rsid w:val="002B2F68"/>
    <w:pPr>
      <w:spacing w:before="0" w:after="0" w:line="240" w:lineRule="auto"/>
    </w:pPr>
    <w:rPr>
      <w:rFonts w:asciiTheme="majorHAnsi" w:hAnsiTheme="majorHAnsi"/>
      <w:caps/>
      <w:color w:val="0055B8" w:themeColor="accent1"/>
      <w:sz w:val="52"/>
      <w:szCs w:val="40"/>
    </w:rPr>
  </w:style>
  <w:style w:type="character" w:customStyle="1" w:styleId="TitleChar">
    <w:name w:val="Title Char"/>
    <w:basedOn w:val="DefaultParagraphFont"/>
    <w:link w:val="Title"/>
    <w:uiPriority w:val="10"/>
    <w:rsid w:val="002B2F68"/>
    <w:rPr>
      <w:rFonts w:asciiTheme="majorHAnsi" w:eastAsiaTheme="minorHAnsi" w:hAnsiTheme="majorHAnsi"/>
      <w:caps/>
      <w:color w:val="0055B8" w:themeColor="accent1"/>
      <w:kern w:val="20"/>
      <w:sz w:val="52"/>
      <w:szCs w:val="40"/>
    </w:rPr>
  </w:style>
  <w:style w:type="paragraph" w:styleId="NoSpacing">
    <w:name w:val="No Spacing"/>
    <w:link w:val="NoSpacingChar"/>
    <w:uiPriority w:val="1"/>
    <w:semiHidden/>
    <w:qFormat/>
    <w:rsid w:val="00D13E7A"/>
    <w:rPr>
      <w:rFonts w:eastAsiaTheme="minorHAnsi"/>
      <w:kern w:val="20"/>
      <w:szCs w:val="20"/>
    </w:rPr>
  </w:style>
  <w:style w:type="paragraph" w:customStyle="1" w:styleId="Thankyou">
    <w:name w:val="Thank you"/>
    <w:basedOn w:val="Normal"/>
    <w:link w:val="ThankyouChar"/>
    <w:semiHidden/>
    <w:qFormat/>
    <w:rsid w:val="00BF73CF"/>
    <w:pPr>
      <w:spacing w:line="192" w:lineRule="auto"/>
      <w:jc w:val="center"/>
    </w:pPr>
    <w:rPr>
      <w:b/>
      <w:bCs/>
      <w:color w:val="B6CFFF" w:themeColor="accent6" w:themeTint="33"/>
      <w:sz w:val="36"/>
      <w:szCs w:val="28"/>
    </w:rPr>
  </w:style>
  <w:style w:type="character" w:customStyle="1" w:styleId="ThankyouChar">
    <w:name w:val="Thank you Char"/>
    <w:basedOn w:val="DefaultParagraphFont"/>
    <w:link w:val="Thankyou"/>
    <w:semiHidden/>
    <w:rsid w:val="002B2F68"/>
    <w:rPr>
      <w:rFonts w:eastAsiaTheme="minorHAnsi"/>
      <w:b/>
      <w:bCs/>
      <w:color w:val="B6CFFF" w:themeColor="accent6" w:themeTint="33"/>
      <w:kern w:val="20"/>
      <w:sz w:val="36"/>
      <w:szCs w:val="28"/>
    </w:rPr>
  </w:style>
  <w:style w:type="table" w:styleId="TableGrid">
    <w:name w:val="Table Grid"/>
    <w:basedOn w:val="TableNormal"/>
    <w:uiPriority w:val="39"/>
    <w:rsid w:val="00B46C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semiHidden/>
    <w:rsid w:val="002B2F68"/>
    <w:rPr>
      <w:rFonts w:eastAsiaTheme="minorHAnsi"/>
      <w:kern w:val="20"/>
      <w:szCs w:val="20"/>
    </w:rPr>
  </w:style>
  <w:style w:type="paragraph" w:styleId="Subtitle">
    <w:name w:val="Subtitle"/>
    <w:basedOn w:val="Normal"/>
    <w:next w:val="Normal"/>
    <w:link w:val="SubtitleChar"/>
    <w:uiPriority w:val="11"/>
    <w:qFormat/>
    <w:rsid w:val="002B2F68"/>
    <w:pPr>
      <w:spacing w:before="0" w:after="0" w:line="240" w:lineRule="auto"/>
      <w:jc w:val="right"/>
    </w:pPr>
    <w:rPr>
      <w:rFonts w:asciiTheme="majorHAnsi" w:hAnsiTheme="majorHAnsi"/>
      <w:caps/>
      <w:color w:val="0055B8" w:themeColor="accent1"/>
      <w:sz w:val="32"/>
      <w:szCs w:val="24"/>
    </w:rPr>
  </w:style>
  <w:style w:type="character" w:customStyle="1" w:styleId="SubtitleChar">
    <w:name w:val="Subtitle Char"/>
    <w:basedOn w:val="DefaultParagraphFont"/>
    <w:link w:val="Subtitle"/>
    <w:uiPriority w:val="11"/>
    <w:rsid w:val="002B2F68"/>
    <w:rPr>
      <w:rFonts w:asciiTheme="majorHAnsi" w:eastAsiaTheme="minorHAnsi" w:hAnsiTheme="majorHAnsi"/>
      <w:caps/>
      <w:color w:val="0055B8" w:themeColor="accent1"/>
      <w:kern w:val="20"/>
      <w:sz w:val="32"/>
    </w:rPr>
  </w:style>
  <w:style w:type="character" w:customStyle="1" w:styleId="Heading3Char">
    <w:name w:val="Heading 3 Char"/>
    <w:basedOn w:val="DefaultParagraphFont"/>
    <w:link w:val="Heading3"/>
    <w:uiPriority w:val="9"/>
    <w:semiHidden/>
    <w:rsid w:val="00500A64"/>
    <w:rPr>
      <w:rFonts w:asciiTheme="majorHAnsi" w:eastAsiaTheme="majorEastAsia" w:hAnsiTheme="majorHAnsi" w:cstheme="majorBidi"/>
      <w:color w:val="00295B" w:themeColor="accent1" w:themeShade="7F"/>
      <w:kern w:val="20"/>
    </w:rPr>
  </w:style>
  <w:style w:type="paragraph" w:styleId="ListParagraph">
    <w:name w:val="List Paragraph"/>
    <w:basedOn w:val="Normal"/>
    <w:uiPriority w:val="34"/>
    <w:semiHidden/>
    <w:rsid w:val="00EA71C9"/>
    <w:pPr>
      <w:ind w:left="720"/>
      <w:contextualSpacing/>
    </w:pPr>
  </w:style>
  <w:style w:type="character" w:customStyle="1" w:styleId="Heading4Char">
    <w:name w:val="Heading 4 Char"/>
    <w:basedOn w:val="DefaultParagraphFont"/>
    <w:link w:val="Heading4"/>
    <w:uiPriority w:val="9"/>
    <w:semiHidden/>
    <w:rsid w:val="000E3DA4"/>
    <w:rPr>
      <w:rFonts w:ascii="Arial" w:eastAsia="Times New Roman" w:hAnsi="Arial" w:cs="Arial"/>
      <w:b/>
      <w:bCs/>
      <w:lang w:eastAsia="en-US"/>
    </w:rPr>
  </w:style>
  <w:style w:type="character" w:customStyle="1" w:styleId="Heading5Char">
    <w:name w:val="Heading 5 Char"/>
    <w:basedOn w:val="DefaultParagraphFont"/>
    <w:link w:val="Heading5"/>
    <w:uiPriority w:val="9"/>
    <w:semiHidden/>
    <w:rsid w:val="000E3DA4"/>
    <w:rPr>
      <w:rFonts w:ascii="Arial" w:eastAsia="Times New Roman" w:hAnsi="Arial" w:cs="Arial"/>
      <w:b/>
      <w:bCs/>
      <w:sz w:val="18"/>
      <w:szCs w:val="18"/>
      <w:lang w:eastAsia="en-US"/>
    </w:rPr>
  </w:style>
  <w:style w:type="character" w:customStyle="1" w:styleId="Heading6Char">
    <w:name w:val="Heading 6 Char"/>
    <w:basedOn w:val="DefaultParagraphFont"/>
    <w:link w:val="Heading6"/>
    <w:uiPriority w:val="9"/>
    <w:semiHidden/>
    <w:rsid w:val="000E3DA4"/>
    <w:rPr>
      <w:rFonts w:ascii="Arial" w:eastAsia="Times New Roman" w:hAnsi="Arial" w:cs="Arial"/>
      <w:b/>
      <w:bCs/>
      <w:sz w:val="16"/>
      <w:szCs w:val="16"/>
      <w:lang w:eastAsia="en-US"/>
    </w:rPr>
  </w:style>
  <w:style w:type="numbering" w:customStyle="1" w:styleId="NoList1">
    <w:name w:val="No List1"/>
    <w:next w:val="NoList"/>
    <w:uiPriority w:val="99"/>
    <w:semiHidden/>
    <w:unhideWhenUsed/>
    <w:rsid w:val="000E3DA4"/>
  </w:style>
  <w:style w:type="paragraph" w:customStyle="1" w:styleId="msonormal0">
    <w:name w:val="msonormal"/>
    <w:basedOn w:val="Normal"/>
    <w:rsid w:val="000E3DA4"/>
    <w:pPr>
      <w:spacing w:before="100" w:beforeAutospacing="1" w:after="100" w:afterAutospacing="1" w:line="240" w:lineRule="auto"/>
    </w:pPr>
    <w:rPr>
      <w:rFonts w:ascii="Times New Roman" w:eastAsia="Times New Roman" w:hAnsi="Times New Roman" w:cs="Times New Roman"/>
      <w:color w:val="auto"/>
      <w:kern w:val="0"/>
      <w:szCs w:val="24"/>
      <w:lang w:eastAsia="en-US"/>
    </w:rPr>
  </w:style>
  <w:style w:type="table" w:customStyle="1" w:styleId="TableNormal0">
    <w:name w:val="TableNormal"/>
    <w:rsid w:val="000E3DA4"/>
    <w:pPr>
      <w:widowControl w:val="0"/>
    </w:pPr>
    <w:rPr>
      <w:rFonts w:ascii="Arial" w:eastAsia="Arial" w:hAnsi="Arial" w:cs="Arial"/>
      <w:sz w:val="22"/>
      <w:szCs w:val="22"/>
      <w:lang w:eastAsia="en-US"/>
    </w:rPr>
    <w:tblPr>
      <w:tblCellMar>
        <w:top w:w="100" w:type="dxa"/>
        <w:left w:w="100" w:type="dxa"/>
        <w:bottom w:w="100" w:type="dxa"/>
        <w:right w:w="100" w:type="dxa"/>
      </w:tblCellMar>
    </w:tblPr>
  </w:style>
  <w:style w:type="character" w:styleId="Hyperlink">
    <w:name w:val="Hyperlink"/>
    <w:basedOn w:val="DefaultParagraphFont"/>
    <w:uiPriority w:val="99"/>
    <w:unhideWhenUsed/>
    <w:rsid w:val="000E3DA4"/>
    <w:rPr>
      <w:color w:val="0000FF"/>
      <w:u w:val="single"/>
    </w:rPr>
  </w:style>
  <w:style w:type="character" w:styleId="FollowedHyperlink">
    <w:name w:val="FollowedHyperlink"/>
    <w:basedOn w:val="DefaultParagraphFont"/>
    <w:uiPriority w:val="99"/>
    <w:semiHidden/>
    <w:unhideWhenUsed/>
    <w:rsid w:val="000E3DA4"/>
    <w:rPr>
      <w:color w:val="800080"/>
      <w:u w:val="single"/>
    </w:rPr>
  </w:style>
  <w:style w:type="character" w:customStyle="1" w:styleId="math-inline">
    <w:name w:val="math-inline"/>
    <w:basedOn w:val="DefaultParagraphFont"/>
    <w:rsid w:val="00525AEB"/>
  </w:style>
  <w:style w:type="character" w:styleId="UnresolvedMention">
    <w:name w:val="Unresolved Mention"/>
    <w:basedOn w:val="DefaultParagraphFont"/>
    <w:uiPriority w:val="99"/>
    <w:semiHidden/>
    <w:unhideWhenUsed/>
    <w:rsid w:val="004405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x-ironheart.github.io/Physics-at-the-heart-of-industry/" TargetMode="External"/><Relationship Id="rId26" Type="http://schemas.openxmlformats.org/officeDocument/2006/relationships/hyperlink" Target="https://www.ti.com/lit/ug/tidu736a/tidu736a.pdf" TargetMode="External"/><Relationship Id="rId39" Type="http://schemas.openxmlformats.org/officeDocument/2006/relationships/hyperlink" Target="https://www.analog.com/media/en/training-seminars/tutorials/mt-095.pdf" TargetMode="External"/><Relationship Id="rId21" Type="http://schemas.openxmlformats.org/officeDocument/2006/relationships/image" Target="media/image5.png"/><Relationship Id="rId34" Type="http://schemas.openxmlformats.org/officeDocument/2006/relationships/hyperlink" Target="https://ntrs.nasa.gov/api/citations/20190032013/downloads/20190032013.pdf" TargetMode="External"/><Relationship Id="rId42" Type="http://schemas.openxmlformats.org/officeDocument/2006/relationships/hyperlink" Target="https://research.google.com/pubs/archive/37251.pdf"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yperlink" Target="https://www.mdpi.com/1424-8220/21/13/427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hyperlink" Target="https://nepis.epa.gov/Exe/ZyPURL.cgi?Dockey=9101FJFA.TXT" TargetMode="External"/><Relationship Id="rId37" Type="http://schemas.openxmlformats.org/officeDocument/2006/relationships/hyperlink" Target="https://aaqr.org/articles/aaqr-16-07-oa-0319.pdf" TargetMode="External"/><Relationship Id="rId40" Type="http://schemas.openxmlformats.org/officeDocument/2006/relationships/hyperlink" Target="https://research.tue.nl/files/347149979/Analysis_of_Cable_Factors_on_Shielding_Effectiveness_Measurements_with_GTEM_Cell.pdf" TargetMode="External"/><Relationship Id="rId45" Type="http://schemas.openxmlformats.org/officeDocument/2006/relationships/hyperlink" Target="https://www.rfcafe.com/references/electrical/coax-chart.htm"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hyperlink" Target="https://www.analog.com/en/resources/analog-dialogue/articles/precision-plc-signal-processing-data-conversion.html" TargetMode="External"/><Relationship Id="rId36" Type="http://schemas.openxmlformats.org/officeDocument/2006/relationships/hyperlink" Target="https://www.tandfonline.com/doi/full/10.1080/02786826.2010.512320" TargetMode="External"/><Relationship Id="rId10" Type="http://schemas.openxmlformats.org/officeDocument/2006/relationships/endnotes" Target="endnotes.xml"/><Relationship Id="rId19" Type="http://schemas.openxmlformats.org/officeDocument/2006/relationships/hyperlink" Target="https://x-ironheart.github.io/Physics-at-the-heart-of-industry/" TargetMode="External"/><Relationship Id="rId31" Type="http://schemas.openxmlformats.org/officeDocument/2006/relationships/hyperlink" Target="https://instrumentationtools.com/namur-ne-43/" TargetMode="External"/><Relationship Id="rId44" Type="http://schemas.openxmlformats.org/officeDocument/2006/relationships/hyperlink" Target="https://www.micro-coax.com/wp-content/uploads/2024/12/micro-coax-semi-rigid-brochure-web-2.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hyperlink" Target="https://www.ti.com/lit/pdf/slyt847" TargetMode="External"/><Relationship Id="rId30" Type="http://schemas.openxmlformats.org/officeDocument/2006/relationships/hyperlink" Target="https://www.researchgate.net/profile/Willem-Heerens/publication/299338741_Heerens32/links/56f1232208ae519284fbd856/Heerens32.pdf" TargetMode="External"/><Relationship Id="rId35" Type="http://schemas.openxmlformats.org/officeDocument/2006/relationships/hyperlink" Target="https://www.mdpi.com/1996-1073/14/20/6612" TargetMode="External"/><Relationship Id="rId43" Type="http://schemas.openxmlformats.org/officeDocument/2006/relationships/hyperlink" Target="https://learnemc.com/shielding-theory"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hyperlink" Target="https://www.epa.gov/sites/default/files/2020-07/documents/cs6ch3.pdf" TargetMode="External"/><Relationship Id="rId38" Type="http://schemas.openxmlformats.org/officeDocument/2006/relationships/hyperlink" Target="https://power.mhi.com/group/es/products/e-precipitator" TargetMode="External"/><Relationship Id="rId46" Type="http://schemas.openxmlformats.org/officeDocument/2006/relationships/fontTable" Target="fontTable.xml"/><Relationship Id="rId20" Type="http://schemas.openxmlformats.org/officeDocument/2006/relationships/image" Target="media/image4.png"/><Relationship Id="rId41" Type="http://schemas.openxmlformats.org/officeDocument/2006/relationships/hyperlink" Target="https://www.mdpi.com/1996-1073/16/18/6701"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332">
      <a:dk1>
        <a:sysClr val="windowText" lastClr="000000"/>
      </a:dk1>
      <a:lt1>
        <a:sysClr val="window" lastClr="FFFFFF"/>
      </a:lt1>
      <a:dk2>
        <a:srgbClr val="0E2841"/>
      </a:dk2>
      <a:lt2>
        <a:srgbClr val="E8E8E8"/>
      </a:lt2>
      <a:accent1>
        <a:srgbClr val="0055B8"/>
      </a:accent1>
      <a:accent2>
        <a:srgbClr val="FF4710"/>
      </a:accent2>
      <a:accent3>
        <a:srgbClr val="ED6DB9"/>
      </a:accent3>
      <a:accent4>
        <a:srgbClr val="F6CCD5"/>
      </a:accent4>
      <a:accent5>
        <a:srgbClr val="A02B93"/>
      </a:accent5>
      <a:accent6>
        <a:srgbClr val="003492"/>
      </a:accent6>
      <a:hlink>
        <a:srgbClr val="467886"/>
      </a:hlink>
      <a:folHlink>
        <a:srgbClr val="96607D"/>
      </a:folHlink>
    </a:clrScheme>
    <a:fontScheme name="Custom 361">
      <a:majorFont>
        <a:latin typeface="Impact"/>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D2A4F9-8A0D-47A7-A945-AF106F355B9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A55E8FA-AFEA-48D8-8462-6660E10BE598}">
  <ds:schemaRefs>
    <ds:schemaRef ds:uri="http://schemas.microsoft.com/sharepoint/v3/contenttype/forms"/>
  </ds:schemaRefs>
</ds:datastoreItem>
</file>

<file path=customXml/itemProps3.xml><?xml version="1.0" encoding="utf-8"?>
<ds:datastoreItem xmlns:ds="http://schemas.openxmlformats.org/officeDocument/2006/customXml" ds:itemID="{75D0EC73-6F9F-4F8D-A8CC-4EA308AD0F05}">
  <ds:schemaRefs>
    <ds:schemaRef ds:uri="http://schemas.openxmlformats.org/officeDocument/2006/bibliography"/>
  </ds:schemaRefs>
</ds:datastoreItem>
</file>

<file path=customXml/itemProps4.xml><?xml version="1.0" encoding="utf-8"?>
<ds:datastoreItem xmlns:ds="http://schemas.openxmlformats.org/officeDocument/2006/customXml" ds:itemID="{F20416ED-0B82-4AFF-987D-FCC748E969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1650</TotalTime>
  <Pages>34</Pages>
  <Words>10055</Words>
  <Characters>57317</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1251857 - Mohamed Haitham Mohamed</dc:creator>
  <cp:keywords/>
  <dc:description/>
  <cp:lastModifiedBy>mohamed haytham</cp:lastModifiedBy>
  <cp:revision>171</cp:revision>
  <cp:lastPrinted>2026-04-12T16:30:00Z</cp:lastPrinted>
  <dcterms:created xsi:type="dcterms:W3CDTF">2026-04-11T14:53:00Z</dcterms:created>
  <dcterms:modified xsi:type="dcterms:W3CDTF">2026-05-02T09:06:00Z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