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jpeg" ContentType="image/jpeg"/>
  <Override PartName="/word/media/image3.png" ContentType="image/png"/>
  <Override PartName="/word/media/image2.png" ContentType="image/png"/>
  <Override PartName="/word/media/image9.wmf" ContentType="image/x-wmf"/>
  <Override PartName="/word/media/image4.wmf" ContentType="image/x-wmf"/>
  <Override PartName="/word/media/image5.wmf" ContentType="image/x-wmf"/>
  <Override PartName="/word/media/image6.wmf" ContentType="image/x-wmf"/>
  <Override PartName="/word/media/image7.wmf" ContentType="image/x-wmf"/>
  <Override PartName="/word/media/image8.wmf" ContentType="image/x-wmf"/>
  <Override PartName="/word/media/image10.png" ContentType="image/png"/>
  <Override PartName="/word/media/image11.png" ContentType="image/png"/>
  <Override PartName="/word/embeddings/oleObject1.bin" ContentType="application/vnd.openxmlformats-officedocument.oleObject"/>
  <Override PartName="/word/embeddings/oleObject2.bin" ContentType="application/vnd.openxmlformats-officedocument.oleObject"/>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360"/>
        <w:jc w:val="center"/>
        <w:rPr>
          <w:b/>
          <w:b/>
          <w:sz w:val="28"/>
          <w:szCs w:val="28"/>
          <w:lang w:val="uk-UA"/>
        </w:rPr>
      </w:pPr>
      <w:r>
        <w:rPr>
          <w:b/>
          <w:sz w:val="28"/>
          <w:szCs w:val="28"/>
          <w:lang w:val="uk-UA"/>
        </w:rPr>
        <w:t>МІНІСТЕРСТВО ОСВІТИ І НАУКИ УКРАЇНИ</w:t>
      </w:r>
    </w:p>
    <w:p>
      <w:pPr>
        <w:pStyle w:val="Normal"/>
        <w:spacing w:lineRule="auto" w:line="360"/>
        <w:jc w:val="center"/>
        <w:rPr>
          <w:b/>
          <w:b/>
          <w:sz w:val="28"/>
          <w:szCs w:val="28"/>
          <w:lang w:val="uk-UA"/>
        </w:rPr>
      </w:pPr>
      <w:r>
        <w:rPr>
          <w:b/>
          <w:sz w:val="28"/>
          <w:szCs w:val="28"/>
          <w:lang w:val="uk-UA"/>
        </w:rPr>
        <w:t xml:space="preserve">НАЦІОНАЛЬНИЙ УНІВЕРСИТЕТ </w:t>
      </w:r>
      <w:r>
        <w:rPr>
          <w:b/>
          <w:sz w:val="28"/>
          <w:szCs w:val="28"/>
        </w:rPr>
        <w:t>“</w:t>
      </w:r>
      <w:r>
        <w:rPr>
          <w:b/>
          <w:sz w:val="28"/>
          <w:szCs w:val="28"/>
          <w:lang w:val="uk-UA"/>
        </w:rPr>
        <w:t>ЛЬВІВСЬКА ПОЛІТЕХНІКА</w:t>
      </w:r>
      <w:r>
        <w:rPr>
          <w:b/>
          <w:sz w:val="28"/>
          <w:szCs w:val="28"/>
        </w:rPr>
        <w:t>”</w:t>
      </w:r>
    </w:p>
    <w:p>
      <w:pPr>
        <w:pStyle w:val="Normal"/>
        <w:jc w:val="center"/>
        <w:rPr>
          <w:sz w:val="32"/>
          <w:szCs w:val="32"/>
          <w:lang w:val="uk-UA"/>
        </w:rPr>
      </w:pPr>
      <w:r>
        <w:rPr>
          <w:sz w:val="32"/>
          <w:szCs w:val="32"/>
          <w:lang w:val="uk-UA"/>
        </w:rPr>
      </w:r>
    </w:p>
    <w:p>
      <w:pPr>
        <w:pStyle w:val="Normal"/>
        <w:jc w:val="right"/>
        <w:rPr>
          <w:b/>
          <w:b/>
          <w:sz w:val="32"/>
          <w:szCs w:val="32"/>
          <w:lang w:val="uk-UA"/>
        </w:rPr>
      </w:pPr>
      <w:r>
        <w:rPr>
          <w:sz w:val="32"/>
          <w:szCs w:val="32"/>
          <w:lang w:val="uk-UA"/>
        </w:rPr>
        <w:t xml:space="preserve">                                                                       </w:t>
      </w:r>
      <w:r>
        <w:rPr>
          <w:b/>
          <w:sz w:val="28"/>
          <w:szCs w:val="32"/>
          <w:lang w:val="uk-UA"/>
        </w:rPr>
        <w:t>Кафедра ЕОМ</w:t>
      </w:r>
    </w:p>
    <w:p>
      <w:pPr>
        <w:pStyle w:val="Normal"/>
        <w:jc w:val="center"/>
        <w:rPr>
          <w:b/>
          <w:b/>
          <w:sz w:val="32"/>
          <w:szCs w:val="32"/>
          <w:lang w:val="uk-UA"/>
        </w:rPr>
      </w:pPr>
      <w:r>
        <w:rPr>
          <w:b/>
          <w:sz w:val="32"/>
          <w:szCs w:val="32"/>
          <w:lang w:val="uk-UA"/>
        </w:rPr>
      </w:r>
    </w:p>
    <w:p>
      <w:pPr>
        <w:pStyle w:val="Normal"/>
        <w:jc w:val="center"/>
        <w:rPr>
          <w:sz w:val="44"/>
          <w:szCs w:val="44"/>
          <w:lang w:val="en-US"/>
        </w:rPr>
      </w:pPr>
      <w:r>
        <w:rPr/>
        <w:drawing>
          <wp:inline distT="0" distB="0" distL="0" distR="0">
            <wp:extent cx="2711450" cy="2573020"/>
            <wp:effectExtent l="0" t="0" r="0" b="0"/>
            <wp:docPr id="1" name="Рисунок 1" descr="Описание: Результат пошуку зображень за запитом &quot;нова емблема ну лп&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Описание: Результат пошуку зображень за запитом &quot;нова емблема ну лп&quot;"/>
                    <pic:cNvPicPr>
                      <a:picLocks noChangeAspect="1" noChangeArrowheads="1"/>
                    </pic:cNvPicPr>
                  </pic:nvPicPr>
                  <pic:blipFill>
                    <a:blip r:embed="rId2"/>
                    <a:stretch>
                      <a:fillRect/>
                    </a:stretch>
                  </pic:blipFill>
                  <pic:spPr bwMode="auto">
                    <a:xfrm>
                      <a:off x="0" y="0"/>
                      <a:ext cx="2711450" cy="2573020"/>
                    </a:xfrm>
                    <a:prstGeom prst="rect">
                      <a:avLst/>
                    </a:prstGeom>
                  </pic:spPr>
                </pic:pic>
              </a:graphicData>
            </a:graphic>
          </wp:inline>
        </w:drawing>
      </w:r>
    </w:p>
    <w:p>
      <w:pPr>
        <w:pStyle w:val="Normal"/>
        <w:spacing w:lineRule="auto" w:line="360"/>
        <w:jc w:val="center"/>
        <w:rPr>
          <w:b/>
          <w:b/>
          <w:sz w:val="44"/>
          <w:szCs w:val="32"/>
          <w:lang w:val="uk-UA"/>
        </w:rPr>
      </w:pPr>
      <w:r>
        <w:rPr>
          <w:b/>
          <w:sz w:val="44"/>
          <w:szCs w:val="32"/>
          <w:lang w:val="uk-UA"/>
        </w:rPr>
        <w:t xml:space="preserve">Пояснювальна записка </w:t>
      </w:r>
    </w:p>
    <w:p>
      <w:pPr>
        <w:pStyle w:val="Normal"/>
        <w:spacing w:lineRule="auto" w:line="360"/>
        <w:jc w:val="center"/>
        <w:rPr>
          <w:b/>
          <w:b/>
          <w:sz w:val="44"/>
          <w:szCs w:val="32"/>
          <w:lang w:val="uk-UA"/>
        </w:rPr>
      </w:pPr>
      <w:r>
        <w:rPr>
          <w:b/>
          <w:sz w:val="44"/>
          <w:szCs w:val="32"/>
          <w:lang w:val="uk-UA"/>
        </w:rPr>
        <w:t xml:space="preserve">до курсової роботи </w:t>
      </w:r>
    </w:p>
    <w:p>
      <w:pPr>
        <w:pStyle w:val="Normal"/>
        <w:spacing w:lineRule="auto" w:line="360"/>
        <w:jc w:val="center"/>
        <w:rPr>
          <w:sz w:val="28"/>
          <w:szCs w:val="32"/>
          <w:lang w:val="uk-UA"/>
        </w:rPr>
      </w:pPr>
      <w:r>
        <w:rPr>
          <w:sz w:val="28"/>
          <w:szCs w:val="32"/>
          <w:lang w:val="uk-UA"/>
        </w:rPr>
        <w:t>З дисципліни</w:t>
      </w:r>
    </w:p>
    <w:p>
      <w:pPr>
        <w:pStyle w:val="Normal"/>
        <w:spacing w:lineRule="auto" w:line="360"/>
        <w:jc w:val="center"/>
        <w:rPr>
          <w:sz w:val="28"/>
          <w:szCs w:val="32"/>
          <w:lang w:val="uk-UA"/>
        </w:rPr>
      </w:pPr>
      <w:r>
        <w:rPr>
          <w:sz w:val="28"/>
          <w:szCs w:val="32"/>
        </w:rPr>
        <w:t>“</w:t>
      </w:r>
      <w:r>
        <w:rPr>
          <w:sz w:val="28"/>
          <w:szCs w:val="32"/>
          <w:lang w:val="uk-UA"/>
        </w:rPr>
        <w:t>Архітектура комп’ютерів</w:t>
      </w:r>
      <w:r>
        <w:rPr>
          <w:sz w:val="28"/>
          <w:szCs w:val="32"/>
        </w:rPr>
        <w:t>”</w:t>
      </w:r>
    </w:p>
    <w:p>
      <w:pPr>
        <w:pStyle w:val="Normal"/>
        <w:spacing w:lineRule="auto" w:line="360"/>
        <w:jc w:val="center"/>
        <w:rPr>
          <w:sz w:val="28"/>
          <w:szCs w:val="32"/>
          <w:lang w:val="uk-UA"/>
        </w:rPr>
      </w:pPr>
      <w:r>
        <w:rPr>
          <w:sz w:val="28"/>
          <w:szCs w:val="32"/>
          <w:lang w:val="uk-UA"/>
        </w:rPr>
        <w:t>На тему:</w:t>
      </w:r>
    </w:p>
    <w:p>
      <w:pPr>
        <w:pStyle w:val="Normal"/>
        <w:spacing w:lineRule="auto" w:line="360"/>
        <w:jc w:val="center"/>
        <w:rPr>
          <w:sz w:val="28"/>
          <w:szCs w:val="32"/>
          <w:lang w:val="uk-UA"/>
        </w:rPr>
      </w:pPr>
      <w:r>
        <w:rPr>
          <w:sz w:val="28"/>
          <w:szCs w:val="32"/>
          <w:lang w:val="uk-UA"/>
        </w:rPr>
        <w:t>«Проектування комп’ютера»</w:t>
      </w:r>
    </w:p>
    <w:p>
      <w:pPr>
        <w:pStyle w:val="Normal"/>
        <w:spacing w:lineRule="auto" w:line="360"/>
        <w:jc w:val="center"/>
        <w:rPr/>
      </w:pPr>
      <w:r>
        <w:rPr>
          <w:sz w:val="28"/>
          <w:szCs w:val="32"/>
          <w:lang w:val="uk-UA"/>
        </w:rPr>
        <w:t>Варіант №</w:t>
      </w:r>
      <w:r>
        <w:rPr>
          <w:sz w:val="28"/>
          <w:szCs w:val="32"/>
          <w:lang w:val="en-US"/>
        </w:rPr>
        <w:t>5</w:t>
      </w:r>
    </w:p>
    <w:p>
      <w:pPr>
        <w:pStyle w:val="Normal"/>
        <w:rPr>
          <w:sz w:val="28"/>
          <w:szCs w:val="28"/>
          <w:lang w:val="uk-UA"/>
        </w:rPr>
      </w:pPr>
      <w:r>
        <w:rPr>
          <w:sz w:val="28"/>
          <w:szCs w:val="28"/>
          <w:lang w:val="uk-UA"/>
        </w:rPr>
      </w:r>
    </w:p>
    <w:p>
      <w:pPr>
        <w:pStyle w:val="Normal"/>
        <w:rPr>
          <w:sz w:val="28"/>
          <w:szCs w:val="28"/>
        </w:rPr>
      </w:pPr>
      <w:r>
        <w:rPr>
          <w:sz w:val="28"/>
          <w:szCs w:val="28"/>
        </w:rPr>
      </w:r>
    </w:p>
    <w:p>
      <w:pPr>
        <w:pStyle w:val="Normal"/>
        <w:spacing w:lineRule="auto" w:line="360"/>
        <w:ind w:left="7088" w:hanging="0"/>
        <w:jc w:val="right"/>
        <w:rPr>
          <w:sz w:val="28"/>
          <w:szCs w:val="28"/>
          <w:lang w:val="uk-UA"/>
        </w:rPr>
      </w:pPr>
      <w:r>
        <w:rPr>
          <w:sz w:val="28"/>
          <w:szCs w:val="28"/>
          <w:lang w:val="uk-UA"/>
        </w:rPr>
        <w:t>Виконав:</w:t>
      </w:r>
    </w:p>
    <w:p>
      <w:pPr>
        <w:pStyle w:val="Normal"/>
        <w:spacing w:lineRule="auto" w:line="360"/>
        <w:ind w:left="7088" w:hanging="0"/>
        <w:jc w:val="right"/>
        <w:rPr/>
      </w:pPr>
      <w:r>
        <w:rPr>
          <w:sz w:val="28"/>
          <w:szCs w:val="28"/>
          <w:lang w:val="uk-UA"/>
        </w:rPr>
        <w:t>Ст. групи  КІ-3</w:t>
      </w:r>
      <w:r>
        <w:rPr>
          <w:sz w:val="28"/>
          <w:szCs w:val="28"/>
          <w:lang w:val="en-US"/>
        </w:rPr>
        <w:t>3</w:t>
      </w:r>
    </w:p>
    <w:p>
      <w:pPr>
        <w:pStyle w:val="Normal"/>
        <w:spacing w:lineRule="auto" w:line="360"/>
        <w:ind w:left="7088" w:hanging="0"/>
        <w:jc w:val="right"/>
        <w:rPr>
          <w:rFonts w:ascii="Times New Roman" w:hAnsi="Times New Roman" w:eastAsia="Calibri" w:cs="Times New Roman"/>
          <w:sz w:val="28"/>
          <w:szCs w:val="28"/>
          <w:lang w:val="uk-UA" w:eastAsia="ru-RU"/>
        </w:rPr>
      </w:pPr>
      <w:r>
        <w:rPr>
          <w:rFonts w:eastAsia="Calibri" w:cs="Times New Roman"/>
          <w:sz w:val="28"/>
          <w:szCs w:val="28"/>
          <w:lang w:val="uk-UA" w:eastAsia="ru-RU"/>
        </w:rPr>
        <w:t>Кіндій В.А.</w:t>
      </w:r>
    </w:p>
    <w:p>
      <w:pPr>
        <w:pStyle w:val="Normal"/>
        <w:spacing w:lineRule="auto" w:line="360"/>
        <w:ind w:left="7088" w:hanging="0"/>
        <w:jc w:val="right"/>
        <w:rPr>
          <w:sz w:val="28"/>
          <w:szCs w:val="28"/>
          <w:lang w:val="uk-UA"/>
        </w:rPr>
      </w:pPr>
      <w:r>
        <w:rPr>
          <w:sz w:val="28"/>
          <w:szCs w:val="28"/>
          <w:lang w:val="uk-UA"/>
        </w:rPr>
        <w:t>Прийняв:</w:t>
      </w:r>
    </w:p>
    <w:p>
      <w:pPr>
        <w:pStyle w:val="Normal"/>
        <w:spacing w:lineRule="auto" w:line="360"/>
        <w:ind w:left="7088" w:hanging="0"/>
        <w:jc w:val="right"/>
        <w:rPr>
          <w:rFonts w:ascii="Times New Roman" w:hAnsi="Times New Roman" w:eastAsia="Calibri" w:cs="Times New Roman"/>
          <w:sz w:val="28"/>
          <w:szCs w:val="28"/>
          <w:lang w:val="uk-UA" w:eastAsia="ru-RU"/>
        </w:rPr>
      </w:pPr>
      <w:bookmarkStart w:id="0" w:name="_GoBack"/>
      <w:bookmarkEnd w:id="0"/>
      <w:r>
        <w:rPr>
          <w:rFonts w:eastAsia="Calibri" w:cs="Times New Roman"/>
          <w:sz w:val="28"/>
          <w:szCs w:val="28"/>
          <w:lang w:val="uk-UA" w:eastAsia="ru-RU"/>
        </w:rPr>
        <w:t>Грицик І. В.</w:t>
      </w:r>
    </w:p>
    <w:p>
      <w:pPr>
        <w:pStyle w:val="Normal"/>
        <w:jc w:val="center"/>
        <w:rPr>
          <w:sz w:val="28"/>
          <w:szCs w:val="28"/>
          <w:lang w:val="uk-UA"/>
        </w:rPr>
      </w:pPr>
      <w:r>
        <w:rPr>
          <w:sz w:val="28"/>
          <w:szCs w:val="28"/>
          <w:lang w:val="uk-UA"/>
        </w:rPr>
      </w:r>
    </w:p>
    <w:p>
      <w:pPr>
        <w:pStyle w:val="Normal"/>
        <w:jc w:val="center"/>
        <w:rPr>
          <w:sz w:val="28"/>
          <w:szCs w:val="28"/>
          <w:lang w:val="uk-UA"/>
        </w:rPr>
      </w:pPr>
      <w:r>
        <w:rPr>
          <w:sz w:val="28"/>
          <w:szCs w:val="28"/>
          <w:lang w:val="uk-UA"/>
        </w:rPr>
      </w:r>
    </w:p>
    <w:p>
      <w:pPr>
        <w:pStyle w:val="Normal"/>
        <w:jc w:val="center"/>
        <w:rPr>
          <w:sz w:val="28"/>
          <w:szCs w:val="28"/>
          <w:lang w:val="uk-UA"/>
        </w:rPr>
      </w:pPr>
      <w:r>
        <w:rPr>
          <w:sz w:val="28"/>
          <w:szCs w:val="28"/>
          <w:lang w:val="uk-UA"/>
        </w:rPr>
      </w:r>
    </w:p>
    <w:p>
      <w:pPr>
        <w:pStyle w:val="Normal"/>
        <w:jc w:val="center"/>
        <w:rPr/>
      </w:pPr>
      <w:r>
        <w:rPr>
          <w:b/>
          <w:sz w:val="28"/>
          <w:szCs w:val="28"/>
          <w:lang w:val="uk-UA"/>
        </w:rPr>
        <w:t>Львів – 201</w:t>
      </w:r>
      <w:r>
        <w:rPr>
          <w:b/>
          <w:sz w:val="28"/>
          <w:szCs w:val="28"/>
          <w:lang w:val="uk-UA"/>
        </w:rPr>
        <w:t>9</w:t>
      </w:r>
    </w:p>
    <w:p>
      <w:pPr>
        <w:pStyle w:val="Normal"/>
        <w:jc w:val="center"/>
        <w:rPr>
          <w:sz w:val="28"/>
          <w:szCs w:val="28"/>
          <w:lang w:val="uk-UA"/>
        </w:rPr>
      </w:pPr>
      <w:r>
        <w:rPr>
          <w:sz w:val="28"/>
          <w:szCs w:val="28"/>
          <w:lang w:val="uk-UA"/>
        </w:rPr>
      </w:r>
    </w:p>
    <w:p>
      <w:pPr>
        <w:pStyle w:val="Normal"/>
        <w:spacing w:lineRule="auto" w:line="360"/>
        <w:ind w:firstLine="709"/>
        <w:jc w:val="center"/>
        <w:rPr>
          <w:b/>
          <w:b/>
          <w:sz w:val="28"/>
          <w:szCs w:val="28"/>
          <w:lang w:val="uk-UA"/>
        </w:rPr>
      </w:pPr>
      <w:r>
        <w:rPr>
          <w:b/>
          <w:sz w:val="28"/>
          <w:szCs w:val="28"/>
          <w:lang w:val="uk-UA"/>
        </w:rPr>
        <w:t>Анотація</w:t>
      </w:r>
    </w:p>
    <w:p>
      <w:pPr>
        <w:pStyle w:val="7"/>
        <w:spacing w:lineRule="auto" w:line="360"/>
        <w:ind w:firstLine="709"/>
        <w:jc w:val="both"/>
        <w:rPr>
          <w:rFonts w:ascii="Times New Roman" w:hAnsi="Times New Roman" w:cs="Times New Roman"/>
          <w:i w:val="false"/>
          <w:i w:val="false"/>
          <w:color w:val="auto"/>
          <w:sz w:val="28"/>
          <w:szCs w:val="28"/>
        </w:rPr>
      </w:pPr>
      <w:r>
        <w:rPr>
          <w:rFonts w:cs="Times New Roman" w:ascii="Times New Roman" w:hAnsi="Times New Roman"/>
          <w:i w:val="false"/>
          <w:color w:val="auto"/>
          <w:sz w:val="28"/>
          <w:szCs w:val="28"/>
        </w:rPr>
        <w:t>Курсов</w:t>
      </w:r>
      <w:r>
        <w:rPr>
          <w:rFonts w:cs="Times New Roman" w:ascii="Times New Roman" w:hAnsi="Times New Roman"/>
          <w:i w:val="false"/>
          <w:color w:val="auto"/>
          <w:sz w:val="28"/>
          <w:szCs w:val="28"/>
          <w:lang w:val="uk-UA"/>
        </w:rPr>
        <w:t>а</w:t>
      </w:r>
      <w:r>
        <w:rPr>
          <w:rFonts w:cs="Times New Roman" w:ascii="Times New Roman" w:hAnsi="Times New Roman"/>
          <w:i w:val="false"/>
          <w:color w:val="auto"/>
          <w:sz w:val="28"/>
          <w:szCs w:val="28"/>
        </w:rPr>
        <w:t xml:space="preserve"> </w:t>
      </w:r>
      <w:r>
        <w:rPr>
          <w:rFonts w:cs="Times New Roman" w:ascii="Times New Roman" w:hAnsi="Times New Roman"/>
          <w:i w:val="false"/>
          <w:color w:val="auto"/>
          <w:sz w:val="28"/>
          <w:szCs w:val="28"/>
          <w:lang w:val="uk-UA"/>
        </w:rPr>
        <w:t>робота</w:t>
      </w:r>
      <w:r>
        <w:rPr>
          <w:rFonts w:cs="Times New Roman" w:ascii="Times New Roman" w:hAnsi="Times New Roman"/>
          <w:i w:val="false"/>
          <w:color w:val="auto"/>
          <w:sz w:val="28"/>
          <w:szCs w:val="28"/>
        </w:rPr>
        <w:t xml:space="preserve"> складається з трьох частин: перша частина являє собою розробку програми, яка перетворює вхідну програму на мові асемблер в мову машинних кодів. В цій частині проводиться аналіз всіх команд які потрібно реалізувати, а також розробка тестів для тестування даної програми.</w:t>
      </w:r>
    </w:p>
    <w:p>
      <w:pPr>
        <w:pStyle w:val="7"/>
        <w:spacing w:lineRule="auto" w:line="360"/>
        <w:ind w:firstLine="709"/>
        <w:jc w:val="both"/>
        <w:rPr>
          <w:rFonts w:ascii="Times New Roman" w:hAnsi="Times New Roman" w:cs="Times New Roman"/>
          <w:i w:val="false"/>
          <w:i w:val="false"/>
          <w:color w:val="auto"/>
          <w:sz w:val="28"/>
          <w:szCs w:val="28"/>
        </w:rPr>
      </w:pPr>
      <w:r>
        <w:rPr>
          <w:rFonts w:cs="Times New Roman" w:ascii="Times New Roman" w:hAnsi="Times New Roman"/>
          <w:i w:val="false"/>
          <w:color w:val="auto"/>
          <w:sz w:val="28"/>
          <w:szCs w:val="28"/>
        </w:rPr>
        <w:t>В другій частині здійснюється розробка симулятора, який може відсимулювати будь яку машинного коду, а також розробка тестів для тестування розробленої програми.</w:t>
      </w:r>
    </w:p>
    <w:p>
      <w:pPr>
        <w:pStyle w:val="Normal"/>
        <w:spacing w:lineRule="auto" w:line="360"/>
        <w:ind w:firstLine="709"/>
        <w:jc w:val="both"/>
        <w:rPr>
          <w:sz w:val="28"/>
          <w:szCs w:val="28"/>
          <w:lang w:val="uk-UA"/>
        </w:rPr>
      </w:pPr>
      <w:r>
        <w:rPr>
          <w:sz w:val="28"/>
          <w:szCs w:val="28"/>
          <w:lang w:val="uk-UA"/>
        </w:rPr>
        <w:t>Третє частина являє собою розробку асемблерної програми для перевірки коректності роботи моделі спрощеного комп’ютера. Програма має бути ефективною:</w:t>
      </w:r>
    </w:p>
    <w:p>
      <w:pPr>
        <w:pStyle w:val="Normal"/>
        <w:spacing w:lineRule="auto" w:line="360"/>
        <w:ind w:firstLine="709"/>
        <w:jc w:val="both"/>
        <w:rPr>
          <w:sz w:val="28"/>
          <w:szCs w:val="28"/>
          <w:lang w:val="uk-UA"/>
        </w:rPr>
      </w:pPr>
      <w:r>
        <w:rPr>
          <w:sz w:val="28"/>
          <w:szCs w:val="28"/>
          <w:lang w:val="uk-UA"/>
        </w:rPr>
        <w:t>- не перевищувати 50 рядків;</w:t>
      </w:r>
    </w:p>
    <w:p>
      <w:pPr>
        <w:pStyle w:val="Normal"/>
        <w:spacing w:lineRule="auto" w:line="360"/>
        <w:ind w:firstLine="709"/>
        <w:jc w:val="both"/>
        <w:rPr>
          <w:b/>
          <w:b/>
          <w:sz w:val="28"/>
          <w:szCs w:val="28"/>
          <w:lang w:val="uk-UA"/>
        </w:rPr>
      </w:pPr>
      <w:r>
        <w:rPr>
          <w:sz w:val="28"/>
          <w:szCs w:val="28"/>
          <w:lang w:val="uk-UA"/>
        </w:rPr>
        <w:t>- і не має виходити за 1000 інструкцій для будь яких вхідних даних.</w:t>
      </w:r>
    </w:p>
    <w:p>
      <w:pPr>
        <w:pStyle w:val="Normal"/>
        <w:spacing w:lineRule="auto" w:line="276" w:before="0" w:after="200"/>
        <w:rPr>
          <w:rFonts w:ascii="Times New Roman" w:hAnsi="Times New Roman" w:cs="Times New Roman"/>
          <w:color w:val="auto"/>
          <w:lang w:val="ru-RU"/>
        </w:rPr>
      </w:pPr>
      <w:r>
        <w:rPr/>
      </w:r>
    </w:p>
    <w:p>
      <w:pPr>
        <w:pStyle w:val="Normal"/>
        <w:spacing w:lineRule="auto" w:line="276" w:before="0" w:after="200"/>
        <w:rPr>
          <w:rFonts w:ascii="Times New Roman" w:hAnsi="Times New Roman" w:cs="Times New Roman"/>
          <w:color w:val="auto"/>
          <w:lang w:val="ru-RU"/>
        </w:rPr>
      </w:pPr>
      <w:r>
        <w:rPr/>
      </w:r>
    </w:p>
    <w:p>
      <w:pPr>
        <w:pStyle w:val="Normal"/>
        <w:spacing w:lineRule="auto" w:line="276" w:before="0" w:after="200"/>
        <w:rPr>
          <w:rFonts w:ascii="Times New Roman" w:hAnsi="Times New Roman" w:cs="Times New Roman"/>
          <w:color w:val="auto"/>
          <w:lang w:val="ru-RU"/>
        </w:rPr>
      </w:pPr>
      <w:r>
        <w:rPr/>
      </w:r>
    </w:p>
    <w:p>
      <w:pPr>
        <w:pStyle w:val="Normal"/>
        <w:spacing w:lineRule="auto" w:line="276" w:before="0" w:after="200"/>
        <w:rPr>
          <w:rFonts w:ascii="Times New Roman" w:hAnsi="Times New Roman" w:cs="Times New Roman"/>
          <w:color w:val="auto"/>
          <w:lang w:val="ru-RU"/>
        </w:rPr>
      </w:pPr>
      <w:r>
        <w:rPr/>
      </w:r>
    </w:p>
    <w:p>
      <w:pPr>
        <w:pStyle w:val="Normal"/>
        <w:spacing w:lineRule="auto" w:line="276" w:before="0" w:after="200"/>
        <w:rPr>
          <w:rFonts w:ascii="Times New Roman" w:hAnsi="Times New Roman" w:cs="Times New Roman"/>
          <w:color w:val="auto"/>
          <w:lang w:val="ru-RU"/>
        </w:rPr>
      </w:pPr>
      <w:r>
        <w:rPr/>
      </w:r>
    </w:p>
    <w:p>
      <w:pPr>
        <w:pStyle w:val="Normal"/>
        <w:spacing w:lineRule="auto" w:line="276" w:before="0" w:after="200"/>
        <w:rPr>
          <w:rFonts w:ascii="Times New Roman" w:hAnsi="Times New Roman" w:cs="Times New Roman"/>
          <w:color w:val="auto"/>
          <w:lang w:val="ru-RU"/>
        </w:rPr>
      </w:pPr>
      <w:r>
        <w:rPr/>
      </w:r>
    </w:p>
    <w:p>
      <w:pPr>
        <w:pStyle w:val="Normal"/>
        <w:spacing w:lineRule="auto" w:line="276" w:before="0" w:after="200"/>
        <w:rPr>
          <w:rFonts w:ascii="Times New Roman" w:hAnsi="Times New Roman" w:cs="Times New Roman"/>
          <w:color w:val="auto"/>
          <w:lang w:val="ru-RU"/>
        </w:rPr>
      </w:pPr>
      <w:r>
        <w:rPr/>
      </w:r>
    </w:p>
    <w:p>
      <w:pPr>
        <w:pStyle w:val="Normal"/>
        <w:spacing w:lineRule="auto" w:line="276" w:before="0" w:after="200"/>
        <w:rPr>
          <w:rFonts w:ascii="Times New Roman" w:hAnsi="Times New Roman" w:cs="Times New Roman"/>
          <w:color w:val="auto"/>
          <w:lang w:val="ru-RU"/>
        </w:rPr>
      </w:pPr>
      <w:r>
        <w:rPr/>
      </w:r>
    </w:p>
    <w:p>
      <w:pPr>
        <w:pStyle w:val="Normal"/>
        <w:spacing w:lineRule="auto" w:line="276" w:before="0" w:after="200"/>
        <w:rPr>
          <w:rFonts w:ascii="Times New Roman" w:hAnsi="Times New Roman" w:cs="Times New Roman"/>
          <w:color w:val="auto"/>
          <w:lang w:val="ru-RU"/>
        </w:rPr>
      </w:pPr>
      <w:r>
        <w:rPr/>
      </w:r>
    </w:p>
    <w:p>
      <w:pPr>
        <w:pStyle w:val="Normal"/>
        <w:spacing w:lineRule="auto" w:line="276" w:before="0" w:after="200"/>
        <w:rPr>
          <w:rFonts w:ascii="Times New Roman" w:hAnsi="Times New Roman" w:cs="Times New Roman"/>
          <w:color w:val="auto"/>
          <w:lang w:val="ru-RU"/>
        </w:rPr>
      </w:pPr>
      <w:r>
        <w:rPr/>
      </w:r>
    </w:p>
    <w:p>
      <w:pPr>
        <w:pStyle w:val="Normal"/>
        <w:spacing w:lineRule="auto" w:line="276" w:before="0" w:after="200"/>
        <w:rPr>
          <w:rFonts w:ascii="Times New Roman" w:hAnsi="Times New Roman" w:cs="Times New Roman"/>
          <w:color w:val="auto"/>
          <w:lang w:val="ru-RU"/>
        </w:rPr>
      </w:pPr>
      <w:r>
        <w:rPr/>
      </w:r>
    </w:p>
    <w:p>
      <w:pPr>
        <w:pStyle w:val="Normal"/>
        <w:spacing w:lineRule="auto" w:line="276" w:before="0" w:after="200"/>
        <w:rPr>
          <w:rFonts w:ascii="Times New Roman" w:hAnsi="Times New Roman" w:cs="Times New Roman"/>
          <w:color w:val="auto"/>
          <w:lang w:val="ru-RU"/>
        </w:rPr>
      </w:pPr>
      <w:r>
        <w:rPr/>
      </w:r>
    </w:p>
    <w:p>
      <w:pPr>
        <w:pStyle w:val="Normal"/>
        <w:spacing w:lineRule="auto" w:line="276" w:before="0" w:after="200"/>
        <w:rPr>
          <w:rFonts w:ascii="Times New Roman" w:hAnsi="Times New Roman" w:cs="Times New Roman"/>
          <w:color w:val="auto"/>
          <w:lang w:val="ru-RU"/>
        </w:rPr>
      </w:pPr>
      <w:r>
        <w:rPr/>
      </w:r>
    </w:p>
    <w:p>
      <w:pPr>
        <w:pStyle w:val="Normal"/>
        <w:spacing w:lineRule="auto" w:line="276" w:before="0" w:after="200"/>
        <w:rPr>
          <w:rFonts w:ascii="Times New Roman" w:hAnsi="Times New Roman" w:cs="Times New Roman"/>
          <w:color w:val="auto"/>
          <w:lang w:val="ru-RU"/>
        </w:rPr>
      </w:pPr>
      <w:r>
        <w:rPr/>
      </w:r>
    </w:p>
    <w:p>
      <w:pPr>
        <w:pStyle w:val="Normal"/>
        <w:spacing w:lineRule="auto" w:line="276" w:before="0" w:after="200"/>
        <w:rPr>
          <w:rFonts w:ascii="Times New Roman" w:hAnsi="Times New Roman" w:cs="Times New Roman"/>
          <w:color w:val="auto"/>
          <w:lang w:val="ru-RU"/>
        </w:rPr>
      </w:pPr>
      <w:r>
        <w:rPr/>
      </w:r>
    </w:p>
    <w:p>
      <w:pPr>
        <w:pStyle w:val="ListParagraph"/>
        <w:numPr>
          <w:ilvl w:val="0"/>
          <w:numId w:val="2"/>
        </w:numPr>
        <w:spacing w:lineRule="auto" w:line="360"/>
        <w:ind w:left="1066" w:hanging="357"/>
        <w:jc w:val="center"/>
        <w:outlineLvl w:val="0"/>
        <w:rPr>
          <w:b/>
          <w:b/>
          <w:sz w:val="28"/>
          <w:szCs w:val="28"/>
          <w:lang w:val="uk-UA"/>
        </w:rPr>
      </w:pPr>
      <w:bookmarkStart w:id="1" w:name="_Toc530411281"/>
      <w:r>
        <w:rPr>
          <w:b/>
          <w:sz w:val="28"/>
          <w:szCs w:val="28"/>
          <w:lang w:val="uk-UA"/>
        </w:rPr>
        <w:t>Конкретизовані та розширені вихідні дані для проектування</w:t>
      </w:r>
      <w:bookmarkEnd w:id="1"/>
    </w:p>
    <w:p>
      <w:pPr>
        <w:pStyle w:val="Normal"/>
        <w:spacing w:lineRule="auto" w:line="360"/>
        <w:ind w:firstLine="709"/>
        <w:jc w:val="both"/>
        <w:rPr>
          <w:sz w:val="28"/>
          <w:szCs w:val="28"/>
        </w:rPr>
      </w:pPr>
      <w:r>
        <w:rPr>
          <w:sz w:val="28"/>
          <w:szCs w:val="28"/>
        </w:rPr>
        <w:t>Кожен варіант складається з наступних завдань:</w:t>
      </w:r>
    </w:p>
    <w:p>
      <w:pPr>
        <w:pStyle w:val="Normal"/>
        <w:numPr>
          <w:ilvl w:val="0"/>
          <w:numId w:val="1"/>
        </w:numPr>
        <w:tabs>
          <w:tab w:val="clear" w:pos="720"/>
        </w:tabs>
        <w:spacing w:lineRule="auto" w:line="360"/>
        <w:ind w:left="0" w:hanging="0"/>
        <w:jc w:val="both"/>
        <w:rPr>
          <w:sz w:val="28"/>
          <w:szCs w:val="28"/>
        </w:rPr>
      </w:pPr>
      <w:r>
        <w:rPr>
          <w:sz w:val="28"/>
          <w:szCs w:val="28"/>
        </w:rPr>
        <w:t>8 додаткових інструкцій без використання регістрів стану:</w:t>
      </w:r>
    </w:p>
    <w:p>
      <w:pPr>
        <w:pStyle w:val="Normal"/>
        <w:spacing w:lineRule="auto" w:line="360"/>
        <w:ind w:firstLine="12"/>
        <w:jc w:val="both"/>
        <w:rPr>
          <w:sz w:val="28"/>
          <w:szCs w:val="28"/>
        </w:rPr>
      </w:pPr>
      <w:r>
        <w:rPr>
          <w:sz w:val="28"/>
          <w:szCs w:val="28"/>
          <w:lang w:val="uk-UA"/>
        </w:rPr>
        <w:tab/>
      </w:r>
      <w:r>
        <w:rPr>
          <w:sz w:val="28"/>
          <w:szCs w:val="28"/>
        </w:rPr>
        <w:t>3 – арифметичні</w:t>
      </w:r>
    </w:p>
    <w:p>
      <w:pPr>
        <w:pStyle w:val="Normal"/>
        <w:spacing w:lineRule="auto" w:line="360"/>
        <w:jc w:val="both"/>
        <w:rPr>
          <w:sz w:val="28"/>
          <w:szCs w:val="28"/>
        </w:rPr>
      </w:pPr>
      <w:r>
        <w:rPr>
          <w:sz w:val="28"/>
          <w:szCs w:val="28"/>
          <w:lang w:val="uk-UA"/>
        </w:rPr>
        <w:tab/>
      </w:r>
      <w:r>
        <w:rPr>
          <w:sz w:val="28"/>
          <w:szCs w:val="28"/>
        </w:rPr>
        <w:t>3 – логічні</w:t>
      </w:r>
    </w:p>
    <w:p>
      <w:pPr>
        <w:pStyle w:val="Normal"/>
        <w:spacing w:lineRule="auto" w:line="360"/>
        <w:jc w:val="both"/>
        <w:rPr>
          <w:sz w:val="28"/>
          <w:szCs w:val="28"/>
          <w:lang w:val="uk-UA"/>
        </w:rPr>
      </w:pPr>
      <w:r>
        <w:rPr>
          <w:sz w:val="28"/>
          <w:szCs w:val="28"/>
          <w:lang w:val="uk-UA"/>
        </w:rPr>
        <w:tab/>
      </w:r>
      <w:r>
        <w:rPr>
          <w:sz w:val="28"/>
          <w:szCs w:val="28"/>
        </w:rPr>
        <w:t>2 – керування</w:t>
      </w:r>
    </w:p>
    <w:p>
      <w:pPr>
        <w:pStyle w:val="Normal"/>
        <w:numPr>
          <w:ilvl w:val="0"/>
          <w:numId w:val="1"/>
        </w:numPr>
        <w:tabs>
          <w:tab w:val="clear" w:pos="720"/>
        </w:tabs>
        <w:spacing w:lineRule="auto" w:line="360"/>
        <w:ind w:left="0" w:hanging="0"/>
        <w:jc w:val="both"/>
        <w:rPr>
          <w:sz w:val="28"/>
          <w:szCs w:val="28"/>
        </w:rPr>
      </w:pPr>
      <w:r>
        <w:rPr>
          <w:sz w:val="28"/>
          <w:szCs w:val="28"/>
        </w:rPr>
        <w:t>3 додаткові інструкції з використання регістрів стану.</w:t>
      </w:r>
    </w:p>
    <w:p>
      <w:pPr>
        <w:pStyle w:val="Normal"/>
        <w:numPr>
          <w:ilvl w:val="0"/>
          <w:numId w:val="1"/>
        </w:numPr>
        <w:tabs>
          <w:tab w:val="clear" w:pos="720"/>
        </w:tabs>
        <w:spacing w:lineRule="auto" w:line="360"/>
        <w:ind w:left="0" w:hanging="0"/>
        <w:jc w:val="both"/>
        <w:rPr>
          <w:sz w:val="28"/>
          <w:szCs w:val="28"/>
        </w:rPr>
      </w:pPr>
      <w:r>
        <w:rPr>
          <w:sz w:val="28"/>
          <w:szCs w:val="28"/>
        </w:rPr>
        <w:t>Передбачити на власний вибір 3 інструкцій (з розроблених в п. 1, 2), які підтримують додатковий тип адресації.</w:t>
      </w:r>
    </w:p>
    <w:p>
      <w:pPr>
        <w:pStyle w:val="Normal"/>
        <w:spacing w:lineRule="auto" w:line="360"/>
        <w:jc w:val="left"/>
        <w:rPr/>
      </w:pPr>
      <w:r>
        <w:rPr>
          <w:sz w:val="28"/>
          <w:szCs w:val="28"/>
          <w:lang w:eastAsia="en-US"/>
        </w:rPr>
        <w:t xml:space="preserve">Таблиця </w:t>
      </w:r>
      <w:r>
        <w:rPr>
          <w:sz w:val="28"/>
          <w:szCs w:val="28"/>
          <w:lang w:val="uk-UA" w:eastAsia="en-US"/>
        </w:rPr>
        <w:t>1 – Варіант №</w:t>
      </w:r>
      <w:r>
        <w:rPr>
          <w:sz w:val="28"/>
          <w:szCs w:val="28"/>
          <w:lang w:val="uk-UA" w:eastAsia="en-US"/>
        </w:rPr>
        <w:t>5</w:t>
      </w:r>
    </w:p>
    <w:tbl>
      <w:tblPr>
        <w:tblW w:w="10013" w:type="dxa"/>
        <w:jc w:val="left"/>
        <w:tblInd w:w="-545" w:type="dxa"/>
        <w:tblCellMar>
          <w:top w:w="0" w:type="dxa"/>
          <w:left w:w="108" w:type="dxa"/>
          <w:bottom w:w="0" w:type="dxa"/>
          <w:right w:w="108" w:type="dxa"/>
        </w:tblCellMar>
      </w:tblPr>
      <w:tblGrid>
        <w:gridCol w:w="523"/>
        <w:gridCol w:w="964"/>
        <w:gridCol w:w="656"/>
        <w:gridCol w:w="656"/>
        <w:gridCol w:w="656"/>
        <w:gridCol w:w="605"/>
        <w:gridCol w:w="633"/>
        <w:gridCol w:w="633"/>
        <w:gridCol w:w="678"/>
        <w:gridCol w:w="761"/>
        <w:gridCol w:w="645"/>
        <w:gridCol w:w="605"/>
        <w:gridCol w:w="605"/>
        <w:gridCol w:w="605"/>
        <w:gridCol w:w="788"/>
      </w:tblGrid>
      <w:tr>
        <w:trPr/>
        <w:tc>
          <w:tcPr>
            <w:tcW w:w="523" w:type="dxa"/>
            <w:vMerge w:val="restart"/>
            <w:tcBorders>
              <w:top w:val="single" w:sz="4" w:space="0" w:color="000000"/>
              <w:left w:val="single" w:sz="4" w:space="0" w:color="000000"/>
              <w:bottom w:val="single" w:sz="4" w:space="0" w:color="000000"/>
            </w:tcBorders>
            <w:shd w:fill="auto" w:val="clear"/>
          </w:tcPr>
          <w:p>
            <w:pPr>
              <w:pStyle w:val="Style25"/>
              <w:jc w:val="left"/>
              <w:rPr>
                <w:b/>
                <w:b/>
              </w:rPr>
            </w:pPr>
            <w:r>
              <w:rPr>
                <w:b/>
              </w:rPr>
              <w:t>№</w:t>
            </w:r>
          </w:p>
        </w:tc>
        <w:tc>
          <w:tcPr>
            <w:tcW w:w="964" w:type="dxa"/>
            <w:vMerge w:val="restart"/>
            <w:tcBorders>
              <w:top w:val="single" w:sz="4" w:space="0" w:color="000000"/>
              <w:left w:val="single" w:sz="4" w:space="0" w:color="000000"/>
              <w:bottom w:val="single" w:sz="4" w:space="0" w:color="000000"/>
            </w:tcBorders>
            <w:shd w:fill="auto" w:val="clear"/>
          </w:tcPr>
          <w:p>
            <w:pPr>
              <w:pStyle w:val="Style25"/>
              <w:jc w:val="left"/>
              <w:rPr>
                <w:b/>
                <w:b/>
              </w:rPr>
            </w:pPr>
            <w:r>
              <w:rPr>
                <w:b/>
              </w:rPr>
              <w:t>Розряд</w:t>
            </w:r>
          </w:p>
          <w:p>
            <w:pPr>
              <w:pStyle w:val="Style25"/>
              <w:jc w:val="left"/>
              <w:rPr>
                <w:b/>
                <w:b/>
              </w:rPr>
            </w:pPr>
            <w:r>
              <w:rPr>
                <w:b/>
              </w:rPr>
              <w:t>ність</w:t>
            </w:r>
          </w:p>
        </w:tc>
        <w:tc>
          <w:tcPr>
            <w:tcW w:w="1968" w:type="dxa"/>
            <w:gridSpan w:val="3"/>
            <w:tcBorders>
              <w:top w:val="single" w:sz="4" w:space="0" w:color="000000"/>
              <w:left w:val="single" w:sz="4" w:space="0" w:color="000000"/>
              <w:bottom w:val="single" w:sz="4" w:space="0" w:color="000000"/>
            </w:tcBorders>
            <w:shd w:fill="auto" w:val="clear"/>
          </w:tcPr>
          <w:p>
            <w:pPr>
              <w:pStyle w:val="Style25"/>
              <w:jc w:val="left"/>
              <w:rPr>
                <w:b/>
                <w:b/>
              </w:rPr>
            </w:pPr>
            <w:r>
              <w:rPr>
                <w:b/>
              </w:rPr>
              <w:t>Арифметичні</w:t>
            </w:r>
          </w:p>
        </w:tc>
        <w:tc>
          <w:tcPr>
            <w:tcW w:w="1871" w:type="dxa"/>
            <w:gridSpan w:val="3"/>
            <w:tcBorders>
              <w:top w:val="single" w:sz="4" w:space="0" w:color="000000"/>
              <w:left w:val="single" w:sz="4" w:space="0" w:color="000000"/>
              <w:bottom w:val="single" w:sz="4" w:space="0" w:color="000000"/>
            </w:tcBorders>
            <w:shd w:fill="auto" w:val="clear"/>
          </w:tcPr>
          <w:p>
            <w:pPr>
              <w:pStyle w:val="Style25"/>
              <w:jc w:val="left"/>
              <w:rPr>
                <w:b/>
                <w:b/>
              </w:rPr>
            </w:pPr>
            <w:r>
              <w:rPr>
                <w:b/>
              </w:rPr>
              <w:t>Логічні</w:t>
            </w:r>
          </w:p>
        </w:tc>
        <w:tc>
          <w:tcPr>
            <w:tcW w:w="1439" w:type="dxa"/>
            <w:gridSpan w:val="2"/>
            <w:tcBorders>
              <w:top w:val="single" w:sz="4" w:space="0" w:color="000000"/>
              <w:left w:val="single" w:sz="4" w:space="0" w:color="000000"/>
              <w:bottom w:val="single" w:sz="4" w:space="0" w:color="000000"/>
            </w:tcBorders>
            <w:shd w:fill="auto" w:val="clear"/>
          </w:tcPr>
          <w:p>
            <w:pPr>
              <w:pStyle w:val="Style25"/>
              <w:jc w:val="left"/>
              <w:rPr>
                <w:b/>
                <w:b/>
              </w:rPr>
            </w:pPr>
            <w:r>
              <w:rPr>
                <w:b/>
              </w:rPr>
              <w:t>Керування</w:t>
            </w:r>
          </w:p>
        </w:tc>
        <w:tc>
          <w:tcPr>
            <w:tcW w:w="2460" w:type="dxa"/>
            <w:gridSpan w:val="4"/>
            <w:tcBorders>
              <w:top w:val="single" w:sz="4" w:space="0" w:color="000000"/>
              <w:left w:val="single" w:sz="4" w:space="0" w:color="000000"/>
              <w:bottom w:val="single" w:sz="4" w:space="0" w:color="000000"/>
            </w:tcBorders>
            <w:shd w:fill="auto" w:val="clear"/>
          </w:tcPr>
          <w:p>
            <w:pPr>
              <w:pStyle w:val="Style25"/>
              <w:jc w:val="left"/>
              <w:rPr>
                <w:b/>
                <w:b/>
              </w:rPr>
            </w:pPr>
            <w:r>
              <w:rPr>
                <w:b/>
              </w:rPr>
              <w:t>Прапорці</w:t>
            </w:r>
          </w:p>
        </w:tc>
        <w:tc>
          <w:tcPr>
            <w:tcW w:w="788" w:type="dxa"/>
            <w:vMerge w:val="restart"/>
            <w:tcBorders>
              <w:top w:val="single" w:sz="4" w:space="0" w:color="000000"/>
              <w:left w:val="single" w:sz="4" w:space="0" w:color="000000"/>
              <w:bottom w:val="single" w:sz="4" w:space="0" w:color="000000"/>
              <w:right w:val="single" w:sz="4" w:space="0" w:color="000000"/>
            </w:tcBorders>
            <w:shd w:fill="auto" w:val="clear"/>
          </w:tcPr>
          <w:p>
            <w:pPr>
              <w:pStyle w:val="Style25"/>
              <w:jc w:val="left"/>
              <w:rPr>
                <w:b/>
                <w:b/>
              </w:rPr>
            </w:pPr>
            <w:r>
              <w:rPr>
                <w:b/>
              </w:rPr>
              <w:t>Адре</w:t>
            </w:r>
          </w:p>
          <w:p>
            <w:pPr>
              <w:pStyle w:val="Style25"/>
              <w:jc w:val="left"/>
              <w:rPr>
                <w:b/>
                <w:b/>
              </w:rPr>
            </w:pPr>
            <w:r>
              <w:rPr>
                <w:b/>
              </w:rPr>
              <w:t>сація</w:t>
            </w:r>
          </w:p>
        </w:tc>
      </w:tr>
      <w:tr>
        <w:trPr/>
        <w:tc>
          <w:tcPr>
            <w:tcW w:w="523" w:type="dxa"/>
            <w:vMerge w:val="continue"/>
            <w:tcBorders>
              <w:top w:val="single" w:sz="4" w:space="0" w:color="000000"/>
              <w:left w:val="single" w:sz="4" w:space="0" w:color="000000"/>
              <w:bottom w:val="single" w:sz="4" w:space="0" w:color="000000"/>
            </w:tcBorders>
            <w:shd w:fill="auto" w:val="clear"/>
          </w:tcPr>
          <w:p>
            <w:pPr>
              <w:pStyle w:val="Normal"/>
              <w:jc w:val="left"/>
              <w:rPr/>
            </w:pPr>
            <w:r>
              <w:rPr/>
            </w:r>
          </w:p>
        </w:tc>
        <w:tc>
          <w:tcPr>
            <w:tcW w:w="964" w:type="dxa"/>
            <w:vMerge w:val="continue"/>
            <w:tcBorders>
              <w:top w:val="single" w:sz="4" w:space="0" w:color="000000"/>
              <w:left w:val="single" w:sz="4" w:space="0" w:color="000000"/>
              <w:bottom w:val="single" w:sz="4" w:space="0" w:color="000000"/>
            </w:tcBorders>
            <w:shd w:fill="auto" w:val="clear"/>
          </w:tcPr>
          <w:p>
            <w:pPr>
              <w:pStyle w:val="Normal"/>
              <w:jc w:val="left"/>
              <w:rPr/>
            </w:pPr>
            <w:r>
              <w:rPr/>
            </w:r>
          </w:p>
        </w:tc>
        <w:tc>
          <w:tcPr>
            <w:tcW w:w="656" w:type="dxa"/>
            <w:tcBorders>
              <w:top w:val="single" w:sz="4" w:space="0" w:color="000000"/>
              <w:left w:val="single" w:sz="4" w:space="0" w:color="000000"/>
              <w:bottom w:val="single" w:sz="4" w:space="0" w:color="000000"/>
            </w:tcBorders>
            <w:shd w:fill="auto" w:val="clear"/>
          </w:tcPr>
          <w:p>
            <w:pPr>
              <w:pStyle w:val="Style25"/>
              <w:jc w:val="left"/>
              <w:rPr>
                <w:b/>
                <w:b/>
              </w:rPr>
            </w:pPr>
            <w:r>
              <w:rPr>
                <w:b/>
              </w:rPr>
              <w:t>1</w:t>
            </w:r>
          </w:p>
        </w:tc>
        <w:tc>
          <w:tcPr>
            <w:tcW w:w="656" w:type="dxa"/>
            <w:tcBorders>
              <w:top w:val="single" w:sz="4" w:space="0" w:color="000000"/>
              <w:left w:val="single" w:sz="4" w:space="0" w:color="000000"/>
              <w:bottom w:val="single" w:sz="4" w:space="0" w:color="000000"/>
            </w:tcBorders>
            <w:shd w:fill="auto" w:val="clear"/>
          </w:tcPr>
          <w:p>
            <w:pPr>
              <w:pStyle w:val="Style25"/>
              <w:jc w:val="left"/>
              <w:rPr>
                <w:b/>
                <w:b/>
              </w:rPr>
            </w:pPr>
            <w:r>
              <w:rPr>
                <w:b/>
              </w:rPr>
              <w:t>2</w:t>
            </w:r>
          </w:p>
        </w:tc>
        <w:tc>
          <w:tcPr>
            <w:tcW w:w="656" w:type="dxa"/>
            <w:tcBorders>
              <w:top w:val="single" w:sz="4" w:space="0" w:color="000000"/>
              <w:left w:val="single" w:sz="4" w:space="0" w:color="000000"/>
              <w:bottom w:val="single" w:sz="4" w:space="0" w:color="000000"/>
            </w:tcBorders>
            <w:shd w:fill="auto" w:val="clear"/>
          </w:tcPr>
          <w:p>
            <w:pPr>
              <w:pStyle w:val="Style25"/>
              <w:jc w:val="left"/>
              <w:rPr>
                <w:b/>
                <w:b/>
              </w:rPr>
            </w:pPr>
            <w:r>
              <w:rPr>
                <w:b/>
              </w:rPr>
              <w:t>3</w:t>
            </w:r>
          </w:p>
        </w:tc>
        <w:tc>
          <w:tcPr>
            <w:tcW w:w="605" w:type="dxa"/>
            <w:tcBorders>
              <w:top w:val="single" w:sz="4" w:space="0" w:color="000000"/>
              <w:left w:val="single" w:sz="4" w:space="0" w:color="000000"/>
              <w:bottom w:val="single" w:sz="4" w:space="0" w:color="000000"/>
            </w:tcBorders>
            <w:shd w:fill="auto" w:val="clear"/>
          </w:tcPr>
          <w:p>
            <w:pPr>
              <w:pStyle w:val="Style25"/>
              <w:jc w:val="left"/>
              <w:rPr>
                <w:b/>
                <w:b/>
              </w:rPr>
            </w:pPr>
            <w:r>
              <w:rPr>
                <w:b/>
              </w:rPr>
              <w:t>4</w:t>
            </w:r>
          </w:p>
        </w:tc>
        <w:tc>
          <w:tcPr>
            <w:tcW w:w="633" w:type="dxa"/>
            <w:tcBorders>
              <w:top w:val="single" w:sz="4" w:space="0" w:color="000000"/>
              <w:left w:val="single" w:sz="4" w:space="0" w:color="000000"/>
              <w:bottom w:val="single" w:sz="4" w:space="0" w:color="000000"/>
            </w:tcBorders>
            <w:shd w:fill="auto" w:val="clear"/>
          </w:tcPr>
          <w:p>
            <w:pPr>
              <w:pStyle w:val="Style25"/>
              <w:jc w:val="left"/>
              <w:rPr>
                <w:b/>
                <w:b/>
              </w:rPr>
            </w:pPr>
            <w:r>
              <w:rPr>
                <w:b/>
              </w:rPr>
              <w:t>5</w:t>
            </w:r>
          </w:p>
        </w:tc>
        <w:tc>
          <w:tcPr>
            <w:tcW w:w="633" w:type="dxa"/>
            <w:tcBorders>
              <w:top w:val="single" w:sz="4" w:space="0" w:color="000000"/>
              <w:left w:val="single" w:sz="4" w:space="0" w:color="000000"/>
              <w:bottom w:val="single" w:sz="4" w:space="0" w:color="000000"/>
            </w:tcBorders>
            <w:shd w:fill="auto" w:val="clear"/>
          </w:tcPr>
          <w:p>
            <w:pPr>
              <w:pStyle w:val="Style25"/>
              <w:jc w:val="left"/>
              <w:rPr>
                <w:b/>
                <w:b/>
              </w:rPr>
            </w:pPr>
            <w:r>
              <w:rPr>
                <w:b/>
              </w:rPr>
              <w:t>6</w:t>
            </w:r>
          </w:p>
        </w:tc>
        <w:tc>
          <w:tcPr>
            <w:tcW w:w="678" w:type="dxa"/>
            <w:tcBorders>
              <w:top w:val="single" w:sz="4" w:space="0" w:color="000000"/>
              <w:left w:val="single" w:sz="4" w:space="0" w:color="000000"/>
              <w:bottom w:val="single" w:sz="4" w:space="0" w:color="000000"/>
            </w:tcBorders>
            <w:shd w:fill="auto" w:val="clear"/>
          </w:tcPr>
          <w:p>
            <w:pPr>
              <w:pStyle w:val="Style25"/>
              <w:jc w:val="left"/>
              <w:rPr>
                <w:b/>
                <w:b/>
              </w:rPr>
            </w:pPr>
            <w:r>
              <w:rPr>
                <w:b/>
              </w:rPr>
              <w:t>7</w:t>
            </w:r>
          </w:p>
        </w:tc>
        <w:tc>
          <w:tcPr>
            <w:tcW w:w="761" w:type="dxa"/>
            <w:tcBorders>
              <w:top w:val="single" w:sz="4" w:space="0" w:color="000000"/>
              <w:left w:val="single" w:sz="4" w:space="0" w:color="000000"/>
              <w:bottom w:val="single" w:sz="4" w:space="0" w:color="000000"/>
            </w:tcBorders>
            <w:shd w:fill="auto" w:val="clear"/>
          </w:tcPr>
          <w:p>
            <w:pPr>
              <w:pStyle w:val="Style25"/>
              <w:jc w:val="left"/>
              <w:rPr>
                <w:b/>
                <w:b/>
              </w:rPr>
            </w:pPr>
            <w:r>
              <w:rPr>
                <w:b/>
              </w:rPr>
              <w:t>8</w:t>
            </w:r>
          </w:p>
        </w:tc>
        <w:tc>
          <w:tcPr>
            <w:tcW w:w="645" w:type="dxa"/>
            <w:tcBorders>
              <w:top w:val="single" w:sz="4" w:space="0" w:color="000000"/>
              <w:left w:val="single" w:sz="4" w:space="0" w:color="000000"/>
              <w:bottom w:val="single" w:sz="4" w:space="0" w:color="000000"/>
            </w:tcBorders>
            <w:shd w:fill="auto" w:val="clear"/>
          </w:tcPr>
          <w:p>
            <w:pPr>
              <w:pStyle w:val="Style25"/>
              <w:snapToGrid w:val="false"/>
              <w:jc w:val="left"/>
              <w:rPr>
                <w:b/>
                <w:b/>
              </w:rPr>
            </w:pPr>
            <w:r>
              <w:rPr>
                <w:b/>
              </w:rPr>
            </w:r>
          </w:p>
        </w:tc>
        <w:tc>
          <w:tcPr>
            <w:tcW w:w="605" w:type="dxa"/>
            <w:tcBorders>
              <w:top w:val="single" w:sz="4" w:space="0" w:color="000000"/>
              <w:left w:val="single" w:sz="4" w:space="0" w:color="000000"/>
              <w:bottom w:val="single" w:sz="4" w:space="0" w:color="000000"/>
            </w:tcBorders>
            <w:shd w:fill="auto" w:val="clear"/>
          </w:tcPr>
          <w:p>
            <w:pPr>
              <w:pStyle w:val="Style25"/>
              <w:jc w:val="left"/>
              <w:rPr>
                <w:b/>
                <w:b/>
              </w:rPr>
            </w:pPr>
            <w:r>
              <w:rPr>
                <w:b/>
              </w:rPr>
              <w:t>1</w:t>
            </w:r>
          </w:p>
        </w:tc>
        <w:tc>
          <w:tcPr>
            <w:tcW w:w="605" w:type="dxa"/>
            <w:tcBorders>
              <w:top w:val="single" w:sz="4" w:space="0" w:color="000000"/>
              <w:left w:val="single" w:sz="4" w:space="0" w:color="000000"/>
              <w:bottom w:val="single" w:sz="4" w:space="0" w:color="000000"/>
            </w:tcBorders>
            <w:shd w:fill="auto" w:val="clear"/>
          </w:tcPr>
          <w:p>
            <w:pPr>
              <w:pStyle w:val="Style25"/>
              <w:jc w:val="left"/>
              <w:rPr>
                <w:b/>
                <w:b/>
              </w:rPr>
            </w:pPr>
            <w:r>
              <w:rPr>
                <w:b/>
              </w:rPr>
              <w:t>2</w:t>
            </w:r>
          </w:p>
        </w:tc>
        <w:tc>
          <w:tcPr>
            <w:tcW w:w="605" w:type="dxa"/>
            <w:tcBorders>
              <w:top w:val="single" w:sz="4" w:space="0" w:color="000000"/>
              <w:left w:val="single" w:sz="4" w:space="0" w:color="000000"/>
              <w:bottom w:val="single" w:sz="4" w:space="0" w:color="000000"/>
            </w:tcBorders>
            <w:shd w:fill="auto" w:val="clear"/>
          </w:tcPr>
          <w:p>
            <w:pPr>
              <w:pStyle w:val="Style25"/>
              <w:jc w:val="left"/>
              <w:rPr>
                <w:b/>
                <w:b/>
              </w:rPr>
            </w:pPr>
            <w:r>
              <w:rPr>
                <w:b/>
              </w:rPr>
              <w:t>3</w:t>
            </w:r>
          </w:p>
        </w:tc>
        <w:tc>
          <w:tcPr>
            <w:tcW w:w="788" w:type="dxa"/>
            <w:vMerge w:val="continue"/>
            <w:tcBorders>
              <w:top w:val="single" w:sz="4" w:space="0" w:color="000000"/>
              <w:left w:val="single" w:sz="4" w:space="0" w:color="000000"/>
              <w:bottom w:val="single" w:sz="4" w:space="0" w:color="000000"/>
              <w:right w:val="single" w:sz="4" w:space="0" w:color="000000"/>
            </w:tcBorders>
            <w:shd w:fill="auto" w:val="clear"/>
          </w:tcPr>
          <w:p>
            <w:pPr>
              <w:pStyle w:val="Normal"/>
              <w:jc w:val="left"/>
              <w:rPr/>
            </w:pPr>
            <w:r>
              <w:rPr/>
            </w:r>
          </w:p>
        </w:tc>
      </w:tr>
      <w:tr>
        <w:trPr/>
        <w:tc>
          <w:tcPr>
            <w:tcW w:w="523" w:type="dxa"/>
            <w:tcBorders>
              <w:top w:val="single" w:sz="4" w:space="0" w:color="000000"/>
              <w:left w:val="single" w:sz="4" w:space="0" w:color="000000"/>
              <w:bottom w:val="single" w:sz="4" w:space="0" w:color="000000"/>
            </w:tcBorders>
            <w:shd w:fill="auto" w:val="clear"/>
          </w:tcPr>
          <w:p>
            <w:pPr>
              <w:pStyle w:val="Style25"/>
              <w:jc w:val="left"/>
              <w:rPr/>
            </w:pPr>
            <w:r>
              <w:rPr/>
              <w:t>5</w:t>
            </w:r>
          </w:p>
        </w:tc>
        <w:tc>
          <w:tcPr>
            <w:tcW w:w="964" w:type="dxa"/>
            <w:tcBorders>
              <w:top w:val="single" w:sz="4" w:space="0" w:color="000000"/>
              <w:left w:val="single" w:sz="4" w:space="0" w:color="000000"/>
              <w:bottom w:val="single" w:sz="4" w:space="0" w:color="000000"/>
            </w:tcBorders>
            <w:shd w:fill="auto" w:val="clear"/>
          </w:tcPr>
          <w:p>
            <w:pPr>
              <w:pStyle w:val="Style25"/>
              <w:jc w:val="left"/>
              <w:rPr/>
            </w:pPr>
            <w:r>
              <w:rPr/>
              <w:t>5</w:t>
            </w:r>
          </w:p>
        </w:tc>
        <w:tc>
          <w:tcPr>
            <w:tcW w:w="656" w:type="dxa"/>
            <w:tcBorders>
              <w:top w:val="single" w:sz="4" w:space="0" w:color="000000"/>
              <w:left w:val="single" w:sz="4" w:space="0" w:color="000000"/>
              <w:bottom w:val="single" w:sz="4" w:space="0" w:color="000000"/>
            </w:tcBorders>
            <w:shd w:fill="auto" w:val="clear"/>
          </w:tcPr>
          <w:p>
            <w:pPr>
              <w:pStyle w:val="Style25"/>
              <w:jc w:val="left"/>
              <w:rPr/>
            </w:pPr>
            <w:r>
              <w:rPr/>
              <w:t>11</w:t>
            </w:r>
          </w:p>
        </w:tc>
        <w:tc>
          <w:tcPr>
            <w:tcW w:w="656" w:type="dxa"/>
            <w:tcBorders>
              <w:top w:val="single" w:sz="4" w:space="0" w:color="000000"/>
              <w:left w:val="single" w:sz="4" w:space="0" w:color="000000"/>
              <w:bottom w:val="single" w:sz="4" w:space="0" w:color="000000"/>
            </w:tcBorders>
            <w:shd w:fill="auto" w:val="clear"/>
          </w:tcPr>
          <w:p>
            <w:pPr>
              <w:pStyle w:val="Style25"/>
              <w:jc w:val="left"/>
              <w:rPr/>
            </w:pPr>
            <w:r>
              <w:rPr/>
              <w:t>9</w:t>
            </w:r>
          </w:p>
        </w:tc>
        <w:tc>
          <w:tcPr>
            <w:tcW w:w="656" w:type="dxa"/>
            <w:tcBorders>
              <w:top w:val="single" w:sz="4" w:space="0" w:color="000000"/>
              <w:left w:val="single" w:sz="4" w:space="0" w:color="000000"/>
              <w:bottom w:val="single" w:sz="4" w:space="0" w:color="000000"/>
            </w:tcBorders>
            <w:shd w:fill="auto" w:val="clear"/>
          </w:tcPr>
          <w:p>
            <w:pPr>
              <w:pStyle w:val="Style25"/>
              <w:jc w:val="left"/>
              <w:rPr/>
            </w:pPr>
            <w:r>
              <w:rPr/>
              <w:t>6</w:t>
            </w:r>
          </w:p>
        </w:tc>
        <w:tc>
          <w:tcPr>
            <w:tcW w:w="605" w:type="dxa"/>
            <w:tcBorders>
              <w:top w:val="single" w:sz="4" w:space="0" w:color="000000"/>
              <w:left w:val="single" w:sz="4" w:space="0" w:color="000000"/>
              <w:bottom w:val="single" w:sz="4" w:space="0" w:color="000000"/>
            </w:tcBorders>
            <w:shd w:fill="auto" w:val="clear"/>
          </w:tcPr>
          <w:p>
            <w:pPr>
              <w:pStyle w:val="Style25"/>
              <w:jc w:val="left"/>
              <w:rPr/>
            </w:pPr>
            <w:r>
              <w:rPr/>
              <w:t>2</w:t>
            </w:r>
          </w:p>
        </w:tc>
        <w:tc>
          <w:tcPr>
            <w:tcW w:w="633" w:type="dxa"/>
            <w:tcBorders>
              <w:top w:val="single" w:sz="4" w:space="0" w:color="000000"/>
              <w:left w:val="single" w:sz="4" w:space="0" w:color="000000"/>
              <w:bottom w:val="single" w:sz="4" w:space="0" w:color="000000"/>
            </w:tcBorders>
            <w:shd w:fill="auto" w:val="clear"/>
          </w:tcPr>
          <w:p>
            <w:pPr>
              <w:pStyle w:val="Style25"/>
              <w:jc w:val="left"/>
              <w:rPr/>
            </w:pPr>
            <w:r>
              <w:rPr/>
              <w:t>5</w:t>
            </w:r>
          </w:p>
        </w:tc>
        <w:tc>
          <w:tcPr>
            <w:tcW w:w="633" w:type="dxa"/>
            <w:tcBorders>
              <w:top w:val="single" w:sz="4" w:space="0" w:color="000000"/>
              <w:left w:val="single" w:sz="4" w:space="0" w:color="000000"/>
              <w:bottom w:val="single" w:sz="4" w:space="0" w:color="000000"/>
            </w:tcBorders>
            <w:shd w:fill="auto" w:val="clear"/>
          </w:tcPr>
          <w:p>
            <w:pPr>
              <w:pStyle w:val="Style25"/>
              <w:jc w:val="left"/>
              <w:rPr/>
            </w:pPr>
            <w:r>
              <w:rPr/>
              <w:t>7</w:t>
            </w:r>
          </w:p>
        </w:tc>
        <w:tc>
          <w:tcPr>
            <w:tcW w:w="678" w:type="dxa"/>
            <w:tcBorders>
              <w:top w:val="single" w:sz="4" w:space="0" w:color="000000"/>
              <w:left w:val="single" w:sz="4" w:space="0" w:color="000000"/>
              <w:bottom w:val="single" w:sz="4" w:space="0" w:color="000000"/>
            </w:tcBorders>
            <w:shd w:fill="auto" w:val="clear"/>
          </w:tcPr>
          <w:p>
            <w:pPr>
              <w:pStyle w:val="Style25"/>
              <w:jc w:val="left"/>
              <w:rPr/>
            </w:pPr>
            <w:r>
              <w:rPr/>
              <w:t>1</w:t>
            </w:r>
          </w:p>
        </w:tc>
        <w:tc>
          <w:tcPr>
            <w:tcW w:w="761" w:type="dxa"/>
            <w:tcBorders>
              <w:top w:val="single" w:sz="4" w:space="0" w:color="000000"/>
              <w:left w:val="single" w:sz="4" w:space="0" w:color="000000"/>
              <w:bottom w:val="single" w:sz="4" w:space="0" w:color="000000"/>
            </w:tcBorders>
            <w:shd w:fill="auto" w:val="clear"/>
          </w:tcPr>
          <w:p>
            <w:pPr>
              <w:pStyle w:val="Style25"/>
              <w:jc w:val="left"/>
              <w:rPr/>
            </w:pPr>
            <w:r>
              <w:rPr/>
              <w:t>7</w:t>
            </w:r>
          </w:p>
        </w:tc>
        <w:tc>
          <w:tcPr>
            <w:tcW w:w="645" w:type="dxa"/>
            <w:tcBorders>
              <w:top w:val="single" w:sz="4" w:space="0" w:color="000000"/>
              <w:left w:val="single" w:sz="4" w:space="0" w:color="000000"/>
              <w:bottom w:val="single" w:sz="4" w:space="0" w:color="000000"/>
            </w:tcBorders>
            <w:shd w:fill="auto" w:val="clear"/>
          </w:tcPr>
          <w:p>
            <w:pPr>
              <w:pStyle w:val="Style25"/>
              <w:jc w:val="left"/>
              <w:rPr>
                <w:lang w:val="en-US"/>
              </w:rPr>
            </w:pPr>
            <w:r>
              <w:rPr>
                <w:lang w:val="en-US"/>
              </w:rPr>
              <w:t>CF</w:t>
            </w:r>
          </w:p>
        </w:tc>
        <w:tc>
          <w:tcPr>
            <w:tcW w:w="605" w:type="dxa"/>
            <w:tcBorders>
              <w:top w:val="single" w:sz="4" w:space="0" w:color="000000"/>
              <w:left w:val="single" w:sz="4" w:space="0" w:color="000000"/>
              <w:bottom w:val="single" w:sz="4" w:space="0" w:color="000000"/>
            </w:tcBorders>
            <w:shd w:fill="auto" w:val="clear"/>
          </w:tcPr>
          <w:p>
            <w:pPr>
              <w:pStyle w:val="Style25"/>
              <w:jc w:val="left"/>
              <w:rPr>
                <w:lang w:val="en-US"/>
              </w:rPr>
            </w:pPr>
            <w:r>
              <w:rPr>
                <w:lang w:val="en-US"/>
              </w:rPr>
              <w:t>1</w:t>
            </w:r>
          </w:p>
        </w:tc>
        <w:tc>
          <w:tcPr>
            <w:tcW w:w="605" w:type="dxa"/>
            <w:tcBorders>
              <w:top w:val="single" w:sz="4" w:space="0" w:color="000000"/>
              <w:left w:val="single" w:sz="4" w:space="0" w:color="000000"/>
              <w:bottom w:val="single" w:sz="4" w:space="0" w:color="000000"/>
            </w:tcBorders>
            <w:shd w:fill="auto" w:val="clear"/>
          </w:tcPr>
          <w:p>
            <w:pPr>
              <w:pStyle w:val="Style25"/>
              <w:jc w:val="left"/>
              <w:rPr>
                <w:lang w:val="en-US"/>
              </w:rPr>
            </w:pPr>
            <w:r>
              <w:rPr>
                <w:lang w:val="en-US"/>
              </w:rPr>
              <w:t>2</w:t>
            </w:r>
          </w:p>
        </w:tc>
        <w:tc>
          <w:tcPr>
            <w:tcW w:w="605" w:type="dxa"/>
            <w:tcBorders>
              <w:top w:val="single" w:sz="4" w:space="0" w:color="000000"/>
              <w:left w:val="single" w:sz="4" w:space="0" w:color="000000"/>
              <w:bottom w:val="single" w:sz="4" w:space="0" w:color="000000"/>
            </w:tcBorders>
            <w:shd w:fill="auto" w:val="clear"/>
          </w:tcPr>
          <w:p>
            <w:pPr>
              <w:pStyle w:val="Style25"/>
              <w:jc w:val="left"/>
              <w:rPr>
                <w:lang w:val="en-US"/>
              </w:rPr>
            </w:pPr>
            <w:r>
              <w:rPr>
                <w:lang w:val="en-US"/>
              </w:rPr>
              <w:t>7</w:t>
            </w:r>
          </w:p>
        </w:tc>
        <w:tc>
          <w:tcPr>
            <w:tcW w:w="788" w:type="dxa"/>
            <w:tcBorders>
              <w:top w:val="single" w:sz="4" w:space="0" w:color="000000"/>
              <w:left w:val="single" w:sz="4" w:space="0" w:color="000000"/>
              <w:bottom w:val="single" w:sz="4" w:space="0" w:color="000000"/>
              <w:right w:val="single" w:sz="4" w:space="0" w:color="000000"/>
            </w:tcBorders>
            <w:shd w:fill="auto" w:val="clear"/>
          </w:tcPr>
          <w:p>
            <w:pPr>
              <w:pStyle w:val="Style25"/>
              <w:jc w:val="left"/>
              <w:rPr>
                <w:lang w:val="en-US"/>
              </w:rPr>
            </w:pPr>
            <w:r>
              <w:rPr>
                <w:lang w:val="en-US"/>
              </w:rPr>
              <w:t>5</w:t>
            </w:r>
          </w:p>
        </w:tc>
      </w:tr>
    </w:tbl>
    <w:p>
      <w:pPr>
        <w:pStyle w:val="ListParagraph"/>
        <w:numPr>
          <w:ilvl w:val="0"/>
          <w:numId w:val="0"/>
        </w:numPr>
        <w:spacing w:lineRule="auto" w:line="360"/>
        <w:ind w:hanging="0"/>
        <w:jc w:val="left"/>
        <w:outlineLvl w:val="0"/>
        <w:rPr>
          <w:b/>
          <w:b/>
          <w:sz w:val="28"/>
          <w:szCs w:val="28"/>
          <w:lang w:val="uk-UA"/>
        </w:rPr>
      </w:pPr>
      <w:r>
        <w:rPr/>
      </w:r>
    </w:p>
    <w:p>
      <w:pPr>
        <w:pStyle w:val="Normal"/>
        <w:jc w:val="left"/>
        <w:rPr/>
      </w:pPr>
      <w:r>
        <w:rPr/>
      </w:r>
    </w:p>
    <w:p>
      <w:pPr>
        <w:pStyle w:val="Normal"/>
        <w:numPr>
          <w:ilvl w:val="0"/>
          <w:numId w:val="20"/>
        </w:numPr>
        <w:spacing w:lineRule="auto" w:line="360"/>
        <w:ind w:hanging="0"/>
        <w:jc w:val="left"/>
        <w:outlineLvl w:val="0"/>
        <w:rPr/>
      </w:pPr>
      <w:r>
        <w:rPr/>
        <w:t>Визначити формати команд згідно розрядності шини даних, розміру пам’яті та регістрового файлу.</w:t>
      </w:r>
    </w:p>
    <w:tbl>
      <w:tblPr>
        <w:tblW w:w="7837" w:type="dxa"/>
        <w:jc w:val="left"/>
        <w:tblInd w:w="-113" w:type="dxa"/>
        <w:tblCellMar>
          <w:top w:w="0" w:type="dxa"/>
          <w:left w:w="108" w:type="dxa"/>
          <w:bottom w:w="0" w:type="dxa"/>
          <w:right w:w="108" w:type="dxa"/>
        </w:tblCellMar>
      </w:tblPr>
      <w:tblGrid>
        <w:gridCol w:w="648"/>
        <w:gridCol w:w="2393"/>
        <w:gridCol w:w="2393"/>
        <w:gridCol w:w="2403"/>
      </w:tblGrid>
      <w:tr>
        <w:trPr/>
        <w:tc>
          <w:tcPr>
            <w:tcW w:w="648" w:type="dxa"/>
            <w:tcBorders>
              <w:top w:val="single" w:sz="4" w:space="0" w:color="000000"/>
              <w:left w:val="single" w:sz="4" w:space="0" w:color="000000"/>
              <w:bottom w:val="single" w:sz="4" w:space="0" w:color="000000"/>
            </w:tcBorders>
            <w:shd w:fill="auto" w:val="clear"/>
          </w:tcPr>
          <w:p>
            <w:pPr>
              <w:pStyle w:val="Normal"/>
              <w:ind w:left="0" w:right="0" w:hanging="0"/>
              <w:jc w:val="left"/>
              <w:rPr/>
            </w:pPr>
            <w:r>
              <w:rPr/>
              <w:t>№</w:t>
            </w:r>
          </w:p>
        </w:tc>
        <w:tc>
          <w:tcPr>
            <w:tcW w:w="2393" w:type="dxa"/>
            <w:tcBorders>
              <w:top w:val="single" w:sz="4" w:space="0" w:color="000000"/>
              <w:left w:val="single" w:sz="4" w:space="0" w:color="000000"/>
              <w:bottom w:val="single" w:sz="4" w:space="0" w:color="000000"/>
            </w:tcBorders>
            <w:shd w:fill="auto" w:val="clear"/>
          </w:tcPr>
          <w:p>
            <w:pPr>
              <w:pStyle w:val="Normal"/>
              <w:ind w:left="0" w:right="0" w:hanging="0"/>
              <w:jc w:val="left"/>
              <w:rPr/>
            </w:pPr>
            <w:r>
              <w:rPr/>
              <w:t>Розрядність шини даних</w:t>
            </w:r>
          </w:p>
        </w:tc>
        <w:tc>
          <w:tcPr>
            <w:tcW w:w="2393" w:type="dxa"/>
            <w:tcBorders>
              <w:top w:val="single" w:sz="4" w:space="0" w:color="000000"/>
              <w:left w:val="single" w:sz="4" w:space="0" w:color="000000"/>
              <w:bottom w:val="single" w:sz="4" w:space="0" w:color="000000"/>
            </w:tcBorders>
            <w:shd w:fill="auto" w:val="clear"/>
          </w:tcPr>
          <w:p>
            <w:pPr>
              <w:pStyle w:val="Normal"/>
              <w:ind w:left="0" w:right="0" w:hanging="0"/>
              <w:jc w:val="left"/>
              <w:rPr/>
            </w:pPr>
            <w:r>
              <w:rPr/>
              <w:t xml:space="preserve">Розмір пам’яті </w:t>
            </w:r>
          </w:p>
          <w:p>
            <w:pPr>
              <w:pStyle w:val="Normal"/>
              <w:ind w:left="0" w:right="0" w:hanging="0"/>
              <w:jc w:val="left"/>
              <w:rPr/>
            </w:pPr>
            <w:r>
              <w:rPr/>
              <w:t>Байт</w:t>
            </w:r>
          </w:p>
        </w:tc>
        <w:tc>
          <w:tcPr>
            <w:tcW w:w="2403" w:type="dxa"/>
            <w:tcBorders>
              <w:top w:val="single" w:sz="4" w:space="0" w:color="000000"/>
              <w:left w:val="single" w:sz="4" w:space="0" w:color="000000"/>
              <w:bottom w:val="single" w:sz="4" w:space="0" w:color="000000"/>
              <w:right w:val="single" w:sz="4" w:space="0" w:color="000000"/>
            </w:tcBorders>
            <w:shd w:fill="auto" w:val="clear"/>
          </w:tcPr>
          <w:p>
            <w:pPr>
              <w:pStyle w:val="Normal"/>
              <w:ind w:left="0" w:right="0" w:hanging="0"/>
              <w:jc w:val="left"/>
              <w:rPr/>
            </w:pPr>
            <w:r>
              <w:rPr/>
              <w:t>Розмір регістрового файлу(к-сть регістрів)</w:t>
            </w:r>
          </w:p>
        </w:tc>
      </w:tr>
      <w:tr>
        <w:trPr/>
        <w:tc>
          <w:tcPr>
            <w:tcW w:w="648" w:type="dxa"/>
            <w:tcBorders>
              <w:top w:val="single" w:sz="4" w:space="0" w:color="000000"/>
              <w:left w:val="single" w:sz="4" w:space="0" w:color="000000"/>
              <w:bottom w:val="single" w:sz="4" w:space="0" w:color="000000"/>
            </w:tcBorders>
            <w:shd w:fill="auto" w:val="clear"/>
          </w:tcPr>
          <w:p>
            <w:pPr>
              <w:pStyle w:val="Normal"/>
              <w:ind w:left="0" w:right="0" w:hanging="0"/>
              <w:jc w:val="left"/>
              <w:rPr/>
            </w:pPr>
            <w:r>
              <w:rPr/>
              <w:t>5</w:t>
            </w:r>
          </w:p>
        </w:tc>
        <w:tc>
          <w:tcPr>
            <w:tcW w:w="2393" w:type="dxa"/>
            <w:tcBorders>
              <w:top w:val="single" w:sz="4" w:space="0" w:color="000000"/>
              <w:left w:val="single" w:sz="4" w:space="0" w:color="000000"/>
              <w:bottom w:val="single" w:sz="4" w:space="0" w:color="000000"/>
            </w:tcBorders>
            <w:shd w:fill="auto" w:val="clear"/>
          </w:tcPr>
          <w:p>
            <w:pPr>
              <w:pStyle w:val="Normal"/>
              <w:ind w:left="0" w:right="0" w:hanging="0"/>
              <w:jc w:val="left"/>
              <w:rPr/>
            </w:pPr>
            <w:r>
              <w:rPr/>
              <w:t>48</w:t>
            </w:r>
          </w:p>
        </w:tc>
        <w:tc>
          <w:tcPr>
            <w:tcW w:w="2393" w:type="dxa"/>
            <w:tcBorders>
              <w:top w:val="single" w:sz="4" w:space="0" w:color="000000"/>
              <w:left w:val="single" w:sz="4" w:space="0" w:color="000000"/>
              <w:bottom w:val="single" w:sz="4" w:space="0" w:color="000000"/>
            </w:tcBorders>
            <w:shd w:fill="auto" w:val="clear"/>
          </w:tcPr>
          <w:p>
            <w:pPr>
              <w:pStyle w:val="Normal"/>
              <w:ind w:left="0" w:right="0" w:hanging="0"/>
              <w:jc w:val="left"/>
              <w:rPr/>
            </w:pPr>
            <w:r>
              <w:rPr/>
              <w:t>16777216</w:t>
            </w:r>
          </w:p>
        </w:tc>
        <w:tc>
          <w:tcPr>
            <w:tcW w:w="2403" w:type="dxa"/>
            <w:tcBorders>
              <w:top w:val="single" w:sz="4" w:space="0" w:color="000000"/>
              <w:left w:val="single" w:sz="4" w:space="0" w:color="000000"/>
              <w:bottom w:val="single" w:sz="4" w:space="0" w:color="000000"/>
              <w:right w:val="single" w:sz="4" w:space="0" w:color="000000"/>
            </w:tcBorders>
            <w:shd w:fill="auto" w:val="clear"/>
          </w:tcPr>
          <w:p>
            <w:pPr>
              <w:pStyle w:val="Normal"/>
              <w:ind w:left="0" w:right="0" w:hanging="0"/>
              <w:jc w:val="left"/>
              <w:rPr/>
            </w:pPr>
            <w:r>
              <w:rPr/>
              <w:t>64</w:t>
            </w:r>
          </w:p>
        </w:tc>
      </w:tr>
    </w:tbl>
    <w:p>
      <w:pPr>
        <w:pStyle w:val="Normal"/>
        <w:numPr>
          <w:ilvl w:val="0"/>
          <w:numId w:val="0"/>
        </w:numPr>
        <w:spacing w:lineRule="auto" w:line="360"/>
        <w:ind w:hanging="0"/>
        <w:jc w:val="left"/>
        <w:outlineLvl w:val="0"/>
        <w:rPr/>
      </w:pPr>
      <w:r>
        <w:rPr/>
      </w:r>
    </w:p>
    <w:p>
      <w:pPr>
        <w:pStyle w:val="Normal"/>
        <w:numPr>
          <w:ilvl w:val="0"/>
          <w:numId w:val="20"/>
        </w:numPr>
        <w:spacing w:lineRule="auto" w:line="360"/>
        <w:ind w:hanging="0"/>
        <w:jc w:val="left"/>
        <w:outlineLvl w:val="0"/>
        <w:rPr/>
      </w:pPr>
      <w:r>
        <w:rPr/>
        <w:t>Реалізація додаткових команд. Необхідно реалізувати 8 додаткових команд. Серед них 3 арифметичні, 3 логічні та 2 команди керування згідно варіанту. Команди не мають повторюватися.</w:t>
      </w:r>
    </w:p>
    <w:p>
      <w:pPr>
        <w:pStyle w:val="Normal"/>
        <w:numPr>
          <w:ilvl w:val="0"/>
          <w:numId w:val="0"/>
        </w:numPr>
        <w:spacing w:lineRule="auto" w:line="360"/>
        <w:ind w:hanging="0"/>
        <w:jc w:val="left"/>
        <w:outlineLvl w:val="0"/>
        <w:rPr/>
      </w:pPr>
      <w:r>
        <w:rPr/>
        <w:tab/>
      </w:r>
      <w:r>
        <w:rPr>
          <w:b/>
          <w:bCs/>
          <w:lang w:val="uk-UA"/>
        </w:rPr>
        <w:t>Арифметичні</w:t>
      </w:r>
    </w:p>
    <w:tbl>
      <w:tblPr>
        <w:tblW w:w="9838" w:type="dxa"/>
        <w:jc w:val="left"/>
        <w:tblInd w:w="-113" w:type="dxa"/>
        <w:tblCellMar>
          <w:top w:w="0" w:type="dxa"/>
          <w:left w:w="108" w:type="dxa"/>
          <w:bottom w:w="0" w:type="dxa"/>
          <w:right w:w="108" w:type="dxa"/>
        </w:tblCellMar>
      </w:tblPr>
      <w:tblGrid>
        <w:gridCol w:w="468"/>
        <w:gridCol w:w="3190"/>
        <w:gridCol w:w="6180"/>
      </w:tblGrid>
      <w:tr>
        <w:trPr/>
        <w:tc>
          <w:tcPr>
            <w:tcW w:w="468" w:type="dxa"/>
            <w:tcBorders>
              <w:top w:val="single" w:sz="4" w:space="0" w:color="000000"/>
              <w:left w:val="single" w:sz="4" w:space="0" w:color="000000"/>
              <w:bottom w:val="single" w:sz="4" w:space="0" w:color="000000"/>
            </w:tcBorders>
            <w:shd w:fill="auto" w:val="clear"/>
          </w:tcPr>
          <w:p>
            <w:pPr>
              <w:pStyle w:val="Style25"/>
              <w:jc w:val="left"/>
              <w:rPr>
                <w:b/>
                <w:b/>
              </w:rPr>
            </w:pPr>
            <w:r>
              <w:rPr>
                <w:b/>
              </w:rPr>
              <w:t>№</w:t>
            </w:r>
          </w:p>
        </w:tc>
        <w:tc>
          <w:tcPr>
            <w:tcW w:w="3190" w:type="dxa"/>
            <w:tcBorders>
              <w:top w:val="single" w:sz="4" w:space="0" w:color="000000"/>
              <w:left w:val="single" w:sz="4" w:space="0" w:color="000000"/>
              <w:bottom w:val="single" w:sz="4" w:space="0" w:color="000000"/>
            </w:tcBorders>
            <w:shd w:fill="auto" w:val="clear"/>
          </w:tcPr>
          <w:p>
            <w:pPr>
              <w:pStyle w:val="Style25"/>
              <w:jc w:val="left"/>
              <w:rPr>
                <w:b/>
                <w:b/>
              </w:rPr>
            </w:pPr>
            <w:r>
              <w:rPr>
                <w:b/>
              </w:rPr>
              <w:t>Мнемонічнй код</w:t>
            </w:r>
          </w:p>
        </w:tc>
        <w:tc>
          <w:tcPr>
            <w:tcW w:w="6180" w:type="dxa"/>
            <w:tcBorders>
              <w:top w:val="single" w:sz="4" w:space="0" w:color="000000"/>
              <w:left w:val="single" w:sz="4" w:space="0" w:color="000000"/>
              <w:bottom w:val="single" w:sz="4" w:space="0" w:color="000000"/>
              <w:right w:val="single" w:sz="4" w:space="0" w:color="000000"/>
            </w:tcBorders>
            <w:shd w:fill="auto" w:val="clear"/>
          </w:tcPr>
          <w:p>
            <w:pPr>
              <w:pStyle w:val="Style25"/>
              <w:jc w:val="left"/>
              <w:rPr>
                <w:b/>
                <w:b/>
              </w:rPr>
            </w:pPr>
            <w:r>
              <w:rPr>
                <w:b/>
              </w:rPr>
              <w:t>Зміст</w:t>
            </w:r>
          </w:p>
        </w:tc>
      </w:tr>
      <w:tr>
        <w:trPr/>
        <w:tc>
          <w:tcPr>
            <w:tcW w:w="468" w:type="dxa"/>
            <w:tcBorders>
              <w:top w:val="single" w:sz="4" w:space="0" w:color="000000"/>
              <w:left w:val="single" w:sz="4" w:space="0" w:color="000000"/>
              <w:bottom w:val="single" w:sz="4" w:space="0" w:color="000000"/>
            </w:tcBorders>
            <w:shd w:fill="auto" w:val="clear"/>
          </w:tcPr>
          <w:p>
            <w:pPr>
              <w:pStyle w:val="Style25"/>
              <w:jc w:val="left"/>
              <w:rPr/>
            </w:pPr>
            <w:r>
              <w:rPr/>
              <w:t>6</w:t>
            </w:r>
          </w:p>
        </w:tc>
        <w:tc>
          <w:tcPr>
            <w:tcW w:w="3190" w:type="dxa"/>
            <w:tcBorders>
              <w:top w:val="single" w:sz="4" w:space="0" w:color="000000"/>
              <w:left w:val="single" w:sz="4" w:space="0" w:color="000000"/>
              <w:bottom w:val="single" w:sz="4" w:space="0" w:color="000000"/>
            </w:tcBorders>
            <w:shd w:fill="auto" w:val="clear"/>
          </w:tcPr>
          <w:p>
            <w:pPr>
              <w:pStyle w:val="Style25"/>
              <w:jc w:val="left"/>
              <w:rPr/>
            </w:pPr>
            <w:r>
              <w:rPr>
                <w:lang w:val="en-US"/>
              </w:rPr>
              <w:t>XADD</w:t>
            </w:r>
            <w:r>
              <w:rPr/>
              <w:t xml:space="preserve"> </w:t>
            </w:r>
            <w:r>
              <w:rPr>
                <w:lang w:val="en-US"/>
              </w:rPr>
              <w:t>regA regB destReg</w:t>
            </w:r>
          </w:p>
        </w:tc>
        <w:tc>
          <w:tcPr>
            <w:tcW w:w="6180" w:type="dxa"/>
            <w:tcBorders>
              <w:top w:val="single" w:sz="4" w:space="0" w:color="000000"/>
              <w:left w:val="single" w:sz="4" w:space="0" w:color="000000"/>
              <w:bottom w:val="single" w:sz="4" w:space="0" w:color="000000"/>
              <w:right w:val="single" w:sz="4" w:space="0" w:color="000000"/>
            </w:tcBorders>
            <w:shd w:fill="auto" w:val="clear"/>
          </w:tcPr>
          <w:p>
            <w:pPr>
              <w:pStyle w:val="Style25"/>
              <w:jc w:val="left"/>
              <w:rPr/>
            </w:pPr>
            <w:r>
              <w:rPr/>
              <w:t xml:space="preserve">Додати і обміняти операнди місцями </w:t>
            </w:r>
            <w:r>
              <w:rPr>
                <w:lang w:val="en-US"/>
              </w:rPr>
              <w:t>destReg</w:t>
            </w:r>
            <w:r>
              <w:rPr/>
              <w:t>=</w:t>
            </w:r>
            <w:r>
              <w:rPr>
                <w:lang w:val="en-US"/>
              </w:rPr>
              <w:t>regA</w:t>
            </w:r>
            <w:r>
              <w:rPr/>
              <w:t>+</w:t>
            </w:r>
            <w:r>
              <w:rPr>
                <w:lang w:val="en-US"/>
              </w:rPr>
              <w:t>regB</w:t>
            </w:r>
            <w:r>
              <w:rPr/>
              <w:t xml:space="preserve"> </w:t>
            </w:r>
            <w:r>
              <w:rPr>
                <w:lang w:val="en-US"/>
              </w:rPr>
              <w:t>regA</w:t>
            </w:r>
            <w:r>
              <w:rPr/>
              <w:t>&lt;=&gt;</w:t>
            </w:r>
            <w:r>
              <w:rPr>
                <w:lang w:val="en-US"/>
              </w:rPr>
              <w:t>regB</w:t>
            </w:r>
          </w:p>
        </w:tc>
      </w:tr>
      <w:tr>
        <w:trPr/>
        <w:tc>
          <w:tcPr>
            <w:tcW w:w="468" w:type="dxa"/>
            <w:tcBorders>
              <w:top w:val="single" w:sz="4" w:space="0" w:color="000000"/>
              <w:left w:val="single" w:sz="4" w:space="0" w:color="000000"/>
              <w:bottom w:val="single" w:sz="4" w:space="0" w:color="000000"/>
            </w:tcBorders>
            <w:shd w:fill="auto" w:val="clear"/>
          </w:tcPr>
          <w:p>
            <w:pPr>
              <w:pStyle w:val="Style25"/>
              <w:jc w:val="left"/>
              <w:rPr>
                <w:lang w:val="en-US"/>
              </w:rPr>
            </w:pPr>
            <w:r>
              <w:rPr>
                <w:lang w:val="en-US"/>
              </w:rPr>
              <w:t>9</w:t>
            </w:r>
          </w:p>
        </w:tc>
        <w:tc>
          <w:tcPr>
            <w:tcW w:w="3190" w:type="dxa"/>
            <w:tcBorders>
              <w:top w:val="single" w:sz="4" w:space="0" w:color="000000"/>
              <w:left w:val="single" w:sz="4" w:space="0" w:color="000000"/>
              <w:bottom w:val="single" w:sz="4" w:space="0" w:color="000000"/>
            </w:tcBorders>
            <w:shd w:fill="auto" w:val="clear"/>
          </w:tcPr>
          <w:p>
            <w:pPr>
              <w:pStyle w:val="Style25"/>
              <w:jc w:val="left"/>
              <w:rPr>
                <w:lang w:val="en-US"/>
              </w:rPr>
            </w:pPr>
            <w:r>
              <w:rPr>
                <w:lang w:val="en-US"/>
              </w:rPr>
              <w:t>XIDIV regA regB destReg</w:t>
            </w:r>
          </w:p>
        </w:tc>
        <w:tc>
          <w:tcPr>
            <w:tcW w:w="6180" w:type="dxa"/>
            <w:tcBorders>
              <w:top w:val="single" w:sz="4" w:space="0" w:color="000000"/>
              <w:left w:val="single" w:sz="4" w:space="0" w:color="000000"/>
              <w:bottom w:val="single" w:sz="4" w:space="0" w:color="000000"/>
              <w:right w:val="single" w:sz="4" w:space="0" w:color="000000"/>
            </w:tcBorders>
            <w:shd w:fill="auto" w:val="clear"/>
          </w:tcPr>
          <w:p>
            <w:pPr>
              <w:pStyle w:val="Style25"/>
              <w:jc w:val="left"/>
              <w:rPr/>
            </w:pPr>
            <w:r>
              <w:rPr/>
              <w:t>Знакове</w:t>
            </w:r>
            <w:r>
              <w:rPr>
                <w:lang w:val="en-GB"/>
              </w:rPr>
              <w:t xml:space="preserve"> </w:t>
            </w:r>
            <w:r>
              <w:rPr/>
              <w:t xml:space="preserve">ділення і обмін операндів місцями </w:t>
            </w:r>
            <w:r>
              <w:rPr>
                <w:lang w:val="en-US"/>
              </w:rPr>
              <w:t>destReg=regA/regB</w:t>
            </w:r>
          </w:p>
        </w:tc>
      </w:tr>
      <w:tr>
        <w:trPr/>
        <w:tc>
          <w:tcPr>
            <w:tcW w:w="468" w:type="dxa"/>
            <w:tcBorders>
              <w:top w:val="single" w:sz="4" w:space="0" w:color="000000"/>
              <w:left w:val="single" w:sz="4" w:space="0" w:color="000000"/>
              <w:bottom w:val="single" w:sz="4" w:space="0" w:color="000000"/>
            </w:tcBorders>
            <w:shd w:fill="auto" w:val="clear"/>
          </w:tcPr>
          <w:p>
            <w:pPr>
              <w:pStyle w:val="Style25"/>
              <w:jc w:val="left"/>
              <w:rPr>
                <w:lang w:val="en-US"/>
              </w:rPr>
            </w:pPr>
            <w:r>
              <w:rPr>
                <w:lang w:val="en-US"/>
              </w:rPr>
              <w:t>11</w:t>
            </w:r>
          </w:p>
        </w:tc>
        <w:tc>
          <w:tcPr>
            <w:tcW w:w="3190" w:type="dxa"/>
            <w:tcBorders>
              <w:top w:val="single" w:sz="4" w:space="0" w:color="000000"/>
              <w:left w:val="single" w:sz="4" w:space="0" w:color="000000"/>
              <w:bottom w:val="single" w:sz="4" w:space="0" w:color="000000"/>
            </w:tcBorders>
            <w:shd w:fill="auto" w:val="clear"/>
          </w:tcPr>
          <w:p>
            <w:pPr>
              <w:pStyle w:val="Style25"/>
              <w:jc w:val="left"/>
              <w:rPr>
                <w:lang w:val="en-US"/>
              </w:rPr>
            </w:pPr>
            <w:r>
              <w:rPr>
                <w:lang w:val="en-US"/>
              </w:rPr>
              <w:t>XSUB regA regB destReg</w:t>
            </w:r>
          </w:p>
        </w:tc>
        <w:tc>
          <w:tcPr>
            <w:tcW w:w="6180" w:type="dxa"/>
            <w:tcBorders>
              <w:top w:val="single" w:sz="4" w:space="0" w:color="000000"/>
              <w:left w:val="single" w:sz="4" w:space="0" w:color="000000"/>
              <w:bottom w:val="single" w:sz="4" w:space="0" w:color="000000"/>
              <w:right w:val="single" w:sz="4" w:space="0" w:color="000000"/>
            </w:tcBorders>
            <w:shd w:fill="auto" w:val="clear"/>
          </w:tcPr>
          <w:p>
            <w:pPr>
              <w:pStyle w:val="Style25"/>
              <w:jc w:val="left"/>
              <w:rPr/>
            </w:pPr>
            <w:r>
              <w:rPr/>
              <w:t>Віднімання і обмін операндів місцями</w:t>
            </w:r>
            <w:r>
              <w:rPr>
                <w:lang w:val="en-US"/>
              </w:rPr>
              <w:t>: destReg=regA</w:t>
            </w:r>
            <w:r>
              <w:rPr/>
              <w:t>-</w:t>
            </w:r>
            <w:r>
              <w:rPr>
                <w:lang w:val="en-US"/>
              </w:rPr>
              <w:t>regB</w:t>
            </w:r>
          </w:p>
        </w:tc>
      </w:tr>
    </w:tbl>
    <w:p>
      <w:pPr>
        <w:pStyle w:val="Normal"/>
        <w:numPr>
          <w:ilvl w:val="0"/>
          <w:numId w:val="0"/>
        </w:numPr>
        <w:spacing w:lineRule="auto" w:line="360"/>
        <w:ind w:hanging="0"/>
        <w:jc w:val="left"/>
        <w:outlineLvl w:val="0"/>
        <w:rPr/>
      </w:pPr>
      <w:r>
        <w:rPr/>
      </w:r>
    </w:p>
    <w:p>
      <w:pPr>
        <w:pStyle w:val="Normal"/>
        <w:numPr>
          <w:ilvl w:val="0"/>
          <w:numId w:val="0"/>
        </w:numPr>
        <w:spacing w:lineRule="auto" w:line="360"/>
        <w:ind w:left="360" w:right="0" w:firstLine="709"/>
        <w:jc w:val="left"/>
        <w:outlineLvl w:val="0"/>
        <w:rPr>
          <w:b/>
          <w:b/>
          <w:lang w:val="en-US"/>
        </w:rPr>
      </w:pPr>
      <w:r>
        <w:rPr>
          <w:b/>
          <w:lang w:val="en-US"/>
        </w:rPr>
        <w:t>Логічні</w:t>
      </w:r>
    </w:p>
    <w:p>
      <w:pPr>
        <w:pStyle w:val="ListParagraph"/>
        <w:numPr>
          <w:ilvl w:val="0"/>
          <w:numId w:val="0"/>
        </w:numPr>
        <w:spacing w:lineRule="auto" w:line="360"/>
        <w:ind w:hanging="0"/>
        <w:jc w:val="left"/>
        <w:outlineLvl w:val="0"/>
        <w:rPr/>
      </w:pPr>
      <w:r>
        <w:rPr/>
      </w:r>
    </w:p>
    <w:tbl>
      <w:tblPr>
        <w:tblW w:w="9838" w:type="dxa"/>
        <w:jc w:val="left"/>
        <w:tblInd w:w="-113" w:type="dxa"/>
        <w:tblCellMar>
          <w:top w:w="0" w:type="dxa"/>
          <w:left w:w="108" w:type="dxa"/>
          <w:bottom w:w="0" w:type="dxa"/>
          <w:right w:w="108" w:type="dxa"/>
        </w:tblCellMar>
      </w:tblPr>
      <w:tblGrid>
        <w:gridCol w:w="468"/>
        <w:gridCol w:w="3190"/>
        <w:gridCol w:w="6180"/>
      </w:tblGrid>
      <w:tr>
        <w:trPr/>
        <w:tc>
          <w:tcPr>
            <w:tcW w:w="468" w:type="dxa"/>
            <w:tcBorders>
              <w:top w:val="single" w:sz="4" w:space="0" w:color="000000"/>
              <w:left w:val="single" w:sz="4" w:space="0" w:color="000000"/>
              <w:bottom w:val="single" w:sz="4" w:space="0" w:color="000000"/>
            </w:tcBorders>
            <w:shd w:fill="auto" w:val="clear"/>
          </w:tcPr>
          <w:p>
            <w:pPr>
              <w:pStyle w:val="Style25"/>
              <w:jc w:val="center"/>
              <w:rPr>
                <w:b/>
                <w:b/>
              </w:rPr>
            </w:pPr>
            <w:r>
              <w:rPr>
                <w:b/>
              </w:rPr>
              <w:t>№</w:t>
            </w:r>
          </w:p>
        </w:tc>
        <w:tc>
          <w:tcPr>
            <w:tcW w:w="3190" w:type="dxa"/>
            <w:tcBorders>
              <w:top w:val="single" w:sz="4" w:space="0" w:color="000000"/>
              <w:left w:val="single" w:sz="4" w:space="0" w:color="000000"/>
              <w:bottom w:val="single" w:sz="4" w:space="0" w:color="000000"/>
            </w:tcBorders>
            <w:shd w:fill="auto" w:val="clear"/>
          </w:tcPr>
          <w:p>
            <w:pPr>
              <w:pStyle w:val="Style25"/>
              <w:jc w:val="center"/>
              <w:rPr>
                <w:b/>
                <w:b/>
              </w:rPr>
            </w:pPr>
            <w:r>
              <w:rPr>
                <w:b/>
              </w:rPr>
              <w:t>Мнемонічнй код</w:t>
            </w:r>
          </w:p>
        </w:tc>
        <w:tc>
          <w:tcPr>
            <w:tcW w:w="6180" w:type="dxa"/>
            <w:tcBorders>
              <w:top w:val="single" w:sz="4" w:space="0" w:color="000000"/>
              <w:left w:val="single" w:sz="4" w:space="0" w:color="000000"/>
              <w:bottom w:val="single" w:sz="4" w:space="0" w:color="000000"/>
              <w:right w:val="single" w:sz="4" w:space="0" w:color="000000"/>
            </w:tcBorders>
            <w:shd w:fill="auto" w:val="clear"/>
          </w:tcPr>
          <w:p>
            <w:pPr>
              <w:pStyle w:val="Style25"/>
              <w:jc w:val="center"/>
              <w:rPr>
                <w:b/>
                <w:b/>
              </w:rPr>
            </w:pPr>
            <w:r>
              <w:rPr>
                <w:b/>
              </w:rPr>
              <w:t>Зміст</w:t>
            </w:r>
          </w:p>
        </w:tc>
      </w:tr>
      <w:tr>
        <w:trPr/>
        <w:tc>
          <w:tcPr>
            <w:tcW w:w="468" w:type="dxa"/>
            <w:tcBorders>
              <w:top w:val="single" w:sz="4" w:space="0" w:color="000000"/>
              <w:left w:val="single" w:sz="4" w:space="0" w:color="000000"/>
              <w:bottom w:val="single" w:sz="4" w:space="0" w:color="000000"/>
            </w:tcBorders>
            <w:shd w:fill="auto" w:val="clear"/>
          </w:tcPr>
          <w:p>
            <w:pPr>
              <w:pStyle w:val="Style25"/>
              <w:rPr/>
            </w:pPr>
            <w:r>
              <w:rPr/>
              <w:t>2</w:t>
            </w:r>
          </w:p>
        </w:tc>
        <w:tc>
          <w:tcPr>
            <w:tcW w:w="3190" w:type="dxa"/>
            <w:tcBorders>
              <w:top w:val="single" w:sz="4" w:space="0" w:color="000000"/>
              <w:left w:val="single" w:sz="4" w:space="0" w:color="000000"/>
              <w:bottom w:val="single" w:sz="4" w:space="0" w:color="000000"/>
            </w:tcBorders>
            <w:shd w:fill="auto" w:val="clear"/>
          </w:tcPr>
          <w:p>
            <w:pPr>
              <w:pStyle w:val="Style25"/>
              <w:rPr>
                <w:lang w:val="en-US"/>
              </w:rPr>
            </w:pPr>
            <w:r>
              <w:rPr>
                <w:lang w:val="en-US"/>
              </w:rPr>
              <w:t>XOR regA regB destReg</w:t>
            </w:r>
          </w:p>
        </w:tc>
        <w:tc>
          <w:tcPr>
            <w:tcW w:w="6180" w:type="dxa"/>
            <w:tcBorders>
              <w:top w:val="single" w:sz="4" w:space="0" w:color="000000"/>
              <w:left w:val="single" w:sz="4" w:space="0" w:color="000000"/>
              <w:bottom w:val="single" w:sz="4" w:space="0" w:color="000000"/>
              <w:right w:val="single" w:sz="4" w:space="0" w:color="000000"/>
            </w:tcBorders>
            <w:shd w:fill="auto" w:val="clear"/>
          </w:tcPr>
          <w:p>
            <w:pPr>
              <w:pStyle w:val="Style25"/>
              <w:rPr/>
            </w:pPr>
            <w:r>
              <w:rPr/>
              <w:t xml:space="preserve">Додавання по модулю 2: </w:t>
            </w:r>
            <w:r>
              <w:rPr>
                <w:lang w:val="en-US"/>
              </w:rPr>
              <w:t>destReg</w:t>
            </w:r>
            <w:r>
              <w:rPr/>
              <w:t>=</w:t>
            </w:r>
            <w:r>
              <w:rPr>
                <w:lang w:val="en-US"/>
              </w:rPr>
              <w:t>regA</w:t>
            </w:r>
            <w:r>
              <w:rPr/>
              <w:t xml:space="preserve"> # </w:t>
            </w:r>
            <w:r>
              <w:rPr>
                <w:lang w:val="en-US"/>
              </w:rPr>
              <w:t>regB</w:t>
            </w:r>
          </w:p>
        </w:tc>
      </w:tr>
      <w:tr>
        <w:trPr/>
        <w:tc>
          <w:tcPr>
            <w:tcW w:w="468" w:type="dxa"/>
            <w:tcBorders>
              <w:top w:val="single" w:sz="4" w:space="0" w:color="000000"/>
              <w:left w:val="single" w:sz="4" w:space="0" w:color="000000"/>
              <w:bottom w:val="single" w:sz="4" w:space="0" w:color="000000"/>
            </w:tcBorders>
            <w:shd w:fill="auto" w:val="clear"/>
          </w:tcPr>
          <w:p>
            <w:pPr>
              <w:pStyle w:val="Style25"/>
              <w:rPr/>
            </w:pPr>
            <w:r>
              <w:rPr/>
              <w:t>5</w:t>
            </w:r>
          </w:p>
        </w:tc>
        <w:tc>
          <w:tcPr>
            <w:tcW w:w="3190" w:type="dxa"/>
            <w:tcBorders>
              <w:top w:val="single" w:sz="4" w:space="0" w:color="000000"/>
              <w:left w:val="single" w:sz="4" w:space="0" w:color="000000"/>
              <w:bottom w:val="single" w:sz="4" w:space="0" w:color="000000"/>
            </w:tcBorders>
            <w:shd w:fill="auto" w:val="clear"/>
          </w:tcPr>
          <w:p>
            <w:pPr>
              <w:pStyle w:val="Style25"/>
              <w:rPr>
                <w:lang w:val="en-US"/>
              </w:rPr>
            </w:pPr>
            <w:r>
              <w:rPr>
                <w:lang w:val="en-US"/>
              </w:rPr>
              <w:t>CMPE regA regB destReg</w:t>
            </w:r>
          </w:p>
        </w:tc>
        <w:tc>
          <w:tcPr>
            <w:tcW w:w="6180" w:type="dxa"/>
            <w:tcBorders>
              <w:top w:val="single" w:sz="4" w:space="0" w:color="000000"/>
              <w:left w:val="single" w:sz="4" w:space="0" w:color="000000"/>
              <w:bottom w:val="single" w:sz="4" w:space="0" w:color="000000"/>
              <w:right w:val="single" w:sz="4" w:space="0" w:color="000000"/>
            </w:tcBorders>
            <w:shd w:fill="auto" w:val="clear"/>
          </w:tcPr>
          <w:p>
            <w:pPr>
              <w:pStyle w:val="Style25"/>
              <w:rPr/>
            </w:pPr>
            <w:r>
              <w:rPr/>
              <w:t xml:space="preserve">Порівняти </w:t>
            </w:r>
            <w:r>
              <w:rPr>
                <w:lang w:val="en-GB"/>
              </w:rPr>
              <w:t xml:space="preserve"> </w:t>
            </w:r>
            <w:r>
              <w:rPr>
                <w:lang w:val="en-US"/>
              </w:rPr>
              <w:t>regA</w:t>
            </w:r>
            <w:r>
              <w:rPr>
                <w:lang w:val="en-GB"/>
              </w:rPr>
              <w:t xml:space="preserve"> </w:t>
            </w:r>
            <w:r>
              <w:rPr>
                <w:lang w:val="en-US"/>
              </w:rPr>
              <w:t>regB</w:t>
            </w:r>
            <w:r>
              <w:rPr>
                <w:lang w:val="en-GB"/>
              </w:rPr>
              <w:t xml:space="preserve"> </w:t>
            </w:r>
            <w:r>
              <w:rPr/>
              <w:t xml:space="preserve"> </w:t>
            </w:r>
            <w:r>
              <w:rPr>
                <w:lang w:val="en-US"/>
              </w:rPr>
              <w:t>destReg= regA == regB</w:t>
            </w:r>
          </w:p>
        </w:tc>
      </w:tr>
      <w:tr>
        <w:trPr/>
        <w:tc>
          <w:tcPr>
            <w:tcW w:w="468" w:type="dxa"/>
            <w:tcBorders>
              <w:top w:val="single" w:sz="4" w:space="0" w:color="000000"/>
              <w:left w:val="single" w:sz="4" w:space="0" w:color="000000"/>
              <w:bottom w:val="single" w:sz="4" w:space="0" w:color="000000"/>
            </w:tcBorders>
            <w:shd w:fill="auto" w:val="clear"/>
          </w:tcPr>
          <w:p>
            <w:pPr>
              <w:pStyle w:val="Style25"/>
              <w:rPr/>
            </w:pPr>
            <w:r>
              <w:rPr/>
              <w:t>7</w:t>
            </w:r>
          </w:p>
        </w:tc>
        <w:tc>
          <w:tcPr>
            <w:tcW w:w="3190" w:type="dxa"/>
            <w:tcBorders>
              <w:top w:val="single" w:sz="4" w:space="0" w:color="000000"/>
              <w:left w:val="single" w:sz="4" w:space="0" w:color="000000"/>
              <w:bottom w:val="single" w:sz="4" w:space="0" w:color="000000"/>
            </w:tcBorders>
            <w:shd w:fill="auto" w:val="clear"/>
          </w:tcPr>
          <w:p>
            <w:pPr>
              <w:pStyle w:val="Style25"/>
              <w:rPr>
                <w:lang w:val="en-US"/>
              </w:rPr>
            </w:pPr>
            <w:r>
              <w:rPr>
                <w:lang w:val="en-US"/>
              </w:rPr>
              <w:t>SAR regA regB destReg</w:t>
            </w:r>
          </w:p>
        </w:tc>
        <w:tc>
          <w:tcPr>
            <w:tcW w:w="6180" w:type="dxa"/>
            <w:tcBorders>
              <w:top w:val="single" w:sz="4" w:space="0" w:color="000000"/>
              <w:left w:val="single" w:sz="4" w:space="0" w:color="000000"/>
              <w:bottom w:val="single" w:sz="4" w:space="0" w:color="000000"/>
              <w:right w:val="single" w:sz="4" w:space="0" w:color="000000"/>
            </w:tcBorders>
            <w:shd w:fill="auto" w:val="clear"/>
          </w:tcPr>
          <w:p>
            <w:pPr>
              <w:pStyle w:val="Style25"/>
              <w:rPr/>
            </w:pPr>
            <w:r>
              <w:rPr/>
              <w:t>Арифметичний зсув вправо</w:t>
            </w:r>
            <w:r>
              <w:rPr>
                <w:lang w:val="en-US"/>
              </w:rPr>
              <w:t xml:space="preserve"> destReg=regA &gt;&gt; regB</w:t>
            </w:r>
          </w:p>
        </w:tc>
      </w:tr>
    </w:tbl>
    <w:p>
      <w:pPr>
        <w:pStyle w:val="Normal"/>
        <w:numPr>
          <w:ilvl w:val="0"/>
          <w:numId w:val="0"/>
        </w:numPr>
        <w:spacing w:lineRule="auto" w:line="360"/>
        <w:ind w:left="360" w:right="0" w:firstLine="709"/>
        <w:jc w:val="left"/>
        <w:outlineLvl w:val="0"/>
        <w:rPr/>
      </w:pPr>
      <w:r>
        <w:rPr>
          <w:b/>
        </w:rPr>
        <w:t>Керування. Умовні переходи</w:t>
      </w:r>
      <w:r>
        <w:rPr/>
        <w:t>.</w:t>
      </w:r>
    </w:p>
    <w:tbl>
      <w:tblPr>
        <w:tblW w:w="10450" w:type="dxa"/>
        <w:jc w:val="left"/>
        <w:tblInd w:w="-725" w:type="dxa"/>
        <w:tblCellMar>
          <w:top w:w="0" w:type="dxa"/>
          <w:left w:w="108" w:type="dxa"/>
          <w:bottom w:w="0" w:type="dxa"/>
          <w:right w:w="108" w:type="dxa"/>
        </w:tblCellMar>
      </w:tblPr>
      <w:tblGrid>
        <w:gridCol w:w="468"/>
        <w:gridCol w:w="3190"/>
        <w:gridCol w:w="6792"/>
      </w:tblGrid>
      <w:tr>
        <w:trPr/>
        <w:tc>
          <w:tcPr>
            <w:tcW w:w="468" w:type="dxa"/>
            <w:tcBorders>
              <w:top w:val="single" w:sz="4" w:space="0" w:color="000000"/>
              <w:left w:val="single" w:sz="4" w:space="0" w:color="000000"/>
              <w:bottom w:val="single" w:sz="4" w:space="0" w:color="000000"/>
            </w:tcBorders>
            <w:shd w:fill="auto" w:val="clear"/>
          </w:tcPr>
          <w:p>
            <w:pPr>
              <w:pStyle w:val="Style25"/>
              <w:jc w:val="center"/>
              <w:rPr>
                <w:b/>
                <w:b/>
              </w:rPr>
            </w:pPr>
            <w:r>
              <w:rPr>
                <w:b/>
              </w:rPr>
              <w:t>№</w:t>
            </w:r>
          </w:p>
        </w:tc>
        <w:tc>
          <w:tcPr>
            <w:tcW w:w="3190" w:type="dxa"/>
            <w:tcBorders>
              <w:top w:val="single" w:sz="4" w:space="0" w:color="000000"/>
              <w:left w:val="single" w:sz="4" w:space="0" w:color="000000"/>
              <w:bottom w:val="single" w:sz="4" w:space="0" w:color="000000"/>
            </w:tcBorders>
            <w:shd w:fill="auto" w:val="clear"/>
          </w:tcPr>
          <w:p>
            <w:pPr>
              <w:pStyle w:val="Style25"/>
              <w:jc w:val="center"/>
              <w:rPr>
                <w:b/>
                <w:b/>
              </w:rPr>
            </w:pPr>
            <w:r>
              <w:rPr>
                <w:b/>
              </w:rPr>
              <w:t>Мнемонічнй код</w:t>
            </w:r>
          </w:p>
        </w:tc>
        <w:tc>
          <w:tcPr>
            <w:tcW w:w="6792" w:type="dxa"/>
            <w:tcBorders>
              <w:top w:val="single" w:sz="4" w:space="0" w:color="000000"/>
              <w:left w:val="single" w:sz="4" w:space="0" w:color="000000"/>
              <w:bottom w:val="single" w:sz="4" w:space="0" w:color="000000"/>
              <w:right w:val="single" w:sz="4" w:space="0" w:color="000000"/>
            </w:tcBorders>
            <w:shd w:fill="auto" w:val="clear"/>
          </w:tcPr>
          <w:p>
            <w:pPr>
              <w:pStyle w:val="Style25"/>
              <w:jc w:val="center"/>
              <w:rPr>
                <w:b/>
                <w:b/>
              </w:rPr>
            </w:pPr>
            <w:r>
              <w:rPr>
                <w:b/>
              </w:rPr>
              <w:t>Зміст</w:t>
            </w:r>
          </w:p>
        </w:tc>
      </w:tr>
      <w:tr>
        <w:trPr/>
        <w:tc>
          <w:tcPr>
            <w:tcW w:w="468" w:type="dxa"/>
            <w:tcBorders>
              <w:top w:val="single" w:sz="4" w:space="0" w:color="000000"/>
              <w:left w:val="single" w:sz="4" w:space="0" w:color="000000"/>
              <w:bottom w:val="single" w:sz="4" w:space="0" w:color="000000"/>
            </w:tcBorders>
            <w:shd w:fill="auto" w:val="clear"/>
          </w:tcPr>
          <w:p>
            <w:pPr>
              <w:pStyle w:val="Style25"/>
              <w:rPr/>
            </w:pPr>
            <w:r>
              <w:rPr/>
              <w:t>1</w:t>
            </w:r>
          </w:p>
        </w:tc>
        <w:tc>
          <w:tcPr>
            <w:tcW w:w="3190" w:type="dxa"/>
            <w:tcBorders>
              <w:top w:val="single" w:sz="4" w:space="0" w:color="000000"/>
              <w:left w:val="single" w:sz="4" w:space="0" w:color="000000"/>
              <w:bottom w:val="single" w:sz="4" w:space="0" w:color="000000"/>
            </w:tcBorders>
            <w:shd w:fill="auto" w:val="clear"/>
          </w:tcPr>
          <w:p>
            <w:pPr>
              <w:pStyle w:val="Style25"/>
              <w:rPr>
                <w:lang w:val="en-US"/>
              </w:rPr>
            </w:pPr>
            <w:r>
              <w:rPr>
                <w:lang w:val="en-US"/>
              </w:rPr>
              <w:t>JMA regA regB offSet</w:t>
            </w:r>
          </w:p>
        </w:tc>
        <w:tc>
          <w:tcPr>
            <w:tcW w:w="6792" w:type="dxa"/>
            <w:tcBorders>
              <w:top w:val="single" w:sz="4" w:space="0" w:color="000000"/>
              <w:left w:val="single" w:sz="4" w:space="0" w:color="000000"/>
              <w:bottom w:val="single" w:sz="4" w:space="0" w:color="000000"/>
              <w:right w:val="single" w:sz="4" w:space="0" w:color="000000"/>
            </w:tcBorders>
            <w:shd w:fill="auto" w:val="clear"/>
          </w:tcPr>
          <w:p>
            <w:pPr>
              <w:pStyle w:val="Style25"/>
              <w:rPr/>
            </w:pPr>
            <w:r>
              <w:rPr/>
              <w:t>Беззнакове більше</w:t>
            </w:r>
            <w:r>
              <w:rPr>
                <w:lang w:val="en-US"/>
              </w:rPr>
              <w:t xml:space="preserve"> if (regA&gt; regB) PC=PC+1+offSet</w:t>
            </w:r>
          </w:p>
        </w:tc>
      </w:tr>
      <w:tr>
        <w:trPr/>
        <w:tc>
          <w:tcPr>
            <w:tcW w:w="468" w:type="dxa"/>
            <w:tcBorders>
              <w:top w:val="single" w:sz="4" w:space="0" w:color="000000"/>
              <w:left w:val="single" w:sz="4" w:space="0" w:color="000000"/>
              <w:bottom w:val="single" w:sz="4" w:space="0" w:color="000000"/>
            </w:tcBorders>
            <w:shd w:fill="auto" w:val="clear"/>
          </w:tcPr>
          <w:p>
            <w:pPr>
              <w:pStyle w:val="Style25"/>
              <w:rPr/>
            </w:pPr>
            <w:r>
              <w:rPr/>
              <w:t>7</w:t>
            </w:r>
          </w:p>
        </w:tc>
        <w:tc>
          <w:tcPr>
            <w:tcW w:w="3190" w:type="dxa"/>
            <w:tcBorders>
              <w:top w:val="single" w:sz="4" w:space="0" w:color="000000"/>
              <w:left w:val="single" w:sz="4" w:space="0" w:color="000000"/>
              <w:bottom w:val="single" w:sz="4" w:space="0" w:color="000000"/>
            </w:tcBorders>
            <w:shd w:fill="auto" w:val="clear"/>
          </w:tcPr>
          <w:p>
            <w:pPr>
              <w:pStyle w:val="Style25"/>
              <w:rPr>
                <w:lang w:val="en-US"/>
              </w:rPr>
            </w:pPr>
            <w:r>
              <w:rPr>
                <w:lang w:val="en-US"/>
              </w:rPr>
              <w:t>JML regA regB offSet</w:t>
            </w:r>
          </w:p>
        </w:tc>
        <w:tc>
          <w:tcPr>
            <w:tcW w:w="6792" w:type="dxa"/>
            <w:tcBorders>
              <w:top w:val="single" w:sz="4" w:space="0" w:color="000000"/>
              <w:left w:val="single" w:sz="4" w:space="0" w:color="000000"/>
              <w:bottom w:val="single" w:sz="4" w:space="0" w:color="000000"/>
              <w:right w:val="single" w:sz="4" w:space="0" w:color="000000"/>
            </w:tcBorders>
            <w:shd w:fill="auto" w:val="clear"/>
          </w:tcPr>
          <w:p>
            <w:pPr>
              <w:pStyle w:val="Style25"/>
              <w:rPr/>
            </w:pPr>
            <w:r>
              <w:rPr/>
              <w:t>Знакове менше</w:t>
            </w:r>
            <w:r>
              <w:rPr>
                <w:lang w:val="en-US"/>
              </w:rPr>
              <w:t xml:space="preserve"> if (regA&lt; regB) PC=PC+1+offSet</w:t>
            </w:r>
          </w:p>
        </w:tc>
      </w:tr>
    </w:tbl>
    <w:p>
      <w:pPr>
        <w:pStyle w:val="Normal"/>
        <w:numPr>
          <w:ilvl w:val="0"/>
          <w:numId w:val="0"/>
        </w:numPr>
        <w:spacing w:lineRule="auto" w:line="360"/>
        <w:ind w:hanging="0"/>
        <w:jc w:val="center"/>
        <w:outlineLvl w:val="0"/>
        <w:rPr/>
      </w:pPr>
      <w:r>
        <w:rPr/>
      </w:r>
    </w:p>
    <w:p>
      <w:pPr>
        <w:pStyle w:val="Normal"/>
        <w:numPr>
          <w:ilvl w:val="0"/>
          <w:numId w:val="20"/>
        </w:numPr>
        <w:rPr/>
      </w:pPr>
      <w:r>
        <w:rPr/>
        <w:t xml:space="preserve">Реалізувати додатковий спосіб адресації. Передбачити, що 3 інструкції підтримують інший вид адресації згідно варіанту. Визначення операндів, які підтримують інший спосіб адресації узгодити з викладачем.(крім безадресної) </w:t>
      </w:r>
    </w:p>
    <w:tbl>
      <w:tblPr>
        <w:tblW w:w="9838" w:type="dxa"/>
        <w:jc w:val="left"/>
        <w:tblInd w:w="-113" w:type="dxa"/>
        <w:tblCellMar>
          <w:top w:w="0" w:type="dxa"/>
          <w:left w:w="108" w:type="dxa"/>
          <w:bottom w:w="0" w:type="dxa"/>
          <w:right w:w="108" w:type="dxa"/>
        </w:tblCellMar>
      </w:tblPr>
      <w:tblGrid>
        <w:gridCol w:w="1167"/>
        <w:gridCol w:w="8671"/>
      </w:tblGrid>
      <w:tr>
        <w:trPr/>
        <w:tc>
          <w:tcPr>
            <w:tcW w:w="1167" w:type="dxa"/>
            <w:tcBorders>
              <w:top w:val="single" w:sz="4" w:space="0" w:color="000000"/>
              <w:left w:val="single" w:sz="4" w:space="0" w:color="000000"/>
              <w:bottom w:val="single" w:sz="4" w:space="0" w:color="000000"/>
            </w:tcBorders>
            <w:shd w:fill="auto" w:val="clear"/>
          </w:tcPr>
          <w:p>
            <w:pPr>
              <w:pStyle w:val="Normal"/>
              <w:jc w:val="center"/>
              <w:rPr>
                <w:b/>
                <w:b/>
              </w:rPr>
            </w:pPr>
            <w:r>
              <w:rPr>
                <w:b/>
              </w:rPr>
              <w:t>№</w:t>
            </w:r>
          </w:p>
        </w:tc>
        <w:tc>
          <w:tcPr>
            <w:tcW w:w="8671" w:type="dxa"/>
            <w:tcBorders>
              <w:top w:val="single" w:sz="4" w:space="0" w:color="000000"/>
              <w:left w:val="single" w:sz="4" w:space="0" w:color="000000"/>
              <w:bottom w:val="single" w:sz="4" w:space="0" w:color="000000"/>
              <w:right w:val="single" w:sz="4" w:space="0" w:color="000000"/>
            </w:tcBorders>
            <w:shd w:fill="auto" w:val="clear"/>
          </w:tcPr>
          <w:p>
            <w:pPr>
              <w:pStyle w:val="Normal"/>
              <w:jc w:val="center"/>
              <w:rPr>
                <w:b/>
                <w:b/>
              </w:rPr>
            </w:pPr>
            <w:r>
              <w:rPr>
                <w:b/>
              </w:rPr>
              <w:t>Адресція</w:t>
            </w:r>
          </w:p>
        </w:tc>
      </w:tr>
      <w:tr>
        <w:trPr/>
        <w:tc>
          <w:tcPr>
            <w:tcW w:w="1167" w:type="dxa"/>
            <w:tcBorders>
              <w:top w:val="single" w:sz="4" w:space="0" w:color="000000"/>
              <w:left w:val="single" w:sz="4" w:space="0" w:color="000000"/>
              <w:bottom w:val="single" w:sz="4" w:space="0" w:color="000000"/>
            </w:tcBorders>
            <w:shd w:fill="auto" w:val="clear"/>
          </w:tcPr>
          <w:p>
            <w:pPr>
              <w:pStyle w:val="Normal"/>
              <w:rPr/>
            </w:pPr>
            <w:r>
              <w:rPr/>
              <w:t>5</w:t>
            </w:r>
          </w:p>
        </w:tc>
        <w:tc>
          <w:tcPr>
            <w:tcW w:w="8671" w:type="dxa"/>
            <w:tcBorders>
              <w:top w:val="single" w:sz="4" w:space="0" w:color="000000"/>
              <w:left w:val="single" w:sz="4" w:space="0" w:color="000000"/>
              <w:bottom w:val="single" w:sz="4" w:space="0" w:color="000000"/>
              <w:right w:val="single" w:sz="4" w:space="0" w:color="000000"/>
            </w:tcBorders>
            <w:shd w:fill="auto" w:val="clear"/>
          </w:tcPr>
          <w:p>
            <w:pPr>
              <w:pStyle w:val="Normal"/>
              <w:rPr/>
            </w:pPr>
            <w:r>
              <w:rPr/>
              <w:t>Пряма</w:t>
            </w:r>
          </w:p>
        </w:tc>
      </w:tr>
    </w:tbl>
    <w:p>
      <w:pPr>
        <w:pStyle w:val="Normal"/>
        <w:numPr>
          <w:ilvl w:val="0"/>
          <w:numId w:val="0"/>
        </w:numPr>
        <w:spacing w:lineRule="auto" w:line="360"/>
        <w:ind w:hanging="0"/>
        <w:jc w:val="center"/>
        <w:outlineLvl w:val="0"/>
        <w:rPr/>
      </w:pPr>
      <w:r>
        <w:rPr/>
      </w:r>
    </w:p>
    <w:p>
      <w:pPr>
        <w:pStyle w:val="Normal"/>
        <w:numPr>
          <w:ilvl w:val="0"/>
          <w:numId w:val="20"/>
        </w:numPr>
        <w:rPr/>
      </w:pPr>
      <w:r>
        <w:rPr/>
        <w:t xml:space="preserve">Регістри стану: </w:t>
      </w:r>
      <w:r>
        <w:rPr>
          <w:lang w:val="en-US"/>
        </w:rPr>
        <w:t>CF</w:t>
      </w:r>
      <w:r>
        <w:rPr/>
        <w:t xml:space="preserve"> –регістр переносу, </w:t>
      </w:r>
      <w:r>
        <w:rPr>
          <w:lang w:val="en-US"/>
        </w:rPr>
        <w:t>SF</w:t>
      </w:r>
      <w:r>
        <w:rPr/>
        <w:t xml:space="preserve"> – регістр знаку, </w:t>
      </w:r>
      <w:r>
        <w:rPr>
          <w:lang w:val="en-US"/>
        </w:rPr>
        <w:t>ZF</w:t>
      </w:r>
      <w:r>
        <w:rPr/>
        <w:t xml:space="preserve"> – регістр 0. </w:t>
      </w:r>
    </w:p>
    <w:p>
      <w:pPr>
        <w:pStyle w:val="Normal"/>
        <w:numPr>
          <w:ilvl w:val="0"/>
          <w:numId w:val="0"/>
        </w:numPr>
        <w:ind w:left="720" w:hanging="0"/>
        <w:rPr/>
      </w:pPr>
      <w:r>
        <w:rPr>
          <w:b/>
        </w:rPr>
        <w:t>Регістр переносу</w:t>
      </w:r>
      <w:r>
        <w:rPr>
          <w:b/>
          <w:lang w:val="en-US"/>
        </w:rPr>
        <w:t xml:space="preserve"> </w:t>
      </w:r>
      <w:r>
        <w:rPr>
          <w:b/>
        </w:rPr>
        <w:t>(</w:t>
      </w:r>
      <w:r>
        <w:rPr>
          <w:b/>
          <w:lang w:val="en-US"/>
        </w:rPr>
        <w:t>CF</w:t>
      </w:r>
      <w:r>
        <w:rPr>
          <w:b/>
        </w:rPr>
        <w:t>)</w:t>
      </w:r>
    </w:p>
    <w:p>
      <w:pPr>
        <w:pStyle w:val="Normal"/>
        <w:numPr>
          <w:ilvl w:val="0"/>
          <w:numId w:val="0"/>
        </w:numPr>
        <w:spacing w:lineRule="auto" w:line="360"/>
        <w:ind w:hanging="0"/>
        <w:jc w:val="center"/>
        <w:outlineLvl w:val="0"/>
        <w:rPr/>
      </w:pPr>
      <w:r>
        <w:rPr/>
      </w:r>
    </w:p>
    <w:tbl>
      <w:tblPr>
        <w:tblW w:w="9838" w:type="dxa"/>
        <w:jc w:val="left"/>
        <w:tblInd w:w="-113" w:type="dxa"/>
        <w:tblCellMar>
          <w:top w:w="0" w:type="dxa"/>
          <w:left w:w="108" w:type="dxa"/>
          <w:bottom w:w="0" w:type="dxa"/>
          <w:right w:w="108" w:type="dxa"/>
        </w:tblCellMar>
      </w:tblPr>
      <w:tblGrid>
        <w:gridCol w:w="468"/>
        <w:gridCol w:w="3190"/>
        <w:gridCol w:w="6180"/>
      </w:tblGrid>
      <w:tr>
        <w:trPr/>
        <w:tc>
          <w:tcPr>
            <w:tcW w:w="468" w:type="dxa"/>
            <w:tcBorders>
              <w:top w:val="single" w:sz="4" w:space="0" w:color="000000"/>
              <w:left w:val="single" w:sz="4" w:space="0" w:color="000000"/>
              <w:bottom w:val="single" w:sz="4" w:space="0" w:color="000000"/>
            </w:tcBorders>
            <w:shd w:fill="auto" w:val="clear"/>
          </w:tcPr>
          <w:p>
            <w:pPr>
              <w:pStyle w:val="Style25"/>
              <w:jc w:val="center"/>
              <w:rPr>
                <w:b/>
                <w:b/>
              </w:rPr>
            </w:pPr>
            <w:r>
              <w:rPr>
                <w:b/>
              </w:rPr>
              <w:t>№</w:t>
            </w:r>
          </w:p>
        </w:tc>
        <w:tc>
          <w:tcPr>
            <w:tcW w:w="3190" w:type="dxa"/>
            <w:tcBorders>
              <w:top w:val="single" w:sz="4" w:space="0" w:color="000000"/>
              <w:left w:val="single" w:sz="4" w:space="0" w:color="000000"/>
              <w:bottom w:val="single" w:sz="4" w:space="0" w:color="000000"/>
            </w:tcBorders>
            <w:shd w:fill="auto" w:val="clear"/>
          </w:tcPr>
          <w:p>
            <w:pPr>
              <w:pStyle w:val="Style25"/>
              <w:jc w:val="center"/>
              <w:rPr>
                <w:b/>
                <w:b/>
              </w:rPr>
            </w:pPr>
            <w:r>
              <w:rPr>
                <w:b/>
              </w:rPr>
              <w:t>Мнемонічнй код</w:t>
            </w:r>
          </w:p>
        </w:tc>
        <w:tc>
          <w:tcPr>
            <w:tcW w:w="6180" w:type="dxa"/>
            <w:tcBorders>
              <w:top w:val="single" w:sz="4" w:space="0" w:color="000000"/>
              <w:left w:val="single" w:sz="4" w:space="0" w:color="000000"/>
              <w:bottom w:val="single" w:sz="4" w:space="0" w:color="000000"/>
              <w:right w:val="single" w:sz="4" w:space="0" w:color="000000"/>
            </w:tcBorders>
            <w:shd w:fill="auto" w:val="clear"/>
          </w:tcPr>
          <w:p>
            <w:pPr>
              <w:pStyle w:val="Style25"/>
              <w:jc w:val="center"/>
              <w:rPr>
                <w:b/>
                <w:b/>
              </w:rPr>
            </w:pPr>
            <w:r>
              <w:rPr>
                <w:b/>
              </w:rPr>
              <w:t>Зміст</w:t>
            </w:r>
          </w:p>
        </w:tc>
      </w:tr>
      <w:tr>
        <w:trPr/>
        <w:tc>
          <w:tcPr>
            <w:tcW w:w="468" w:type="dxa"/>
            <w:tcBorders>
              <w:top w:val="single" w:sz="4" w:space="0" w:color="000000"/>
              <w:left w:val="single" w:sz="4" w:space="0" w:color="000000"/>
              <w:bottom w:val="single" w:sz="4" w:space="0" w:color="000000"/>
            </w:tcBorders>
            <w:shd w:fill="auto" w:val="clear"/>
          </w:tcPr>
          <w:p>
            <w:pPr>
              <w:pStyle w:val="Style25"/>
              <w:rPr/>
            </w:pPr>
            <w:r>
              <w:rPr/>
              <w:t>1</w:t>
            </w:r>
          </w:p>
        </w:tc>
        <w:tc>
          <w:tcPr>
            <w:tcW w:w="3190" w:type="dxa"/>
            <w:tcBorders>
              <w:top w:val="single" w:sz="4" w:space="0" w:color="000000"/>
              <w:left w:val="single" w:sz="4" w:space="0" w:color="000000"/>
              <w:bottom w:val="single" w:sz="4" w:space="0" w:color="000000"/>
            </w:tcBorders>
            <w:shd w:fill="auto" w:val="clear"/>
          </w:tcPr>
          <w:p>
            <w:pPr>
              <w:pStyle w:val="Style25"/>
              <w:rPr/>
            </w:pPr>
            <w:r>
              <w:rPr>
                <w:lang w:val="en-US"/>
              </w:rPr>
              <w:t>ADC</w:t>
            </w:r>
            <w:r>
              <w:rPr/>
              <w:t xml:space="preserve"> </w:t>
            </w:r>
            <w:r>
              <w:rPr>
                <w:lang w:val="en-US"/>
              </w:rPr>
              <w:t>regA regB destReg</w:t>
            </w:r>
          </w:p>
        </w:tc>
        <w:tc>
          <w:tcPr>
            <w:tcW w:w="6180" w:type="dxa"/>
            <w:tcBorders>
              <w:top w:val="single" w:sz="4" w:space="0" w:color="000000"/>
              <w:left w:val="single" w:sz="4" w:space="0" w:color="000000"/>
              <w:bottom w:val="single" w:sz="4" w:space="0" w:color="000000"/>
              <w:right w:val="single" w:sz="4" w:space="0" w:color="000000"/>
            </w:tcBorders>
            <w:shd w:fill="auto" w:val="clear"/>
          </w:tcPr>
          <w:p>
            <w:pPr>
              <w:pStyle w:val="Style25"/>
              <w:rPr/>
            </w:pPr>
            <w:r>
              <w:rPr/>
              <w:t>Додавання з переносом</w:t>
            </w:r>
            <w:r>
              <w:rPr>
                <w:lang w:val="en-US"/>
              </w:rPr>
              <w:t>: destReg=regA+regB+CF</w:t>
            </w:r>
          </w:p>
        </w:tc>
      </w:tr>
      <w:tr>
        <w:trPr/>
        <w:tc>
          <w:tcPr>
            <w:tcW w:w="468" w:type="dxa"/>
            <w:tcBorders>
              <w:top w:val="single" w:sz="4" w:space="0" w:color="000000"/>
              <w:left w:val="single" w:sz="4" w:space="0" w:color="000000"/>
              <w:bottom w:val="single" w:sz="4" w:space="0" w:color="000000"/>
            </w:tcBorders>
            <w:shd w:fill="auto" w:val="clear"/>
          </w:tcPr>
          <w:p>
            <w:pPr>
              <w:pStyle w:val="Style25"/>
              <w:rPr/>
            </w:pPr>
            <w:r>
              <w:rPr/>
              <w:t>2</w:t>
            </w:r>
          </w:p>
        </w:tc>
        <w:tc>
          <w:tcPr>
            <w:tcW w:w="3190" w:type="dxa"/>
            <w:tcBorders>
              <w:top w:val="single" w:sz="4" w:space="0" w:color="000000"/>
              <w:left w:val="single" w:sz="4" w:space="0" w:color="000000"/>
              <w:bottom w:val="single" w:sz="4" w:space="0" w:color="000000"/>
            </w:tcBorders>
            <w:shd w:fill="auto" w:val="clear"/>
          </w:tcPr>
          <w:p>
            <w:pPr>
              <w:pStyle w:val="Style25"/>
              <w:rPr>
                <w:lang w:val="en-US"/>
              </w:rPr>
            </w:pPr>
            <w:r>
              <w:rPr>
                <w:lang w:val="en-US"/>
              </w:rPr>
              <w:t>SBB regA regB destReg</w:t>
            </w:r>
          </w:p>
        </w:tc>
        <w:tc>
          <w:tcPr>
            <w:tcW w:w="6180" w:type="dxa"/>
            <w:tcBorders>
              <w:top w:val="single" w:sz="4" w:space="0" w:color="000000"/>
              <w:left w:val="single" w:sz="4" w:space="0" w:color="000000"/>
              <w:bottom w:val="single" w:sz="4" w:space="0" w:color="000000"/>
              <w:right w:val="single" w:sz="4" w:space="0" w:color="000000"/>
            </w:tcBorders>
            <w:shd w:fill="auto" w:val="clear"/>
          </w:tcPr>
          <w:p>
            <w:pPr>
              <w:pStyle w:val="Style25"/>
              <w:rPr/>
            </w:pPr>
            <w:r>
              <w:rPr/>
              <w:t>Віднімання з переносом</w:t>
            </w:r>
            <w:r>
              <w:rPr>
                <w:lang w:val="en-US"/>
              </w:rPr>
              <w:t>: destReg=regA</w:t>
            </w:r>
            <w:r>
              <w:rPr/>
              <w:t>-</w:t>
            </w:r>
            <w:r>
              <w:rPr>
                <w:lang w:val="en-US"/>
              </w:rPr>
              <w:t>regB-</w:t>
            </w:r>
            <w:r>
              <w:rPr/>
              <w:t>С</w:t>
            </w:r>
            <w:r>
              <w:rPr>
                <w:lang w:val="en-US"/>
              </w:rPr>
              <w:t>F</w:t>
            </w:r>
          </w:p>
        </w:tc>
      </w:tr>
      <w:tr>
        <w:trPr/>
        <w:tc>
          <w:tcPr>
            <w:tcW w:w="468" w:type="dxa"/>
            <w:tcBorders>
              <w:top w:val="single" w:sz="4" w:space="0" w:color="000000"/>
              <w:left w:val="single" w:sz="4" w:space="0" w:color="000000"/>
              <w:bottom w:val="single" w:sz="4" w:space="0" w:color="000000"/>
            </w:tcBorders>
            <w:shd w:fill="auto" w:val="clear"/>
          </w:tcPr>
          <w:p>
            <w:pPr>
              <w:pStyle w:val="Style25"/>
              <w:rPr/>
            </w:pPr>
            <w:r>
              <w:rPr/>
              <w:t>7</w:t>
            </w:r>
          </w:p>
        </w:tc>
        <w:tc>
          <w:tcPr>
            <w:tcW w:w="3190" w:type="dxa"/>
            <w:tcBorders>
              <w:top w:val="single" w:sz="4" w:space="0" w:color="000000"/>
              <w:left w:val="single" w:sz="4" w:space="0" w:color="000000"/>
              <w:bottom w:val="single" w:sz="4" w:space="0" w:color="000000"/>
            </w:tcBorders>
            <w:shd w:fill="auto" w:val="clear"/>
          </w:tcPr>
          <w:p>
            <w:pPr>
              <w:pStyle w:val="Style25"/>
              <w:rPr/>
            </w:pPr>
            <w:r>
              <w:rPr>
                <w:lang w:val="en-US"/>
              </w:rPr>
              <w:t>RCR</w:t>
            </w:r>
            <w:r>
              <w:rPr/>
              <w:t xml:space="preserve"> </w:t>
            </w:r>
            <w:r>
              <w:rPr>
                <w:lang w:val="en-US"/>
              </w:rPr>
              <w:t>regA regB destReg</w:t>
            </w:r>
          </w:p>
        </w:tc>
        <w:tc>
          <w:tcPr>
            <w:tcW w:w="6180" w:type="dxa"/>
            <w:tcBorders>
              <w:top w:val="single" w:sz="4" w:space="0" w:color="000000"/>
              <w:left w:val="single" w:sz="4" w:space="0" w:color="000000"/>
              <w:bottom w:val="single" w:sz="4" w:space="0" w:color="000000"/>
              <w:right w:val="single" w:sz="4" w:space="0" w:color="000000"/>
            </w:tcBorders>
            <w:shd w:fill="auto" w:val="clear"/>
          </w:tcPr>
          <w:p>
            <w:pPr>
              <w:pStyle w:val="Style25"/>
              <w:rPr/>
            </w:pPr>
            <w:r>
              <w:rPr/>
              <w:t xml:space="preserve">Зсунути циклічно вправо через </w:t>
            </w:r>
            <w:r>
              <w:rPr>
                <w:lang w:val="en-US"/>
              </w:rPr>
              <w:t>CF</w:t>
            </w:r>
            <w:r>
              <w:rPr/>
              <w:t xml:space="preserve"> </w:t>
            </w:r>
            <w:r>
              <w:rPr>
                <w:lang w:val="en-US"/>
              </w:rPr>
              <w:t>destReg</w:t>
            </w:r>
            <w:r>
              <w:rPr/>
              <w:t>=</w:t>
            </w:r>
            <w:r>
              <w:rPr>
                <w:lang w:val="en-US"/>
              </w:rPr>
              <w:t>regA</w:t>
            </w:r>
            <w:r>
              <w:rPr/>
              <w:t xml:space="preserve"> &lt;&lt; </w:t>
            </w:r>
            <w:r>
              <w:rPr>
                <w:lang w:val="en-US"/>
              </w:rPr>
              <w:t>regB</w:t>
            </w:r>
          </w:p>
        </w:tc>
      </w:tr>
    </w:tbl>
    <w:p>
      <w:pPr>
        <w:pStyle w:val="Normal"/>
        <w:numPr>
          <w:ilvl w:val="0"/>
          <w:numId w:val="0"/>
        </w:numPr>
        <w:spacing w:lineRule="auto" w:line="360"/>
        <w:ind w:hanging="0"/>
        <w:jc w:val="center"/>
        <w:outlineLvl w:val="0"/>
        <w:rPr/>
      </w:pPr>
      <w:r>
        <w:rPr/>
      </w:r>
    </w:p>
    <w:p>
      <w:pPr>
        <w:pStyle w:val="Normal"/>
        <w:numPr>
          <w:ilvl w:val="0"/>
          <w:numId w:val="0"/>
        </w:numPr>
        <w:spacing w:lineRule="auto" w:line="360"/>
        <w:ind w:hanging="0"/>
        <w:jc w:val="center"/>
        <w:outlineLvl w:val="0"/>
        <w:rPr/>
      </w:pPr>
      <w:r>
        <w:rPr/>
      </w:r>
    </w:p>
    <w:p>
      <w:pPr>
        <w:pStyle w:val="Normal"/>
        <w:numPr>
          <w:ilvl w:val="0"/>
          <w:numId w:val="0"/>
        </w:numPr>
        <w:spacing w:lineRule="auto" w:line="360"/>
        <w:ind w:hanging="0"/>
        <w:jc w:val="center"/>
        <w:outlineLvl w:val="0"/>
        <w:rPr/>
      </w:pPr>
      <w:r>
        <w:rPr/>
      </w:r>
    </w:p>
    <w:p>
      <w:pPr>
        <w:pStyle w:val="Normal"/>
        <w:numPr>
          <w:ilvl w:val="0"/>
          <w:numId w:val="0"/>
        </w:numPr>
        <w:spacing w:lineRule="auto" w:line="360"/>
        <w:ind w:hanging="0"/>
        <w:jc w:val="center"/>
        <w:outlineLvl w:val="0"/>
        <w:rPr/>
      </w:pPr>
      <w:r>
        <w:rPr/>
      </w:r>
    </w:p>
    <w:p>
      <w:pPr>
        <w:pStyle w:val="Normal"/>
        <w:numPr>
          <w:ilvl w:val="0"/>
          <w:numId w:val="0"/>
        </w:numPr>
        <w:spacing w:lineRule="auto" w:line="360"/>
        <w:ind w:hanging="0"/>
        <w:jc w:val="center"/>
        <w:outlineLvl w:val="0"/>
        <w:rPr/>
      </w:pPr>
      <w:r>
        <w:rPr/>
      </w:r>
    </w:p>
    <w:p>
      <w:pPr>
        <w:pStyle w:val="Normal"/>
        <w:numPr>
          <w:ilvl w:val="0"/>
          <w:numId w:val="0"/>
        </w:numPr>
        <w:spacing w:lineRule="auto" w:line="360"/>
        <w:ind w:hanging="0"/>
        <w:jc w:val="center"/>
        <w:outlineLvl w:val="0"/>
        <w:rPr/>
      </w:pPr>
      <w:r>
        <w:rPr/>
      </w:r>
    </w:p>
    <w:p>
      <w:pPr>
        <w:pStyle w:val="Normal"/>
        <w:numPr>
          <w:ilvl w:val="0"/>
          <w:numId w:val="0"/>
        </w:numPr>
        <w:spacing w:lineRule="auto" w:line="360"/>
        <w:ind w:hanging="0"/>
        <w:jc w:val="center"/>
        <w:outlineLvl w:val="0"/>
        <w:rPr/>
      </w:pPr>
      <w:r>
        <w:rPr/>
      </w:r>
    </w:p>
    <w:p>
      <w:pPr>
        <w:pStyle w:val="Normal"/>
        <w:numPr>
          <w:ilvl w:val="0"/>
          <w:numId w:val="0"/>
        </w:numPr>
        <w:spacing w:lineRule="auto" w:line="360"/>
        <w:ind w:hanging="0"/>
        <w:jc w:val="center"/>
        <w:outlineLvl w:val="0"/>
        <w:rPr/>
      </w:pPr>
      <w:r>
        <w:rPr/>
      </w:r>
    </w:p>
    <w:p>
      <w:pPr>
        <w:pStyle w:val="Normal"/>
        <w:numPr>
          <w:ilvl w:val="0"/>
          <w:numId w:val="0"/>
        </w:numPr>
        <w:spacing w:lineRule="auto" w:line="360"/>
        <w:ind w:hanging="0"/>
        <w:jc w:val="center"/>
        <w:outlineLvl w:val="0"/>
        <w:rPr/>
      </w:pPr>
      <w:r>
        <w:rPr/>
      </w:r>
    </w:p>
    <w:p>
      <w:pPr>
        <w:pStyle w:val="Normal"/>
        <w:numPr>
          <w:ilvl w:val="0"/>
          <w:numId w:val="0"/>
        </w:numPr>
        <w:spacing w:lineRule="auto" w:line="360"/>
        <w:ind w:hanging="0"/>
        <w:jc w:val="center"/>
        <w:outlineLvl w:val="0"/>
        <w:rPr/>
      </w:pPr>
      <w:r>
        <w:rPr/>
      </w:r>
    </w:p>
    <w:p>
      <w:pPr>
        <w:pStyle w:val="Normal"/>
        <w:numPr>
          <w:ilvl w:val="0"/>
          <w:numId w:val="0"/>
        </w:numPr>
        <w:spacing w:lineRule="auto" w:line="360"/>
        <w:ind w:hanging="0"/>
        <w:jc w:val="center"/>
        <w:outlineLvl w:val="0"/>
        <w:rPr/>
      </w:pPr>
      <w:r>
        <w:rPr/>
      </w:r>
    </w:p>
    <w:p>
      <w:pPr>
        <w:pStyle w:val="Normal"/>
        <w:numPr>
          <w:ilvl w:val="0"/>
          <w:numId w:val="0"/>
        </w:numPr>
        <w:spacing w:lineRule="auto" w:line="360"/>
        <w:ind w:hanging="0"/>
        <w:jc w:val="center"/>
        <w:outlineLvl w:val="0"/>
        <w:rPr/>
      </w:pPr>
      <w:r>
        <w:rPr/>
      </w:r>
    </w:p>
    <w:p>
      <w:pPr>
        <w:pStyle w:val="Normal"/>
        <w:numPr>
          <w:ilvl w:val="0"/>
          <w:numId w:val="0"/>
        </w:numPr>
        <w:spacing w:lineRule="auto" w:line="360"/>
        <w:ind w:hanging="0"/>
        <w:jc w:val="center"/>
        <w:outlineLvl w:val="0"/>
        <w:rPr/>
      </w:pPr>
      <w:r>
        <w:rPr/>
      </w:r>
    </w:p>
    <w:p>
      <w:pPr>
        <w:pStyle w:val="Normal"/>
        <w:numPr>
          <w:ilvl w:val="0"/>
          <w:numId w:val="0"/>
        </w:numPr>
        <w:spacing w:lineRule="auto" w:line="360"/>
        <w:ind w:hanging="0"/>
        <w:jc w:val="center"/>
        <w:outlineLvl w:val="0"/>
        <w:rPr/>
      </w:pPr>
      <w:r>
        <w:rPr/>
      </w:r>
    </w:p>
    <w:p>
      <w:pPr>
        <w:pStyle w:val="Normal"/>
        <w:numPr>
          <w:ilvl w:val="0"/>
          <w:numId w:val="0"/>
        </w:numPr>
        <w:spacing w:lineRule="auto" w:line="360"/>
        <w:ind w:hanging="0"/>
        <w:jc w:val="center"/>
        <w:outlineLvl w:val="0"/>
        <w:rPr/>
      </w:pPr>
      <w:r>
        <w:rPr/>
      </w:r>
    </w:p>
    <w:p>
      <w:pPr>
        <w:pStyle w:val="Normal"/>
        <w:numPr>
          <w:ilvl w:val="0"/>
          <w:numId w:val="0"/>
        </w:numPr>
        <w:spacing w:lineRule="auto" w:line="360"/>
        <w:ind w:hanging="0"/>
        <w:jc w:val="center"/>
        <w:outlineLvl w:val="0"/>
        <w:rPr/>
      </w:pPr>
      <w:r>
        <w:rPr/>
      </w:r>
    </w:p>
    <w:p>
      <w:pPr>
        <w:pStyle w:val="Normal"/>
        <w:numPr>
          <w:ilvl w:val="0"/>
          <w:numId w:val="0"/>
        </w:numPr>
        <w:spacing w:lineRule="auto" w:line="360"/>
        <w:ind w:hanging="0"/>
        <w:jc w:val="center"/>
        <w:outlineLvl w:val="0"/>
        <w:rPr/>
      </w:pPr>
      <w:r>
        <w:rPr/>
      </w:r>
    </w:p>
    <w:p>
      <w:pPr>
        <w:pStyle w:val="Normal"/>
        <w:numPr>
          <w:ilvl w:val="0"/>
          <w:numId w:val="0"/>
        </w:numPr>
        <w:spacing w:lineRule="auto" w:line="360"/>
        <w:ind w:hanging="0"/>
        <w:jc w:val="center"/>
        <w:outlineLvl w:val="0"/>
        <w:rPr/>
      </w:pPr>
      <w:r>
        <w:rPr/>
      </w:r>
    </w:p>
    <w:p>
      <w:pPr>
        <w:pStyle w:val="Normal"/>
        <w:numPr>
          <w:ilvl w:val="0"/>
          <w:numId w:val="0"/>
        </w:numPr>
        <w:spacing w:lineRule="auto" w:line="360"/>
        <w:ind w:hanging="0"/>
        <w:jc w:val="center"/>
        <w:outlineLvl w:val="0"/>
        <w:rPr/>
      </w:pPr>
      <w:r>
        <w:rPr/>
      </w:r>
    </w:p>
    <w:p>
      <w:pPr>
        <w:pStyle w:val="Normal"/>
        <w:numPr>
          <w:ilvl w:val="0"/>
          <w:numId w:val="0"/>
        </w:numPr>
        <w:spacing w:lineRule="auto" w:line="360"/>
        <w:ind w:hanging="0"/>
        <w:jc w:val="center"/>
        <w:outlineLvl w:val="0"/>
        <w:rPr/>
      </w:pPr>
      <w:r>
        <w:rPr/>
      </w:r>
    </w:p>
    <w:p>
      <w:pPr>
        <w:pStyle w:val="Normal"/>
        <w:numPr>
          <w:ilvl w:val="0"/>
          <w:numId w:val="0"/>
        </w:numPr>
        <w:spacing w:lineRule="auto" w:line="360"/>
        <w:ind w:hanging="0"/>
        <w:jc w:val="center"/>
        <w:outlineLvl w:val="0"/>
        <w:rPr/>
      </w:pPr>
      <w:r>
        <w:rPr/>
      </w:r>
    </w:p>
    <w:p>
      <w:pPr>
        <w:pStyle w:val="ListParagraph"/>
        <w:numPr>
          <w:ilvl w:val="0"/>
          <w:numId w:val="2"/>
        </w:numPr>
        <w:spacing w:lineRule="auto" w:line="360"/>
        <w:jc w:val="center"/>
        <w:outlineLvl w:val="0"/>
        <w:rPr/>
      </w:pPr>
      <w:bookmarkStart w:id="2" w:name="_Toc530411282"/>
      <w:r>
        <w:rPr>
          <w:b/>
          <w:sz w:val="28"/>
          <w:szCs w:val="28"/>
          <w:lang w:val="uk-UA"/>
        </w:rPr>
        <w:t>Аналіз основних принципів побудови комп’ютерів.</w:t>
      </w:r>
      <w:bookmarkEnd w:id="2"/>
    </w:p>
    <w:p>
      <w:pPr>
        <w:pStyle w:val="ListParagraph"/>
        <w:numPr>
          <w:ilvl w:val="0"/>
          <w:numId w:val="0"/>
        </w:numPr>
        <w:spacing w:lineRule="auto" w:line="360"/>
        <w:ind w:left="1072" w:hanging="0"/>
        <w:jc w:val="center"/>
        <w:outlineLvl w:val="1"/>
        <w:rPr>
          <w:sz w:val="28"/>
          <w:szCs w:val="28"/>
          <w:lang w:val="uk-UA"/>
        </w:rPr>
      </w:pPr>
      <w:bookmarkStart w:id="3" w:name="_Toc530411283"/>
      <w:r>
        <w:rPr>
          <w:sz w:val="28"/>
          <w:szCs w:val="28"/>
          <w:lang w:val="uk-UA"/>
        </w:rPr>
        <w:t xml:space="preserve">2.1. Архітектура </w:t>
      </w:r>
      <w:r>
        <w:rPr>
          <w:sz w:val="28"/>
          <w:szCs w:val="28"/>
          <w:lang w:val="en-US"/>
        </w:rPr>
        <w:t>CISC</w:t>
      </w:r>
      <w:bookmarkEnd w:id="3"/>
    </w:p>
    <w:p>
      <w:pPr>
        <w:pStyle w:val="NormalWeb"/>
        <w:shd w:val="clear" w:color="auto" w:fill="FFFFFF"/>
        <w:spacing w:lineRule="auto" w:line="360" w:beforeAutospacing="0" w:before="0" w:afterAutospacing="0" w:after="0"/>
        <w:ind w:firstLine="709"/>
        <w:jc w:val="both"/>
        <w:rPr>
          <w:sz w:val="28"/>
          <w:szCs w:val="28"/>
        </w:rPr>
      </w:pPr>
      <w:r>
        <w:rPr>
          <w:b/>
          <w:bCs/>
          <w:sz w:val="28"/>
          <w:szCs w:val="28"/>
        </w:rPr>
        <w:t>CISC</w:t>
      </w:r>
      <w:r>
        <w:rPr>
          <w:rStyle w:val="Appleconvertedspace"/>
          <w:sz w:val="28"/>
          <w:szCs w:val="28"/>
        </w:rPr>
        <w:t> </w:t>
      </w:r>
      <w:r>
        <w:rPr>
          <w:sz w:val="28"/>
          <w:szCs w:val="28"/>
        </w:rPr>
        <w:t>(</w:t>
      </w:r>
      <w:hyperlink r:id="rId3" w:tgtFrame="Англійська мова">
        <w:r>
          <w:rPr>
            <w:rStyle w:val="Style13"/>
            <w:color w:val="auto"/>
            <w:sz w:val="28"/>
            <w:szCs w:val="28"/>
            <w:u w:val="none"/>
          </w:rPr>
          <w:t>англ.</w:t>
        </w:r>
      </w:hyperlink>
      <w:r>
        <w:rPr>
          <w:rStyle w:val="Appleconvertedspace"/>
          <w:sz w:val="28"/>
          <w:szCs w:val="28"/>
        </w:rPr>
        <w:t> </w:t>
      </w:r>
      <w:r>
        <w:rPr>
          <w:iCs/>
          <w:sz w:val="28"/>
          <w:szCs w:val="28"/>
          <w:lang w:val="en"/>
        </w:rPr>
        <w:t>Complex</w:t>
      </w:r>
      <w:r>
        <w:rPr>
          <w:iCs/>
          <w:sz w:val="28"/>
          <w:szCs w:val="28"/>
        </w:rPr>
        <w:t xml:space="preserve"> </w:t>
      </w:r>
      <w:r>
        <w:rPr>
          <w:iCs/>
          <w:sz w:val="28"/>
          <w:szCs w:val="28"/>
          <w:lang w:val="en"/>
        </w:rPr>
        <w:t>Instruction</w:t>
      </w:r>
      <w:r>
        <w:rPr>
          <w:iCs/>
          <w:sz w:val="28"/>
          <w:szCs w:val="28"/>
        </w:rPr>
        <w:t xml:space="preserve"> </w:t>
      </w:r>
      <w:r>
        <w:rPr>
          <w:iCs/>
          <w:sz w:val="28"/>
          <w:szCs w:val="28"/>
          <w:lang w:val="en"/>
        </w:rPr>
        <w:t>Set</w:t>
      </w:r>
      <w:r>
        <w:rPr>
          <w:iCs/>
          <w:sz w:val="28"/>
          <w:szCs w:val="28"/>
        </w:rPr>
        <w:t xml:space="preserve"> </w:t>
      </w:r>
      <w:r>
        <w:rPr>
          <w:iCs/>
          <w:sz w:val="28"/>
          <w:szCs w:val="28"/>
          <w:lang w:val="en"/>
        </w:rPr>
        <w:t>Computer</w:t>
      </w:r>
      <w:r>
        <w:rPr>
          <w:rStyle w:val="Appleconvertedspace"/>
          <w:sz w:val="28"/>
          <w:szCs w:val="28"/>
        </w:rPr>
        <w:t> </w:t>
      </w:r>
      <w:r>
        <w:rPr>
          <w:sz w:val="28"/>
          <w:szCs w:val="28"/>
        </w:rPr>
        <w:t>— комп'ютер зі складним набором команд) — це</w:t>
      </w:r>
      <w:r>
        <w:rPr>
          <w:rStyle w:val="Appleconvertedspace"/>
          <w:sz w:val="28"/>
          <w:szCs w:val="28"/>
        </w:rPr>
        <w:t> </w:t>
      </w:r>
      <w:hyperlink r:id="rId4" w:tgtFrame="Архітектура системи команд">
        <w:r>
          <w:rPr>
            <w:rStyle w:val="Default"/>
            <w:rFonts w:eastAsia="Calibri"/>
            <w:sz w:val="28"/>
            <w:szCs w:val="28"/>
            <w:lang w:val="uk-UA"/>
          </w:rPr>
          <w:t>архітектура системи команд</w:t>
        </w:r>
      </w:hyperlink>
      <w:r>
        <w:rPr>
          <w:sz w:val="28"/>
          <w:szCs w:val="28"/>
        </w:rPr>
        <w:t>, в якій більшість команд є комплексними, тобто реалізують певний набір простіших інструкцій</w:t>
      </w:r>
      <w:r>
        <w:rPr>
          <w:rStyle w:val="Appleconvertedspace"/>
          <w:sz w:val="28"/>
          <w:szCs w:val="28"/>
        </w:rPr>
        <w:t> </w:t>
      </w:r>
      <w:hyperlink r:id="rId5" w:tgtFrame="Центральний процесор">
        <w:r>
          <w:rPr>
            <w:rStyle w:val="Style13"/>
            <w:color w:val="auto"/>
            <w:sz w:val="28"/>
            <w:szCs w:val="28"/>
            <w:u w:val="none"/>
          </w:rPr>
          <w:t>процесора</w:t>
        </w:r>
      </w:hyperlink>
      <w:r>
        <w:rPr>
          <w:rStyle w:val="Appleconvertedspace"/>
          <w:sz w:val="28"/>
          <w:szCs w:val="28"/>
        </w:rPr>
        <w:t> </w:t>
      </w:r>
      <w:r>
        <w:rPr>
          <w:sz w:val="28"/>
          <w:szCs w:val="28"/>
        </w:rPr>
        <w:t>або шляхом зіставлення з кожною CISC-командою певної</w:t>
      </w:r>
      <w:r>
        <w:rPr>
          <w:rStyle w:val="Appleconvertedspace"/>
          <w:sz w:val="28"/>
          <w:szCs w:val="28"/>
        </w:rPr>
        <w:t> </w:t>
      </w:r>
      <w:hyperlink r:id="rId6" w:tgtFrame="Мікропрограма">
        <w:r>
          <w:rPr>
            <w:rStyle w:val="Style13"/>
            <w:color w:val="auto"/>
            <w:sz w:val="28"/>
            <w:szCs w:val="28"/>
            <w:u w:val="none"/>
          </w:rPr>
          <w:t>мікропрограми</w:t>
        </w:r>
      </w:hyperlink>
      <w:r>
        <w:rPr>
          <w:sz w:val="28"/>
          <w:szCs w:val="28"/>
        </w:rPr>
        <w:t>, або принаймні можуть бути зведені до набору таких простих інструкцій. Крім того, ознаками CISC-архітектури можна вважати також наявність великої кількості</w:t>
      </w:r>
      <w:r>
        <w:rPr>
          <w:rStyle w:val="Appleconvertedspace"/>
          <w:sz w:val="28"/>
          <w:szCs w:val="28"/>
        </w:rPr>
        <w:t> </w:t>
      </w:r>
      <w:hyperlink r:id="rId7" w:tgtFrame="Методи адресації пам'яті">
        <w:r>
          <w:rPr>
            <w:rStyle w:val="Style13"/>
            <w:color w:val="auto"/>
            <w:sz w:val="28"/>
            <w:szCs w:val="28"/>
            <w:u w:val="none"/>
          </w:rPr>
          <w:t>методів адресації пам'яті</w:t>
        </w:r>
      </w:hyperlink>
      <w:r>
        <w:rPr>
          <w:rStyle w:val="Appleconvertedspace"/>
          <w:sz w:val="28"/>
          <w:szCs w:val="28"/>
        </w:rPr>
        <w:t> </w:t>
      </w:r>
      <w:r>
        <w:rPr>
          <w:sz w:val="28"/>
          <w:szCs w:val="28"/>
        </w:rPr>
        <w:t>з можливістю безпосередньої роботи з операндами в основній пам'яті комп'ютера. Тобто, CISC-архітектури відносяться, як правило, до класу</w:t>
      </w:r>
      <w:r>
        <w:rPr>
          <w:rStyle w:val="Appleconvertedspace"/>
          <w:sz w:val="28"/>
          <w:szCs w:val="28"/>
        </w:rPr>
        <w:t> </w:t>
      </w:r>
      <w:hyperlink r:id="rId8" w:tgtFrame="Архітектура системи команд">
        <w:r>
          <w:rPr>
            <w:rStyle w:val="Style13"/>
            <w:color w:val="auto"/>
            <w:sz w:val="28"/>
            <w:szCs w:val="28"/>
            <w:u w:val="none"/>
          </w:rPr>
          <w:t>двохадресних</w:t>
        </w:r>
      </w:hyperlink>
      <w:r>
        <w:rPr>
          <w:sz w:val="28"/>
          <w:szCs w:val="28"/>
        </w:rPr>
        <w:t>.</w:t>
      </w:r>
    </w:p>
    <w:p>
      <w:pPr>
        <w:pStyle w:val="NormalWeb"/>
        <w:shd w:val="clear" w:color="auto" w:fill="FFFFFF"/>
        <w:spacing w:lineRule="auto" w:line="360" w:beforeAutospacing="0" w:before="0" w:afterAutospacing="0" w:after="0"/>
        <w:jc w:val="both"/>
        <w:rPr>
          <w:sz w:val="28"/>
          <w:szCs w:val="28"/>
        </w:rPr>
      </w:pPr>
      <w:r>
        <w:rPr>
          <w:sz w:val="28"/>
          <w:szCs w:val="28"/>
        </w:rPr>
        <w:tab/>
        <w:t>Архітектури з комплексними наборами команд, розвиток яких припав на кінець 60-х — 70-ті роки пропонували програмісту досить різноманітний набір порівняно високорівневих інструкцій машинної мови, таких, наприклад, як «виклик підпрограми» або «відняти одиницю та перейти, якщо результат ненульовий», а також велику кількість способів звертання до операндів в пам'яті для полегшення роботи зі складними</w:t>
      </w:r>
      <w:r>
        <w:rPr>
          <w:rStyle w:val="Appleconvertedspace"/>
          <w:sz w:val="28"/>
          <w:szCs w:val="28"/>
        </w:rPr>
        <w:t> </w:t>
      </w:r>
      <w:hyperlink r:id="rId9" w:tgtFrame="Структура даних">
        <w:r>
          <w:rPr>
            <w:rStyle w:val="Style13"/>
            <w:color w:val="auto"/>
            <w:sz w:val="28"/>
            <w:szCs w:val="28"/>
            <w:u w:val="none"/>
          </w:rPr>
          <w:t>структурами даних</w:t>
        </w:r>
      </w:hyperlink>
      <w:r>
        <w:rPr>
          <w:sz w:val="28"/>
          <w:szCs w:val="28"/>
        </w:rPr>
        <w:t>. В ті часи, за відсутності повноцінних</w:t>
      </w:r>
      <w:r>
        <w:rPr>
          <w:rStyle w:val="Appleconvertedspace"/>
          <w:sz w:val="28"/>
          <w:szCs w:val="28"/>
        </w:rPr>
        <w:t> </w:t>
      </w:r>
      <w:hyperlink r:id="rId10" w:tgtFrame="Мова програмування">
        <w:r>
          <w:rPr>
            <w:rStyle w:val="Style13"/>
            <w:color w:val="auto"/>
            <w:sz w:val="28"/>
            <w:szCs w:val="28"/>
            <w:u w:val="none"/>
          </w:rPr>
          <w:t>мов програмування</w:t>
        </w:r>
      </w:hyperlink>
      <w:r>
        <w:rPr>
          <w:sz w:val="28"/>
          <w:szCs w:val="28"/>
        </w:rPr>
        <w:t>високого рівня та відповідних</w:t>
      </w:r>
      <w:r>
        <w:rPr>
          <w:rStyle w:val="Appleconvertedspace"/>
          <w:sz w:val="28"/>
          <w:szCs w:val="28"/>
        </w:rPr>
        <w:t> </w:t>
      </w:r>
      <w:hyperlink r:id="rId11" w:tgtFrame="Компілятор">
        <w:r>
          <w:rPr>
            <w:rStyle w:val="Style13"/>
            <w:color w:val="auto"/>
            <w:sz w:val="28"/>
            <w:szCs w:val="28"/>
            <w:u w:val="none"/>
          </w:rPr>
          <w:t>компіляторів</w:t>
        </w:r>
      </w:hyperlink>
      <w:r>
        <w:rPr>
          <w:sz w:val="28"/>
          <w:szCs w:val="28"/>
        </w:rPr>
        <w:t>, така апаратна підтримка високорівневого інструментарію програмування могла підвищити</w:t>
      </w:r>
      <w:r>
        <w:rPr>
          <w:rStyle w:val="Appleconvertedspace"/>
          <w:sz w:val="28"/>
          <w:szCs w:val="28"/>
        </w:rPr>
        <w:t> </w:t>
      </w:r>
      <w:hyperlink r:id="rId12" w:tgtFrame="Продуктивність праці">
        <w:r>
          <w:rPr>
            <w:rStyle w:val="Style13"/>
            <w:color w:val="auto"/>
            <w:sz w:val="28"/>
            <w:szCs w:val="28"/>
            <w:u w:val="none"/>
          </w:rPr>
          <w:t>продуктивність праці</w:t>
        </w:r>
      </w:hyperlink>
      <w:r>
        <w:rPr>
          <w:rStyle w:val="Appleconvertedspace"/>
          <w:sz w:val="28"/>
          <w:szCs w:val="28"/>
        </w:rPr>
        <w:t> </w:t>
      </w:r>
      <w:r>
        <w:rPr>
          <w:sz w:val="28"/>
          <w:szCs w:val="28"/>
        </w:rPr>
        <w:t>програміста. До того ж, програма, складена з таких команд займала небагато в пам'яті комп'ютера.</w:t>
      </w:r>
    </w:p>
    <w:p>
      <w:pPr>
        <w:pStyle w:val="NormalWeb"/>
        <w:shd w:val="clear" w:color="auto" w:fill="FFFFFF"/>
        <w:spacing w:lineRule="auto" w:line="360" w:beforeAutospacing="0" w:before="0" w:afterAutospacing="0" w:after="0"/>
        <w:jc w:val="both"/>
        <w:rPr>
          <w:sz w:val="28"/>
          <w:szCs w:val="28"/>
        </w:rPr>
      </w:pPr>
      <w:r>
        <w:rPr>
          <w:sz w:val="28"/>
          <w:szCs w:val="28"/>
          <w:lang w:val="ru-RU"/>
        </w:rPr>
        <w:tab/>
      </w:r>
      <w:r>
        <w:rPr>
          <w:sz w:val="28"/>
          <w:szCs w:val="28"/>
        </w:rPr>
        <w:t>Типовими прикладами CISC-архітектур були системи</w:t>
      </w:r>
      <w:r>
        <w:rPr>
          <w:rStyle w:val="Appleconvertedspace"/>
          <w:sz w:val="28"/>
          <w:szCs w:val="28"/>
        </w:rPr>
        <w:t> </w:t>
      </w:r>
      <w:hyperlink r:id="rId13" w:tgtFrame="VAX">
        <w:r>
          <w:rPr>
            <w:rStyle w:val="Style13"/>
            <w:color w:val="auto"/>
            <w:sz w:val="28"/>
            <w:szCs w:val="28"/>
            <w:u w:val="none"/>
          </w:rPr>
          <w:t>VAX</w:t>
        </w:r>
      </w:hyperlink>
      <w:r>
        <w:rPr>
          <w:sz w:val="28"/>
          <w:szCs w:val="28"/>
        </w:rPr>
        <w:t>,</w:t>
      </w:r>
      <w:r>
        <w:rPr>
          <w:rStyle w:val="Appleconvertedspace"/>
          <w:sz w:val="28"/>
          <w:szCs w:val="28"/>
        </w:rPr>
        <w:t> </w:t>
      </w:r>
      <w:hyperlink r:id="rId14" w:tgtFrame="PDP-11">
        <w:r>
          <w:rPr>
            <w:rStyle w:val="Style13"/>
            <w:color w:val="auto"/>
            <w:sz w:val="28"/>
            <w:szCs w:val="28"/>
            <w:u w:val="none"/>
          </w:rPr>
          <w:t>PDP-11</w:t>
        </w:r>
      </w:hyperlink>
      <w:r>
        <w:rPr>
          <w:sz w:val="28"/>
          <w:szCs w:val="28"/>
        </w:rPr>
        <w:t>,</w:t>
      </w:r>
      <w:r>
        <w:rPr>
          <w:rStyle w:val="Appleconvertedspace"/>
          <w:sz w:val="28"/>
          <w:szCs w:val="28"/>
        </w:rPr>
        <w:t> </w:t>
      </w:r>
      <w:hyperlink r:id="rId15" w:tgtFrame="IBM System/360">
        <w:r>
          <w:rPr>
            <w:rStyle w:val="Style13"/>
            <w:color w:val="auto"/>
            <w:sz w:val="28"/>
            <w:szCs w:val="28"/>
            <w:u w:val="none"/>
          </w:rPr>
          <w:t>IBM System/360</w:t>
        </w:r>
      </w:hyperlink>
      <w:r>
        <w:rPr>
          <w:sz w:val="28"/>
          <w:szCs w:val="28"/>
        </w:rPr>
        <w:t>, сімейства</w:t>
      </w:r>
      <w:r>
        <w:rPr>
          <w:rStyle w:val="Appleconvertedspace"/>
          <w:sz w:val="28"/>
          <w:szCs w:val="28"/>
        </w:rPr>
        <w:t> </w:t>
      </w:r>
      <w:hyperlink r:id="rId16" w:tgtFrame="Мікропроцесор">
        <w:r>
          <w:rPr>
            <w:rStyle w:val="Style13"/>
            <w:color w:val="auto"/>
            <w:sz w:val="28"/>
            <w:szCs w:val="28"/>
            <w:u w:val="none"/>
          </w:rPr>
          <w:t>мікропроцесорів</w:t>
        </w:r>
      </w:hyperlink>
      <w:r>
        <w:rPr>
          <w:rStyle w:val="Appleconvertedspace"/>
          <w:sz w:val="28"/>
          <w:szCs w:val="28"/>
        </w:rPr>
        <w:t> </w:t>
      </w:r>
      <w:hyperlink r:id="rId17" w:tgtFrame="Motorola 68000">
        <w:r>
          <w:rPr>
            <w:rStyle w:val="Style13"/>
            <w:color w:val="auto"/>
            <w:sz w:val="28"/>
            <w:szCs w:val="28"/>
            <w:u w:val="none"/>
          </w:rPr>
          <w:t>Motorola 68000</w:t>
        </w:r>
      </w:hyperlink>
      <w:r>
        <w:rPr>
          <w:rStyle w:val="Appleconvertedspace"/>
          <w:sz w:val="28"/>
          <w:szCs w:val="28"/>
        </w:rPr>
        <w:t> </w:t>
      </w:r>
      <w:r>
        <w:rPr>
          <w:sz w:val="28"/>
          <w:szCs w:val="28"/>
        </w:rPr>
        <w:t>та</w:t>
      </w:r>
      <w:r>
        <w:rPr>
          <w:rStyle w:val="Appleconvertedspace"/>
          <w:sz w:val="28"/>
          <w:szCs w:val="28"/>
        </w:rPr>
        <w:t> </w:t>
      </w:r>
      <w:hyperlink r:id="rId18" w:tgtFrame="Intel x86">
        <w:r>
          <w:rPr>
            <w:rStyle w:val="Style13"/>
            <w:color w:val="auto"/>
            <w:sz w:val="28"/>
            <w:szCs w:val="28"/>
            <w:u w:val="none"/>
          </w:rPr>
          <w:t>Intel x86</w:t>
        </w:r>
      </w:hyperlink>
      <w:r>
        <w:rPr>
          <w:sz w:val="28"/>
          <w:szCs w:val="28"/>
        </w:rPr>
        <w:t>.</w:t>
      </w:r>
    </w:p>
    <w:p>
      <w:pPr>
        <w:pStyle w:val="NormalWeb"/>
        <w:shd w:val="clear" w:color="auto" w:fill="FFFFFF"/>
        <w:spacing w:lineRule="auto" w:line="360" w:beforeAutospacing="0" w:before="0" w:afterAutospacing="0" w:after="0"/>
        <w:jc w:val="both"/>
        <w:rPr>
          <w:sz w:val="28"/>
          <w:szCs w:val="28"/>
        </w:rPr>
      </w:pPr>
      <w:r>
        <w:rPr>
          <w:sz w:val="28"/>
          <w:szCs w:val="28"/>
          <w:lang w:val="ru-RU"/>
        </w:rPr>
        <w:tab/>
      </w:r>
      <w:r>
        <w:rPr>
          <w:sz w:val="28"/>
          <w:szCs w:val="28"/>
        </w:rPr>
        <w:t>Але з появою високорівневих мов та оптимізуючих компіляторів, розвитком електроніки, який спричинив здешевлення комп'ютерної пам'яті виявилось, що використання високорівневих машинних команд суттєво обмежує можливості до оптимізації програми, підвищення її швидкодії.</w:t>
      </w:r>
    </w:p>
    <w:p>
      <w:pPr>
        <w:pStyle w:val="NormalWeb"/>
        <w:shd w:val="clear" w:color="auto" w:fill="FFFFFF"/>
        <w:spacing w:lineRule="auto" w:line="360" w:beforeAutospacing="0" w:before="0" w:afterAutospacing="0" w:after="0"/>
        <w:jc w:val="both"/>
        <w:rPr>
          <w:sz w:val="28"/>
          <w:szCs w:val="28"/>
        </w:rPr>
      </w:pPr>
      <w:r>
        <w:rPr>
          <w:sz w:val="28"/>
          <w:szCs w:val="28"/>
          <w:lang w:val="ru-RU"/>
        </w:rPr>
        <w:tab/>
      </w:r>
      <w:r>
        <w:rPr>
          <w:sz w:val="28"/>
          <w:szCs w:val="28"/>
        </w:rPr>
        <w:t>Зокрема, складні команди потребували багато часу на процедуру декодування, потребували багато апаратурних ресурсів для реалізації, що негативно відображалось на загальній швидкодії та складності системи. Далі, наявність спеціальних команд, таких як «виклик підпрограми» не завжди виправдовувала себе, в багатьох випадках доцільніше було б замість такої загальної команди використати набір елементарніших інструкцій, які в результаті спричиняли б виконання меншої кількості обчислень процесором. Це стосувалось і обчислювальних команд, які підтримували роботу з операндами в повільній пам'яті, що далеко не завжди давало оптимальний результат. Набагато ефективніше було б відокремити процедури роботи з пам'яттю (завантаження та збереження операндів) від проведення обчислень, що дало б можливість оптимізувати процедури звертання до запам'ятовуючого пристрою. Зрозуміло, що ці оптимізації повинні були виконуватись вже компіляторами з мов високого рівня, які до того часу досягли досить високого рівня функціональності.</w:t>
      </w:r>
    </w:p>
    <w:p>
      <w:pPr>
        <w:pStyle w:val="NormalWeb"/>
        <w:shd w:val="clear" w:color="auto" w:fill="FFFFFF"/>
        <w:spacing w:lineRule="auto" w:line="360" w:beforeAutospacing="0" w:before="0" w:afterAutospacing="0" w:after="0"/>
        <w:jc w:val="both"/>
        <w:rPr>
          <w:sz w:val="28"/>
          <w:szCs w:val="28"/>
        </w:rPr>
      </w:pPr>
      <w:r>
        <w:rPr>
          <w:sz w:val="28"/>
          <w:szCs w:val="28"/>
        </w:rPr>
        <w:tab/>
        <w:t>Ці та інші проблеми CISC-архітектур призвели до створення в 80-ті роки</w:t>
      </w:r>
      <w:r>
        <w:rPr>
          <w:rStyle w:val="Appleconvertedspace"/>
          <w:sz w:val="28"/>
          <w:szCs w:val="28"/>
        </w:rPr>
        <w:t> </w:t>
      </w:r>
      <w:hyperlink r:id="rId19" w:tgtFrame="RISC">
        <w:r>
          <w:rPr>
            <w:rStyle w:val="Style13"/>
            <w:color w:val="auto"/>
            <w:sz w:val="28"/>
            <w:szCs w:val="28"/>
            <w:u w:val="none"/>
          </w:rPr>
          <w:t>RISC</w:t>
        </w:r>
      </w:hyperlink>
      <w:r>
        <w:rPr>
          <w:sz w:val="28"/>
          <w:szCs w:val="28"/>
        </w:rPr>
        <w:t>-архітектур (від</w:t>
      </w:r>
      <w:r>
        <w:rPr>
          <w:rStyle w:val="Appleconvertedspace"/>
          <w:sz w:val="28"/>
          <w:szCs w:val="28"/>
        </w:rPr>
        <w:t> </w:t>
      </w:r>
      <w:hyperlink r:id="rId20" w:tgtFrame="Англійська мова">
        <w:r>
          <w:rPr>
            <w:rStyle w:val="Style13"/>
            <w:color w:val="auto"/>
            <w:sz w:val="28"/>
            <w:szCs w:val="28"/>
            <w:u w:val="none"/>
          </w:rPr>
          <w:t>англ.</w:t>
        </w:r>
      </w:hyperlink>
      <w:r>
        <w:rPr>
          <w:rStyle w:val="Appleconvertedspace"/>
          <w:sz w:val="28"/>
          <w:szCs w:val="28"/>
        </w:rPr>
        <w:t> </w:t>
      </w:r>
      <w:r>
        <w:rPr>
          <w:iCs/>
          <w:sz w:val="28"/>
          <w:szCs w:val="28"/>
          <w:lang w:val="en"/>
        </w:rPr>
        <w:t>Reduced</w:t>
      </w:r>
      <w:r>
        <w:rPr>
          <w:iCs/>
          <w:sz w:val="28"/>
          <w:szCs w:val="28"/>
        </w:rPr>
        <w:t xml:space="preserve"> </w:t>
      </w:r>
      <w:r>
        <w:rPr>
          <w:iCs/>
          <w:sz w:val="28"/>
          <w:szCs w:val="28"/>
          <w:lang w:val="en"/>
        </w:rPr>
        <w:t>Instruction</w:t>
      </w:r>
      <w:r>
        <w:rPr>
          <w:iCs/>
          <w:sz w:val="28"/>
          <w:szCs w:val="28"/>
        </w:rPr>
        <w:t xml:space="preserve"> </w:t>
      </w:r>
      <w:r>
        <w:rPr>
          <w:iCs/>
          <w:sz w:val="28"/>
          <w:szCs w:val="28"/>
          <w:lang w:val="en"/>
        </w:rPr>
        <w:t>Set</w:t>
      </w:r>
      <w:r>
        <w:rPr>
          <w:iCs/>
          <w:sz w:val="28"/>
          <w:szCs w:val="28"/>
        </w:rPr>
        <w:t xml:space="preserve"> </w:t>
      </w:r>
      <w:r>
        <w:rPr>
          <w:iCs/>
          <w:sz w:val="28"/>
          <w:szCs w:val="28"/>
          <w:lang w:val="en"/>
        </w:rPr>
        <w:t>Computer</w:t>
      </w:r>
      <w:r>
        <w:rPr>
          <w:rStyle w:val="Appleconvertedspace"/>
          <w:sz w:val="28"/>
          <w:szCs w:val="28"/>
        </w:rPr>
        <w:t> </w:t>
      </w:r>
      <w:r>
        <w:rPr>
          <w:sz w:val="28"/>
          <w:szCs w:val="28"/>
        </w:rPr>
        <w:t>— комп'ютер зі скороченим набором команд), які вибудовують прямо протилежну модель системи команд з максимальним спрощенням семантики машинної команди, зведенням її до елементарної, мінімізацією методів адресації пам'яті тощо та принциповою орієнтацією на мови високого рівня й оптимізуючі компілятори з них, аніж на програмування безпосередньо в машинних мовах.</w:t>
      </w:r>
    </w:p>
    <w:p>
      <w:pPr>
        <w:pStyle w:val="NormalWeb"/>
        <w:shd w:val="clear" w:color="auto" w:fill="FFFFFF"/>
        <w:spacing w:lineRule="auto" w:line="360" w:beforeAutospacing="0" w:before="0" w:afterAutospacing="0" w:after="0"/>
        <w:jc w:val="both"/>
        <w:rPr>
          <w:sz w:val="28"/>
          <w:szCs w:val="28"/>
        </w:rPr>
      </w:pPr>
      <w:r>
        <w:rPr>
          <w:sz w:val="28"/>
          <w:szCs w:val="28"/>
        </w:rPr>
        <w:tab/>
        <w:t>Сучасні CISC-архітектури, такі як останні втілення сімейства процесорів x86, хоч і відповідають CISC-концепції на рівні архітектури системи команд, але всередині процесора реалізують якраз пристосованішу до сьогоднішніх реалій RISC-модель, трансформуючи потік CISC-команд в процесі виконання в набори з простіших RISC-мікрооперацій, які й виконуються процесором.</w:t>
      </w:r>
    </w:p>
    <w:p>
      <w:pPr>
        <w:pStyle w:val="Normal"/>
        <w:spacing w:lineRule="auto" w:line="360"/>
        <w:jc w:val="both"/>
        <w:rPr>
          <w:sz w:val="28"/>
          <w:szCs w:val="28"/>
          <w:lang w:val="uk-UA"/>
        </w:rPr>
      </w:pPr>
      <w:r>
        <w:rPr>
          <w:sz w:val="28"/>
          <w:szCs w:val="28"/>
          <w:lang w:val="uk-UA"/>
        </w:rPr>
        <w:tab/>
        <w:t>Для виконання задачі на комп’ютері необхідно:</w:t>
      </w:r>
    </w:p>
    <w:p>
      <w:pPr>
        <w:pStyle w:val="ListBullet2"/>
        <w:numPr>
          <w:ilvl w:val="1"/>
          <w:numId w:val="3"/>
        </w:numPr>
        <w:tabs>
          <w:tab w:val="clear" w:pos="720"/>
        </w:tabs>
        <w:spacing w:lineRule="auto" w:line="360"/>
        <w:ind w:left="851" w:hanging="284"/>
        <w:jc w:val="both"/>
        <w:rPr>
          <w:sz w:val="28"/>
          <w:szCs w:val="28"/>
        </w:rPr>
      </w:pPr>
      <w:r>
        <w:rPr>
          <w:sz w:val="28"/>
          <w:szCs w:val="28"/>
        </w:rPr>
        <w:t>забезпечити вибірку команди програми із його пам’яті в заданій послідовності, організувати звернення до неї за відповідними адресами;</w:t>
      </w:r>
    </w:p>
    <w:p>
      <w:pPr>
        <w:pStyle w:val="ListBullet2"/>
        <w:numPr>
          <w:ilvl w:val="1"/>
          <w:numId w:val="3"/>
        </w:numPr>
        <w:tabs>
          <w:tab w:val="clear" w:pos="720"/>
        </w:tabs>
        <w:spacing w:lineRule="auto" w:line="360"/>
        <w:ind w:left="851" w:hanging="284"/>
        <w:jc w:val="both"/>
        <w:rPr>
          <w:sz w:val="28"/>
          <w:szCs w:val="28"/>
        </w:rPr>
      </w:pPr>
      <w:r>
        <w:rPr>
          <w:sz w:val="28"/>
          <w:szCs w:val="28"/>
        </w:rPr>
        <w:t>забезпечити розпізнавання типів виконуваних операцій;</w:t>
      </w:r>
    </w:p>
    <w:p>
      <w:pPr>
        <w:pStyle w:val="ListBullet2"/>
        <w:numPr>
          <w:ilvl w:val="1"/>
          <w:numId w:val="3"/>
        </w:numPr>
        <w:tabs>
          <w:tab w:val="clear" w:pos="720"/>
        </w:tabs>
        <w:spacing w:lineRule="auto" w:line="360"/>
        <w:ind w:left="851" w:hanging="284"/>
        <w:jc w:val="both"/>
        <w:rPr>
          <w:sz w:val="28"/>
          <w:szCs w:val="28"/>
        </w:rPr>
      </w:pPr>
      <w:r>
        <w:rPr>
          <w:sz w:val="28"/>
          <w:szCs w:val="28"/>
        </w:rPr>
        <w:t>організувати звернення до пам’яті за відповідними адресами для вибірки необхідних для виконання кожної команди даних;</w:t>
      </w:r>
    </w:p>
    <w:p>
      <w:pPr>
        <w:pStyle w:val="ListBullet2"/>
        <w:numPr>
          <w:ilvl w:val="1"/>
          <w:numId w:val="3"/>
        </w:numPr>
        <w:tabs>
          <w:tab w:val="clear" w:pos="720"/>
        </w:tabs>
        <w:spacing w:lineRule="auto" w:line="360"/>
        <w:ind w:left="851" w:hanging="284"/>
        <w:jc w:val="both"/>
        <w:rPr>
          <w:sz w:val="28"/>
          <w:szCs w:val="28"/>
        </w:rPr>
      </w:pPr>
      <w:r>
        <w:rPr>
          <w:sz w:val="28"/>
          <w:szCs w:val="28"/>
        </w:rPr>
        <w:t>організувати виконання над даними операцій відповідно до вказівок команд;</w:t>
      </w:r>
    </w:p>
    <w:p>
      <w:pPr>
        <w:pStyle w:val="ListBullet2"/>
        <w:numPr>
          <w:ilvl w:val="1"/>
          <w:numId w:val="3"/>
        </w:numPr>
        <w:tabs>
          <w:tab w:val="clear" w:pos="720"/>
        </w:tabs>
        <w:spacing w:lineRule="auto" w:line="360"/>
        <w:ind w:left="851" w:hanging="284"/>
        <w:jc w:val="both"/>
        <w:rPr>
          <w:sz w:val="28"/>
          <w:szCs w:val="28"/>
        </w:rPr>
      </w:pPr>
      <w:r>
        <w:rPr>
          <w:sz w:val="28"/>
          <w:szCs w:val="28"/>
        </w:rPr>
        <w:t>запам’ятати результат обчислень.</w:t>
      </w:r>
    </w:p>
    <w:p>
      <w:pPr>
        <w:pStyle w:val="Normal"/>
        <w:spacing w:lineRule="auto" w:line="360"/>
        <w:jc w:val="both"/>
        <w:rPr>
          <w:sz w:val="28"/>
          <w:szCs w:val="28"/>
          <w:lang w:val="uk-UA"/>
        </w:rPr>
      </w:pPr>
      <w:r>
        <w:rPr>
          <w:sz w:val="28"/>
          <w:szCs w:val="28"/>
          <w:lang w:val="uk-UA"/>
        </w:rPr>
        <w:tab/>
        <w:t xml:space="preserve">Комп'ютер виконує кожну команду як послідовність простих операцій: </w:t>
      </w:r>
    </w:p>
    <w:p>
      <w:pPr>
        <w:pStyle w:val="Normal"/>
        <w:numPr>
          <w:ilvl w:val="0"/>
          <w:numId w:val="4"/>
        </w:numPr>
        <w:tabs>
          <w:tab w:val="clear" w:pos="720"/>
        </w:tabs>
        <w:spacing w:lineRule="auto" w:line="360"/>
        <w:ind w:left="851" w:hanging="567"/>
        <w:jc w:val="both"/>
        <w:rPr>
          <w:sz w:val="28"/>
          <w:szCs w:val="28"/>
          <w:lang w:val="uk-UA"/>
        </w:rPr>
      </w:pPr>
      <w:r>
        <w:rPr>
          <w:sz w:val="28"/>
          <w:szCs w:val="28"/>
          <w:lang w:val="uk-UA"/>
        </w:rPr>
        <w:t xml:space="preserve">Вибірка чергової команди із основної пам'яті. </w:t>
      </w:r>
    </w:p>
    <w:p>
      <w:pPr>
        <w:pStyle w:val="Normal"/>
        <w:numPr>
          <w:ilvl w:val="0"/>
          <w:numId w:val="4"/>
        </w:numPr>
        <w:tabs>
          <w:tab w:val="clear" w:pos="720"/>
        </w:tabs>
        <w:spacing w:lineRule="auto" w:line="360"/>
        <w:ind w:left="851" w:hanging="567"/>
        <w:jc w:val="both"/>
        <w:rPr>
          <w:sz w:val="28"/>
          <w:szCs w:val="28"/>
          <w:lang w:val="uk-UA"/>
        </w:rPr>
      </w:pPr>
      <w:r>
        <w:rPr>
          <w:sz w:val="28"/>
          <w:szCs w:val="28"/>
          <w:lang w:val="uk-UA"/>
        </w:rPr>
        <w:t xml:space="preserve">Визначення типу вибраної команди, тобто її дешифрування. </w:t>
      </w:r>
    </w:p>
    <w:p>
      <w:pPr>
        <w:pStyle w:val="Normal"/>
        <w:numPr>
          <w:ilvl w:val="0"/>
          <w:numId w:val="4"/>
        </w:numPr>
        <w:tabs>
          <w:tab w:val="clear" w:pos="720"/>
        </w:tabs>
        <w:spacing w:lineRule="auto" w:line="360"/>
        <w:ind w:left="851" w:hanging="567"/>
        <w:jc w:val="both"/>
        <w:rPr>
          <w:sz w:val="28"/>
          <w:szCs w:val="28"/>
          <w:lang w:val="uk-UA"/>
        </w:rPr>
      </w:pPr>
      <w:r>
        <w:rPr>
          <w:sz w:val="28"/>
          <w:szCs w:val="28"/>
          <w:lang w:val="uk-UA"/>
        </w:rPr>
        <w:t xml:space="preserve">Визначення адрес даних, необхідних для виконання цієї команди. </w:t>
      </w:r>
    </w:p>
    <w:p>
      <w:pPr>
        <w:pStyle w:val="Normal"/>
        <w:numPr>
          <w:ilvl w:val="0"/>
          <w:numId w:val="4"/>
        </w:numPr>
        <w:tabs>
          <w:tab w:val="clear" w:pos="720"/>
        </w:tabs>
        <w:spacing w:lineRule="auto" w:line="360"/>
        <w:ind w:left="851" w:hanging="567"/>
        <w:jc w:val="both"/>
        <w:rPr>
          <w:sz w:val="28"/>
          <w:szCs w:val="28"/>
          <w:lang w:val="uk-UA"/>
        </w:rPr>
      </w:pPr>
      <w:r>
        <w:rPr>
          <w:sz w:val="28"/>
          <w:szCs w:val="28"/>
          <w:lang w:val="uk-UA"/>
        </w:rPr>
        <w:t xml:space="preserve">Виконання операцій пересилання даних (зчитування даних із пам'яті в регістри процесора). </w:t>
      </w:r>
    </w:p>
    <w:p>
      <w:pPr>
        <w:pStyle w:val="Normal"/>
        <w:numPr>
          <w:ilvl w:val="0"/>
          <w:numId w:val="4"/>
        </w:numPr>
        <w:tabs>
          <w:tab w:val="clear" w:pos="720"/>
        </w:tabs>
        <w:spacing w:lineRule="auto" w:line="360"/>
        <w:ind w:left="851" w:hanging="567"/>
        <w:jc w:val="both"/>
        <w:rPr>
          <w:sz w:val="28"/>
          <w:szCs w:val="28"/>
          <w:lang w:val="uk-UA"/>
        </w:rPr>
      </w:pPr>
      <w:r>
        <w:rPr>
          <w:sz w:val="28"/>
          <w:szCs w:val="28"/>
          <w:lang w:val="uk-UA"/>
        </w:rPr>
        <w:t xml:space="preserve">Виконання операції відповідно до її коду в полі коду операції команди. </w:t>
      </w:r>
    </w:p>
    <w:p>
      <w:pPr>
        <w:pStyle w:val="Normal"/>
        <w:numPr>
          <w:ilvl w:val="0"/>
          <w:numId w:val="4"/>
        </w:numPr>
        <w:tabs>
          <w:tab w:val="clear" w:pos="720"/>
        </w:tabs>
        <w:spacing w:lineRule="auto" w:line="360"/>
        <w:ind w:left="851" w:hanging="567"/>
        <w:jc w:val="both"/>
        <w:rPr>
          <w:sz w:val="28"/>
          <w:szCs w:val="28"/>
          <w:lang w:val="uk-UA"/>
        </w:rPr>
      </w:pPr>
      <w:r>
        <w:rPr>
          <w:sz w:val="28"/>
          <w:szCs w:val="28"/>
          <w:lang w:val="uk-UA"/>
        </w:rPr>
        <w:t xml:space="preserve">Визначення адрес, за якими запам'ятовуються результати. </w:t>
      </w:r>
    </w:p>
    <w:p>
      <w:pPr>
        <w:pStyle w:val="Normal"/>
        <w:numPr>
          <w:ilvl w:val="0"/>
          <w:numId w:val="4"/>
        </w:numPr>
        <w:tabs>
          <w:tab w:val="clear" w:pos="720"/>
        </w:tabs>
        <w:spacing w:lineRule="auto" w:line="360"/>
        <w:ind w:left="851" w:hanging="567"/>
        <w:jc w:val="both"/>
        <w:rPr>
          <w:sz w:val="28"/>
          <w:szCs w:val="28"/>
          <w:lang w:val="uk-UA"/>
        </w:rPr>
      </w:pPr>
      <w:r>
        <w:rPr>
          <w:sz w:val="28"/>
          <w:szCs w:val="28"/>
          <w:lang w:val="uk-UA"/>
        </w:rPr>
        <w:t xml:space="preserve">Запам'ятовування результатів. </w:t>
      </w:r>
    </w:p>
    <w:p>
      <w:pPr>
        <w:pStyle w:val="Normal"/>
        <w:numPr>
          <w:ilvl w:val="0"/>
          <w:numId w:val="4"/>
        </w:numPr>
        <w:tabs>
          <w:tab w:val="clear" w:pos="720"/>
        </w:tabs>
        <w:spacing w:lineRule="auto" w:line="360"/>
        <w:ind w:left="851" w:hanging="567"/>
        <w:jc w:val="both"/>
        <w:rPr>
          <w:sz w:val="28"/>
          <w:szCs w:val="28"/>
          <w:lang w:val="uk-UA"/>
        </w:rPr>
      </w:pPr>
      <w:r>
        <w:rPr>
          <w:sz w:val="28"/>
          <w:szCs w:val="28"/>
          <w:lang w:val="uk-UA"/>
        </w:rPr>
        <w:t>Підготовка до виконання наступної команди, тобто обчислення її адреси.</w:t>
      </w:r>
    </w:p>
    <w:p>
      <w:pPr>
        <w:pStyle w:val="Normal"/>
        <w:spacing w:lineRule="auto" w:line="360"/>
        <w:jc w:val="both"/>
        <w:rPr>
          <w:sz w:val="28"/>
          <w:szCs w:val="28"/>
          <w:lang w:val="uk-UA"/>
        </w:rPr>
      </w:pPr>
      <w:r>
        <w:rPr>
          <w:sz w:val="28"/>
          <w:szCs w:val="28"/>
        </w:rPr>
        <w:tab/>
      </w:r>
      <w:r>
        <w:rPr>
          <w:sz w:val="28"/>
          <w:szCs w:val="28"/>
          <w:lang w:val="uk-UA"/>
        </w:rPr>
        <w:t>Для процесора комп'ютера із складною системою команд характерні наступні особливості:</w:t>
      </w:r>
    </w:p>
    <w:p>
      <w:pPr>
        <w:pStyle w:val="ListBullet2"/>
        <w:numPr>
          <w:ilvl w:val="1"/>
          <w:numId w:val="3"/>
        </w:numPr>
        <w:tabs>
          <w:tab w:val="clear" w:pos="720"/>
        </w:tabs>
        <w:spacing w:lineRule="auto" w:line="360"/>
        <w:ind w:left="851" w:hanging="284"/>
        <w:jc w:val="both"/>
        <w:rPr>
          <w:sz w:val="28"/>
          <w:szCs w:val="28"/>
        </w:rPr>
      </w:pPr>
      <w:r>
        <w:rPr>
          <w:sz w:val="28"/>
          <w:szCs w:val="28"/>
        </w:rPr>
        <w:t xml:space="preserve">виконання команди за багато тактів, оскільки для цього потрібно здійснити багаторазові операції звернення до основної пам'яті та до програмно-доступних регістрів процесора; </w:t>
      </w:r>
    </w:p>
    <w:p>
      <w:pPr>
        <w:pStyle w:val="ListBullet2"/>
        <w:numPr>
          <w:ilvl w:val="1"/>
          <w:numId w:val="3"/>
        </w:numPr>
        <w:tabs>
          <w:tab w:val="clear" w:pos="720"/>
        </w:tabs>
        <w:spacing w:lineRule="auto" w:line="360"/>
        <w:ind w:left="851" w:hanging="284"/>
        <w:jc w:val="both"/>
        <w:rPr>
          <w:sz w:val="28"/>
          <w:szCs w:val="28"/>
        </w:rPr>
      </w:pPr>
      <w:r>
        <w:rPr>
          <w:sz w:val="28"/>
          <w:szCs w:val="28"/>
        </w:rPr>
        <w:t xml:space="preserve">орієнтація АЛП на виконання великої кількості операцій, що пов'язано з розширеним складом системи команд; </w:t>
      </w:r>
    </w:p>
    <w:p>
      <w:pPr>
        <w:pStyle w:val="ListBullet2"/>
        <w:numPr>
          <w:ilvl w:val="1"/>
          <w:numId w:val="3"/>
        </w:numPr>
        <w:tabs>
          <w:tab w:val="clear" w:pos="720"/>
        </w:tabs>
        <w:spacing w:lineRule="auto" w:line="360"/>
        <w:ind w:left="851" w:hanging="284"/>
        <w:jc w:val="both"/>
        <w:rPr>
          <w:sz w:val="28"/>
          <w:szCs w:val="28"/>
        </w:rPr>
      </w:pPr>
      <w:r>
        <w:rPr>
          <w:sz w:val="28"/>
          <w:szCs w:val="28"/>
        </w:rPr>
        <w:t xml:space="preserve">складна система розпізнавання команди, що пов'язано з великою кількістю методів адресації та великою кількістю форматів команд різної розрядності; </w:t>
      </w:r>
    </w:p>
    <w:p>
      <w:pPr>
        <w:pStyle w:val="ListBullet2"/>
        <w:numPr>
          <w:ilvl w:val="1"/>
          <w:numId w:val="3"/>
        </w:numPr>
        <w:tabs>
          <w:tab w:val="clear" w:pos="720"/>
        </w:tabs>
        <w:spacing w:lineRule="auto" w:line="360"/>
        <w:ind w:left="851" w:hanging="284"/>
        <w:jc w:val="both"/>
        <w:rPr>
          <w:sz w:val="28"/>
          <w:szCs w:val="28"/>
        </w:rPr>
      </w:pPr>
      <w:r>
        <w:rPr>
          <w:sz w:val="28"/>
          <w:szCs w:val="28"/>
        </w:rPr>
        <w:t xml:space="preserve">програмне дешифрування команд з метою зменшення затрат обладнання; </w:t>
      </w:r>
    </w:p>
    <w:p>
      <w:pPr>
        <w:pStyle w:val="ListBullet2"/>
        <w:numPr>
          <w:ilvl w:val="1"/>
          <w:numId w:val="3"/>
        </w:numPr>
        <w:tabs>
          <w:tab w:val="clear" w:pos="720"/>
        </w:tabs>
        <w:spacing w:lineRule="auto" w:line="360"/>
        <w:ind w:left="851" w:hanging="284"/>
        <w:jc w:val="both"/>
        <w:rPr>
          <w:sz w:val="28"/>
          <w:szCs w:val="28"/>
        </w:rPr>
      </w:pPr>
      <w:r>
        <w:rPr>
          <w:sz w:val="28"/>
          <w:szCs w:val="28"/>
        </w:rPr>
        <w:t xml:space="preserve">складна організація конвеєризації виконання команд, що пов'язано, в першу чергу, з різнотипністю їх виконання; </w:t>
      </w:r>
    </w:p>
    <w:p>
      <w:pPr>
        <w:pStyle w:val="ListBullet2"/>
        <w:numPr>
          <w:ilvl w:val="1"/>
          <w:numId w:val="3"/>
        </w:numPr>
        <w:tabs>
          <w:tab w:val="clear" w:pos="720"/>
        </w:tabs>
        <w:spacing w:lineRule="auto" w:line="360"/>
        <w:ind w:left="851" w:hanging="284"/>
        <w:jc w:val="both"/>
        <w:rPr>
          <w:sz w:val="28"/>
          <w:szCs w:val="28"/>
        </w:rPr>
      </w:pPr>
      <w:r>
        <w:rPr>
          <w:sz w:val="28"/>
          <w:szCs w:val="28"/>
        </w:rPr>
        <w:t xml:space="preserve">орієнтація структури на виконання команд типу регістр-пам'ять та пам'ять-пам'ять. </w:t>
      </w:r>
    </w:p>
    <w:p>
      <w:pPr>
        <w:pStyle w:val="Normal"/>
        <w:spacing w:lineRule="auto" w:line="360"/>
        <w:ind w:firstLine="567"/>
        <w:jc w:val="both"/>
        <w:rPr>
          <w:sz w:val="28"/>
          <w:szCs w:val="28"/>
          <w:lang w:val="uk-UA"/>
        </w:rPr>
      </w:pPr>
      <w:r>
        <w:rPr>
          <w:sz w:val="28"/>
          <w:szCs w:val="28"/>
          <w:lang w:val="uk-UA"/>
        </w:rPr>
        <w:t xml:space="preserve">Основні елементи процесора - арифметико-логічний пристрій, пристрій керування і регістрова пам'ять або, як її ще називають, надоперативний запам'ятовуючий пристрій. До складу регістрової пам'яті, в свою чергу, входять наступні вузли - програмний лічильник, регістри: адреси, команди, даних, слова стану програми, а також регістровий файл, який складається з програмно доступних регістрів. </w:t>
      </w:r>
    </w:p>
    <w:p>
      <w:pPr>
        <w:pStyle w:val="Normal"/>
        <w:spacing w:lineRule="auto" w:line="360"/>
        <w:ind w:firstLine="567"/>
        <w:jc w:val="both"/>
        <w:rPr>
          <w:sz w:val="28"/>
          <w:szCs w:val="28"/>
          <w:lang w:val="uk-UA"/>
        </w:rPr>
      </w:pPr>
      <w:r>
        <w:rPr>
          <w:sz w:val="28"/>
          <w:szCs w:val="28"/>
          <w:lang w:val="uk-UA"/>
        </w:rPr>
        <w:t>Структура регістрової (надоперативної) пам'яті процесора складається з регістрів спеціального та зального призначення. До регістрів спеціального призначення належать:</w:t>
      </w:r>
    </w:p>
    <w:p>
      <w:pPr>
        <w:pStyle w:val="ListBullet2"/>
        <w:numPr>
          <w:ilvl w:val="1"/>
          <w:numId w:val="3"/>
        </w:numPr>
        <w:tabs>
          <w:tab w:val="clear" w:pos="720"/>
        </w:tabs>
        <w:spacing w:lineRule="auto" w:line="360"/>
        <w:ind w:left="851" w:hanging="284"/>
        <w:jc w:val="both"/>
        <w:rPr>
          <w:sz w:val="28"/>
          <w:szCs w:val="28"/>
        </w:rPr>
      </w:pPr>
      <w:r>
        <w:rPr>
          <w:sz w:val="28"/>
          <w:szCs w:val="28"/>
        </w:rPr>
        <w:t xml:space="preserve">регістри адреси (РгА); </w:t>
      </w:r>
    </w:p>
    <w:p>
      <w:pPr>
        <w:pStyle w:val="ListBullet2"/>
        <w:numPr>
          <w:ilvl w:val="1"/>
          <w:numId w:val="3"/>
        </w:numPr>
        <w:tabs>
          <w:tab w:val="clear" w:pos="720"/>
        </w:tabs>
        <w:spacing w:lineRule="auto" w:line="360"/>
        <w:ind w:left="851" w:hanging="284"/>
        <w:jc w:val="both"/>
        <w:rPr>
          <w:sz w:val="28"/>
          <w:szCs w:val="28"/>
        </w:rPr>
      </w:pPr>
      <w:r>
        <w:rPr>
          <w:sz w:val="28"/>
          <w:szCs w:val="28"/>
        </w:rPr>
        <w:t>регістри команд (РгК);</w:t>
      </w:r>
    </w:p>
    <w:p>
      <w:pPr>
        <w:pStyle w:val="ListBullet2"/>
        <w:numPr>
          <w:ilvl w:val="1"/>
          <w:numId w:val="3"/>
        </w:numPr>
        <w:tabs>
          <w:tab w:val="clear" w:pos="720"/>
        </w:tabs>
        <w:spacing w:lineRule="auto" w:line="360"/>
        <w:ind w:left="851" w:hanging="284"/>
        <w:jc w:val="both"/>
        <w:rPr>
          <w:sz w:val="28"/>
          <w:szCs w:val="28"/>
        </w:rPr>
      </w:pPr>
      <w:r>
        <w:rPr>
          <w:sz w:val="28"/>
          <w:szCs w:val="28"/>
        </w:rPr>
        <w:t>програмний лічильник(ПЛ)</w:t>
      </w:r>
    </w:p>
    <w:p>
      <w:pPr>
        <w:pStyle w:val="ListBullet2"/>
        <w:numPr>
          <w:ilvl w:val="1"/>
          <w:numId w:val="3"/>
        </w:numPr>
        <w:tabs>
          <w:tab w:val="clear" w:pos="720"/>
        </w:tabs>
        <w:spacing w:lineRule="auto" w:line="360"/>
        <w:ind w:left="851" w:hanging="284"/>
        <w:jc w:val="both"/>
        <w:rPr>
          <w:sz w:val="28"/>
          <w:szCs w:val="28"/>
        </w:rPr>
      </w:pPr>
      <w:r>
        <w:rPr>
          <w:sz w:val="28"/>
          <w:szCs w:val="28"/>
        </w:rPr>
        <w:t xml:space="preserve">регістри даних (РгД). </w:t>
      </w:r>
    </w:p>
    <w:p>
      <w:pPr>
        <w:pStyle w:val="ListParagraph"/>
        <w:spacing w:lineRule="auto" w:line="360"/>
        <w:ind w:left="1287" w:hanging="0"/>
        <w:jc w:val="both"/>
        <w:rPr>
          <w:sz w:val="28"/>
          <w:szCs w:val="28"/>
          <w:lang w:val="uk-UA"/>
        </w:rPr>
      </w:pPr>
      <w:r>
        <w:rPr>
          <w:sz w:val="28"/>
          <w:szCs w:val="28"/>
          <w:lang w:val="uk-UA"/>
        </w:rPr>
        <w:t xml:space="preserve">РгА зберігає адресу даного або команди при зверненні до основної пам'яті. РгД зберігає операнд при його запису або зчитуванні з основної пам'яті. В ролі операнда може бути дане, команда або адреса. РгК зберігає команду після її зчитування з основної пам'яті. ПЛ підраховує команди та зберігає адресу поточної команди. Комп'ютер з архітектурою Джона фон Неймана </w:t>
      </w:r>
      <w:bookmarkStart w:id="4" w:name="_Toc277617389"/>
      <w:r>
        <w:rPr>
          <w:sz w:val="28"/>
          <w:szCs w:val="28"/>
          <w:lang w:val="uk-UA"/>
        </w:rPr>
        <w:t xml:space="preserve">має один програмний лічильник. </w:t>
      </w:r>
    </w:p>
    <w:p>
      <w:pPr>
        <w:pStyle w:val="Normal"/>
        <w:spacing w:lineRule="auto" w:line="276" w:before="0" w:after="200"/>
        <w:rPr>
          <w:sz w:val="28"/>
          <w:szCs w:val="28"/>
        </w:rPr>
      </w:pPr>
      <w:r>
        <w:rPr>
          <w:sz w:val="28"/>
          <w:szCs w:val="28"/>
        </w:rPr>
      </w:r>
    </w:p>
    <w:p>
      <w:pPr>
        <w:pStyle w:val="Normal"/>
        <w:numPr>
          <w:ilvl w:val="0"/>
          <w:numId w:val="0"/>
        </w:numPr>
        <w:spacing w:lineRule="auto" w:line="360"/>
        <w:ind w:firstLine="709"/>
        <w:jc w:val="center"/>
        <w:outlineLvl w:val="1"/>
        <w:rPr>
          <w:sz w:val="28"/>
          <w:szCs w:val="28"/>
          <w:lang w:val="uk-UA"/>
        </w:rPr>
      </w:pPr>
      <w:bookmarkStart w:id="5" w:name="_Toc530411284"/>
      <w:r>
        <w:rPr>
          <w:sz w:val="28"/>
          <w:szCs w:val="28"/>
          <w:lang w:val="uk-UA"/>
        </w:rPr>
        <w:t>2.</w:t>
      </w:r>
      <w:r>
        <w:rPr>
          <w:sz w:val="28"/>
          <w:szCs w:val="28"/>
        </w:rPr>
        <w:t>2</w:t>
      </w:r>
      <w:r>
        <w:rPr>
          <w:sz w:val="28"/>
          <w:szCs w:val="28"/>
          <w:lang w:val="uk-UA"/>
        </w:rPr>
        <w:t>.   Система команд</w:t>
      </w:r>
      <w:bookmarkEnd w:id="4"/>
      <w:bookmarkEnd w:id="5"/>
    </w:p>
    <w:p>
      <w:pPr>
        <w:pStyle w:val="Normal"/>
        <w:spacing w:lineRule="auto" w:line="360"/>
        <w:ind w:firstLine="709"/>
        <w:jc w:val="both"/>
        <w:rPr>
          <w:sz w:val="28"/>
          <w:szCs w:val="28"/>
          <w:lang w:val="uk-UA"/>
        </w:rPr>
      </w:pPr>
      <w:r>
        <w:rPr>
          <w:sz w:val="28"/>
          <w:szCs w:val="28"/>
          <w:lang w:val="uk-UA"/>
        </w:rPr>
        <w:t>Різноманітність типів даних, форм представлення та опрацювання, необхідні дії для обробки та керування ходом виконання обчислень призводить до необхідності використання різноманітних команд – набора команд.</w:t>
      </w:r>
    </w:p>
    <w:p>
      <w:pPr>
        <w:pStyle w:val="Normal"/>
        <w:spacing w:lineRule="auto" w:line="360"/>
        <w:ind w:firstLine="709"/>
        <w:jc w:val="both"/>
        <w:rPr>
          <w:sz w:val="28"/>
          <w:szCs w:val="28"/>
          <w:lang w:val="uk-UA"/>
        </w:rPr>
      </w:pPr>
      <w:r>
        <w:rPr>
          <w:sz w:val="28"/>
          <w:szCs w:val="28"/>
          <w:lang w:val="uk-UA"/>
        </w:rPr>
        <w:t xml:space="preserve">Кожен процесор має власний набір команд, який називається системою команд процесора. </w:t>
      </w:r>
    </w:p>
    <w:p>
      <w:pPr>
        <w:pStyle w:val="Normal"/>
        <w:spacing w:lineRule="auto" w:line="360"/>
        <w:ind w:firstLine="709"/>
        <w:jc w:val="both"/>
        <w:rPr>
          <w:sz w:val="28"/>
          <w:szCs w:val="28"/>
          <w:lang w:val="uk-UA"/>
        </w:rPr>
      </w:pPr>
      <w:r>
        <w:rPr>
          <w:sz w:val="28"/>
          <w:szCs w:val="28"/>
          <w:lang w:val="uk-UA"/>
        </w:rPr>
        <w:t>Система команд характеризується трьома аспектами:</w:t>
      </w:r>
    </w:p>
    <w:p>
      <w:pPr>
        <w:pStyle w:val="ListBullet2"/>
        <w:numPr>
          <w:ilvl w:val="1"/>
          <w:numId w:val="3"/>
        </w:numPr>
        <w:tabs>
          <w:tab w:val="clear" w:pos="720"/>
        </w:tabs>
        <w:spacing w:lineRule="auto" w:line="360"/>
        <w:ind w:left="851" w:firstLine="709"/>
        <w:jc w:val="both"/>
        <w:rPr>
          <w:sz w:val="28"/>
          <w:szCs w:val="28"/>
        </w:rPr>
      </w:pPr>
      <w:r>
        <w:rPr>
          <w:sz w:val="28"/>
          <w:szCs w:val="28"/>
        </w:rPr>
        <w:t>формат,</w:t>
      </w:r>
    </w:p>
    <w:p>
      <w:pPr>
        <w:pStyle w:val="ListBullet2"/>
        <w:numPr>
          <w:ilvl w:val="1"/>
          <w:numId w:val="3"/>
        </w:numPr>
        <w:tabs>
          <w:tab w:val="clear" w:pos="720"/>
        </w:tabs>
        <w:spacing w:lineRule="auto" w:line="360"/>
        <w:ind w:left="851" w:firstLine="709"/>
        <w:jc w:val="both"/>
        <w:rPr>
          <w:sz w:val="28"/>
          <w:szCs w:val="28"/>
        </w:rPr>
      </w:pPr>
      <w:r>
        <w:rPr>
          <w:sz w:val="28"/>
          <w:szCs w:val="28"/>
        </w:rPr>
        <w:t>способи адресації,</w:t>
      </w:r>
    </w:p>
    <w:p>
      <w:pPr>
        <w:pStyle w:val="ListBullet2"/>
        <w:numPr>
          <w:ilvl w:val="1"/>
          <w:numId w:val="3"/>
        </w:numPr>
        <w:tabs>
          <w:tab w:val="clear" w:pos="720"/>
        </w:tabs>
        <w:spacing w:lineRule="auto" w:line="360"/>
        <w:ind w:left="851" w:firstLine="709"/>
        <w:jc w:val="both"/>
        <w:rPr>
          <w:sz w:val="28"/>
          <w:szCs w:val="28"/>
        </w:rPr>
      </w:pPr>
      <w:r>
        <w:rPr>
          <w:sz w:val="28"/>
          <w:szCs w:val="28"/>
        </w:rPr>
        <w:t xml:space="preserve">система операцій. </w:t>
      </w:r>
    </w:p>
    <w:p>
      <w:pPr>
        <w:pStyle w:val="Normal"/>
        <w:spacing w:lineRule="auto" w:line="360"/>
        <w:ind w:firstLine="709"/>
        <w:jc w:val="both"/>
        <w:rPr>
          <w:sz w:val="28"/>
          <w:szCs w:val="28"/>
          <w:lang w:val="uk-UA"/>
        </w:rPr>
      </w:pPr>
      <w:r>
        <w:rPr>
          <w:sz w:val="28"/>
          <w:szCs w:val="28"/>
          <w:lang w:val="uk-UA"/>
        </w:rPr>
        <w:t>Форматом команди – є довжина команди, кількість, розмір, положення, призначення та спосіб кодування полів. Команди мають включати наступні види інформації:</w:t>
      </w:r>
    </w:p>
    <w:p>
      <w:pPr>
        <w:pStyle w:val="ListBullet2"/>
        <w:numPr>
          <w:ilvl w:val="1"/>
          <w:numId w:val="3"/>
        </w:numPr>
        <w:tabs>
          <w:tab w:val="clear" w:pos="720"/>
        </w:tabs>
        <w:spacing w:lineRule="auto" w:line="360"/>
        <w:ind w:left="851" w:firstLine="709"/>
        <w:jc w:val="both"/>
        <w:rPr>
          <w:sz w:val="28"/>
          <w:szCs w:val="28"/>
        </w:rPr>
      </w:pPr>
      <w:r>
        <w:rPr>
          <w:sz w:val="28"/>
          <w:szCs w:val="28"/>
        </w:rPr>
        <w:t>тип операції, яку необхідно реалізувати в даній команді (поле команду операції - КОП);</w:t>
      </w:r>
    </w:p>
    <w:p>
      <w:pPr>
        <w:pStyle w:val="ListBullet2"/>
        <w:numPr>
          <w:ilvl w:val="1"/>
          <w:numId w:val="3"/>
        </w:numPr>
        <w:tabs>
          <w:tab w:val="clear" w:pos="720"/>
        </w:tabs>
        <w:spacing w:lineRule="auto" w:line="360"/>
        <w:ind w:left="851" w:firstLine="709"/>
        <w:jc w:val="both"/>
        <w:rPr>
          <w:sz w:val="28"/>
          <w:szCs w:val="28"/>
        </w:rPr>
      </w:pPr>
      <w:r>
        <w:rPr>
          <w:sz w:val="28"/>
          <w:szCs w:val="28"/>
        </w:rPr>
        <w:t>місце в пам’яті звідки треба взяти перший операнд (А1);</w:t>
      </w:r>
    </w:p>
    <w:p>
      <w:pPr>
        <w:pStyle w:val="ListBullet2"/>
        <w:numPr>
          <w:ilvl w:val="1"/>
          <w:numId w:val="3"/>
        </w:numPr>
        <w:tabs>
          <w:tab w:val="clear" w:pos="720"/>
        </w:tabs>
        <w:spacing w:lineRule="auto" w:line="360"/>
        <w:ind w:left="851" w:firstLine="709"/>
        <w:jc w:val="both"/>
        <w:rPr>
          <w:sz w:val="28"/>
          <w:szCs w:val="28"/>
        </w:rPr>
      </w:pPr>
      <w:r>
        <w:rPr>
          <w:sz w:val="28"/>
          <w:szCs w:val="28"/>
        </w:rPr>
        <w:t>місце в пам’яті звідки треба взяти другий операнд (А2);</w:t>
      </w:r>
    </w:p>
    <w:p>
      <w:pPr>
        <w:pStyle w:val="ListBullet2"/>
        <w:numPr>
          <w:ilvl w:val="1"/>
          <w:numId w:val="3"/>
        </w:numPr>
        <w:tabs>
          <w:tab w:val="clear" w:pos="720"/>
        </w:tabs>
        <w:spacing w:lineRule="auto" w:line="360"/>
        <w:ind w:left="851" w:firstLine="709"/>
        <w:jc w:val="both"/>
        <w:rPr>
          <w:sz w:val="28"/>
          <w:szCs w:val="28"/>
        </w:rPr>
      </w:pPr>
      <w:r>
        <w:rPr>
          <w:sz w:val="28"/>
          <w:szCs w:val="28"/>
        </w:rPr>
        <w:t>місце в пам’яті куди треба помістити результат (А3).</w:t>
      </w:r>
    </w:p>
    <w:p>
      <w:pPr>
        <w:pStyle w:val="ListBullet2"/>
        <w:spacing w:lineRule="auto" w:line="360"/>
        <w:ind w:left="0" w:firstLine="709"/>
        <w:jc w:val="both"/>
        <w:rPr>
          <w:sz w:val="28"/>
          <w:szCs w:val="28"/>
        </w:rPr>
      </w:pPr>
      <w:r>
        <w:rPr>
          <w:sz w:val="28"/>
          <w:szCs w:val="28"/>
        </w:rPr>
        <w:t>Кожному з цих видів інформації відповідає своя частина двійкового слова – поле. Реальна система команд зазвичай має команди декількох форматів, тип формату визначає КОП.</w:t>
      </w:r>
    </w:p>
    <w:p>
      <w:pPr>
        <w:pStyle w:val="Normal"/>
        <w:spacing w:lineRule="auto" w:line="360"/>
        <w:ind w:firstLine="709"/>
        <w:jc w:val="both"/>
        <w:rPr>
          <w:sz w:val="28"/>
          <w:szCs w:val="28"/>
          <w:lang w:val="uk-UA"/>
        </w:rPr>
      </w:pPr>
      <w:r>
        <w:rPr>
          <w:sz w:val="28"/>
          <w:szCs w:val="28"/>
          <w:lang w:val="uk-UA"/>
        </w:rPr>
        <w:t>Команда в комп'ютері зберігається в двійковій формі. Вона вказує тип операції, яка має бути виконаною, адреси операндів, над якими виконується операція, та адреси розміщення результатів виконання операції. Відповідно до цього команда складається з двох частин, коду операції та адресної частини.</w:t>
      </w:r>
    </w:p>
    <w:p>
      <w:pPr>
        <w:pStyle w:val="Normal"/>
        <w:spacing w:lineRule="auto" w:line="276" w:before="0" w:after="200"/>
        <w:rPr/>
      </w:pPr>
      <w:r>
        <w:rPr/>
      </w:r>
      <w:bookmarkStart w:id="6" w:name="_Toc277617390"/>
      <w:bookmarkStart w:id="7" w:name="_Toc277617390"/>
    </w:p>
    <w:p>
      <w:pPr>
        <w:pStyle w:val="Normal"/>
        <w:numPr>
          <w:ilvl w:val="0"/>
          <w:numId w:val="0"/>
        </w:numPr>
        <w:spacing w:lineRule="auto" w:line="360"/>
        <w:ind w:left="1429" w:hanging="0"/>
        <w:jc w:val="center"/>
        <w:outlineLvl w:val="1"/>
        <w:rPr>
          <w:sz w:val="28"/>
          <w:szCs w:val="28"/>
        </w:rPr>
      </w:pPr>
      <w:bookmarkStart w:id="8" w:name="_Toc530411285"/>
      <w:r>
        <w:rPr>
          <w:sz w:val="28"/>
          <w:szCs w:val="28"/>
          <w:lang w:val="uk-UA"/>
        </w:rPr>
        <w:t>2.</w:t>
      </w:r>
      <w:r>
        <w:rPr>
          <w:sz w:val="28"/>
          <w:szCs w:val="28"/>
        </w:rPr>
        <w:t>3</w:t>
      </w:r>
      <w:r>
        <w:rPr>
          <w:sz w:val="28"/>
          <w:szCs w:val="28"/>
          <w:lang w:val="uk-UA"/>
        </w:rPr>
        <w:t>.   Способи адресації</w:t>
      </w:r>
      <w:bookmarkEnd w:id="7"/>
      <w:bookmarkEnd w:id="8"/>
    </w:p>
    <w:p>
      <w:pPr>
        <w:pStyle w:val="Normal"/>
        <w:spacing w:lineRule="auto" w:line="360"/>
        <w:ind w:firstLine="709"/>
        <w:jc w:val="both"/>
        <w:rPr>
          <w:sz w:val="28"/>
          <w:szCs w:val="28"/>
          <w:lang w:val="uk-UA"/>
        </w:rPr>
      </w:pPr>
      <w:r>
        <w:rPr>
          <w:sz w:val="28"/>
          <w:szCs w:val="28"/>
          <w:lang w:val="uk-UA"/>
        </w:rPr>
        <w:t xml:space="preserve">Варіанти інтерпретації бітів (розрядів) поля адреси з метою знаходження операнда називаються способами адресації. Коли команда вказує на операнд, він може знаходитись в самій команді, в основній або зовнішній пам'яті чи в регістровій пам'яті процесора. За роки існування комп'ютерів була створена своєрідна технологія адресації, яка передбачає реалізацію різних способів адресації, чому послужило ряд причин: </w:t>
      </w:r>
    </w:p>
    <w:p>
      <w:pPr>
        <w:pStyle w:val="ListBullet2"/>
        <w:numPr>
          <w:ilvl w:val="1"/>
          <w:numId w:val="3"/>
        </w:numPr>
        <w:tabs>
          <w:tab w:val="clear" w:pos="720"/>
        </w:tabs>
        <w:spacing w:lineRule="auto" w:line="360"/>
        <w:ind w:left="851" w:hanging="0"/>
        <w:jc w:val="both"/>
        <w:rPr>
          <w:sz w:val="28"/>
          <w:szCs w:val="28"/>
        </w:rPr>
      </w:pPr>
      <w:r>
        <w:rPr>
          <w:sz w:val="28"/>
          <w:szCs w:val="28"/>
        </w:rPr>
        <w:t xml:space="preserve">забезпечення ефективного використання розрядної сітки команди; </w:t>
      </w:r>
    </w:p>
    <w:p>
      <w:pPr>
        <w:pStyle w:val="ListBullet2"/>
        <w:numPr>
          <w:ilvl w:val="1"/>
          <w:numId w:val="3"/>
        </w:numPr>
        <w:tabs>
          <w:tab w:val="clear" w:pos="720"/>
        </w:tabs>
        <w:spacing w:lineRule="auto" w:line="360"/>
        <w:ind w:left="851" w:hanging="0"/>
        <w:jc w:val="both"/>
        <w:rPr>
          <w:sz w:val="28"/>
          <w:szCs w:val="28"/>
        </w:rPr>
      </w:pPr>
      <w:r>
        <w:rPr>
          <w:sz w:val="28"/>
          <w:szCs w:val="28"/>
        </w:rPr>
        <w:t xml:space="preserve">забезпечення ефективної апаратної підтримки роботи з масивами даних; </w:t>
      </w:r>
    </w:p>
    <w:p>
      <w:pPr>
        <w:pStyle w:val="ListBullet2"/>
        <w:numPr>
          <w:ilvl w:val="1"/>
          <w:numId w:val="3"/>
        </w:numPr>
        <w:tabs>
          <w:tab w:val="clear" w:pos="720"/>
        </w:tabs>
        <w:spacing w:lineRule="auto" w:line="360"/>
        <w:ind w:left="851" w:hanging="0"/>
        <w:jc w:val="both"/>
        <w:rPr>
          <w:sz w:val="28"/>
          <w:szCs w:val="28"/>
        </w:rPr>
      </w:pPr>
      <w:r>
        <w:rPr>
          <w:sz w:val="28"/>
          <w:szCs w:val="28"/>
        </w:rPr>
        <w:t xml:space="preserve">забезпечення задання параметрів операндів; </w:t>
      </w:r>
    </w:p>
    <w:p>
      <w:pPr>
        <w:pStyle w:val="ListBullet2"/>
        <w:numPr>
          <w:ilvl w:val="1"/>
          <w:numId w:val="3"/>
        </w:numPr>
        <w:tabs>
          <w:tab w:val="clear" w:pos="720"/>
        </w:tabs>
        <w:spacing w:lineRule="auto" w:line="360"/>
        <w:ind w:left="851" w:hanging="0"/>
        <w:jc w:val="both"/>
        <w:rPr>
          <w:sz w:val="28"/>
          <w:szCs w:val="28"/>
        </w:rPr>
      </w:pPr>
      <w:r>
        <w:rPr>
          <w:sz w:val="28"/>
          <w:szCs w:val="28"/>
        </w:rPr>
        <w:t xml:space="preserve">можливість генерації великих адрес на основі малих. </w:t>
      </w:r>
    </w:p>
    <w:p>
      <w:pPr>
        <w:pStyle w:val="Normal"/>
        <w:spacing w:lineRule="auto" w:line="360"/>
        <w:ind w:firstLine="709"/>
        <w:jc w:val="both"/>
        <w:rPr>
          <w:sz w:val="28"/>
          <w:szCs w:val="28"/>
          <w:lang w:val="uk-UA"/>
        </w:rPr>
      </w:pPr>
      <w:r>
        <w:rPr>
          <w:sz w:val="28"/>
          <w:szCs w:val="28"/>
          <w:lang w:val="uk-UA"/>
        </w:rPr>
        <w:t>Існує велика кількість способів адресації. Розглянемо п’ять основних способів адресації операндів в командах.</w:t>
      </w:r>
    </w:p>
    <w:p>
      <w:pPr>
        <w:pStyle w:val="Normal"/>
        <w:spacing w:lineRule="auto" w:line="360"/>
        <w:ind w:firstLine="709"/>
        <w:jc w:val="both"/>
        <w:rPr>
          <w:sz w:val="28"/>
          <w:szCs w:val="28"/>
          <w:lang w:val="uk-UA"/>
        </w:rPr>
      </w:pPr>
      <w:r>
        <w:rPr>
          <w:b/>
          <w:sz w:val="28"/>
          <w:szCs w:val="28"/>
          <w:lang w:val="uk-UA"/>
        </w:rPr>
        <w:t>Пряма</w:t>
      </w:r>
      <w:r>
        <w:rPr>
          <w:sz w:val="28"/>
          <w:szCs w:val="28"/>
          <w:lang w:val="uk-UA"/>
        </w:rPr>
        <w:t xml:space="preserve"> – в цьому випадку адресне поле зберігає адресу операнда. Її різновидом є пряма регістрова адресація, яка адресує не комірку пам’яті а номер регістру.</w:t>
      </w:r>
    </w:p>
    <w:p>
      <w:pPr>
        <w:pStyle w:val="Normal"/>
        <w:spacing w:lineRule="auto" w:line="360"/>
        <w:ind w:firstLine="709"/>
        <w:jc w:val="both"/>
        <w:rPr>
          <w:sz w:val="28"/>
          <w:szCs w:val="28"/>
          <w:lang w:val="uk-UA"/>
        </w:rPr>
      </w:pPr>
      <w:r>
        <w:rPr>
          <w:b/>
          <w:sz w:val="28"/>
          <w:szCs w:val="28"/>
          <w:lang w:val="uk-UA"/>
        </w:rPr>
        <w:t>Безпосередня</w:t>
      </w:r>
      <w:r>
        <w:rPr>
          <w:sz w:val="28"/>
          <w:szCs w:val="28"/>
          <w:lang w:val="uk-UA"/>
        </w:rPr>
        <w:t xml:space="preserve"> – в поле адреси команди поміщається не адреса, а сам операнд.</w:t>
      </w:r>
    </w:p>
    <w:p>
      <w:pPr>
        <w:pStyle w:val="Normal"/>
        <w:spacing w:lineRule="auto" w:line="360"/>
        <w:ind w:firstLine="709"/>
        <w:jc w:val="both"/>
        <w:rPr>
          <w:sz w:val="28"/>
          <w:szCs w:val="28"/>
          <w:lang w:val="uk-UA"/>
        </w:rPr>
      </w:pPr>
      <w:r>
        <w:rPr>
          <w:b/>
          <w:sz w:val="28"/>
          <w:szCs w:val="28"/>
          <w:lang w:val="uk-UA"/>
        </w:rPr>
        <w:t>Непряма</w:t>
      </w:r>
      <w:r>
        <w:rPr>
          <w:sz w:val="28"/>
          <w:szCs w:val="28"/>
          <w:lang w:val="uk-UA"/>
        </w:rPr>
        <w:t xml:space="preserve"> – в полі адреси команди зберігається адреса комірки пам’яті в якій знаходиться адреса операнда. Такій спосіб дозволяє оперувати з адресами як з даними. Різновид непряма-регістрова адресація, адреса адреси зберігається в регістрі загального призначення.</w:t>
      </w:r>
    </w:p>
    <w:p>
      <w:pPr>
        <w:pStyle w:val="Normal"/>
        <w:spacing w:lineRule="auto" w:line="360"/>
        <w:ind w:firstLine="709"/>
        <w:jc w:val="both"/>
        <w:rPr>
          <w:sz w:val="28"/>
          <w:szCs w:val="28"/>
          <w:lang w:val="uk-UA"/>
        </w:rPr>
      </w:pPr>
      <w:r>
        <w:rPr>
          <w:rStyle w:val="Style14"/>
          <w:rFonts w:eastAsia="Calibri" w:cs="Times New Roman"/>
          <w:b/>
          <w:sz w:val="28"/>
          <w:szCs w:val="28"/>
          <w:lang w:val="uk-UA"/>
        </w:rPr>
        <w:t>Відносна</w:t>
      </w:r>
      <w:r>
        <w:rPr>
          <w:sz w:val="28"/>
          <w:szCs w:val="28"/>
          <w:lang w:val="uk-UA"/>
        </w:rPr>
        <w:t xml:space="preserve"> – адреса формується, як сума з двох доданків: бази, яка зберігається в спеціальному регістрі чи в одному з регістрів спеціального призначення, та зміщення, яке задається в полі адреси команди. Різновид індексна та базова індексна. При індексній замість базового регістра є індексний, який автоматично модифікується (зазвичай збільшується на 1). Базова-індексна адресація формується  адреса як сума трьох доданків: бази, індексу та зміщення.</w:t>
      </w:r>
    </w:p>
    <w:p>
      <w:pPr>
        <w:pStyle w:val="Normal"/>
        <w:spacing w:lineRule="auto" w:line="360"/>
        <w:ind w:firstLine="709"/>
        <w:jc w:val="both"/>
        <w:rPr>
          <w:sz w:val="28"/>
          <w:szCs w:val="28"/>
          <w:lang w:val="uk-UA"/>
        </w:rPr>
      </w:pPr>
      <w:r>
        <w:rPr>
          <w:b/>
          <w:sz w:val="28"/>
          <w:szCs w:val="28"/>
          <w:lang w:val="uk-UA"/>
        </w:rPr>
        <w:t>Безадресна</w:t>
      </w:r>
      <w:r>
        <w:rPr>
          <w:sz w:val="28"/>
          <w:szCs w:val="28"/>
          <w:lang w:val="uk-UA"/>
        </w:rPr>
        <w:t xml:space="preserve"> – поле адреси в команді відсутнє. Адреса операнда, або немає змісту або є по замовчуванню(наприклад дії на спеціальним регістром - акумулятором). Безадресні команди неможливо використати для інших регістрів чи комірок пам’яті. Одним з різновидів безадресної адресації є використання стеку.</w:t>
      </w:r>
    </w:p>
    <w:p>
      <w:pPr>
        <w:pStyle w:val="Normal"/>
        <w:spacing w:lineRule="auto" w:line="360"/>
        <w:ind w:firstLine="567"/>
        <w:jc w:val="both"/>
        <w:rPr>
          <w:sz w:val="28"/>
          <w:szCs w:val="28"/>
          <w:lang w:val="uk-UA"/>
        </w:rPr>
      </w:pPr>
      <w:r>
        <w:rPr>
          <w:sz w:val="28"/>
          <w:szCs w:val="28"/>
          <w:lang w:val="uk-UA"/>
        </w:rPr>
        <w:t>В команду вводяться спеціальні ознаки з тим, щоб пристрій керування міг розпізнати використаний спосіб. Це можуть бути додаткові розряди в команді, або для різних типів команд закріплюватись різні способи адресації.</w:t>
      </w:r>
    </w:p>
    <w:p>
      <w:pPr>
        <w:pStyle w:val="Normal"/>
        <w:spacing w:lineRule="auto" w:line="360"/>
        <w:ind w:firstLine="567"/>
        <w:jc w:val="both"/>
        <w:rPr>
          <w:sz w:val="28"/>
          <w:szCs w:val="28"/>
          <w:lang w:val="uk-UA"/>
        </w:rPr>
      </w:pPr>
      <w:r>
        <w:rPr>
          <w:sz w:val="28"/>
          <w:szCs w:val="28"/>
          <w:lang w:val="uk-UA"/>
        </w:rPr>
      </w:r>
    </w:p>
    <w:p>
      <w:pPr>
        <w:pStyle w:val="Normal"/>
        <w:numPr>
          <w:ilvl w:val="0"/>
          <w:numId w:val="0"/>
        </w:numPr>
        <w:spacing w:lineRule="auto" w:line="360"/>
        <w:ind w:firstLine="567"/>
        <w:jc w:val="center"/>
        <w:outlineLvl w:val="1"/>
        <w:rPr>
          <w:sz w:val="28"/>
          <w:szCs w:val="28"/>
          <w:lang w:val="uk-UA"/>
        </w:rPr>
      </w:pPr>
      <w:bookmarkStart w:id="9" w:name="_Toc530411286"/>
      <w:r>
        <w:rPr>
          <w:sz w:val="28"/>
          <w:szCs w:val="28"/>
          <w:lang w:val="uk-UA"/>
        </w:rPr>
        <w:t>2.</w:t>
      </w:r>
      <w:r>
        <w:rPr>
          <w:sz w:val="28"/>
          <w:szCs w:val="28"/>
          <w:lang w:val="en-US"/>
        </w:rPr>
        <w:t>4</w:t>
      </w:r>
      <w:r>
        <w:rPr>
          <w:sz w:val="28"/>
          <w:szCs w:val="28"/>
          <w:lang w:val="uk-UA"/>
        </w:rPr>
        <w:t>. Індексна адресація</w:t>
      </w:r>
      <w:bookmarkEnd w:id="9"/>
    </w:p>
    <w:p>
      <w:pPr>
        <w:pStyle w:val="Normal"/>
        <w:spacing w:lineRule="auto" w:line="360"/>
        <w:ind w:firstLine="709"/>
        <w:jc w:val="both"/>
        <w:rPr>
          <w:rFonts w:ascii="TimesNewRomanPSMT" w:hAnsi="TimesNewRomanPSMT" w:eastAsia="Calibri" w:cs="TimesNewRomanPSMT" w:eastAsiaTheme="minorHAnsi"/>
          <w:sz w:val="28"/>
          <w:szCs w:val="28"/>
          <w:lang w:eastAsia="en-US"/>
        </w:rPr>
      </w:pPr>
      <w:r>
        <w:rPr>
          <w:rFonts w:eastAsia="Calibri" w:cs="TimesNewRomanPSMT" w:ascii="TimesNewRomanPSMT" w:hAnsi="TimesNewRomanPSMT" w:eastAsiaTheme="minorHAnsi"/>
          <w:sz w:val="28"/>
          <w:szCs w:val="28"/>
          <w:lang w:eastAsia="en-US"/>
        </w:rPr>
        <w:t>Індексна адресація використовується при виконанні циклів, коли потрібно</w:t>
      </w:r>
      <w:r>
        <w:rPr>
          <w:rFonts w:eastAsia="Calibri" w:cs="TimesNewRomanPSMT" w:ascii="TimesNewRomanPSMT" w:hAnsi="TimesNewRomanPSMT" w:eastAsiaTheme="minorHAnsi"/>
          <w:sz w:val="28"/>
          <w:szCs w:val="28"/>
          <w:lang w:val="uk-UA" w:eastAsia="en-US"/>
        </w:rPr>
        <w:t xml:space="preserve"> </w:t>
      </w:r>
      <w:r>
        <w:rPr>
          <w:rFonts w:eastAsia="Calibri" w:cs="TimesNewRomanPSMT" w:ascii="TimesNewRomanPSMT" w:hAnsi="TimesNewRomanPSMT" w:eastAsiaTheme="minorHAnsi"/>
          <w:sz w:val="28"/>
          <w:szCs w:val="28"/>
          <w:lang w:eastAsia="en-US"/>
        </w:rPr>
        <w:t>збільшення</w:t>
      </w:r>
      <w:r>
        <w:rPr>
          <w:rFonts w:eastAsia="Calibri" w:cs="TimesNewRomanPSMT" w:ascii="TimesNewRomanPSMT" w:hAnsi="TimesNewRomanPSMT" w:eastAsiaTheme="minorHAnsi"/>
          <w:sz w:val="28"/>
          <w:szCs w:val="28"/>
          <w:lang w:val="uk-UA" w:eastAsia="en-US"/>
        </w:rPr>
        <w:t xml:space="preserve"> </w:t>
      </w:r>
      <w:r>
        <w:rPr>
          <w:rFonts w:eastAsia="Calibri" w:cs="TimesNewRomanPSMT" w:ascii="TimesNewRomanPSMT" w:hAnsi="TimesNewRomanPSMT" w:eastAsiaTheme="minorHAnsi"/>
          <w:sz w:val="28"/>
          <w:szCs w:val="28"/>
          <w:lang w:eastAsia="en-US"/>
        </w:rPr>
        <w:t>або зменшення адреси на деяку величину. Цей спосіб адресації подібний до відносної</w:t>
      </w:r>
      <w:r>
        <w:rPr>
          <w:rFonts w:eastAsia="Calibri" w:cs="TimesNewRomanPSMT" w:ascii="TimesNewRomanPSMT" w:hAnsi="TimesNewRomanPSMT" w:eastAsiaTheme="minorHAnsi"/>
          <w:sz w:val="28"/>
          <w:szCs w:val="28"/>
          <w:lang w:val="uk-UA" w:eastAsia="en-US"/>
        </w:rPr>
        <w:t xml:space="preserve"> </w:t>
      </w:r>
      <w:r>
        <w:rPr>
          <w:rFonts w:eastAsia="Calibri" w:cs="TimesNewRomanPSMT" w:ascii="TimesNewRomanPSMT" w:hAnsi="TimesNewRomanPSMT" w:eastAsiaTheme="minorHAnsi"/>
          <w:sz w:val="28"/>
          <w:szCs w:val="28"/>
          <w:lang w:eastAsia="en-US"/>
        </w:rPr>
        <w:t>адресації, при якій адреса може автоматично змінюватися в процесі виконання</w:t>
      </w:r>
      <w:r>
        <w:rPr>
          <w:rFonts w:eastAsia="Calibri" w:cs="TimesNewRomanPSMT" w:ascii="TimesNewRomanPSMT" w:hAnsi="TimesNewRomanPSMT" w:eastAsiaTheme="minorHAnsi"/>
          <w:sz w:val="28"/>
          <w:szCs w:val="28"/>
          <w:lang w:val="uk-UA" w:eastAsia="en-US"/>
        </w:rPr>
        <w:t xml:space="preserve"> </w:t>
      </w:r>
      <w:r>
        <w:rPr>
          <w:rFonts w:eastAsia="Calibri" w:cs="TimesNewRomanPSMT" w:ascii="TimesNewRomanPSMT" w:hAnsi="TimesNewRomanPSMT" w:eastAsiaTheme="minorHAnsi"/>
          <w:sz w:val="28"/>
          <w:szCs w:val="28"/>
          <w:lang w:eastAsia="en-US"/>
        </w:rPr>
        <w:t>програми. Індексація є засобом для багатократного виконання одних і</w:t>
      </w:r>
      <w:r>
        <w:rPr>
          <w:rFonts w:eastAsia="Calibri" w:cs="TimesNewRomanPSMT" w:ascii="TimesNewRomanPSMT" w:hAnsi="TimesNewRomanPSMT" w:eastAsiaTheme="minorHAnsi"/>
          <w:sz w:val="28"/>
          <w:szCs w:val="28"/>
          <w:lang w:val="uk-UA" w:eastAsia="en-US"/>
        </w:rPr>
        <w:t xml:space="preserve"> </w:t>
      </w:r>
      <w:r>
        <w:rPr>
          <w:rFonts w:eastAsia="Calibri" w:cs="TimesNewRomanPSMT" w:ascii="TimesNewRomanPSMT" w:hAnsi="TimesNewRomanPSMT" w:eastAsiaTheme="minorHAnsi"/>
          <w:sz w:val="28"/>
          <w:szCs w:val="28"/>
          <w:lang w:eastAsia="en-US"/>
        </w:rPr>
        <w:t>тих же відрізків</w:t>
      </w:r>
      <w:r>
        <w:rPr>
          <w:rFonts w:eastAsia="Calibri" w:cs="TimesNewRomanPSMT" w:ascii="TimesNewRomanPSMT" w:hAnsi="TimesNewRomanPSMT" w:eastAsiaTheme="minorHAnsi"/>
          <w:sz w:val="28"/>
          <w:szCs w:val="28"/>
          <w:lang w:val="uk-UA" w:eastAsia="en-US"/>
        </w:rPr>
        <w:t xml:space="preserve"> </w:t>
      </w:r>
      <w:r>
        <w:rPr>
          <w:rFonts w:eastAsia="Calibri" w:cs="TimesNewRomanPSMT" w:ascii="TimesNewRomanPSMT" w:hAnsi="TimesNewRomanPSMT" w:eastAsiaTheme="minorHAnsi"/>
          <w:sz w:val="28"/>
          <w:szCs w:val="28"/>
          <w:lang w:eastAsia="en-US"/>
        </w:rPr>
        <w:t>програми над різними наборами (масивами) вхідних даних. Тим самим забезпечується</w:t>
      </w:r>
      <w:r>
        <w:rPr>
          <w:rFonts w:eastAsia="Calibri" w:cs="TimesNewRomanPSMT" w:ascii="TimesNewRomanPSMT" w:hAnsi="TimesNewRomanPSMT" w:eastAsiaTheme="minorHAnsi"/>
          <w:sz w:val="28"/>
          <w:szCs w:val="28"/>
          <w:lang w:val="uk-UA" w:eastAsia="en-US"/>
        </w:rPr>
        <w:t xml:space="preserve"> </w:t>
      </w:r>
      <w:r>
        <w:rPr>
          <w:rFonts w:eastAsia="Calibri" w:cs="TimesNewRomanPSMT" w:ascii="TimesNewRomanPSMT" w:hAnsi="TimesNewRomanPSMT" w:eastAsiaTheme="minorHAnsi"/>
          <w:sz w:val="28"/>
          <w:szCs w:val="28"/>
          <w:lang w:eastAsia="en-US"/>
        </w:rPr>
        <w:t>мінімальна залежність довжини програми від кількості повторюваних відрізків програми.</w:t>
      </w:r>
      <w:r>
        <w:rPr>
          <w:rFonts w:eastAsia="Calibri" w:cs="TimesNewRomanPSMT" w:ascii="TimesNewRomanPSMT" w:hAnsi="TimesNewRomanPSMT" w:eastAsiaTheme="minorHAnsi"/>
          <w:sz w:val="28"/>
          <w:szCs w:val="28"/>
          <w:lang w:val="uk-UA" w:eastAsia="en-US"/>
        </w:rPr>
        <w:t xml:space="preserve"> </w:t>
      </w:r>
      <w:r>
        <w:rPr>
          <w:rFonts w:eastAsia="Calibri" w:cs="TimesNewRomanPSMT" w:ascii="TimesNewRomanPSMT" w:hAnsi="TimesNewRomanPSMT" w:eastAsiaTheme="minorHAnsi"/>
          <w:sz w:val="28"/>
          <w:szCs w:val="28"/>
          <w:lang w:eastAsia="en-US"/>
        </w:rPr>
        <w:t>При цьому коди команд програми залишаються без змін. Для отримання виконавчої</w:t>
      </w:r>
      <w:r>
        <w:rPr>
          <w:rFonts w:eastAsia="Calibri" w:cs="TimesNewRomanPSMT" w:ascii="TimesNewRomanPSMT" w:hAnsi="TimesNewRomanPSMT" w:eastAsiaTheme="minorHAnsi"/>
          <w:sz w:val="28"/>
          <w:szCs w:val="28"/>
          <w:lang w:val="uk-UA" w:eastAsia="en-US"/>
        </w:rPr>
        <w:t xml:space="preserve"> </w:t>
      </w:r>
      <w:r>
        <w:rPr>
          <w:rFonts w:eastAsia="Calibri" w:cs="TimesNewRomanPSMT" w:ascii="TimesNewRomanPSMT" w:hAnsi="TimesNewRomanPSMT" w:eastAsiaTheme="minorHAnsi"/>
          <w:sz w:val="28"/>
          <w:szCs w:val="28"/>
          <w:lang w:eastAsia="en-US"/>
        </w:rPr>
        <w:t>адреси адресна частина команди додається до вмісту спеціального регістра, в якому</w:t>
      </w:r>
      <w:r>
        <w:rPr>
          <w:rFonts w:eastAsia="Calibri" w:cs="TimesNewRomanPSMT" w:ascii="TimesNewRomanPSMT" w:hAnsi="TimesNewRomanPSMT" w:eastAsiaTheme="minorHAnsi"/>
          <w:sz w:val="28"/>
          <w:szCs w:val="28"/>
          <w:lang w:val="uk-UA" w:eastAsia="en-US"/>
        </w:rPr>
        <w:t xml:space="preserve"> </w:t>
      </w:r>
      <w:r>
        <w:rPr>
          <w:rFonts w:eastAsia="Calibri" w:cs="TimesNewRomanPSMT" w:ascii="TimesNewRomanPSMT" w:hAnsi="TimesNewRomanPSMT" w:eastAsiaTheme="minorHAnsi"/>
          <w:sz w:val="28"/>
          <w:szCs w:val="28"/>
          <w:lang w:eastAsia="en-US"/>
        </w:rPr>
        <w:t>зберігається номер оброблюваного масиву чисел. Ці регістри називають індексними, а їх</w:t>
      </w:r>
      <w:r>
        <w:rPr>
          <w:rFonts w:eastAsia="Calibri" w:cs="TimesNewRomanPSMT" w:ascii="TimesNewRomanPSMT" w:hAnsi="TimesNewRomanPSMT" w:eastAsiaTheme="minorHAnsi"/>
          <w:sz w:val="28"/>
          <w:szCs w:val="28"/>
          <w:lang w:val="uk-UA" w:eastAsia="en-US"/>
        </w:rPr>
        <w:t xml:space="preserve"> </w:t>
      </w:r>
      <w:r>
        <w:rPr>
          <w:rFonts w:eastAsia="Calibri" w:cs="TimesNewRomanPSMT" w:ascii="TimesNewRomanPSMT" w:hAnsi="TimesNewRomanPSMT" w:eastAsiaTheme="minorHAnsi"/>
          <w:sz w:val="28"/>
          <w:szCs w:val="28"/>
          <w:lang w:eastAsia="en-US"/>
        </w:rPr>
        <w:t>вміст - індексною величиною, або індексом</w:t>
      </w:r>
      <w:r>
        <w:rPr>
          <w:rFonts w:eastAsia="Calibri" w:cs="TimesNewRomanPSMT" w:ascii="TimesNewRomanPSMT" w:hAnsi="TimesNewRomanPSMT" w:eastAsiaTheme="minorHAnsi"/>
          <w:sz w:val="28"/>
          <w:szCs w:val="28"/>
          <w:lang w:val="uk-UA" w:eastAsia="en-US"/>
        </w:rPr>
        <w:t>.</w:t>
      </w:r>
    </w:p>
    <w:p>
      <w:pPr>
        <w:pStyle w:val="Normal"/>
        <w:spacing w:lineRule="auto" w:line="276" w:before="0" w:after="200"/>
        <w:jc w:val="center"/>
        <w:rPr>
          <w:sz w:val="28"/>
          <w:szCs w:val="28"/>
          <w:lang w:val="uk-UA"/>
        </w:rPr>
      </w:pPr>
      <w:r>
        <w:rPr/>
        <w:drawing>
          <wp:inline distT="0" distB="0" distL="0" distR="0">
            <wp:extent cx="4018915" cy="2476500"/>
            <wp:effectExtent l="0" t="0" r="0" b="0"/>
            <wp:docPr id="2" name="Рисунок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5" descr=""/>
                    <pic:cNvPicPr>
                      <a:picLocks noChangeAspect="1" noChangeArrowheads="1"/>
                    </pic:cNvPicPr>
                  </pic:nvPicPr>
                  <pic:blipFill>
                    <a:blip r:embed="rId21"/>
                    <a:srcRect l="54554" t="20010" r="12230" b="43583"/>
                    <a:stretch>
                      <a:fillRect/>
                    </a:stretch>
                  </pic:blipFill>
                  <pic:spPr bwMode="auto">
                    <a:xfrm>
                      <a:off x="0" y="0"/>
                      <a:ext cx="4018915" cy="2476500"/>
                    </a:xfrm>
                    <a:prstGeom prst="rect">
                      <a:avLst/>
                    </a:prstGeom>
                  </pic:spPr>
                </pic:pic>
              </a:graphicData>
            </a:graphic>
          </wp:inline>
        </w:drawing>
      </w:r>
    </w:p>
    <w:p>
      <w:pPr>
        <w:pStyle w:val="Normal"/>
        <w:spacing w:lineRule="auto" w:line="276" w:before="0" w:after="200"/>
        <w:jc w:val="center"/>
        <w:rPr>
          <w:sz w:val="28"/>
          <w:szCs w:val="28"/>
          <w:lang w:val="uk-UA"/>
        </w:rPr>
      </w:pPr>
      <w:r>
        <w:rPr>
          <w:sz w:val="28"/>
          <w:szCs w:val="28"/>
          <w:lang w:val="uk-UA"/>
        </w:rPr>
        <w:t>Рис.2.1. Формування адреси при індексній адресації.</w:t>
      </w:r>
    </w:p>
    <w:p>
      <w:pPr>
        <w:pStyle w:val="Normal"/>
        <w:spacing w:lineRule="auto" w:line="360"/>
        <w:ind w:firstLine="709"/>
        <w:jc w:val="both"/>
        <w:rPr>
          <w:rFonts w:ascii="TimesNewRomanPSMT" w:hAnsi="TimesNewRomanPSMT" w:eastAsia="Calibri" w:cs="TimesNewRomanPSMT" w:eastAsiaTheme="minorHAnsi"/>
          <w:sz w:val="28"/>
          <w:szCs w:val="28"/>
          <w:lang w:eastAsia="en-US"/>
        </w:rPr>
      </w:pPr>
      <w:r>
        <w:rPr>
          <w:rFonts w:eastAsia="Calibri" w:cs="TimesNewRomanPSMT" w:ascii="TimesNewRomanPSMT" w:hAnsi="TimesNewRomanPSMT" w:eastAsiaTheme="minorHAnsi"/>
          <w:sz w:val="28"/>
          <w:szCs w:val="28"/>
          <w:lang w:eastAsia="en-US"/>
        </w:rPr>
        <w:t>Вказівка про індексну адресацію вміщується в полі типу адресації. При наявності</w:t>
      </w:r>
      <w:r>
        <w:rPr>
          <w:rFonts w:eastAsia="Calibri" w:cs="TimesNewRomanPSMT" w:ascii="TimesNewRomanPSMT" w:hAnsi="TimesNewRomanPSMT" w:eastAsiaTheme="minorHAnsi"/>
          <w:sz w:val="28"/>
          <w:szCs w:val="28"/>
          <w:lang w:val="uk-UA" w:eastAsia="en-US"/>
        </w:rPr>
        <w:t xml:space="preserve"> </w:t>
      </w:r>
      <w:r>
        <w:rPr>
          <w:rFonts w:eastAsia="Calibri" w:cs="TimesNewRomanPSMT" w:ascii="TimesNewRomanPSMT" w:hAnsi="TimesNewRomanPSMT" w:eastAsiaTheme="minorHAnsi"/>
          <w:sz w:val="28"/>
          <w:szCs w:val="28"/>
          <w:lang w:eastAsia="en-US"/>
        </w:rPr>
        <w:t>кількох індексних регістрів в цих розрядах команди вказується номер того індексного</w:t>
      </w:r>
      <w:r>
        <w:rPr>
          <w:rFonts w:eastAsia="Calibri" w:cs="TimesNewRomanPSMT" w:ascii="TimesNewRomanPSMT" w:hAnsi="TimesNewRomanPSMT" w:eastAsiaTheme="minorHAnsi"/>
          <w:sz w:val="28"/>
          <w:szCs w:val="28"/>
          <w:lang w:val="uk-UA" w:eastAsia="en-US"/>
        </w:rPr>
        <w:t xml:space="preserve"> </w:t>
      </w:r>
      <w:r>
        <w:rPr>
          <w:rFonts w:eastAsia="Calibri" w:cs="TimesNewRomanPSMT" w:ascii="TimesNewRomanPSMT" w:hAnsi="TimesNewRomanPSMT" w:eastAsiaTheme="minorHAnsi"/>
          <w:sz w:val="28"/>
          <w:szCs w:val="28"/>
          <w:lang w:eastAsia="en-US"/>
        </w:rPr>
        <w:t>регістра, в якому зберігається значення індексу оброблюваного в даний час масиву інформації.</w:t>
      </w:r>
      <w:r>
        <w:rPr>
          <w:rFonts w:eastAsia="Calibri" w:cs="TimesNewRomanPSMT" w:ascii="TimesNewRomanPSMT" w:hAnsi="TimesNewRomanPSMT" w:eastAsiaTheme="minorHAnsi"/>
          <w:sz w:val="28"/>
          <w:szCs w:val="28"/>
          <w:lang w:val="uk-UA" w:eastAsia="en-US"/>
        </w:rPr>
        <w:t xml:space="preserve"> </w:t>
      </w:r>
      <w:r>
        <w:rPr>
          <w:rFonts w:eastAsia="Calibri" w:cs="TimesNewRomanPSMT" w:ascii="TimesNewRomanPSMT" w:hAnsi="TimesNewRomanPSMT" w:eastAsiaTheme="minorHAnsi"/>
          <w:sz w:val="28"/>
          <w:szCs w:val="28"/>
          <w:lang w:eastAsia="en-US"/>
        </w:rPr>
        <w:t>Індекси можуть зберігатися як в спеціальних індексних регістрах, так і в регістровій</w:t>
      </w:r>
      <w:r>
        <w:rPr>
          <w:rFonts w:eastAsia="Calibri" w:cs="TimesNewRomanPSMT" w:ascii="TimesNewRomanPSMT" w:hAnsi="TimesNewRomanPSMT" w:eastAsiaTheme="minorHAnsi"/>
          <w:sz w:val="28"/>
          <w:szCs w:val="28"/>
          <w:lang w:val="uk-UA" w:eastAsia="en-US"/>
        </w:rPr>
        <w:t xml:space="preserve"> </w:t>
      </w:r>
      <w:r>
        <w:rPr>
          <w:rFonts w:eastAsia="Calibri" w:cs="TimesNewRomanPSMT" w:ascii="TimesNewRomanPSMT" w:hAnsi="TimesNewRomanPSMT" w:eastAsiaTheme="minorHAnsi"/>
          <w:sz w:val="28"/>
          <w:szCs w:val="28"/>
          <w:lang w:eastAsia="en-US"/>
        </w:rPr>
        <w:t>пам'яті процесора. Вміст індексних регістрів змінюється після закінчення деякого</w:t>
      </w:r>
      <w:r>
        <w:rPr>
          <w:rFonts w:eastAsia="Calibri" w:cs="TimesNewRomanPSMT" w:ascii="TimesNewRomanPSMT" w:hAnsi="TimesNewRomanPSMT" w:eastAsiaTheme="minorHAnsi"/>
          <w:sz w:val="28"/>
          <w:szCs w:val="28"/>
          <w:lang w:val="uk-UA" w:eastAsia="en-US"/>
        </w:rPr>
        <w:t xml:space="preserve"> </w:t>
      </w:r>
      <w:r>
        <w:rPr>
          <w:rFonts w:eastAsia="Calibri" w:cs="TimesNewRomanPSMT" w:ascii="TimesNewRomanPSMT" w:hAnsi="TimesNewRomanPSMT" w:eastAsiaTheme="minorHAnsi"/>
          <w:sz w:val="28"/>
          <w:szCs w:val="28"/>
          <w:lang w:eastAsia="en-US"/>
        </w:rPr>
        <w:t>циклу обробки. При цьому до попереднього значення індексу добавляється приріст,</w:t>
      </w:r>
      <w:r>
        <w:rPr>
          <w:rFonts w:eastAsia="Calibri" w:cs="TimesNewRomanPSMT" w:ascii="TimesNewRomanPSMT" w:hAnsi="TimesNewRomanPSMT" w:eastAsiaTheme="minorHAnsi"/>
          <w:sz w:val="28"/>
          <w:szCs w:val="28"/>
          <w:lang w:val="uk-UA" w:eastAsia="en-US"/>
        </w:rPr>
        <w:t xml:space="preserve"> </w:t>
      </w:r>
      <w:r>
        <w:rPr>
          <w:rFonts w:eastAsia="Calibri" w:cs="TimesNewRomanPSMT" w:ascii="TimesNewRomanPSMT" w:hAnsi="TimesNewRomanPSMT" w:eastAsiaTheme="minorHAnsi"/>
          <w:sz w:val="28"/>
          <w:szCs w:val="28"/>
          <w:lang w:eastAsia="en-US"/>
        </w:rPr>
        <w:t>значення якого залежить від розміщення операндів в пам'яті.</w:t>
      </w:r>
    </w:p>
    <w:p>
      <w:pPr>
        <w:pStyle w:val="Normal"/>
        <w:spacing w:lineRule="auto" w:line="360"/>
        <w:ind w:firstLine="709"/>
        <w:jc w:val="both"/>
        <w:rPr>
          <w:rFonts w:ascii="TimesNewRomanPSMT" w:hAnsi="TimesNewRomanPSMT" w:eastAsia="Calibri" w:cs="TimesNewRomanPSMT" w:eastAsiaTheme="minorHAnsi"/>
          <w:sz w:val="28"/>
          <w:szCs w:val="28"/>
          <w:lang w:val="uk-UA" w:eastAsia="en-US"/>
        </w:rPr>
      </w:pPr>
      <w:r>
        <w:rPr>
          <w:rFonts w:eastAsia="Calibri" w:cs="TimesNewRomanPSMT" w:ascii="TimesNewRomanPSMT" w:hAnsi="TimesNewRomanPSMT" w:eastAsiaTheme="minorHAnsi"/>
          <w:sz w:val="28"/>
          <w:szCs w:val="28"/>
          <w:lang w:eastAsia="en-US"/>
        </w:rPr>
        <w:t>Різновидністю індексної адресації є автоіндексація, при якій значення індексу є відомим</w:t>
      </w:r>
      <w:r>
        <w:rPr>
          <w:rFonts w:eastAsia="Calibri" w:cs="TimesNewRomanPSMT" w:ascii="TimesNewRomanPSMT" w:hAnsi="TimesNewRomanPSMT" w:eastAsiaTheme="minorHAnsi"/>
          <w:sz w:val="28"/>
          <w:szCs w:val="28"/>
          <w:lang w:val="uk-UA" w:eastAsia="en-US"/>
        </w:rPr>
        <w:t xml:space="preserve"> </w:t>
      </w:r>
      <w:r>
        <w:rPr>
          <w:rFonts w:eastAsia="Calibri" w:cs="TimesNewRomanPSMT" w:ascii="TimesNewRomanPSMT" w:hAnsi="TimesNewRomanPSMT" w:eastAsiaTheme="minorHAnsi"/>
          <w:sz w:val="28"/>
          <w:szCs w:val="28"/>
          <w:lang w:eastAsia="en-US"/>
        </w:rPr>
        <w:t>наперед. Найчастіше операнди розміщуються в пам'яті послідовно і тому це значення</w:t>
      </w:r>
      <w:r>
        <w:rPr>
          <w:rFonts w:eastAsia="Calibri" w:cs="TimesNewRomanPSMT" w:ascii="TimesNewRomanPSMT" w:hAnsi="TimesNewRomanPSMT" w:eastAsiaTheme="minorHAnsi"/>
          <w:sz w:val="28"/>
          <w:szCs w:val="28"/>
          <w:lang w:val="uk-UA" w:eastAsia="en-US"/>
        </w:rPr>
        <w:t xml:space="preserve"> </w:t>
      </w:r>
      <w:r>
        <w:rPr>
          <w:rFonts w:eastAsia="Calibri" w:cs="TimesNewRomanPSMT" w:ascii="TimesNewRomanPSMT" w:hAnsi="TimesNewRomanPSMT" w:eastAsiaTheme="minorHAnsi"/>
          <w:sz w:val="28"/>
          <w:szCs w:val="28"/>
          <w:lang w:eastAsia="en-US"/>
        </w:rPr>
        <w:t>рівне + 1 (так звана автоінкрементна адресація) або -1 (так звана автодекрементна</w:t>
      </w:r>
      <w:r>
        <w:rPr>
          <w:rFonts w:eastAsia="Calibri" w:cs="TimesNewRomanPSMT" w:ascii="TimesNewRomanPSMT" w:hAnsi="TimesNewRomanPSMT" w:eastAsiaTheme="minorHAnsi"/>
          <w:sz w:val="28"/>
          <w:szCs w:val="28"/>
          <w:lang w:val="uk-UA" w:eastAsia="en-US"/>
        </w:rPr>
        <w:t xml:space="preserve"> </w:t>
      </w:r>
      <w:r>
        <w:rPr>
          <w:rFonts w:eastAsia="Calibri" w:cs="TimesNewRomanPSMT" w:ascii="TimesNewRomanPSMT" w:hAnsi="TimesNewRomanPSMT" w:eastAsiaTheme="minorHAnsi"/>
          <w:sz w:val="28"/>
          <w:szCs w:val="28"/>
          <w:lang w:eastAsia="en-US"/>
        </w:rPr>
        <w:t xml:space="preserve">адресація). Порядок формування адреси при використанні автоінкрементної та автодекрементної адресації показано на рис. </w:t>
      </w:r>
      <w:r>
        <w:rPr>
          <w:rFonts w:eastAsia="Calibri" w:cs="TimesNewRomanPSMT" w:ascii="TimesNewRomanPSMT" w:hAnsi="TimesNewRomanPSMT" w:eastAsiaTheme="minorHAnsi"/>
          <w:sz w:val="28"/>
          <w:szCs w:val="28"/>
          <w:lang w:val="uk-UA" w:eastAsia="en-US"/>
        </w:rPr>
        <w:t>2.2</w:t>
      </w:r>
      <w:r>
        <w:rPr>
          <w:rFonts w:eastAsia="Calibri" w:cs="TimesNewRomanPSMT" w:ascii="TimesNewRomanPSMT" w:hAnsi="TimesNewRomanPSMT" w:eastAsiaTheme="minorHAnsi"/>
          <w:sz w:val="28"/>
          <w:szCs w:val="28"/>
          <w:lang w:eastAsia="en-US"/>
        </w:rPr>
        <w:t>, де для забезпечення переміщення по комірках</w:t>
      </w:r>
      <w:r>
        <w:rPr>
          <w:rFonts w:eastAsia="Calibri" w:cs="TimesNewRomanPSMT" w:ascii="TimesNewRomanPSMT" w:hAnsi="TimesNewRomanPSMT" w:eastAsiaTheme="minorHAnsi"/>
          <w:sz w:val="28"/>
          <w:szCs w:val="28"/>
          <w:lang w:val="uk-UA" w:eastAsia="en-US"/>
        </w:rPr>
        <w:t xml:space="preserve"> </w:t>
      </w:r>
      <w:r>
        <w:rPr>
          <w:rFonts w:eastAsia="Calibri" w:cs="TimesNewRomanPSMT" w:ascii="TimesNewRomanPSMT" w:hAnsi="TimesNewRomanPSMT" w:eastAsiaTheme="minorHAnsi"/>
          <w:sz w:val="28"/>
          <w:szCs w:val="28"/>
          <w:lang w:eastAsia="en-US"/>
        </w:rPr>
        <w:t>пам'яті використовується лічильник.</w:t>
      </w:r>
    </w:p>
    <w:p>
      <w:pPr>
        <w:pStyle w:val="Normal"/>
        <w:spacing w:lineRule="auto" w:line="360"/>
        <w:ind w:firstLine="709"/>
        <w:jc w:val="center"/>
        <w:rPr>
          <w:rFonts w:ascii="TimesNewRomanPSMT" w:hAnsi="TimesNewRomanPSMT" w:eastAsia="Calibri" w:cs="TimesNewRomanPSMT" w:eastAsiaTheme="minorHAnsi"/>
          <w:sz w:val="28"/>
          <w:szCs w:val="28"/>
          <w:lang w:val="uk-UA" w:eastAsia="en-US"/>
        </w:rPr>
      </w:pPr>
      <w:r>
        <w:rPr/>
        <w:drawing>
          <wp:inline distT="0" distB="0" distL="0" distR="0">
            <wp:extent cx="4387850" cy="2456180"/>
            <wp:effectExtent l="0" t="0" r="0" b="0"/>
            <wp:docPr id="3" name="Рисунок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7" descr=""/>
                    <pic:cNvPicPr>
                      <a:picLocks noChangeAspect="1" noChangeArrowheads="1"/>
                    </pic:cNvPicPr>
                  </pic:nvPicPr>
                  <pic:blipFill>
                    <a:blip r:embed="rId22"/>
                    <a:srcRect l="55221" t="31944" r="13903" b="37318"/>
                    <a:stretch>
                      <a:fillRect/>
                    </a:stretch>
                  </pic:blipFill>
                  <pic:spPr bwMode="auto">
                    <a:xfrm>
                      <a:off x="0" y="0"/>
                      <a:ext cx="4387850" cy="2456180"/>
                    </a:xfrm>
                    <a:prstGeom prst="rect">
                      <a:avLst/>
                    </a:prstGeom>
                  </pic:spPr>
                </pic:pic>
              </a:graphicData>
            </a:graphic>
          </wp:inline>
        </w:drawing>
      </w:r>
    </w:p>
    <w:p>
      <w:pPr>
        <w:pStyle w:val="Normal"/>
        <w:spacing w:lineRule="auto" w:line="360"/>
        <w:ind w:firstLine="709"/>
        <w:jc w:val="center"/>
        <w:rPr>
          <w:rFonts w:ascii="Calibri" w:hAnsi="Calibri" w:eastAsia="Calibri" w:cs="TimesNewRomanPSMT" w:asciiTheme="minorHAnsi" w:eastAsiaTheme="minorHAnsi" w:hAnsiTheme="minorHAnsi"/>
          <w:sz w:val="28"/>
          <w:szCs w:val="28"/>
          <w:lang w:eastAsia="en-US"/>
        </w:rPr>
      </w:pPr>
      <w:r>
        <w:rPr>
          <w:rFonts w:eastAsia="Calibri" w:cs="TimesNewRomanPSMT" w:ascii="TimesNewRomanPSMT" w:hAnsi="TimesNewRomanPSMT" w:eastAsiaTheme="minorHAnsi"/>
          <w:sz w:val="28"/>
          <w:szCs w:val="28"/>
          <w:lang w:val="uk-UA" w:eastAsia="en-US"/>
        </w:rPr>
        <w:t>Рис.2.2. Формування адреси при автоінкрементній та автодекрементній адресації.</w:t>
      </w:r>
    </w:p>
    <w:p>
      <w:pPr>
        <w:pStyle w:val="Normal"/>
        <w:spacing w:lineRule="auto" w:line="360"/>
        <w:ind w:firstLine="709"/>
        <w:jc w:val="both"/>
        <w:rPr>
          <w:rFonts w:ascii="TimesNewRomanPSMT" w:hAnsi="TimesNewRomanPSMT" w:eastAsia="Calibri" w:cs="TimesNewRomanPSMT" w:eastAsiaTheme="minorHAnsi"/>
          <w:sz w:val="28"/>
          <w:szCs w:val="18"/>
          <w:lang w:eastAsia="en-US"/>
        </w:rPr>
      </w:pPr>
      <w:r>
        <w:rPr>
          <w:rFonts w:eastAsia="Calibri" w:cs="TimesNewRomanPSMT" w:ascii="TimesNewRomanPSMT" w:hAnsi="TimesNewRomanPSMT" w:eastAsiaTheme="minorHAnsi"/>
          <w:sz w:val="28"/>
          <w:szCs w:val="18"/>
          <w:lang w:eastAsia="en-US"/>
        </w:rPr>
        <w:t>Операції індексної арифметики виконуються в спеціальному індексному арифметичному</w:t>
      </w:r>
      <w:r>
        <w:rPr>
          <w:rFonts w:eastAsia="Calibri" w:cs="TimesNewRomanPSMT" w:ascii="Calibri" w:hAnsi="Calibri" w:asciiTheme="minorHAnsi" w:eastAsiaTheme="minorHAnsi" w:hAnsiTheme="minorHAnsi"/>
          <w:sz w:val="32"/>
          <w:szCs w:val="18"/>
          <w:lang w:eastAsia="en-US"/>
        </w:rPr>
        <w:t xml:space="preserve"> </w:t>
      </w:r>
      <w:r>
        <w:rPr>
          <w:rFonts w:eastAsia="Calibri" w:cs="TimesNewRomanPSMT" w:ascii="TimesNewRomanPSMT" w:hAnsi="TimesNewRomanPSMT" w:eastAsiaTheme="minorHAnsi"/>
          <w:sz w:val="28"/>
          <w:szCs w:val="18"/>
          <w:lang w:eastAsia="en-US"/>
        </w:rPr>
        <w:t>пристрої, або в арифметико-логічному пристрої процесора. Команди індексної</w:t>
      </w:r>
      <w:r>
        <w:rPr>
          <w:rFonts w:eastAsia="Calibri" w:cs="TimesNewRomanPSMT" w:ascii="Calibri" w:hAnsi="Calibri" w:asciiTheme="minorHAnsi" w:eastAsiaTheme="minorHAnsi" w:hAnsiTheme="minorHAnsi"/>
          <w:sz w:val="32"/>
          <w:szCs w:val="18"/>
          <w:lang w:eastAsia="en-US"/>
        </w:rPr>
        <w:t xml:space="preserve"> </w:t>
      </w:r>
      <w:r>
        <w:rPr>
          <w:rFonts w:eastAsia="Calibri" w:cs="TimesNewRomanPSMT" w:ascii="TimesNewRomanPSMT" w:hAnsi="TimesNewRomanPSMT" w:eastAsiaTheme="minorHAnsi"/>
          <w:sz w:val="28"/>
          <w:szCs w:val="18"/>
          <w:lang w:eastAsia="en-US"/>
        </w:rPr>
        <w:t>арифметики входять до складу команд керування. Вони забезпечують зміну значення</w:t>
      </w:r>
      <w:r>
        <w:rPr>
          <w:rFonts w:eastAsia="Calibri" w:cs="TimesNewRomanPSMT" w:ascii="Calibri" w:hAnsi="Calibri" w:asciiTheme="minorHAnsi" w:eastAsiaTheme="minorHAnsi" w:hAnsiTheme="minorHAnsi"/>
          <w:sz w:val="32"/>
          <w:szCs w:val="18"/>
          <w:lang w:eastAsia="en-US"/>
        </w:rPr>
        <w:t xml:space="preserve"> </w:t>
      </w:r>
      <w:r>
        <w:rPr>
          <w:rFonts w:eastAsia="Calibri" w:cs="TimesNewRomanPSMT" w:ascii="TimesNewRomanPSMT" w:hAnsi="TimesNewRomanPSMT" w:eastAsiaTheme="minorHAnsi"/>
          <w:sz w:val="28"/>
          <w:szCs w:val="18"/>
          <w:lang w:eastAsia="en-US"/>
        </w:rPr>
        <w:t>індексу шляхом добавлення до нього приросту, перевірку закінчення індексного циклу</w:t>
      </w:r>
      <w:r>
        <w:rPr>
          <w:rFonts w:eastAsia="Calibri" w:cs="TimesNewRomanPSMT" w:ascii="Calibri" w:hAnsi="Calibri" w:asciiTheme="minorHAnsi" w:eastAsiaTheme="minorHAnsi" w:hAnsiTheme="minorHAnsi"/>
          <w:sz w:val="32"/>
          <w:szCs w:val="18"/>
          <w:lang w:eastAsia="en-US"/>
        </w:rPr>
        <w:t xml:space="preserve"> </w:t>
      </w:r>
      <w:r>
        <w:rPr>
          <w:rFonts w:eastAsia="Calibri" w:cs="TimesNewRomanPSMT" w:ascii="TimesNewRomanPSMT" w:hAnsi="TimesNewRomanPSMT" w:eastAsiaTheme="minorHAnsi"/>
          <w:sz w:val="28"/>
          <w:szCs w:val="18"/>
          <w:lang w:eastAsia="en-US"/>
        </w:rPr>
        <w:t>та засилання початкових значень індексу. Значення індексів, приростів та інформаційні</w:t>
      </w:r>
      <w:r>
        <w:rPr>
          <w:rFonts w:eastAsia="Calibri" w:cs="TimesNewRomanPSMT" w:ascii="Calibri" w:hAnsi="Calibri" w:asciiTheme="minorHAnsi" w:eastAsiaTheme="minorHAnsi" w:hAnsiTheme="minorHAnsi"/>
          <w:sz w:val="32"/>
          <w:szCs w:val="18"/>
          <w:lang w:eastAsia="en-US"/>
        </w:rPr>
        <w:t xml:space="preserve"> </w:t>
      </w:r>
      <w:r>
        <w:rPr>
          <w:rFonts w:eastAsia="Calibri" w:cs="TimesNewRomanPSMT" w:ascii="TimesNewRomanPSMT" w:hAnsi="TimesNewRomanPSMT" w:eastAsiaTheme="minorHAnsi"/>
          <w:sz w:val="28"/>
          <w:szCs w:val="18"/>
          <w:lang w:eastAsia="en-US"/>
        </w:rPr>
        <w:t>біти циклів формують керуюче слово, яке розміщується в одній або декількох командах</w:t>
      </w:r>
      <w:r>
        <w:rPr>
          <w:rFonts w:eastAsia="Calibri" w:cs="TimesNewRomanPSMT" w:ascii="Calibri" w:hAnsi="Calibri" w:asciiTheme="minorHAnsi" w:eastAsiaTheme="minorHAnsi" w:hAnsiTheme="minorHAnsi"/>
          <w:sz w:val="32"/>
          <w:szCs w:val="18"/>
          <w:lang w:eastAsia="en-US"/>
        </w:rPr>
        <w:t xml:space="preserve"> </w:t>
      </w:r>
      <w:r>
        <w:rPr>
          <w:rFonts w:eastAsia="Calibri" w:cs="TimesNewRomanPSMT" w:ascii="TimesNewRomanPSMT" w:hAnsi="TimesNewRomanPSMT" w:eastAsiaTheme="minorHAnsi"/>
          <w:sz w:val="28"/>
          <w:szCs w:val="18"/>
          <w:lang w:eastAsia="en-US"/>
        </w:rPr>
        <w:t>керування. Послідовність таких управляючих слів забезпечує роботу з масивами даних.</w:t>
      </w:r>
    </w:p>
    <w:p>
      <w:pPr>
        <w:pStyle w:val="Normal"/>
        <w:spacing w:lineRule="auto" w:line="276" w:before="0" w:after="200"/>
        <w:rPr>
          <w:b/>
          <w:b/>
          <w:sz w:val="28"/>
          <w:szCs w:val="28"/>
        </w:rPr>
      </w:pPr>
      <w:r>
        <w:rPr>
          <w:b/>
          <w:sz w:val="28"/>
          <w:szCs w:val="28"/>
        </w:rPr>
      </w:r>
      <w:r>
        <w:br w:type="page"/>
      </w:r>
    </w:p>
    <w:p>
      <w:pPr>
        <w:pStyle w:val="ListParagraph"/>
        <w:numPr>
          <w:ilvl w:val="0"/>
          <w:numId w:val="2"/>
        </w:numPr>
        <w:spacing w:lineRule="auto" w:line="360"/>
        <w:jc w:val="center"/>
        <w:outlineLvl w:val="0"/>
        <w:rPr>
          <w:b/>
          <w:b/>
          <w:sz w:val="28"/>
          <w:szCs w:val="28"/>
          <w:lang w:val="uk-UA"/>
        </w:rPr>
      </w:pPr>
      <w:bookmarkStart w:id="10" w:name="_Toc530411287"/>
      <w:r>
        <w:rPr>
          <w:b/>
          <w:sz w:val="28"/>
          <w:szCs w:val="28"/>
          <w:lang w:val="uk-UA"/>
        </w:rPr>
        <w:t>Алгоритм розробленого емулятора та асемблера</w:t>
      </w:r>
      <w:bookmarkEnd w:id="10"/>
    </w:p>
    <w:p>
      <w:pPr>
        <w:pStyle w:val="Normal"/>
        <w:jc w:val="center"/>
        <w:rPr>
          <w:b/>
          <w:b/>
          <w:lang w:val="uk-UA"/>
        </w:rPr>
      </w:pPr>
      <w:r>
        <w:rPr/>
        <w:object>
          <v:shape id="ole_rId23" style="width:498pt;height:553.2pt" o:ole="">
            <v:imagedata r:id="rId24" o:title=""/>
          </v:shape>
          <o:OLEObject Type="Embed" ProgID="Visio.Drawing.11" ShapeID="ole_rId23" DrawAspect="Content" ObjectID="_1165266476" r:id="rId23"/>
        </w:object>
      </w:r>
      <w:r>
        <w:rPr>
          <w:lang w:val="uk-UA"/>
        </w:rPr>
        <w:br/>
      </w:r>
      <w:r>
        <w:rPr>
          <w:sz w:val="28"/>
          <w:lang w:val="uk-UA"/>
        </w:rPr>
        <w:t>Рис.3.1. Схема роботи асемблера</w:t>
      </w:r>
    </w:p>
    <w:p>
      <w:pPr>
        <w:pStyle w:val="Normal"/>
        <w:ind w:left="709" w:hanging="0"/>
        <w:rPr>
          <w:b/>
          <w:b/>
          <w:lang w:val="uk-UA"/>
        </w:rPr>
      </w:pPr>
      <w:r>
        <w:rPr>
          <w:b/>
          <w:lang w:val="uk-UA"/>
        </w:rPr>
      </w:r>
    </w:p>
    <w:p>
      <w:pPr>
        <w:pStyle w:val="Style26"/>
        <w:spacing w:lineRule="auto" w:line="360"/>
        <w:ind w:firstLine="709"/>
        <w:jc w:val="both"/>
        <w:rPr>
          <w:sz w:val="28"/>
        </w:rPr>
      </w:pPr>
      <w:r>
        <w:rPr>
          <w:sz w:val="28"/>
        </w:rPr>
        <w:t xml:space="preserve">Загальна схема роботи асемблера (рис. 1) складається з 2 проходів. На першому проході асемблер перевіряє коректність синтаксису команд. На другому виконується генерування відповідних машинних команд, тобто числового представлення асемблерної команди. </w:t>
      </w:r>
    </w:p>
    <w:p>
      <w:pPr>
        <w:pStyle w:val="Style26"/>
        <w:spacing w:lineRule="auto" w:line="360"/>
        <w:ind w:firstLine="709"/>
        <w:jc w:val="both"/>
        <w:rPr>
          <w:sz w:val="28"/>
        </w:rPr>
      </w:pPr>
      <w:r>
        <w:rPr>
          <w:sz w:val="28"/>
        </w:rPr>
        <w:t xml:space="preserve">Функція  </w:t>
      </w:r>
      <w:r>
        <w:rPr>
          <w:i/>
          <w:sz w:val="28"/>
        </w:rPr>
        <w:t>readAndParse</w:t>
      </w:r>
      <w:r>
        <w:rPr>
          <w:sz w:val="28"/>
        </w:rPr>
        <w:t xml:space="preserve"> виконує зчитування рядку асемблерної програми і декодування на відповідні поля: мітка, код операції, операнди. Отримана таким чином і декодована інструкція перевіряється на коректність: існування команди, відповідна кількість аргументів, існування міток та т. п. </w:t>
      </w:r>
    </w:p>
    <w:p>
      <w:pPr>
        <w:pStyle w:val="Style26"/>
        <w:spacing w:lineRule="auto" w:line="360"/>
        <w:ind w:firstLine="709"/>
        <w:jc w:val="both"/>
        <w:rPr>
          <w:sz w:val="28"/>
        </w:rPr>
      </w:pPr>
      <w:r>
        <w:rPr>
          <w:sz w:val="28"/>
        </w:rPr>
        <w:t xml:space="preserve">Функція </w:t>
      </w:r>
      <w:r>
        <w:rPr>
          <w:i/>
          <w:sz w:val="28"/>
        </w:rPr>
        <w:t>testRegArg</w:t>
      </w:r>
      <w:r>
        <w:rPr>
          <w:sz w:val="28"/>
        </w:rPr>
        <w:t xml:space="preserve"> перевіряє коректність використання назви регістра. </w:t>
      </w:r>
    </w:p>
    <w:p>
      <w:pPr>
        <w:pStyle w:val="Style26"/>
        <w:spacing w:lineRule="auto" w:line="360"/>
        <w:ind w:firstLine="709"/>
        <w:jc w:val="both"/>
        <w:rPr>
          <w:sz w:val="28"/>
        </w:rPr>
      </w:pPr>
      <w:r>
        <w:rPr>
          <w:sz w:val="28"/>
        </w:rPr>
        <w:t xml:space="preserve">Функція </w:t>
      </w:r>
      <w:r>
        <w:rPr>
          <w:i/>
          <w:sz w:val="28"/>
        </w:rPr>
        <w:t>testAddrArg</w:t>
      </w:r>
      <w:r>
        <w:rPr>
          <w:sz w:val="28"/>
        </w:rPr>
        <w:t xml:space="preserve"> перевіряє коректність використання адреси. </w:t>
      </w:r>
    </w:p>
    <w:p>
      <w:pPr>
        <w:pStyle w:val="Style26"/>
        <w:spacing w:lineRule="auto" w:line="360"/>
        <w:ind w:firstLine="709"/>
        <w:jc w:val="both"/>
        <w:rPr>
          <w:sz w:val="28"/>
        </w:rPr>
      </w:pPr>
      <w:r>
        <w:rPr>
          <w:sz w:val="28"/>
        </w:rPr>
        <w:t xml:space="preserve">Функція </w:t>
      </w:r>
      <w:r>
        <w:rPr>
          <w:i/>
          <w:sz w:val="28"/>
        </w:rPr>
        <w:t>labelArray</w:t>
      </w:r>
      <w:r>
        <w:rPr>
          <w:sz w:val="28"/>
        </w:rPr>
        <w:t xml:space="preserve"> перетворює відповідну мітку у адресу.</w:t>
      </w:r>
    </w:p>
    <w:p>
      <w:pPr>
        <w:pStyle w:val="Style26"/>
        <w:spacing w:lineRule="auto" w:line="360"/>
        <w:ind w:firstLine="709"/>
        <w:jc w:val="both"/>
        <w:rPr>
          <w:sz w:val="28"/>
        </w:rPr>
      </w:pPr>
      <w:r>
        <w:rPr>
          <w:i/>
          <w:sz w:val="28"/>
          <w:lang w:val="en-US"/>
        </w:rPr>
        <w:t>Program</w:t>
      </w:r>
      <w:r>
        <w:rPr>
          <w:i/>
          <w:sz w:val="28"/>
        </w:rPr>
        <w:t>.</w:t>
      </w:r>
      <w:r>
        <w:rPr>
          <w:i/>
          <w:sz w:val="28"/>
          <w:lang w:val="en-US"/>
        </w:rPr>
        <w:t>as</w:t>
      </w:r>
      <w:r>
        <w:rPr>
          <w:sz w:val="28"/>
        </w:rPr>
        <w:t xml:space="preserve"> та </w:t>
      </w:r>
      <w:r>
        <w:rPr>
          <w:i/>
          <w:sz w:val="28"/>
          <w:lang w:val="en-US"/>
        </w:rPr>
        <w:t>program</w:t>
      </w:r>
      <w:r>
        <w:rPr>
          <w:i/>
          <w:sz w:val="28"/>
        </w:rPr>
        <w:t>.</w:t>
      </w:r>
      <w:r>
        <w:rPr>
          <w:i/>
          <w:sz w:val="28"/>
          <w:lang w:val="en-US"/>
        </w:rPr>
        <w:t>mc</w:t>
      </w:r>
      <w:r>
        <w:rPr>
          <w:sz w:val="28"/>
        </w:rPr>
        <w:t xml:space="preserve"> – відповідно вхідний та вихідний файли.</w:t>
      </w:r>
    </w:p>
    <w:p>
      <w:pPr>
        <w:pStyle w:val="Style26"/>
        <w:jc w:val="center"/>
        <w:rPr>
          <w:sz w:val="28"/>
        </w:rPr>
      </w:pPr>
      <w:r>
        <w:rPr/>
        <w:object>
          <v:shape id="ole_rId25" style="width:417pt;height:510pt" o:ole="">
            <v:imagedata r:id="rId26" o:title=""/>
          </v:shape>
          <o:OLEObject Type="Embed" ProgID="Visio.Drawing.11" ShapeID="ole_rId25" DrawAspect="Content" ObjectID="_440779528" r:id="rId25"/>
        </w:object>
      </w:r>
      <w:r>
        <w:rPr/>
        <w:br/>
      </w:r>
      <w:r>
        <w:rPr>
          <w:sz w:val="28"/>
        </w:rPr>
        <w:t>Рис.3.2. Функціональна схема симулятора.</w:t>
      </w:r>
    </w:p>
    <w:p>
      <w:pPr>
        <w:pStyle w:val="Style26"/>
        <w:spacing w:lineRule="auto" w:line="360"/>
        <w:jc w:val="both"/>
        <w:rPr>
          <w:sz w:val="28"/>
        </w:rPr>
      </w:pPr>
      <w:r>
        <w:rPr>
          <w:sz w:val="28"/>
        </w:rPr>
        <w:t>Симулятор починає свою роботу ініціалізацією пам’яті та регістрів 0 значеннями (рис. 2.). Наступним кроком відбувається заванаження програми у машинних кодах в пам’ять. Далі відбувається покрокове виконання інструкційта вивід стану на зовнішній пристрій (чи на екран консолі чи у файл).</w:t>
      </w:r>
    </w:p>
    <w:p>
      <w:pPr>
        <w:pStyle w:val="Style26"/>
        <w:spacing w:lineRule="auto" w:line="360"/>
        <w:jc w:val="both"/>
        <w:rPr>
          <w:sz w:val="28"/>
        </w:rPr>
      </w:pPr>
      <w:r>
        <w:rPr>
          <w:sz w:val="28"/>
        </w:rPr>
        <w:t xml:space="preserve">У stateStruct зберігається стан машини – значення регістрів, пам’яті та програмний лічільник. </w:t>
      </w:r>
      <w:r>
        <w:rPr>
          <w:i/>
          <w:sz w:val="28"/>
        </w:rPr>
        <w:t>stateStruct</w:t>
      </w:r>
    </w:p>
    <w:p>
      <w:pPr>
        <w:pStyle w:val="Style26"/>
        <w:spacing w:lineRule="auto" w:line="360"/>
        <w:jc w:val="both"/>
        <w:rPr>
          <w:sz w:val="28"/>
        </w:rPr>
      </w:pPr>
      <w:r>
        <w:rPr>
          <w:sz w:val="28"/>
        </w:rPr>
        <w:t xml:space="preserve">Функція </w:t>
      </w:r>
      <w:r>
        <w:rPr>
          <w:i/>
          <w:sz w:val="28"/>
          <w:lang w:val="en-US"/>
        </w:rPr>
        <w:t>Run</w:t>
      </w:r>
      <w:r>
        <w:rPr>
          <w:sz w:val="28"/>
        </w:rPr>
        <w:t xml:space="preserve"> виконує обробку інструкцій з пам’яті, функція </w:t>
      </w:r>
      <w:r>
        <w:rPr>
          <w:i/>
          <w:sz w:val="28"/>
          <w:lang w:val="en-US"/>
        </w:rPr>
        <w:t>printState</w:t>
      </w:r>
      <w:r>
        <w:rPr>
          <w:sz w:val="28"/>
        </w:rPr>
        <w:t xml:space="preserve"> виводить поточний стан машини, а функція </w:t>
      </w:r>
      <w:r>
        <w:rPr>
          <w:i/>
          <w:sz w:val="28"/>
          <w:lang w:val="en-US"/>
        </w:rPr>
        <w:t>convertNum</w:t>
      </w:r>
      <w:r>
        <w:rPr>
          <w:sz w:val="28"/>
        </w:rPr>
        <w:t xml:space="preserve"> виконує перетворення числа у доповняльний код.</w:t>
      </w:r>
    </w:p>
    <w:p>
      <w:pPr>
        <w:pStyle w:val="Normal"/>
        <w:spacing w:lineRule="auto" w:line="276" w:before="0" w:after="200"/>
        <w:rPr>
          <w:rFonts w:eastAsia="Times New Roman"/>
          <w:sz w:val="28"/>
          <w:lang w:val="uk-UA"/>
        </w:rPr>
      </w:pPr>
      <w:r>
        <w:rPr>
          <w:rFonts w:eastAsia="Times New Roman"/>
          <w:sz w:val="28"/>
          <w:lang w:val="uk-UA"/>
        </w:rPr>
      </w:r>
      <w:r>
        <w:br w:type="page"/>
      </w:r>
    </w:p>
    <w:p>
      <w:pPr>
        <w:pStyle w:val="Style26"/>
        <w:numPr>
          <w:ilvl w:val="0"/>
          <w:numId w:val="19"/>
        </w:numPr>
        <w:spacing w:lineRule="auto" w:line="360"/>
        <w:jc w:val="center"/>
        <w:outlineLvl w:val="0"/>
        <w:rPr>
          <w:b/>
          <w:b/>
          <w:sz w:val="28"/>
        </w:rPr>
      </w:pPr>
      <w:bookmarkStart w:id="11" w:name="_Toc530411288"/>
      <w:r>
        <w:rPr>
          <w:b/>
          <w:sz w:val="28"/>
        </w:rPr>
        <w:t>Аналіз принципів побудови спрощеного комп’ютера</w:t>
      </w:r>
      <w:bookmarkEnd w:id="11"/>
    </w:p>
    <w:p>
      <w:pPr>
        <w:pStyle w:val="Style26"/>
        <w:numPr>
          <w:ilvl w:val="1"/>
          <w:numId w:val="19"/>
        </w:numPr>
        <w:spacing w:lineRule="auto" w:line="360"/>
        <w:ind w:left="1077" w:hanging="720"/>
        <w:jc w:val="center"/>
        <w:outlineLvl w:val="1"/>
        <w:rPr>
          <w:sz w:val="28"/>
        </w:rPr>
      </w:pPr>
      <w:bookmarkStart w:id="12" w:name="_Toc530411289"/>
      <w:r>
        <w:rPr>
          <w:sz w:val="28"/>
        </w:rPr>
        <w:t>Структура СК до модифікації</w:t>
      </w:r>
      <w:bookmarkEnd w:id="12"/>
    </w:p>
    <w:p>
      <w:pPr>
        <w:pStyle w:val="Normal"/>
        <w:spacing w:lineRule="auto" w:line="360"/>
        <w:ind w:left="360" w:hanging="0"/>
        <w:jc w:val="center"/>
        <w:rPr>
          <w:sz w:val="28"/>
          <w:szCs w:val="28"/>
          <w:lang w:val="uk-UA"/>
        </w:rPr>
      </w:pPr>
      <w:r>
        <w:rPr/>
        <w:drawing>
          <wp:inline distT="0" distB="0" distL="0" distR="0">
            <wp:extent cx="5345430" cy="3742055"/>
            <wp:effectExtent l="0" t="0" r="0" b="0"/>
            <wp:docPr id="4" name="Рисунок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descr=""/>
                    <pic:cNvPicPr>
                      <a:picLocks noChangeAspect="1" noChangeArrowheads="1"/>
                    </pic:cNvPicPr>
                  </pic:nvPicPr>
                  <pic:blipFill>
                    <a:blip r:embed="rId27"/>
                    <a:stretch>
                      <a:fillRect/>
                    </a:stretch>
                  </pic:blipFill>
                  <pic:spPr bwMode="auto">
                    <a:xfrm>
                      <a:off x="0" y="0"/>
                      <a:ext cx="5345430" cy="3742055"/>
                    </a:xfrm>
                    <a:prstGeom prst="rect">
                      <a:avLst/>
                    </a:prstGeom>
                  </pic:spPr>
                </pic:pic>
              </a:graphicData>
            </a:graphic>
          </wp:inline>
        </w:drawing>
      </w:r>
    </w:p>
    <w:p>
      <w:pPr>
        <w:pStyle w:val="Normal"/>
        <w:spacing w:lineRule="auto" w:line="360"/>
        <w:ind w:left="360" w:hanging="0"/>
        <w:jc w:val="center"/>
        <w:rPr>
          <w:sz w:val="28"/>
          <w:szCs w:val="28"/>
          <w:lang w:val="uk-UA"/>
        </w:rPr>
      </w:pPr>
      <w:r>
        <w:rPr>
          <w:sz w:val="28"/>
          <w:szCs w:val="28"/>
          <w:lang w:val="uk-UA"/>
        </w:rPr>
        <w:t>Рис. 4.1. Функціональна схема СК до модифікації</w:t>
      </w:r>
    </w:p>
    <w:p>
      <w:pPr>
        <w:pStyle w:val="Normal"/>
        <w:spacing w:lineRule="auto" w:line="360"/>
        <w:ind w:left="357" w:firstLine="709"/>
        <w:jc w:val="both"/>
        <w:rPr>
          <w:sz w:val="28"/>
          <w:szCs w:val="28"/>
          <w:lang w:val="uk-UA"/>
        </w:rPr>
      </w:pPr>
      <w:r>
        <w:rPr>
          <w:sz w:val="28"/>
          <w:szCs w:val="28"/>
          <w:lang w:val="uk-UA"/>
        </w:rPr>
        <w:t>В спрощеному комп’ютері (СК) в пам’яті зберігаються, як дані так і інструкції. Кожна інструкція закодована числом. Це число складається з декількох полів: поле назви команди чи код операції (КОП) та полів операндів. В СК є два види пам’яті: загальна пам’ять, та регістрова пам’ять. В загальній пам’яті зберігаються інструкції програми та дані над якими оперують інструкції. В регістровий пам’яті зберігаються дані над якими виконуються інструкції. У реальних комп’ютерах регістрова пам’ять є малою за розмірами та швидкою, працює на швидкості ядра процесора, загальна пам’ять є великою за розміром, але набагато повільніша за ядро процесора. Регістрова пам’ять підтримує лише пряму адресацію, загальна пам’ять підтримує декілька типів адресації.</w:t>
      </w:r>
    </w:p>
    <w:p>
      <w:pPr>
        <w:pStyle w:val="Normal"/>
        <w:spacing w:lineRule="auto" w:line="360"/>
        <w:ind w:left="357" w:firstLine="709"/>
        <w:jc w:val="both"/>
        <w:rPr>
          <w:sz w:val="28"/>
          <w:szCs w:val="28"/>
          <w:lang w:val="uk-UA"/>
        </w:rPr>
      </w:pPr>
      <w:r>
        <w:rPr>
          <w:sz w:val="28"/>
          <w:szCs w:val="28"/>
          <w:lang w:val="uk-UA"/>
        </w:rPr>
        <w:t>У СК є 8 регістрів по 32 розряди, пам’ять складається з 65536 слів по 32 розряди. Отже СК є 32 розрядним комп’ютером. Він підтримує 8 інструкцій, кожна з яких розписана нижче. У СК є спеціальний регістр лічільник команд (ЛК).</w:t>
      </w:r>
    </w:p>
    <w:p>
      <w:pPr>
        <w:pStyle w:val="Normal"/>
        <w:spacing w:lineRule="auto" w:line="360"/>
        <w:ind w:left="357" w:firstLine="709"/>
        <w:jc w:val="both"/>
        <w:rPr>
          <w:sz w:val="28"/>
          <w:szCs w:val="28"/>
        </w:rPr>
      </w:pPr>
      <w:r>
        <w:rPr>
          <w:sz w:val="28"/>
          <w:szCs w:val="28"/>
          <w:lang w:val="uk-UA"/>
        </w:rPr>
        <w:t>За прийнятою домовленістю 0вий регістр завжди містить 0 (це не обмовлено апаратними вимогами проте асемблерна програма ніколи не має змінювати значення 0ого регістра, який ініціалізуються 0 ).</w:t>
      </w:r>
    </w:p>
    <w:p>
      <w:pPr>
        <w:pStyle w:val="Normal"/>
        <w:spacing w:lineRule="auto" w:line="360"/>
        <w:ind w:left="360" w:hanging="0"/>
        <w:rPr>
          <w:sz w:val="28"/>
          <w:szCs w:val="28"/>
          <w:lang w:val="en-US"/>
        </w:rPr>
      </w:pPr>
      <w:r>
        <w:rPr/>
        <w:drawing>
          <wp:inline distT="0" distB="0" distL="0" distR="0">
            <wp:extent cx="5936615" cy="2461895"/>
            <wp:effectExtent l="0" t="0" r="0" b="0"/>
            <wp:docPr id="5" name="Рисунок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3" descr=""/>
                    <pic:cNvPicPr>
                      <a:picLocks noChangeAspect="1" noChangeArrowheads="1"/>
                    </pic:cNvPicPr>
                  </pic:nvPicPr>
                  <pic:blipFill>
                    <a:blip r:embed="rId28"/>
                    <a:stretch>
                      <a:fillRect/>
                    </a:stretch>
                  </pic:blipFill>
                  <pic:spPr bwMode="auto">
                    <a:xfrm>
                      <a:off x="0" y="0"/>
                      <a:ext cx="5936615" cy="2461895"/>
                    </a:xfrm>
                    <a:prstGeom prst="rect">
                      <a:avLst/>
                    </a:prstGeom>
                  </pic:spPr>
                </pic:pic>
              </a:graphicData>
            </a:graphic>
          </wp:inline>
        </w:drawing>
      </w:r>
    </w:p>
    <w:p>
      <w:pPr>
        <w:pStyle w:val="Normal"/>
        <w:spacing w:lineRule="auto" w:line="360"/>
        <w:ind w:left="360" w:hanging="0"/>
        <w:jc w:val="center"/>
        <w:rPr>
          <w:sz w:val="28"/>
          <w:szCs w:val="28"/>
        </w:rPr>
      </w:pPr>
      <w:r>
        <w:rPr>
          <w:sz w:val="28"/>
          <w:szCs w:val="28"/>
        </w:rPr>
        <w:t>Рис.</w:t>
      </w:r>
      <w:r>
        <w:rPr>
          <w:sz w:val="28"/>
          <w:szCs w:val="28"/>
          <w:lang w:val="uk-UA"/>
        </w:rPr>
        <w:t>4.2</w:t>
      </w:r>
      <w:r>
        <w:rPr>
          <w:sz w:val="28"/>
          <w:szCs w:val="28"/>
        </w:rPr>
        <w:t>. Формат СК</w:t>
      </w:r>
    </w:p>
    <w:p>
      <w:pPr>
        <w:pStyle w:val="Normal"/>
        <w:spacing w:lineRule="auto" w:line="360"/>
        <w:ind w:left="357" w:firstLine="709"/>
        <w:jc w:val="both"/>
        <w:rPr>
          <w:sz w:val="28"/>
          <w:szCs w:val="28"/>
        </w:rPr>
      </w:pPr>
      <w:r>
        <w:rPr>
          <w:sz w:val="28"/>
          <w:szCs w:val="28"/>
        </w:rPr>
        <w:t xml:space="preserve">СК підтримує 4 формати інструкцій. Біти 31-25 не використовує жодна інструкція тому вони завжди мають дорівнювати 0.      </w:t>
      </w:r>
    </w:p>
    <w:p>
      <w:pPr>
        <w:pStyle w:val="Normal"/>
        <w:spacing w:lineRule="auto" w:line="360"/>
        <w:ind w:left="360" w:hanging="0"/>
        <w:rPr>
          <w:sz w:val="28"/>
          <w:szCs w:val="28"/>
        </w:rPr>
      </w:pPr>
      <w:r>
        <w:rPr>
          <w:sz w:val="28"/>
          <w:szCs w:val="28"/>
        </w:rPr>
        <w:t xml:space="preserve">Інструкції </w:t>
      </w:r>
      <w:r>
        <w:rPr>
          <w:sz w:val="28"/>
          <w:szCs w:val="28"/>
          <w:lang w:val="en-US"/>
        </w:rPr>
        <w:t>R</w:t>
      </w:r>
      <w:r>
        <w:rPr>
          <w:sz w:val="28"/>
          <w:szCs w:val="28"/>
        </w:rPr>
        <w:t>-типу (</w:t>
      </w:r>
      <w:r>
        <w:rPr>
          <w:sz w:val="28"/>
          <w:szCs w:val="28"/>
          <w:lang w:val="en-US"/>
        </w:rPr>
        <w:t>add</w:t>
      </w:r>
      <w:r>
        <w:rPr>
          <w:sz w:val="28"/>
          <w:szCs w:val="28"/>
        </w:rPr>
        <w:t xml:space="preserve">,  </w:t>
      </w:r>
      <w:r>
        <w:rPr>
          <w:sz w:val="28"/>
          <w:szCs w:val="28"/>
          <w:lang w:val="en-US"/>
        </w:rPr>
        <w:t>nand</w:t>
      </w:r>
      <w:r>
        <w:rPr>
          <w:sz w:val="28"/>
          <w:szCs w:val="28"/>
        </w:rPr>
        <w:t>):</w:t>
      </w:r>
    </w:p>
    <w:p>
      <w:pPr>
        <w:pStyle w:val="Normal"/>
        <w:spacing w:lineRule="auto" w:line="360"/>
        <w:ind w:left="360" w:hanging="0"/>
        <w:rPr>
          <w:sz w:val="28"/>
          <w:szCs w:val="28"/>
        </w:rPr>
      </w:pPr>
      <w:r>
        <w:rPr>
          <w:sz w:val="28"/>
          <w:szCs w:val="28"/>
        </w:rPr>
        <w:t>біти 24-22: код операції</w:t>
      </w:r>
    </w:p>
    <w:p>
      <w:pPr>
        <w:pStyle w:val="Normal"/>
        <w:spacing w:lineRule="auto" w:line="360"/>
        <w:ind w:left="360" w:hanging="0"/>
        <w:rPr>
          <w:sz w:val="28"/>
          <w:szCs w:val="28"/>
        </w:rPr>
      </w:pPr>
      <w:r>
        <w:rPr>
          <w:sz w:val="28"/>
          <w:szCs w:val="28"/>
        </w:rPr>
        <w:t xml:space="preserve">біти 21-19: </w:t>
      </w:r>
      <w:r>
        <w:rPr>
          <w:sz w:val="28"/>
          <w:szCs w:val="28"/>
          <w:lang w:val="en-US"/>
        </w:rPr>
        <w:t>reg</w:t>
      </w:r>
      <w:r>
        <w:rPr>
          <w:sz w:val="28"/>
          <w:szCs w:val="28"/>
        </w:rPr>
        <w:t xml:space="preserve"> </w:t>
      </w:r>
      <w:r>
        <w:rPr>
          <w:sz w:val="28"/>
          <w:szCs w:val="28"/>
          <w:lang w:val="en-US"/>
        </w:rPr>
        <w:t>A</w:t>
      </w:r>
    </w:p>
    <w:p>
      <w:pPr>
        <w:pStyle w:val="Normal"/>
        <w:spacing w:lineRule="auto" w:line="360"/>
        <w:ind w:left="360" w:hanging="0"/>
        <w:rPr>
          <w:sz w:val="28"/>
          <w:szCs w:val="28"/>
        </w:rPr>
      </w:pPr>
      <w:r>
        <w:rPr>
          <w:sz w:val="28"/>
          <w:szCs w:val="28"/>
        </w:rPr>
        <w:t xml:space="preserve">біти 18-16: </w:t>
      </w:r>
      <w:r>
        <w:rPr>
          <w:sz w:val="28"/>
          <w:szCs w:val="28"/>
          <w:lang w:val="en-US"/>
        </w:rPr>
        <w:t>reg</w:t>
      </w:r>
      <w:r>
        <w:rPr>
          <w:sz w:val="28"/>
          <w:szCs w:val="28"/>
        </w:rPr>
        <w:t xml:space="preserve"> </w:t>
      </w:r>
      <w:r>
        <w:rPr>
          <w:sz w:val="28"/>
          <w:szCs w:val="28"/>
          <w:lang w:val="en-US"/>
        </w:rPr>
        <w:t>B</w:t>
      </w:r>
    </w:p>
    <w:p>
      <w:pPr>
        <w:pStyle w:val="Normal"/>
        <w:spacing w:lineRule="auto" w:line="360"/>
        <w:ind w:left="360" w:hanging="0"/>
        <w:rPr>
          <w:sz w:val="28"/>
          <w:szCs w:val="28"/>
        </w:rPr>
      </w:pPr>
      <w:r>
        <w:rPr>
          <w:sz w:val="28"/>
          <w:szCs w:val="28"/>
        </w:rPr>
        <w:t>біти 15-3: не використовуються ( =0)</w:t>
      </w:r>
    </w:p>
    <w:p>
      <w:pPr>
        <w:pStyle w:val="Normal"/>
        <w:spacing w:lineRule="auto" w:line="360"/>
        <w:ind w:left="360" w:hanging="0"/>
        <w:rPr>
          <w:sz w:val="28"/>
          <w:szCs w:val="28"/>
        </w:rPr>
      </w:pPr>
      <w:r>
        <w:rPr>
          <w:sz w:val="28"/>
          <w:szCs w:val="28"/>
        </w:rPr>
        <w:t xml:space="preserve">біти 2-0: </w:t>
      </w:r>
      <w:r>
        <w:rPr>
          <w:sz w:val="28"/>
          <w:szCs w:val="28"/>
          <w:lang w:val="en-US"/>
        </w:rPr>
        <w:t>destReg</w:t>
      </w:r>
    </w:p>
    <w:p>
      <w:pPr>
        <w:pStyle w:val="Normal"/>
        <w:spacing w:lineRule="auto" w:line="360"/>
        <w:ind w:left="360" w:hanging="0"/>
        <w:rPr>
          <w:sz w:val="28"/>
          <w:szCs w:val="28"/>
        </w:rPr>
      </w:pPr>
      <w:r>
        <w:rPr/>
        <w:drawing>
          <wp:inline distT="0" distB="0" distL="0" distR="0">
            <wp:extent cx="5936615" cy="928370"/>
            <wp:effectExtent l="0" t="0" r="0" b="0"/>
            <wp:docPr id="6" name="Рисунок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2" descr=""/>
                    <pic:cNvPicPr>
                      <a:picLocks noChangeAspect="1" noChangeArrowheads="1"/>
                    </pic:cNvPicPr>
                  </pic:nvPicPr>
                  <pic:blipFill>
                    <a:blip r:embed="rId29"/>
                    <a:stretch>
                      <a:fillRect/>
                    </a:stretch>
                  </pic:blipFill>
                  <pic:spPr bwMode="auto">
                    <a:xfrm>
                      <a:off x="0" y="0"/>
                      <a:ext cx="5936615" cy="928370"/>
                    </a:xfrm>
                    <a:prstGeom prst="rect">
                      <a:avLst/>
                    </a:prstGeom>
                  </pic:spPr>
                </pic:pic>
              </a:graphicData>
            </a:graphic>
          </wp:inline>
        </w:drawing>
      </w:r>
    </w:p>
    <w:p>
      <w:pPr>
        <w:pStyle w:val="Normal"/>
        <w:spacing w:lineRule="auto" w:line="360"/>
        <w:ind w:left="360" w:hanging="0"/>
        <w:jc w:val="center"/>
        <w:rPr>
          <w:sz w:val="28"/>
          <w:szCs w:val="28"/>
        </w:rPr>
      </w:pPr>
      <w:r>
        <w:rPr>
          <w:sz w:val="28"/>
          <w:szCs w:val="28"/>
        </w:rPr>
        <w:t>Рис.</w:t>
      </w:r>
      <w:r>
        <w:rPr>
          <w:sz w:val="28"/>
          <w:szCs w:val="28"/>
          <w:lang w:val="uk-UA"/>
        </w:rPr>
        <w:t>4.3</w:t>
      </w:r>
      <w:r>
        <w:rPr>
          <w:sz w:val="28"/>
          <w:szCs w:val="28"/>
        </w:rPr>
        <w:t xml:space="preserve">. </w:t>
      </w:r>
      <w:r>
        <w:rPr>
          <w:sz w:val="28"/>
          <w:szCs w:val="28"/>
          <w:lang w:val="uk-UA"/>
        </w:rPr>
        <w:t xml:space="preserve">Інструкція </w:t>
      </w:r>
      <w:r>
        <w:rPr>
          <w:sz w:val="28"/>
          <w:szCs w:val="28"/>
          <w:lang w:val="en-US"/>
        </w:rPr>
        <w:t>R</w:t>
      </w:r>
      <w:r>
        <w:rPr>
          <w:sz w:val="28"/>
          <w:szCs w:val="28"/>
        </w:rPr>
        <w:t>-типу</w:t>
      </w:r>
    </w:p>
    <w:p>
      <w:pPr>
        <w:pStyle w:val="Normal"/>
        <w:spacing w:lineRule="auto" w:line="360"/>
        <w:ind w:left="360" w:hanging="0"/>
        <w:rPr>
          <w:sz w:val="28"/>
          <w:szCs w:val="28"/>
        </w:rPr>
      </w:pPr>
      <w:r>
        <w:rPr>
          <w:sz w:val="28"/>
          <w:szCs w:val="28"/>
          <w:lang w:val="en-US"/>
        </w:rPr>
        <w:t>I</w:t>
      </w:r>
      <w:r>
        <w:rPr>
          <w:sz w:val="28"/>
          <w:szCs w:val="28"/>
        </w:rPr>
        <w:t>-тип інструкцій (</w:t>
      </w:r>
      <w:r>
        <w:rPr>
          <w:sz w:val="28"/>
          <w:szCs w:val="28"/>
          <w:lang w:val="en-US"/>
        </w:rPr>
        <w:t>lw</w:t>
      </w:r>
      <w:r>
        <w:rPr>
          <w:sz w:val="28"/>
          <w:szCs w:val="28"/>
        </w:rPr>
        <w:t xml:space="preserve">, </w:t>
      </w:r>
      <w:r>
        <w:rPr>
          <w:sz w:val="28"/>
          <w:szCs w:val="28"/>
          <w:lang w:val="en-US"/>
        </w:rPr>
        <w:t>sw</w:t>
      </w:r>
      <w:r>
        <w:rPr>
          <w:sz w:val="28"/>
          <w:szCs w:val="28"/>
        </w:rPr>
        <w:t xml:space="preserve">, </w:t>
      </w:r>
      <w:r>
        <w:rPr>
          <w:sz w:val="28"/>
          <w:szCs w:val="28"/>
          <w:lang w:val="en-US"/>
        </w:rPr>
        <w:t>beq</w:t>
      </w:r>
      <w:r>
        <w:rPr>
          <w:sz w:val="28"/>
          <w:szCs w:val="28"/>
        </w:rPr>
        <w:t>):</w:t>
      </w:r>
    </w:p>
    <w:p>
      <w:pPr>
        <w:pStyle w:val="Normal"/>
        <w:spacing w:lineRule="auto" w:line="360"/>
        <w:ind w:left="360" w:hanging="0"/>
        <w:rPr>
          <w:sz w:val="28"/>
          <w:szCs w:val="28"/>
        </w:rPr>
      </w:pPr>
      <w:r>
        <w:rPr>
          <w:sz w:val="28"/>
          <w:szCs w:val="28"/>
        </w:rPr>
        <w:t>біти 24-22: код операції</w:t>
      </w:r>
    </w:p>
    <w:p>
      <w:pPr>
        <w:pStyle w:val="Normal"/>
        <w:spacing w:lineRule="auto" w:line="360"/>
        <w:ind w:left="360" w:hanging="0"/>
        <w:rPr>
          <w:sz w:val="28"/>
          <w:szCs w:val="28"/>
        </w:rPr>
      </w:pPr>
      <w:r>
        <w:rPr>
          <w:sz w:val="28"/>
          <w:szCs w:val="28"/>
        </w:rPr>
        <w:t xml:space="preserve">біти 21-19: </w:t>
      </w:r>
      <w:r>
        <w:rPr>
          <w:sz w:val="28"/>
          <w:szCs w:val="28"/>
          <w:lang w:val="en-US"/>
        </w:rPr>
        <w:t>reg</w:t>
      </w:r>
      <w:r>
        <w:rPr>
          <w:sz w:val="28"/>
          <w:szCs w:val="28"/>
        </w:rPr>
        <w:t xml:space="preserve"> </w:t>
      </w:r>
      <w:r>
        <w:rPr>
          <w:sz w:val="28"/>
          <w:szCs w:val="28"/>
          <w:lang w:val="en-US"/>
        </w:rPr>
        <w:t>A</w:t>
      </w:r>
    </w:p>
    <w:p>
      <w:pPr>
        <w:pStyle w:val="Normal"/>
        <w:spacing w:lineRule="auto" w:line="360"/>
        <w:ind w:left="360" w:hanging="0"/>
        <w:rPr>
          <w:sz w:val="28"/>
          <w:szCs w:val="28"/>
        </w:rPr>
      </w:pPr>
      <w:r>
        <w:rPr>
          <w:sz w:val="28"/>
          <w:szCs w:val="28"/>
        </w:rPr>
        <w:t xml:space="preserve">біти 18-16: </w:t>
      </w:r>
      <w:r>
        <w:rPr>
          <w:sz w:val="28"/>
          <w:szCs w:val="28"/>
          <w:lang w:val="en-US"/>
        </w:rPr>
        <w:t>reg</w:t>
      </w:r>
      <w:r>
        <w:rPr>
          <w:sz w:val="28"/>
          <w:szCs w:val="28"/>
        </w:rPr>
        <w:t xml:space="preserve"> </w:t>
      </w:r>
      <w:r>
        <w:rPr>
          <w:sz w:val="28"/>
          <w:szCs w:val="28"/>
          <w:lang w:val="en-US"/>
        </w:rPr>
        <w:t>B</w:t>
      </w:r>
    </w:p>
    <w:p>
      <w:pPr>
        <w:pStyle w:val="Normal"/>
        <w:spacing w:lineRule="auto" w:line="360"/>
        <w:ind w:left="360" w:hanging="0"/>
        <w:rPr>
          <w:sz w:val="28"/>
          <w:szCs w:val="28"/>
        </w:rPr>
      </w:pPr>
      <w:r>
        <w:rPr>
          <w:sz w:val="28"/>
          <w:szCs w:val="28"/>
        </w:rPr>
        <w:t>біти 15-0: зміщення (16 біт, значення від -32768 до 32767)</w:t>
      </w:r>
    </w:p>
    <w:p>
      <w:pPr>
        <w:pStyle w:val="Normal"/>
        <w:spacing w:lineRule="auto" w:line="360"/>
        <w:ind w:left="360" w:hanging="0"/>
        <w:rPr>
          <w:sz w:val="28"/>
          <w:szCs w:val="28"/>
        </w:rPr>
      </w:pPr>
      <w:r>
        <w:rPr/>
        <w:drawing>
          <wp:inline distT="0" distB="0" distL="0" distR="0">
            <wp:extent cx="5936615" cy="914400"/>
            <wp:effectExtent l="0" t="0" r="0" b="0"/>
            <wp:docPr id="7" name="Изображение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1" descr=""/>
                    <pic:cNvPicPr>
                      <a:picLocks noChangeAspect="1" noChangeArrowheads="1"/>
                    </pic:cNvPicPr>
                  </pic:nvPicPr>
                  <pic:blipFill>
                    <a:blip r:embed="rId30"/>
                    <a:stretch>
                      <a:fillRect/>
                    </a:stretch>
                  </pic:blipFill>
                  <pic:spPr bwMode="auto">
                    <a:xfrm>
                      <a:off x="0" y="0"/>
                      <a:ext cx="5936615" cy="914400"/>
                    </a:xfrm>
                    <a:prstGeom prst="rect">
                      <a:avLst/>
                    </a:prstGeom>
                  </pic:spPr>
                </pic:pic>
              </a:graphicData>
            </a:graphic>
          </wp:inline>
        </w:drawing>
      </w:r>
    </w:p>
    <w:p>
      <w:pPr>
        <w:pStyle w:val="Normal"/>
        <w:spacing w:lineRule="auto" w:line="360"/>
        <w:ind w:left="360" w:hanging="0"/>
        <w:jc w:val="center"/>
        <w:rPr>
          <w:sz w:val="28"/>
          <w:szCs w:val="28"/>
        </w:rPr>
      </w:pPr>
      <w:r>
        <w:rPr>
          <w:sz w:val="28"/>
          <w:szCs w:val="28"/>
        </w:rPr>
        <w:t>Рис.</w:t>
      </w:r>
      <w:r>
        <w:rPr>
          <w:sz w:val="28"/>
          <w:szCs w:val="28"/>
          <w:lang w:val="uk-UA"/>
        </w:rPr>
        <w:t>4.4</w:t>
      </w:r>
      <w:r>
        <w:rPr>
          <w:sz w:val="28"/>
          <w:szCs w:val="28"/>
        </w:rPr>
        <w:t xml:space="preserve">. </w:t>
      </w:r>
      <w:r>
        <w:rPr>
          <w:sz w:val="28"/>
          <w:szCs w:val="28"/>
          <w:lang w:val="uk-UA"/>
        </w:rPr>
        <w:t xml:space="preserve">Інструкція </w:t>
      </w:r>
      <w:r>
        <w:rPr>
          <w:sz w:val="28"/>
          <w:szCs w:val="28"/>
          <w:lang w:val="en-US"/>
        </w:rPr>
        <w:t>I</w:t>
      </w:r>
      <w:r>
        <w:rPr>
          <w:sz w:val="28"/>
          <w:szCs w:val="28"/>
        </w:rPr>
        <w:t>-типу</w:t>
      </w:r>
    </w:p>
    <w:p>
      <w:pPr>
        <w:pStyle w:val="Normal"/>
        <w:spacing w:lineRule="auto" w:line="360"/>
        <w:ind w:left="360" w:hanging="0"/>
        <w:rPr>
          <w:sz w:val="28"/>
          <w:szCs w:val="28"/>
        </w:rPr>
      </w:pPr>
      <w:r>
        <w:rPr>
          <w:sz w:val="28"/>
          <w:szCs w:val="28"/>
          <w:lang w:val="en-US"/>
        </w:rPr>
        <w:t>J</w:t>
      </w:r>
      <w:r>
        <w:rPr>
          <w:sz w:val="28"/>
          <w:szCs w:val="28"/>
        </w:rPr>
        <w:t>-тип інструкцій:</w:t>
      </w:r>
    </w:p>
    <w:p>
      <w:pPr>
        <w:pStyle w:val="Normal"/>
        <w:spacing w:lineRule="auto" w:line="360"/>
        <w:ind w:left="360" w:hanging="0"/>
        <w:rPr>
          <w:sz w:val="28"/>
          <w:szCs w:val="28"/>
        </w:rPr>
      </w:pPr>
      <w:r>
        <w:rPr>
          <w:sz w:val="28"/>
          <w:szCs w:val="28"/>
        </w:rPr>
        <w:t>біти 24-22: код операції</w:t>
      </w:r>
    </w:p>
    <w:p>
      <w:pPr>
        <w:pStyle w:val="Normal"/>
        <w:spacing w:lineRule="auto" w:line="360"/>
        <w:ind w:left="360" w:hanging="0"/>
        <w:rPr>
          <w:sz w:val="28"/>
          <w:szCs w:val="28"/>
        </w:rPr>
      </w:pPr>
      <w:r>
        <w:rPr>
          <w:sz w:val="28"/>
          <w:szCs w:val="28"/>
        </w:rPr>
        <w:t xml:space="preserve">біти 21-19: </w:t>
      </w:r>
      <w:r>
        <w:rPr>
          <w:sz w:val="28"/>
          <w:szCs w:val="28"/>
          <w:lang w:val="en-US"/>
        </w:rPr>
        <w:t>reg</w:t>
      </w:r>
      <w:r>
        <w:rPr>
          <w:sz w:val="28"/>
          <w:szCs w:val="28"/>
        </w:rPr>
        <w:t xml:space="preserve"> </w:t>
      </w:r>
      <w:r>
        <w:rPr>
          <w:sz w:val="28"/>
          <w:szCs w:val="28"/>
          <w:lang w:val="en-US"/>
        </w:rPr>
        <w:t>A</w:t>
      </w:r>
    </w:p>
    <w:p>
      <w:pPr>
        <w:pStyle w:val="Normal"/>
        <w:spacing w:lineRule="auto" w:line="360"/>
        <w:ind w:left="360" w:hanging="0"/>
        <w:rPr>
          <w:sz w:val="28"/>
          <w:szCs w:val="28"/>
        </w:rPr>
      </w:pPr>
      <w:r>
        <w:rPr>
          <w:sz w:val="28"/>
          <w:szCs w:val="28"/>
        </w:rPr>
        <w:t xml:space="preserve">біти 18-16: </w:t>
      </w:r>
      <w:r>
        <w:rPr>
          <w:sz w:val="28"/>
          <w:szCs w:val="28"/>
          <w:lang w:val="en-US"/>
        </w:rPr>
        <w:t>reg</w:t>
      </w:r>
      <w:r>
        <w:rPr>
          <w:sz w:val="28"/>
          <w:szCs w:val="28"/>
        </w:rPr>
        <w:t xml:space="preserve"> </w:t>
      </w:r>
      <w:r>
        <w:rPr>
          <w:sz w:val="28"/>
          <w:szCs w:val="28"/>
          <w:lang w:val="en-US"/>
        </w:rPr>
        <w:t>B</w:t>
      </w:r>
    </w:p>
    <w:p>
      <w:pPr>
        <w:pStyle w:val="Normal"/>
        <w:spacing w:lineRule="auto" w:line="360"/>
        <w:ind w:left="360" w:hanging="0"/>
        <w:rPr>
          <w:sz w:val="28"/>
          <w:szCs w:val="28"/>
        </w:rPr>
      </w:pPr>
      <w:r>
        <w:rPr>
          <w:sz w:val="28"/>
          <w:szCs w:val="28"/>
        </w:rPr>
        <w:t>біти 15-0: не використовуються ( =0)</w:t>
      </w:r>
    </w:p>
    <w:p>
      <w:pPr>
        <w:pStyle w:val="Normal"/>
        <w:spacing w:lineRule="auto" w:line="360"/>
        <w:ind w:left="360" w:hanging="0"/>
        <w:jc w:val="both"/>
        <w:rPr>
          <w:sz w:val="28"/>
          <w:szCs w:val="28"/>
        </w:rPr>
      </w:pPr>
      <w:r>
        <w:rPr>
          <w:sz w:val="28"/>
          <w:szCs w:val="28"/>
          <w:lang w:val="en-US"/>
        </w:rPr>
        <w:t>O</w:t>
      </w:r>
      <w:r>
        <w:rPr>
          <w:sz w:val="28"/>
          <w:szCs w:val="28"/>
        </w:rPr>
        <w:t>-тип інструкцій (</w:t>
      </w:r>
      <w:r>
        <w:rPr>
          <w:sz w:val="28"/>
          <w:szCs w:val="28"/>
          <w:lang w:val="en-US"/>
        </w:rPr>
        <w:t>halt</w:t>
      </w:r>
      <w:r>
        <w:rPr>
          <w:sz w:val="28"/>
          <w:szCs w:val="28"/>
        </w:rPr>
        <w:t xml:space="preserve">, </w:t>
      </w:r>
      <w:r>
        <w:rPr>
          <w:sz w:val="28"/>
          <w:szCs w:val="28"/>
          <w:lang w:val="en-US"/>
        </w:rPr>
        <w:t>noop</w:t>
      </w:r>
      <w:r>
        <w:rPr>
          <w:sz w:val="28"/>
          <w:szCs w:val="28"/>
        </w:rPr>
        <w:t>):</w:t>
      </w:r>
    </w:p>
    <w:p>
      <w:pPr>
        <w:pStyle w:val="Normal"/>
        <w:spacing w:lineRule="auto" w:line="360"/>
        <w:ind w:left="360" w:hanging="0"/>
        <w:rPr>
          <w:sz w:val="28"/>
          <w:szCs w:val="28"/>
        </w:rPr>
      </w:pPr>
      <w:r>
        <w:rPr>
          <w:sz w:val="28"/>
          <w:szCs w:val="28"/>
        </w:rPr>
        <w:t>біти 24-22: код операції</w:t>
      </w:r>
    </w:p>
    <w:p>
      <w:pPr>
        <w:pStyle w:val="Normal"/>
        <w:spacing w:lineRule="auto" w:line="360"/>
        <w:ind w:left="360" w:hanging="0"/>
        <w:rPr>
          <w:sz w:val="28"/>
          <w:szCs w:val="28"/>
        </w:rPr>
      </w:pPr>
      <w:r>
        <w:rPr>
          <w:sz w:val="28"/>
          <w:szCs w:val="28"/>
        </w:rPr>
        <w:t>біти 21-0: не використовуються ( =0)</w:t>
      </w:r>
    </w:p>
    <w:p>
      <w:pPr>
        <w:pStyle w:val="ListParagraph"/>
        <w:numPr>
          <w:ilvl w:val="1"/>
          <w:numId w:val="19"/>
        </w:numPr>
        <w:spacing w:lineRule="auto" w:line="360"/>
        <w:ind w:left="1077" w:hanging="720"/>
        <w:jc w:val="center"/>
        <w:outlineLvl w:val="1"/>
        <w:rPr>
          <w:sz w:val="28"/>
          <w:szCs w:val="28"/>
          <w:lang w:val="uk-UA"/>
        </w:rPr>
      </w:pPr>
      <w:bookmarkStart w:id="13" w:name="_Toc530411290"/>
      <w:r>
        <w:rPr>
          <w:b/>
          <w:bCs/>
          <w:sz w:val="28"/>
          <w:szCs w:val="28"/>
          <w:lang w:val="uk-UA"/>
        </w:rPr>
        <w:t>Система команд</w:t>
      </w:r>
      <w:bookmarkEnd w:id="13"/>
    </w:p>
    <w:p>
      <w:pPr>
        <w:pStyle w:val="ListParagraph"/>
        <w:spacing w:lineRule="auto" w:line="360"/>
        <w:ind w:left="720" w:right="284" w:hanging="0"/>
        <w:jc w:val="right"/>
        <w:rPr>
          <w:color w:val="000000" w:themeColor="text1"/>
          <w:sz w:val="28"/>
          <w:szCs w:val="28"/>
          <w:lang w:val="uk-UA"/>
        </w:rPr>
      </w:pPr>
      <w:r>
        <w:rPr>
          <w:color w:val="000000" w:themeColor="text1"/>
          <w:sz w:val="28"/>
          <w:szCs w:val="28"/>
          <w:lang w:val="uk-UA"/>
        </w:rPr>
        <w:t>Таблиця 8. Система команд</w:t>
      </w:r>
    </w:p>
    <w:tbl>
      <w:tblPr>
        <w:tblStyle w:val="12"/>
        <w:tblW w:w="10197" w:type="dxa"/>
        <w:jc w:val="center"/>
        <w:tblInd w:w="0" w:type="dxa"/>
        <w:tblCellMar>
          <w:top w:w="0" w:type="dxa"/>
          <w:left w:w="108" w:type="dxa"/>
          <w:bottom w:w="0" w:type="dxa"/>
          <w:right w:w="108" w:type="dxa"/>
        </w:tblCellMar>
        <w:tblLook w:firstRow="0" w:noVBand="0" w:lastRow="0" w:firstColumn="0" w:lastColumn="0" w:noHBand="0" w:val="0000"/>
      </w:tblPr>
      <w:tblGrid>
        <w:gridCol w:w="538"/>
        <w:gridCol w:w="2238"/>
        <w:gridCol w:w="1017"/>
        <w:gridCol w:w="6403"/>
      </w:tblGrid>
      <w:tr>
        <w:trPr>
          <w:trHeight w:val="631" w:hRule="atLeast"/>
        </w:trPr>
        <w:tc>
          <w:tcPr>
            <w:tcW w:w="538" w:type="dxa"/>
            <w:tcBorders/>
            <w:shd w:color="auto" w:fill="auto" w:val="clear"/>
            <w:vAlign w:val="center"/>
          </w:tcPr>
          <w:p>
            <w:pPr>
              <w:pStyle w:val="Normal"/>
              <w:suppressAutoHyphens w:val="true"/>
              <w:spacing w:before="0" w:after="0"/>
              <w:contextualSpacing/>
              <w:jc w:val="center"/>
              <w:rPr>
                <w:b/>
                <w:b/>
                <w:lang w:val="uk-UA"/>
              </w:rPr>
            </w:pPr>
            <w:r>
              <w:rPr>
                <w:rFonts w:eastAsia="Times New Roman" w:cs="Times New Roman"/>
                <w:b/>
                <w:szCs w:val="20"/>
                <w:lang w:val="uk-UA" w:eastAsia="uk-UA"/>
              </w:rPr>
              <w:t>№</w:t>
            </w:r>
          </w:p>
        </w:tc>
        <w:tc>
          <w:tcPr>
            <w:tcW w:w="2238" w:type="dxa"/>
            <w:tcBorders/>
            <w:shd w:color="auto" w:fill="auto" w:val="clear"/>
            <w:vAlign w:val="center"/>
          </w:tcPr>
          <w:p>
            <w:pPr>
              <w:pStyle w:val="Normal"/>
              <w:suppressAutoHyphens w:val="true"/>
              <w:spacing w:before="0" w:after="0"/>
              <w:contextualSpacing/>
              <w:jc w:val="center"/>
              <w:rPr>
                <w:b/>
                <w:b/>
                <w:sz w:val="28"/>
                <w:lang w:val="uk-UA"/>
              </w:rPr>
            </w:pPr>
            <w:r>
              <w:rPr>
                <w:rFonts w:eastAsia="Times New Roman" w:cs="Times New Roman"/>
                <w:b/>
                <w:sz w:val="28"/>
                <w:szCs w:val="20"/>
                <w:lang w:val="uk-UA" w:eastAsia="uk-UA"/>
              </w:rPr>
              <w:t>Мнемонічний код</w:t>
            </w:r>
          </w:p>
          <w:p>
            <w:pPr>
              <w:pStyle w:val="Normal"/>
              <w:suppressAutoHyphens w:val="true"/>
              <w:spacing w:before="0" w:after="0"/>
              <w:contextualSpacing/>
              <w:jc w:val="center"/>
              <w:rPr>
                <w:b/>
                <w:b/>
                <w:lang w:val="uk-UA"/>
              </w:rPr>
            </w:pPr>
            <w:r>
              <w:rPr>
                <w:rFonts w:eastAsia="Times New Roman" w:cs="Times New Roman"/>
                <w:b/>
                <w:sz w:val="28"/>
                <w:szCs w:val="20"/>
                <w:lang w:val="uk-UA" w:eastAsia="uk-UA"/>
              </w:rPr>
              <w:t>інструкції</w:t>
            </w:r>
          </w:p>
        </w:tc>
        <w:tc>
          <w:tcPr>
            <w:tcW w:w="1017" w:type="dxa"/>
            <w:tcBorders/>
            <w:shd w:color="auto" w:fill="auto" w:val="clear"/>
            <w:vAlign w:val="center"/>
          </w:tcPr>
          <w:p>
            <w:pPr>
              <w:pStyle w:val="Normal"/>
              <w:suppressAutoHyphens w:val="true"/>
              <w:spacing w:before="0" w:after="0"/>
              <w:contextualSpacing/>
              <w:jc w:val="center"/>
              <w:rPr>
                <w:b/>
                <w:b/>
                <w:lang w:val="uk-UA"/>
              </w:rPr>
            </w:pPr>
            <w:r>
              <w:rPr>
                <w:rFonts w:eastAsia="Times New Roman" w:cs="Times New Roman"/>
                <w:b/>
                <w:sz w:val="28"/>
                <w:szCs w:val="20"/>
                <w:lang w:val="uk-UA" w:eastAsia="uk-UA"/>
              </w:rPr>
              <w:t>КОП</w:t>
            </w:r>
          </w:p>
        </w:tc>
        <w:tc>
          <w:tcPr>
            <w:tcW w:w="6403" w:type="dxa"/>
            <w:tcBorders/>
            <w:shd w:color="auto" w:fill="auto" w:val="clear"/>
            <w:vAlign w:val="center"/>
          </w:tcPr>
          <w:p>
            <w:pPr>
              <w:pStyle w:val="Normal"/>
              <w:suppressAutoHyphens w:val="true"/>
              <w:spacing w:before="0" w:after="0"/>
              <w:contextualSpacing/>
              <w:jc w:val="center"/>
              <w:rPr>
                <w:b/>
                <w:b/>
                <w:lang w:val="uk-UA"/>
              </w:rPr>
            </w:pPr>
            <w:r>
              <w:rPr>
                <w:rFonts w:eastAsia="Times New Roman" w:cs="Times New Roman"/>
                <w:b/>
                <w:sz w:val="28"/>
                <w:szCs w:val="20"/>
                <w:lang w:val="uk-UA" w:eastAsia="uk-UA"/>
              </w:rPr>
              <w:t>Опис операції</w:t>
            </w:r>
          </w:p>
        </w:tc>
      </w:tr>
      <w:tr>
        <w:trPr>
          <w:trHeight w:val="487" w:hRule="atLeast"/>
        </w:trPr>
        <w:tc>
          <w:tcPr>
            <w:tcW w:w="538" w:type="dxa"/>
            <w:tcBorders/>
            <w:shd w:color="auto" w:fill="auto" w:val="clear"/>
            <w:vAlign w:val="center"/>
          </w:tcPr>
          <w:p>
            <w:pPr>
              <w:pStyle w:val="Normal"/>
              <w:suppressAutoHyphens w:val="true"/>
              <w:spacing w:before="0" w:after="0"/>
              <w:contextualSpacing/>
              <w:jc w:val="center"/>
              <w:rPr>
                <w:rStyle w:val="Typewriter"/>
                <w:rFonts w:ascii="Times New Roman" w:hAnsi="Times New Roman"/>
                <w:sz w:val="28"/>
                <w:lang w:val="uk-UA"/>
              </w:rPr>
            </w:pPr>
            <w:r>
              <w:rPr>
                <w:rStyle w:val="Typewriter"/>
                <w:rFonts w:eastAsia="Times New Roman" w:cs="Times New Roman"/>
                <w:sz w:val="28"/>
                <w:szCs w:val="20"/>
                <w:lang w:val="uk-UA" w:eastAsia="uk-UA"/>
              </w:rPr>
              <w:t>1</w:t>
            </w:r>
          </w:p>
        </w:tc>
        <w:tc>
          <w:tcPr>
            <w:tcW w:w="2238" w:type="dxa"/>
            <w:tcBorders/>
            <w:shd w:color="auto" w:fill="auto" w:val="clear"/>
            <w:vAlign w:val="center"/>
          </w:tcPr>
          <w:p>
            <w:pPr>
              <w:pStyle w:val="Normal"/>
              <w:suppressAutoHyphens w:val="true"/>
              <w:spacing w:before="0" w:after="0"/>
              <w:contextualSpacing/>
              <w:jc w:val="center"/>
              <w:rPr>
                <w:sz w:val="28"/>
                <w:szCs w:val="28"/>
                <w:lang w:val="uk-UA"/>
              </w:rPr>
            </w:pPr>
            <w:r>
              <w:rPr>
                <w:rFonts w:eastAsia="Times New Roman" w:cs="Times New Roman"/>
                <w:sz w:val="28"/>
                <w:szCs w:val="28"/>
                <w:lang w:val="uk-UA" w:eastAsia="uk-UA"/>
              </w:rPr>
              <w:t>A</w:t>
            </w:r>
            <w:r>
              <w:rPr>
                <w:rFonts w:eastAsia="Times New Roman" w:cs="Times New Roman"/>
                <w:sz w:val="28"/>
                <w:szCs w:val="28"/>
                <w:lang w:val="en-US" w:eastAsia="uk-UA"/>
              </w:rPr>
              <w:t>DD</w:t>
            </w:r>
            <w:r>
              <w:rPr>
                <w:rFonts w:eastAsia="Times New Roman" w:cs="Times New Roman"/>
                <w:sz w:val="28"/>
                <w:szCs w:val="28"/>
                <w:lang w:val="uk-UA" w:eastAsia="uk-UA"/>
              </w:rPr>
              <w:t xml:space="preserve"> </w:t>
            </w:r>
            <w:r>
              <w:rPr>
                <w:rFonts w:eastAsia="Times New Roman" w:cs="Times New Roman"/>
                <w:sz w:val="28"/>
                <w:szCs w:val="28"/>
                <w:lang w:val="en-US" w:eastAsia="uk-UA"/>
              </w:rPr>
              <w:t>regA</w:t>
            </w:r>
            <w:r>
              <w:rPr>
                <w:rFonts w:eastAsia="Times New Roman" w:cs="Times New Roman"/>
                <w:sz w:val="28"/>
                <w:szCs w:val="28"/>
                <w:lang w:val="uk-UA" w:eastAsia="uk-UA"/>
              </w:rPr>
              <w:t xml:space="preserve"> </w:t>
            </w:r>
            <w:r>
              <w:rPr>
                <w:rFonts w:eastAsia="Times New Roman" w:cs="Times New Roman"/>
                <w:sz w:val="28"/>
                <w:szCs w:val="28"/>
                <w:lang w:val="en-US" w:eastAsia="uk-UA"/>
              </w:rPr>
              <w:t>regB</w:t>
            </w:r>
            <w:r>
              <w:rPr>
                <w:rFonts w:eastAsia="Times New Roman" w:cs="Times New Roman"/>
                <w:sz w:val="28"/>
                <w:szCs w:val="28"/>
                <w:lang w:val="uk-UA" w:eastAsia="uk-UA"/>
              </w:rPr>
              <w:t xml:space="preserve"> </w:t>
            </w:r>
            <w:r>
              <w:rPr>
                <w:rFonts w:eastAsia="Times New Roman" w:cs="Times New Roman"/>
                <w:sz w:val="28"/>
                <w:szCs w:val="28"/>
                <w:lang w:val="en-US" w:eastAsia="uk-UA"/>
              </w:rPr>
              <w:t>destReg</w:t>
            </w:r>
          </w:p>
        </w:tc>
        <w:tc>
          <w:tcPr>
            <w:tcW w:w="1017" w:type="dxa"/>
            <w:tcBorders/>
            <w:shd w:color="auto" w:fill="auto" w:val="clear"/>
            <w:vAlign w:val="center"/>
          </w:tcPr>
          <w:p>
            <w:pPr>
              <w:pStyle w:val="Normal"/>
              <w:suppressAutoHyphens w:val="true"/>
              <w:spacing w:before="0" w:after="0"/>
              <w:contextualSpacing/>
              <w:jc w:val="center"/>
              <w:rPr>
                <w:sz w:val="28"/>
                <w:szCs w:val="28"/>
                <w:lang w:val="uk-UA"/>
              </w:rPr>
            </w:pPr>
            <w:r>
              <w:rPr>
                <w:rFonts w:eastAsia="Times New Roman" w:cs="Times New Roman"/>
                <w:sz w:val="28"/>
                <w:szCs w:val="28"/>
                <w:lang w:val="uk-UA" w:eastAsia="uk-UA"/>
              </w:rPr>
              <w:t>00000</w:t>
            </w:r>
          </w:p>
        </w:tc>
        <w:tc>
          <w:tcPr>
            <w:tcW w:w="6403" w:type="dxa"/>
            <w:tcBorders/>
            <w:shd w:color="auto" w:fill="auto" w:val="clear"/>
            <w:vAlign w:val="center"/>
          </w:tcPr>
          <w:p>
            <w:pPr>
              <w:pStyle w:val="Normal"/>
              <w:suppressAutoHyphens w:val="true"/>
              <w:spacing w:before="0" w:after="0"/>
              <w:contextualSpacing/>
              <w:rPr>
                <w:sz w:val="28"/>
                <w:szCs w:val="28"/>
                <w:lang w:val="uk-UA"/>
              </w:rPr>
            </w:pPr>
            <w:r>
              <w:rPr>
                <w:rFonts w:eastAsia="Times New Roman" w:cs="Times New Roman"/>
                <w:sz w:val="28"/>
                <w:szCs w:val="28"/>
                <w:lang w:val="uk-UA" w:eastAsia="uk-UA"/>
              </w:rPr>
              <w:t>Додає вміст регістру regA до вмісту regB, та зберігає в destReg</w:t>
            </w:r>
          </w:p>
        </w:tc>
      </w:tr>
      <w:tr>
        <w:trPr>
          <w:trHeight w:val="769" w:hRule="atLeast"/>
        </w:trPr>
        <w:tc>
          <w:tcPr>
            <w:tcW w:w="538" w:type="dxa"/>
            <w:tcBorders/>
            <w:shd w:color="auto" w:fill="auto" w:val="clear"/>
            <w:vAlign w:val="center"/>
          </w:tcPr>
          <w:p>
            <w:pPr>
              <w:pStyle w:val="Normal"/>
              <w:suppressAutoHyphens w:val="true"/>
              <w:spacing w:before="0" w:after="0"/>
              <w:contextualSpacing/>
              <w:jc w:val="center"/>
              <w:rPr>
                <w:rStyle w:val="Typewriter"/>
                <w:rFonts w:ascii="Times New Roman" w:hAnsi="Times New Roman"/>
                <w:sz w:val="28"/>
                <w:lang w:val="uk-UA"/>
              </w:rPr>
            </w:pPr>
            <w:r>
              <w:rPr>
                <w:rStyle w:val="Typewriter"/>
                <w:rFonts w:eastAsia="Times New Roman" w:cs="Times New Roman"/>
                <w:sz w:val="28"/>
                <w:szCs w:val="20"/>
                <w:lang w:val="uk-UA" w:eastAsia="uk-UA"/>
              </w:rPr>
              <w:t>2</w:t>
            </w:r>
          </w:p>
        </w:tc>
        <w:tc>
          <w:tcPr>
            <w:tcW w:w="2238" w:type="dxa"/>
            <w:tcBorders/>
            <w:shd w:color="auto" w:fill="auto" w:val="clear"/>
            <w:vAlign w:val="center"/>
          </w:tcPr>
          <w:p>
            <w:pPr>
              <w:pStyle w:val="Normal"/>
              <w:suppressAutoHyphens w:val="true"/>
              <w:spacing w:before="0" w:after="0"/>
              <w:contextualSpacing/>
              <w:jc w:val="center"/>
              <w:rPr>
                <w:sz w:val="28"/>
                <w:szCs w:val="28"/>
                <w:lang w:val="en-US"/>
              </w:rPr>
            </w:pPr>
            <w:r>
              <w:rPr>
                <w:rFonts w:eastAsia="Times New Roman" w:cs="Times New Roman"/>
                <w:sz w:val="28"/>
                <w:szCs w:val="28"/>
                <w:lang w:val="uk-UA" w:eastAsia="uk-UA"/>
              </w:rPr>
              <w:t>N</w:t>
            </w:r>
            <w:r>
              <w:rPr>
                <w:rFonts w:eastAsia="Times New Roman" w:cs="Times New Roman"/>
                <w:sz w:val="28"/>
                <w:szCs w:val="28"/>
                <w:lang w:val="en-US" w:eastAsia="uk-UA"/>
              </w:rPr>
              <w:t>AND regA regB destReg</w:t>
            </w:r>
          </w:p>
        </w:tc>
        <w:tc>
          <w:tcPr>
            <w:tcW w:w="1017" w:type="dxa"/>
            <w:tcBorders/>
            <w:shd w:color="auto" w:fill="auto" w:val="clear"/>
            <w:vAlign w:val="center"/>
          </w:tcPr>
          <w:p>
            <w:pPr>
              <w:pStyle w:val="Normal"/>
              <w:suppressAutoHyphens w:val="true"/>
              <w:spacing w:before="0" w:after="0"/>
              <w:contextualSpacing/>
              <w:jc w:val="center"/>
              <w:rPr>
                <w:sz w:val="28"/>
                <w:szCs w:val="28"/>
                <w:lang w:val="uk-UA"/>
              </w:rPr>
            </w:pPr>
            <w:r>
              <w:rPr>
                <w:rFonts w:eastAsia="Times New Roman" w:cs="Times New Roman"/>
                <w:sz w:val="28"/>
                <w:szCs w:val="28"/>
                <w:lang w:val="uk-UA" w:eastAsia="uk-UA"/>
              </w:rPr>
              <w:t>00001</w:t>
            </w:r>
          </w:p>
        </w:tc>
        <w:tc>
          <w:tcPr>
            <w:tcW w:w="6403" w:type="dxa"/>
            <w:tcBorders/>
            <w:shd w:color="auto" w:fill="auto" w:val="clear"/>
            <w:vAlign w:val="center"/>
          </w:tcPr>
          <w:p>
            <w:pPr>
              <w:pStyle w:val="Normal"/>
              <w:suppressAutoHyphens w:val="true"/>
              <w:spacing w:before="0" w:after="0"/>
              <w:contextualSpacing/>
              <w:rPr>
                <w:sz w:val="28"/>
                <w:szCs w:val="28"/>
                <w:lang w:val="uk-UA"/>
              </w:rPr>
            </w:pPr>
            <w:r>
              <w:rPr>
                <w:rFonts w:eastAsia="Times New Roman" w:cs="Times New Roman"/>
                <w:sz w:val="28"/>
                <w:szCs w:val="28"/>
                <w:lang w:val="uk-UA" w:eastAsia="uk-UA"/>
              </w:rPr>
              <w:t>Виконує логічне побітове І-НЕ вмісту regA з вмістом regB, та зберігає в destReg</w:t>
            </w:r>
          </w:p>
        </w:tc>
      </w:tr>
      <w:tr>
        <w:trPr>
          <w:trHeight w:val="769" w:hRule="atLeast"/>
        </w:trPr>
        <w:tc>
          <w:tcPr>
            <w:tcW w:w="538" w:type="dxa"/>
            <w:tcBorders/>
            <w:shd w:color="auto" w:fill="auto" w:val="clear"/>
            <w:vAlign w:val="center"/>
          </w:tcPr>
          <w:p>
            <w:pPr>
              <w:pStyle w:val="Normal"/>
              <w:suppressAutoHyphens w:val="true"/>
              <w:spacing w:before="0" w:after="0"/>
              <w:contextualSpacing/>
              <w:jc w:val="center"/>
              <w:rPr>
                <w:rStyle w:val="Typewriter"/>
                <w:rFonts w:ascii="Times New Roman" w:hAnsi="Times New Roman"/>
                <w:sz w:val="28"/>
                <w:lang w:val="uk-UA"/>
              </w:rPr>
            </w:pPr>
            <w:r>
              <w:rPr>
                <w:rStyle w:val="Typewriter"/>
                <w:rFonts w:eastAsia="Times New Roman" w:cs="Times New Roman"/>
                <w:sz w:val="28"/>
                <w:szCs w:val="20"/>
                <w:lang w:val="uk-UA" w:eastAsia="uk-UA"/>
              </w:rPr>
              <w:t>3</w:t>
            </w:r>
          </w:p>
        </w:tc>
        <w:tc>
          <w:tcPr>
            <w:tcW w:w="2238" w:type="dxa"/>
            <w:tcBorders/>
            <w:shd w:color="auto" w:fill="auto" w:val="clear"/>
            <w:vAlign w:val="center"/>
          </w:tcPr>
          <w:p>
            <w:pPr>
              <w:pStyle w:val="Normal"/>
              <w:suppressAutoHyphens w:val="true"/>
              <w:spacing w:before="0" w:after="0"/>
              <w:contextualSpacing/>
              <w:jc w:val="center"/>
              <w:rPr>
                <w:sz w:val="28"/>
                <w:szCs w:val="28"/>
                <w:lang w:val="en-US"/>
              </w:rPr>
            </w:pPr>
            <w:r>
              <w:rPr>
                <w:rFonts w:eastAsia="Times New Roman" w:cs="Times New Roman"/>
                <w:sz w:val="28"/>
                <w:szCs w:val="28"/>
                <w:lang w:val="uk-UA" w:eastAsia="uk-UA"/>
              </w:rPr>
              <w:t>L</w:t>
            </w:r>
            <w:r>
              <w:rPr>
                <w:rFonts w:eastAsia="Times New Roman" w:cs="Times New Roman"/>
                <w:sz w:val="28"/>
                <w:szCs w:val="28"/>
                <w:lang w:val="en-US" w:eastAsia="uk-UA"/>
              </w:rPr>
              <w:t>W regA regB offset</w:t>
            </w:r>
          </w:p>
        </w:tc>
        <w:tc>
          <w:tcPr>
            <w:tcW w:w="1017" w:type="dxa"/>
            <w:tcBorders/>
            <w:shd w:color="auto" w:fill="auto" w:val="clear"/>
            <w:vAlign w:val="center"/>
          </w:tcPr>
          <w:p>
            <w:pPr>
              <w:pStyle w:val="Normal"/>
              <w:suppressAutoHyphens w:val="true"/>
              <w:spacing w:before="0" w:after="0"/>
              <w:contextualSpacing/>
              <w:jc w:val="center"/>
              <w:rPr>
                <w:sz w:val="28"/>
                <w:szCs w:val="28"/>
                <w:lang w:val="uk-UA"/>
              </w:rPr>
            </w:pPr>
            <w:r>
              <w:rPr>
                <w:rFonts w:eastAsia="Times New Roman" w:cs="Times New Roman"/>
                <w:sz w:val="28"/>
                <w:szCs w:val="28"/>
                <w:lang w:val="uk-UA" w:eastAsia="uk-UA"/>
              </w:rPr>
              <w:t>00010</w:t>
            </w:r>
          </w:p>
        </w:tc>
        <w:tc>
          <w:tcPr>
            <w:tcW w:w="6403" w:type="dxa"/>
            <w:tcBorders/>
            <w:shd w:color="auto" w:fill="auto" w:val="clear"/>
            <w:vAlign w:val="center"/>
          </w:tcPr>
          <w:p>
            <w:pPr>
              <w:pStyle w:val="Normal"/>
              <w:suppressAutoHyphens w:val="true"/>
              <w:spacing w:before="0" w:after="0"/>
              <w:contextualSpacing/>
              <w:rPr>
                <w:sz w:val="28"/>
                <w:szCs w:val="28"/>
                <w:lang w:val="uk-UA"/>
              </w:rPr>
            </w:pPr>
            <w:r>
              <w:rPr>
                <w:rFonts w:eastAsia="Times New Roman" w:cs="Times New Roman"/>
                <w:sz w:val="28"/>
                <w:szCs w:val="28"/>
                <w:lang w:val="uk-UA" w:eastAsia="uk-UA"/>
              </w:rPr>
              <w:t>Завантажує regB з пам’яті. Адреса пам’яті формується додаванням зміщення до вмісту regA.</w:t>
            </w:r>
          </w:p>
        </w:tc>
      </w:tr>
      <w:tr>
        <w:trPr>
          <w:trHeight w:val="769" w:hRule="atLeast"/>
        </w:trPr>
        <w:tc>
          <w:tcPr>
            <w:tcW w:w="538" w:type="dxa"/>
            <w:tcBorders/>
            <w:shd w:color="auto" w:fill="auto" w:val="clear"/>
            <w:vAlign w:val="center"/>
          </w:tcPr>
          <w:p>
            <w:pPr>
              <w:pStyle w:val="Normal"/>
              <w:suppressAutoHyphens w:val="true"/>
              <w:spacing w:before="0" w:after="0"/>
              <w:contextualSpacing/>
              <w:jc w:val="center"/>
              <w:rPr>
                <w:rStyle w:val="Typewriter"/>
                <w:rFonts w:ascii="Times New Roman" w:hAnsi="Times New Roman"/>
                <w:sz w:val="28"/>
                <w:lang w:val="uk-UA"/>
              </w:rPr>
            </w:pPr>
            <w:r>
              <w:rPr>
                <w:rStyle w:val="Typewriter"/>
                <w:rFonts w:eastAsia="Times New Roman" w:cs="Times New Roman"/>
                <w:sz w:val="28"/>
                <w:szCs w:val="20"/>
                <w:lang w:val="uk-UA" w:eastAsia="uk-UA"/>
              </w:rPr>
              <w:t>4</w:t>
            </w:r>
          </w:p>
        </w:tc>
        <w:tc>
          <w:tcPr>
            <w:tcW w:w="2238" w:type="dxa"/>
            <w:tcBorders/>
            <w:shd w:color="auto" w:fill="auto" w:val="clear"/>
            <w:vAlign w:val="center"/>
          </w:tcPr>
          <w:p>
            <w:pPr>
              <w:pStyle w:val="Normal"/>
              <w:suppressAutoHyphens w:val="true"/>
              <w:spacing w:before="0" w:after="0"/>
              <w:contextualSpacing/>
              <w:jc w:val="center"/>
              <w:rPr>
                <w:sz w:val="28"/>
                <w:szCs w:val="28"/>
                <w:lang w:val="en-US"/>
              </w:rPr>
            </w:pPr>
            <w:r>
              <w:rPr>
                <w:rFonts w:eastAsia="Times New Roman" w:cs="Times New Roman"/>
                <w:sz w:val="28"/>
                <w:szCs w:val="28"/>
                <w:lang w:val="uk-UA" w:eastAsia="uk-UA"/>
              </w:rPr>
              <w:t>S</w:t>
            </w:r>
            <w:r>
              <w:rPr>
                <w:rFonts w:eastAsia="Times New Roman" w:cs="Times New Roman"/>
                <w:sz w:val="28"/>
                <w:szCs w:val="28"/>
                <w:lang w:val="en-US" w:eastAsia="uk-UA"/>
              </w:rPr>
              <w:t>W regA regB offset</w:t>
            </w:r>
          </w:p>
        </w:tc>
        <w:tc>
          <w:tcPr>
            <w:tcW w:w="1017" w:type="dxa"/>
            <w:tcBorders/>
            <w:shd w:color="auto" w:fill="auto" w:val="clear"/>
            <w:vAlign w:val="center"/>
          </w:tcPr>
          <w:p>
            <w:pPr>
              <w:pStyle w:val="Normal"/>
              <w:suppressAutoHyphens w:val="true"/>
              <w:spacing w:before="0" w:after="0"/>
              <w:contextualSpacing/>
              <w:jc w:val="center"/>
              <w:rPr>
                <w:sz w:val="28"/>
                <w:szCs w:val="28"/>
                <w:lang w:val="uk-UA"/>
              </w:rPr>
            </w:pPr>
            <w:r>
              <w:rPr>
                <w:rFonts w:eastAsia="Times New Roman" w:cs="Times New Roman"/>
                <w:sz w:val="28"/>
                <w:szCs w:val="28"/>
                <w:lang w:val="uk-UA" w:eastAsia="uk-UA"/>
              </w:rPr>
              <w:t>00011</w:t>
            </w:r>
          </w:p>
        </w:tc>
        <w:tc>
          <w:tcPr>
            <w:tcW w:w="6403" w:type="dxa"/>
            <w:tcBorders/>
            <w:shd w:color="auto" w:fill="auto" w:val="clear"/>
            <w:vAlign w:val="center"/>
          </w:tcPr>
          <w:p>
            <w:pPr>
              <w:pStyle w:val="Normal"/>
              <w:suppressAutoHyphens w:val="true"/>
              <w:spacing w:before="0" w:after="0"/>
              <w:contextualSpacing/>
              <w:rPr>
                <w:sz w:val="28"/>
                <w:szCs w:val="28"/>
                <w:lang w:val="uk-UA"/>
              </w:rPr>
            </w:pPr>
            <w:r>
              <w:rPr>
                <w:rFonts w:eastAsia="Times New Roman" w:cs="Times New Roman"/>
                <w:sz w:val="28"/>
                <w:szCs w:val="28"/>
                <w:lang w:val="uk-UA" w:eastAsia="uk-UA"/>
              </w:rPr>
              <w:t>Зберігає вміст регістру regB в пам’ять. Адреса пам’яті формується додаванням зміщення до вмісту regA.</w:t>
            </w:r>
          </w:p>
        </w:tc>
      </w:tr>
      <w:tr>
        <w:trPr>
          <w:trHeight w:val="1066" w:hRule="atLeast"/>
        </w:trPr>
        <w:tc>
          <w:tcPr>
            <w:tcW w:w="538" w:type="dxa"/>
            <w:tcBorders/>
            <w:shd w:color="auto" w:fill="auto" w:val="clear"/>
            <w:vAlign w:val="center"/>
          </w:tcPr>
          <w:p>
            <w:pPr>
              <w:pStyle w:val="Normal"/>
              <w:suppressAutoHyphens w:val="true"/>
              <w:spacing w:before="0" w:after="0"/>
              <w:contextualSpacing/>
              <w:jc w:val="center"/>
              <w:rPr>
                <w:rStyle w:val="Typewriter"/>
                <w:rFonts w:ascii="Times New Roman" w:hAnsi="Times New Roman"/>
                <w:sz w:val="28"/>
                <w:lang w:val="uk-UA"/>
              </w:rPr>
            </w:pPr>
            <w:r>
              <w:rPr>
                <w:rStyle w:val="Typewriter"/>
                <w:rFonts w:eastAsia="Times New Roman" w:cs="Times New Roman"/>
                <w:sz w:val="28"/>
                <w:szCs w:val="20"/>
                <w:lang w:val="uk-UA" w:eastAsia="uk-UA"/>
              </w:rPr>
              <w:t>5</w:t>
            </w:r>
          </w:p>
        </w:tc>
        <w:tc>
          <w:tcPr>
            <w:tcW w:w="2238" w:type="dxa"/>
            <w:tcBorders/>
            <w:shd w:color="auto" w:fill="auto" w:val="clear"/>
            <w:vAlign w:val="center"/>
          </w:tcPr>
          <w:p>
            <w:pPr>
              <w:pStyle w:val="Normal"/>
              <w:suppressAutoHyphens w:val="true"/>
              <w:spacing w:before="0" w:after="0"/>
              <w:contextualSpacing/>
              <w:jc w:val="center"/>
              <w:rPr>
                <w:sz w:val="28"/>
                <w:szCs w:val="28"/>
                <w:lang w:val="en-US"/>
              </w:rPr>
            </w:pPr>
            <w:r>
              <w:rPr>
                <w:rFonts w:eastAsia="Times New Roman" w:cs="Times New Roman"/>
                <w:sz w:val="28"/>
                <w:szCs w:val="28"/>
                <w:lang w:val="uk-UA" w:eastAsia="uk-UA"/>
              </w:rPr>
              <w:t>B</w:t>
            </w:r>
            <w:r>
              <w:rPr>
                <w:rFonts w:eastAsia="Times New Roman" w:cs="Times New Roman"/>
                <w:sz w:val="28"/>
                <w:szCs w:val="28"/>
                <w:lang w:val="en-US" w:eastAsia="uk-UA"/>
              </w:rPr>
              <w:t>EQ regA regB offset</w:t>
            </w:r>
          </w:p>
        </w:tc>
        <w:tc>
          <w:tcPr>
            <w:tcW w:w="1017" w:type="dxa"/>
            <w:tcBorders/>
            <w:shd w:color="auto" w:fill="auto" w:val="clear"/>
            <w:vAlign w:val="center"/>
          </w:tcPr>
          <w:p>
            <w:pPr>
              <w:pStyle w:val="Normal"/>
              <w:suppressAutoHyphens w:val="true"/>
              <w:spacing w:before="0" w:after="0"/>
              <w:contextualSpacing/>
              <w:jc w:val="center"/>
              <w:rPr>
                <w:sz w:val="28"/>
                <w:szCs w:val="28"/>
                <w:lang w:val="uk-UA"/>
              </w:rPr>
            </w:pPr>
            <w:r>
              <w:rPr>
                <w:rFonts w:eastAsia="Times New Roman" w:cs="Times New Roman"/>
                <w:sz w:val="28"/>
                <w:szCs w:val="28"/>
                <w:lang w:val="uk-UA" w:eastAsia="uk-UA"/>
              </w:rPr>
              <w:t>00100</w:t>
            </w:r>
          </w:p>
        </w:tc>
        <w:tc>
          <w:tcPr>
            <w:tcW w:w="6403" w:type="dxa"/>
            <w:tcBorders/>
            <w:shd w:color="auto" w:fill="auto" w:val="clear"/>
            <w:vAlign w:val="center"/>
          </w:tcPr>
          <w:p>
            <w:pPr>
              <w:pStyle w:val="Normal"/>
              <w:suppressAutoHyphens w:val="true"/>
              <w:spacing w:before="0" w:after="0"/>
              <w:contextualSpacing/>
              <w:rPr>
                <w:sz w:val="28"/>
                <w:szCs w:val="28"/>
                <w:lang w:val="uk-UA"/>
              </w:rPr>
            </w:pPr>
            <w:r>
              <w:rPr>
                <w:rFonts w:eastAsia="Times New Roman" w:cs="Times New Roman"/>
                <w:sz w:val="28"/>
                <w:szCs w:val="28"/>
                <w:lang w:val="uk-UA" w:eastAsia="uk-UA"/>
              </w:rPr>
              <w:t>Якщо вміст регістрів regA та regB однаковий, виконується перехід на адресу програмний лічильник(ПЛ) + 1+зміщення, в ПЛ зберігається адреса поточної тобто beq інструкції.</w:t>
            </w:r>
          </w:p>
        </w:tc>
      </w:tr>
      <w:tr>
        <w:trPr>
          <w:trHeight w:val="1361" w:hRule="atLeast"/>
        </w:trPr>
        <w:tc>
          <w:tcPr>
            <w:tcW w:w="538" w:type="dxa"/>
            <w:tcBorders/>
            <w:shd w:color="auto" w:fill="auto" w:val="clear"/>
            <w:vAlign w:val="center"/>
          </w:tcPr>
          <w:p>
            <w:pPr>
              <w:pStyle w:val="Normal"/>
              <w:suppressAutoHyphens w:val="true"/>
              <w:spacing w:before="0" w:after="0"/>
              <w:contextualSpacing/>
              <w:jc w:val="center"/>
              <w:rPr>
                <w:rStyle w:val="Typewriter"/>
                <w:rFonts w:ascii="Times New Roman" w:hAnsi="Times New Roman"/>
                <w:sz w:val="28"/>
                <w:lang w:val="uk-UA"/>
              </w:rPr>
            </w:pPr>
            <w:r>
              <w:rPr>
                <w:rStyle w:val="Typewriter"/>
                <w:rFonts w:eastAsia="Times New Roman" w:cs="Times New Roman"/>
                <w:sz w:val="28"/>
                <w:szCs w:val="20"/>
                <w:lang w:val="uk-UA" w:eastAsia="uk-UA"/>
              </w:rPr>
              <w:t>6</w:t>
            </w:r>
          </w:p>
        </w:tc>
        <w:tc>
          <w:tcPr>
            <w:tcW w:w="2238" w:type="dxa"/>
            <w:tcBorders/>
            <w:shd w:color="auto" w:fill="auto" w:val="clear"/>
            <w:vAlign w:val="center"/>
          </w:tcPr>
          <w:p>
            <w:pPr>
              <w:pStyle w:val="Normal"/>
              <w:suppressAutoHyphens w:val="true"/>
              <w:spacing w:before="0" w:after="0"/>
              <w:contextualSpacing/>
              <w:jc w:val="center"/>
              <w:rPr>
                <w:sz w:val="28"/>
                <w:szCs w:val="28"/>
                <w:lang w:val="en-US"/>
              </w:rPr>
            </w:pPr>
            <w:r>
              <w:rPr>
                <w:rFonts w:eastAsia="Times New Roman" w:cs="Times New Roman"/>
                <w:sz w:val="28"/>
                <w:szCs w:val="28"/>
                <w:lang w:val="en-US" w:eastAsia="uk-UA"/>
              </w:rPr>
              <w:t>JALR regA regB</w:t>
            </w:r>
          </w:p>
        </w:tc>
        <w:tc>
          <w:tcPr>
            <w:tcW w:w="1017" w:type="dxa"/>
            <w:tcBorders/>
            <w:shd w:color="auto" w:fill="auto" w:val="clear"/>
            <w:vAlign w:val="center"/>
          </w:tcPr>
          <w:p>
            <w:pPr>
              <w:pStyle w:val="Normal"/>
              <w:suppressAutoHyphens w:val="true"/>
              <w:spacing w:before="0" w:after="0"/>
              <w:contextualSpacing/>
              <w:jc w:val="center"/>
              <w:rPr>
                <w:sz w:val="28"/>
                <w:szCs w:val="28"/>
                <w:lang w:val="uk-UA"/>
              </w:rPr>
            </w:pPr>
            <w:r>
              <w:rPr>
                <w:rFonts w:eastAsia="Times New Roman" w:cs="Times New Roman"/>
                <w:sz w:val="28"/>
                <w:szCs w:val="28"/>
                <w:lang w:val="uk-UA" w:eastAsia="uk-UA"/>
              </w:rPr>
              <w:t>00101</w:t>
            </w:r>
          </w:p>
        </w:tc>
        <w:tc>
          <w:tcPr>
            <w:tcW w:w="6403" w:type="dxa"/>
            <w:tcBorders/>
            <w:shd w:color="auto" w:fill="auto" w:val="clear"/>
            <w:vAlign w:val="center"/>
          </w:tcPr>
          <w:p>
            <w:pPr>
              <w:pStyle w:val="Normal"/>
              <w:suppressAutoHyphens w:val="true"/>
              <w:spacing w:before="0" w:after="0"/>
              <w:contextualSpacing/>
              <w:rPr>
                <w:sz w:val="28"/>
                <w:szCs w:val="28"/>
                <w:lang w:val="uk-UA"/>
              </w:rPr>
            </w:pPr>
            <w:r>
              <w:rPr>
                <w:rFonts w:eastAsia="Times New Roman" w:cs="Times New Roman"/>
                <w:sz w:val="28"/>
                <w:szCs w:val="28"/>
                <w:lang w:val="uk-UA" w:eastAsia="uk-UA"/>
              </w:rPr>
              <w:t>Спочатку зберігає ПЛ+1 в regB, в ПЛ адреса поточної (jalr) інструкції. Виконує перехід на адресу, яка зберігається в regA. Якщо в якості regA regB задано один і той самий регістр, то спочатку в цей регістр запишеться ПЛ+1, а потім виконається перехід до ПЛ+1.</w:t>
            </w:r>
          </w:p>
        </w:tc>
      </w:tr>
      <w:tr>
        <w:trPr>
          <w:trHeight w:val="784" w:hRule="atLeast"/>
        </w:trPr>
        <w:tc>
          <w:tcPr>
            <w:tcW w:w="538" w:type="dxa"/>
            <w:tcBorders/>
            <w:shd w:color="auto" w:fill="auto" w:val="clear"/>
            <w:vAlign w:val="center"/>
          </w:tcPr>
          <w:p>
            <w:pPr>
              <w:pStyle w:val="Normal"/>
              <w:suppressAutoHyphens w:val="true"/>
              <w:spacing w:before="0" w:after="0"/>
              <w:contextualSpacing/>
              <w:jc w:val="center"/>
              <w:rPr>
                <w:rStyle w:val="Typewriter"/>
                <w:rFonts w:ascii="Times New Roman" w:hAnsi="Times New Roman"/>
                <w:sz w:val="28"/>
                <w:lang w:val="uk-UA"/>
              </w:rPr>
            </w:pPr>
            <w:r>
              <w:rPr>
                <w:rStyle w:val="Typewriter"/>
                <w:rFonts w:eastAsia="Times New Roman" w:cs="Times New Roman"/>
                <w:sz w:val="28"/>
                <w:szCs w:val="20"/>
                <w:lang w:val="uk-UA" w:eastAsia="uk-UA"/>
              </w:rPr>
              <w:t>7</w:t>
            </w:r>
          </w:p>
        </w:tc>
        <w:tc>
          <w:tcPr>
            <w:tcW w:w="2238" w:type="dxa"/>
            <w:tcBorders/>
            <w:shd w:color="auto" w:fill="auto" w:val="clear"/>
            <w:vAlign w:val="center"/>
          </w:tcPr>
          <w:p>
            <w:pPr>
              <w:pStyle w:val="Normal"/>
              <w:suppressAutoHyphens w:val="true"/>
              <w:spacing w:before="0" w:after="0"/>
              <w:contextualSpacing/>
              <w:jc w:val="center"/>
              <w:rPr>
                <w:sz w:val="28"/>
                <w:szCs w:val="28"/>
                <w:lang w:val="en-US"/>
              </w:rPr>
            </w:pPr>
            <w:r>
              <w:rPr>
                <w:rFonts w:eastAsia="Times New Roman" w:cs="Times New Roman"/>
                <w:sz w:val="28"/>
                <w:szCs w:val="28"/>
                <w:lang w:val="en-US" w:eastAsia="uk-UA"/>
              </w:rPr>
              <w:t>HALT</w:t>
            </w:r>
          </w:p>
        </w:tc>
        <w:tc>
          <w:tcPr>
            <w:tcW w:w="1017" w:type="dxa"/>
            <w:tcBorders/>
            <w:shd w:color="auto" w:fill="auto" w:val="clear"/>
            <w:vAlign w:val="center"/>
          </w:tcPr>
          <w:p>
            <w:pPr>
              <w:pStyle w:val="Normal"/>
              <w:suppressAutoHyphens w:val="true"/>
              <w:spacing w:before="0" w:after="0"/>
              <w:contextualSpacing/>
              <w:jc w:val="center"/>
              <w:rPr>
                <w:sz w:val="28"/>
                <w:szCs w:val="28"/>
                <w:lang w:val="uk-UA"/>
              </w:rPr>
            </w:pPr>
            <w:r>
              <w:rPr>
                <w:rFonts w:eastAsia="Times New Roman" w:cs="Times New Roman"/>
                <w:sz w:val="28"/>
                <w:szCs w:val="28"/>
                <w:lang w:val="uk-UA" w:eastAsia="uk-UA"/>
              </w:rPr>
              <w:t>00110</w:t>
            </w:r>
          </w:p>
        </w:tc>
        <w:tc>
          <w:tcPr>
            <w:tcW w:w="6403" w:type="dxa"/>
            <w:tcBorders/>
            <w:shd w:color="auto" w:fill="auto" w:val="clear"/>
            <w:vAlign w:val="center"/>
          </w:tcPr>
          <w:p>
            <w:pPr>
              <w:pStyle w:val="Normal"/>
              <w:suppressAutoHyphens w:val="true"/>
              <w:spacing w:before="0" w:after="0"/>
              <w:contextualSpacing/>
              <w:rPr>
                <w:sz w:val="28"/>
                <w:szCs w:val="28"/>
                <w:lang w:val="uk-UA"/>
              </w:rPr>
            </w:pPr>
            <w:r>
              <w:rPr>
                <w:rFonts w:eastAsia="Times New Roman" w:cs="Times New Roman"/>
                <w:sz w:val="28"/>
                <w:szCs w:val="28"/>
                <w:lang w:val="uk-UA" w:eastAsia="uk-UA"/>
              </w:rPr>
              <w:t>Збільшує значення ПЛ на 1, потім припиняє виконання, стимулятор має повідомляти, що виконано зупинку.</w:t>
            </w:r>
          </w:p>
        </w:tc>
      </w:tr>
      <w:tr>
        <w:trPr>
          <w:trHeight w:val="475" w:hRule="atLeast"/>
        </w:trPr>
        <w:tc>
          <w:tcPr>
            <w:tcW w:w="538" w:type="dxa"/>
            <w:tcBorders/>
            <w:shd w:color="auto" w:fill="auto" w:val="clear"/>
            <w:vAlign w:val="center"/>
          </w:tcPr>
          <w:p>
            <w:pPr>
              <w:pStyle w:val="Normal"/>
              <w:suppressAutoHyphens w:val="true"/>
              <w:spacing w:before="0" w:after="0"/>
              <w:contextualSpacing/>
              <w:jc w:val="center"/>
              <w:rPr>
                <w:rStyle w:val="Typewriter"/>
                <w:rFonts w:ascii="Times New Roman" w:hAnsi="Times New Roman"/>
                <w:sz w:val="28"/>
                <w:lang w:val="uk-UA"/>
              </w:rPr>
            </w:pPr>
            <w:r>
              <w:rPr>
                <w:rStyle w:val="Typewriter"/>
                <w:rFonts w:eastAsia="Times New Roman" w:cs="Times New Roman"/>
                <w:sz w:val="28"/>
                <w:szCs w:val="20"/>
                <w:lang w:val="uk-UA" w:eastAsia="uk-UA"/>
              </w:rPr>
              <w:t>8</w:t>
            </w:r>
          </w:p>
        </w:tc>
        <w:tc>
          <w:tcPr>
            <w:tcW w:w="2238" w:type="dxa"/>
            <w:tcBorders/>
            <w:shd w:color="auto" w:fill="auto" w:val="clear"/>
          </w:tcPr>
          <w:p>
            <w:pPr>
              <w:pStyle w:val="Style25"/>
              <w:suppressAutoHyphens w:val="true"/>
              <w:spacing w:lineRule="auto" w:line="360"/>
              <w:jc w:val="center"/>
              <w:rPr/>
            </w:pPr>
            <w:r>
              <w:rPr>
                <w:rFonts w:eastAsia="Times New Roman" w:cs="Times New Roman"/>
                <w:sz w:val="28"/>
                <w:szCs w:val="28"/>
                <w:lang w:val="en-US" w:eastAsia="uk-UA"/>
              </w:rPr>
              <w:t>XADD</w:t>
            </w:r>
            <w:r>
              <w:rPr>
                <w:rFonts w:eastAsia="Times New Roman" w:cs="Times New Roman"/>
                <w:sz w:val="28"/>
                <w:szCs w:val="28"/>
                <w:lang w:eastAsia="uk-UA"/>
              </w:rPr>
              <w:t xml:space="preserve">  </w:t>
            </w:r>
            <w:r>
              <w:rPr>
                <w:rFonts w:eastAsia="Times New Roman" w:cs="Times New Roman"/>
                <w:sz w:val="28"/>
                <w:szCs w:val="28"/>
                <w:lang w:val="en-US" w:eastAsia="uk-UA"/>
              </w:rPr>
              <w:t xml:space="preserve">regA </w:t>
            </w:r>
            <w:r>
              <w:rPr>
                <w:rFonts w:eastAsia="Times New Roman" w:cs="Times New Roman"/>
                <w:sz w:val="28"/>
                <w:szCs w:val="28"/>
                <w:lang w:val="en-US" w:eastAsia="uk-UA"/>
              </w:rPr>
              <w:t>regB memAddr</w:t>
            </w:r>
          </w:p>
        </w:tc>
        <w:tc>
          <w:tcPr>
            <w:tcW w:w="1017" w:type="dxa"/>
            <w:tcBorders/>
            <w:shd w:color="auto" w:fill="auto" w:val="clear"/>
            <w:vAlign w:val="center"/>
          </w:tcPr>
          <w:p>
            <w:pPr>
              <w:pStyle w:val="Normal"/>
              <w:suppressAutoHyphens w:val="true"/>
              <w:spacing w:before="0" w:after="0"/>
              <w:contextualSpacing/>
              <w:jc w:val="center"/>
              <w:rPr>
                <w:sz w:val="28"/>
                <w:szCs w:val="28"/>
                <w:lang w:val="en-US"/>
              </w:rPr>
            </w:pPr>
            <w:r>
              <w:rPr>
                <w:rFonts w:eastAsia="Times New Roman" w:cs="Times New Roman"/>
                <w:sz w:val="28"/>
                <w:szCs w:val="28"/>
                <w:lang w:val="en-US" w:eastAsia="uk-UA"/>
              </w:rPr>
              <w:t>00111</w:t>
            </w:r>
          </w:p>
        </w:tc>
        <w:tc>
          <w:tcPr>
            <w:tcW w:w="6403" w:type="dxa"/>
            <w:tcBorders/>
            <w:shd w:color="auto" w:fill="auto" w:val="clear"/>
            <w:vAlign w:val="center"/>
          </w:tcPr>
          <w:p>
            <w:pPr>
              <w:pStyle w:val="Normal"/>
              <w:suppressAutoHyphens w:val="true"/>
              <w:spacing w:lineRule="auto" w:line="360" w:before="0" w:after="0"/>
              <w:contextualSpacing/>
              <w:rPr>
                <w:rFonts w:ascii="Times New Roman" w:hAnsi="Times New Roman" w:eastAsia="Times New Roman" w:cs="Times New Roman"/>
                <w:szCs w:val="20"/>
                <w:lang w:eastAsia="uk-UA"/>
              </w:rPr>
            </w:pPr>
            <w:r>
              <w:rPr>
                <w:rFonts w:eastAsia="Times New Roman" w:cs="Times New Roman"/>
                <w:sz w:val="28"/>
                <w:szCs w:val="28"/>
                <w:lang w:val="uk-UA" w:eastAsia="uk-UA"/>
              </w:rPr>
              <w:t xml:space="preserve">Додає вміст регістру regA до вмісту regB, та зберігає в </w:t>
            </w:r>
            <w:r>
              <w:rPr>
                <w:rFonts w:eastAsia="Times New Roman" w:cs="Times New Roman"/>
                <w:sz w:val="28"/>
                <w:szCs w:val="28"/>
                <w:lang w:val="uk-UA" w:eastAsia="uk-UA"/>
              </w:rPr>
              <w:t xml:space="preserve">комірку памяті </w:t>
            </w:r>
            <w:r>
              <w:rPr>
                <w:rFonts w:eastAsia="Times New Roman" w:cs="Times New Roman"/>
                <w:sz w:val="28"/>
                <w:szCs w:val="28"/>
                <w:lang w:val="en-US" w:eastAsia="uk-UA"/>
              </w:rPr>
              <w:t xml:space="preserve">memAddr, </w:t>
            </w:r>
            <w:r>
              <w:rPr>
                <w:rFonts w:eastAsia="Times New Roman" w:cs="Times New Roman"/>
                <w:sz w:val="28"/>
                <w:szCs w:val="28"/>
                <w:lang w:val="uk-UA" w:eastAsia="uk-UA"/>
              </w:rPr>
              <w:t xml:space="preserve">та обмінює вміст регістрів </w:t>
            </w:r>
            <w:r>
              <w:rPr>
                <w:rFonts w:eastAsia="Times New Roman" w:cs="Times New Roman"/>
                <w:sz w:val="28"/>
                <w:szCs w:val="28"/>
                <w:lang w:val="en-US" w:eastAsia="uk-UA"/>
              </w:rPr>
              <w:t>regA regB</w:t>
            </w:r>
          </w:p>
        </w:tc>
      </w:tr>
      <w:tr>
        <w:trPr>
          <w:trHeight w:val="475" w:hRule="atLeast"/>
        </w:trPr>
        <w:tc>
          <w:tcPr>
            <w:tcW w:w="538" w:type="dxa"/>
            <w:tcBorders/>
            <w:shd w:color="auto" w:fill="auto" w:val="clear"/>
            <w:vAlign w:val="center"/>
          </w:tcPr>
          <w:p>
            <w:pPr>
              <w:pStyle w:val="Normal"/>
              <w:suppressAutoHyphens w:val="true"/>
              <w:spacing w:before="0" w:after="0"/>
              <w:contextualSpacing/>
              <w:jc w:val="center"/>
              <w:rPr>
                <w:rStyle w:val="Typewriter"/>
                <w:rFonts w:ascii="Times New Roman" w:hAnsi="Times New Roman"/>
                <w:sz w:val="28"/>
                <w:lang w:val="uk-UA"/>
              </w:rPr>
            </w:pPr>
            <w:r>
              <w:rPr>
                <w:rStyle w:val="Typewriter"/>
                <w:rFonts w:eastAsia="Times New Roman" w:cs="Times New Roman"/>
                <w:sz w:val="28"/>
                <w:szCs w:val="20"/>
                <w:lang w:val="uk-UA" w:eastAsia="uk-UA"/>
              </w:rPr>
              <w:t>9</w:t>
            </w:r>
          </w:p>
        </w:tc>
        <w:tc>
          <w:tcPr>
            <w:tcW w:w="2238" w:type="dxa"/>
            <w:tcBorders/>
            <w:shd w:color="auto" w:fill="auto" w:val="clear"/>
          </w:tcPr>
          <w:p>
            <w:pPr>
              <w:pStyle w:val="Style25"/>
              <w:suppressAutoHyphens w:val="true"/>
              <w:spacing w:lineRule="auto" w:line="360"/>
              <w:jc w:val="center"/>
              <w:rPr/>
            </w:pPr>
            <w:r>
              <w:rPr>
                <w:rFonts w:eastAsia="Times New Roman" w:cs="Times New Roman"/>
                <w:sz w:val="28"/>
                <w:szCs w:val="20"/>
                <w:lang w:val="en-US" w:eastAsia="uk-UA"/>
              </w:rPr>
              <w:t>XIDIV</w:t>
            </w:r>
            <w:r>
              <w:rPr>
                <w:rFonts w:eastAsia="Times New Roman" w:cs="Times New Roman"/>
                <w:sz w:val="28"/>
                <w:szCs w:val="20"/>
                <w:lang w:eastAsia="uk-UA"/>
              </w:rPr>
              <w:t xml:space="preserve"> regA regB </w:t>
            </w:r>
            <w:r>
              <w:rPr>
                <w:rFonts w:eastAsia="Times New Roman" w:cs="Times New Roman"/>
                <w:sz w:val="28"/>
                <w:szCs w:val="20"/>
                <w:lang w:val="en-US" w:eastAsia="uk-UA"/>
              </w:rPr>
              <w:t>memAddr</w:t>
            </w:r>
          </w:p>
        </w:tc>
        <w:tc>
          <w:tcPr>
            <w:tcW w:w="1017" w:type="dxa"/>
            <w:tcBorders/>
            <w:shd w:color="auto" w:fill="auto" w:val="clear"/>
            <w:vAlign w:val="center"/>
          </w:tcPr>
          <w:p>
            <w:pPr>
              <w:pStyle w:val="Normal"/>
              <w:suppressAutoHyphens w:val="true"/>
              <w:spacing w:before="0" w:after="0"/>
              <w:contextualSpacing/>
              <w:jc w:val="center"/>
              <w:rPr>
                <w:sz w:val="28"/>
                <w:szCs w:val="28"/>
                <w:lang w:val="en-US"/>
              </w:rPr>
            </w:pPr>
            <w:r>
              <w:rPr>
                <w:rFonts w:eastAsia="Times New Roman" w:cs="Times New Roman"/>
                <w:sz w:val="28"/>
                <w:szCs w:val="28"/>
                <w:lang w:val="en-US" w:eastAsia="uk-UA"/>
              </w:rPr>
              <w:t>01000</w:t>
            </w:r>
          </w:p>
        </w:tc>
        <w:tc>
          <w:tcPr>
            <w:tcW w:w="6403" w:type="dxa"/>
            <w:tcBorders/>
            <w:shd w:color="auto" w:fill="auto" w:val="clear"/>
            <w:vAlign w:val="center"/>
          </w:tcPr>
          <w:p>
            <w:pPr>
              <w:pStyle w:val="Style25"/>
              <w:suppressAutoHyphens w:val="true"/>
              <w:spacing w:lineRule="auto" w:line="360"/>
              <w:rPr>
                <w:rFonts w:ascii="Times New Roman" w:hAnsi="Times New Roman" w:eastAsia="Times New Roman" w:cs="Times New Roman"/>
                <w:sz w:val="28"/>
                <w:szCs w:val="20"/>
                <w:lang w:val="uk-UA" w:eastAsia="uk-UA"/>
              </w:rPr>
            </w:pPr>
            <w:r>
              <w:rPr>
                <w:rFonts w:eastAsia="Times New Roman" w:cs="Times New Roman"/>
                <w:sz w:val="28"/>
                <w:szCs w:val="20"/>
                <w:lang w:val="uk-UA" w:eastAsia="uk-UA"/>
              </w:rPr>
              <w:t xml:space="preserve">Знакове ділення регістру </w:t>
            </w:r>
            <w:r>
              <w:rPr>
                <w:rFonts w:eastAsia="Times New Roman" w:cs="Times New Roman"/>
                <w:sz w:val="28"/>
                <w:szCs w:val="20"/>
                <w:lang w:val="en-US" w:eastAsia="uk-UA"/>
              </w:rPr>
              <w:t xml:space="preserve">regA </w:t>
            </w:r>
            <w:r>
              <w:rPr>
                <w:rFonts w:eastAsia="Times New Roman" w:cs="Times New Roman"/>
                <w:sz w:val="28"/>
                <w:szCs w:val="20"/>
                <w:lang w:val="uk-UA" w:eastAsia="uk-UA"/>
              </w:rPr>
              <w:t xml:space="preserve">на </w:t>
            </w:r>
            <w:r>
              <w:rPr>
                <w:rFonts w:eastAsia="Times New Roman" w:cs="Times New Roman"/>
                <w:sz w:val="28"/>
                <w:szCs w:val="20"/>
                <w:lang w:val="en-US" w:eastAsia="uk-UA"/>
              </w:rPr>
              <w:t xml:space="preserve">regB, </w:t>
            </w:r>
            <w:r>
              <w:rPr>
                <w:rFonts w:eastAsia="Times New Roman" w:cs="Times New Roman"/>
                <w:sz w:val="28"/>
                <w:szCs w:val="20"/>
                <w:lang w:val="uk-UA" w:eastAsia="uk-UA"/>
              </w:rPr>
              <w:t xml:space="preserve">результа зберігається в комірку </w:t>
            </w:r>
            <w:r>
              <w:rPr>
                <w:rFonts w:eastAsia="Times New Roman" w:cs="Times New Roman"/>
                <w:sz w:val="28"/>
                <w:szCs w:val="20"/>
                <w:lang w:val="en-US" w:eastAsia="uk-UA"/>
              </w:rPr>
              <w:t xml:space="preserve">memAddr, </w:t>
            </w:r>
            <w:r>
              <w:rPr>
                <w:rFonts w:eastAsia="Times New Roman" w:cs="Times New Roman"/>
                <w:sz w:val="28"/>
                <w:szCs w:val="20"/>
                <w:lang w:val="uk-UA" w:eastAsia="uk-UA"/>
              </w:rPr>
              <w:t xml:space="preserve">та обмін вмістимим регістрів </w:t>
            </w:r>
            <w:r>
              <w:rPr>
                <w:rFonts w:eastAsia="Times New Roman" w:cs="Times New Roman"/>
                <w:sz w:val="28"/>
                <w:szCs w:val="20"/>
                <w:lang w:val="en-US" w:eastAsia="uk-UA"/>
              </w:rPr>
              <w:t>regA regB</w:t>
            </w:r>
          </w:p>
        </w:tc>
      </w:tr>
      <w:tr>
        <w:trPr>
          <w:trHeight w:val="475" w:hRule="atLeast"/>
        </w:trPr>
        <w:tc>
          <w:tcPr>
            <w:tcW w:w="538" w:type="dxa"/>
            <w:tcBorders/>
            <w:shd w:color="auto" w:fill="auto" w:val="clear"/>
            <w:vAlign w:val="center"/>
          </w:tcPr>
          <w:p>
            <w:pPr>
              <w:pStyle w:val="Normal"/>
              <w:suppressAutoHyphens w:val="true"/>
              <w:spacing w:before="0" w:after="0"/>
              <w:contextualSpacing/>
              <w:jc w:val="center"/>
              <w:rPr>
                <w:rStyle w:val="Typewriter"/>
                <w:rFonts w:ascii="Times New Roman" w:hAnsi="Times New Roman"/>
                <w:sz w:val="28"/>
                <w:lang w:val="uk-UA"/>
              </w:rPr>
            </w:pPr>
            <w:r>
              <w:rPr>
                <w:rStyle w:val="Typewriter"/>
                <w:rFonts w:eastAsia="Times New Roman" w:cs="Times New Roman"/>
                <w:sz w:val="28"/>
                <w:szCs w:val="20"/>
                <w:lang w:val="uk-UA" w:eastAsia="uk-UA"/>
              </w:rPr>
              <w:t>10</w:t>
            </w:r>
          </w:p>
        </w:tc>
        <w:tc>
          <w:tcPr>
            <w:tcW w:w="2238" w:type="dxa"/>
            <w:tcBorders/>
            <w:shd w:color="auto" w:fill="auto" w:val="clear"/>
          </w:tcPr>
          <w:p>
            <w:pPr>
              <w:pStyle w:val="Style25"/>
              <w:suppressAutoHyphens w:val="true"/>
              <w:spacing w:lineRule="auto" w:line="360"/>
              <w:jc w:val="center"/>
              <w:rPr>
                <w:rFonts w:ascii="Times New Roman" w:hAnsi="Times New Roman" w:eastAsia="Times New Roman" w:cs="Times New Roman"/>
                <w:sz w:val="28"/>
                <w:szCs w:val="28"/>
                <w:lang w:val="en-US" w:eastAsia="uk-UA"/>
              </w:rPr>
            </w:pPr>
            <w:r>
              <w:rPr>
                <w:rFonts w:eastAsia="Times New Roman" w:cs="Times New Roman"/>
                <w:sz w:val="28"/>
                <w:szCs w:val="28"/>
                <w:lang w:val="en-US" w:eastAsia="uk-UA"/>
              </w:rPr>
              <w:t>XSUB regA regB memAddr</w:t>
            </w:r>
          </w:p>
        </w:tc>
        <w:tc>
          <w:tcPr>
            <w:tcW w:w="1017" w:type="dxa"/>
            <w:tcBorders/>
            <w:shd w:color="auto" w:fill="auto" w:val="clear"/>
            <w:vAlign w:val="center"/>
          </w:tcPr>
          <w:p>
            <w:pPr>
              <w:pStyle w:val="Normal"/>
              <w:suppressAutoHyphens w:val="true"/>
              <w:spacing w:before="0" w:after="0"/>
              <w:contextualSpacing/>
              <w:jc w:val="center"/>
              <w:rPr>
                <w:sz w:val="28"/>
                <w:szCs w:val="28"/>
                <w:lang w:val="en-US"/>
              </w:rPr>
            </w:pPr>
            <w:r>
              <w:rPr>
                <w:rFonts w:eastAsia="Times New Roman" w:cs="Times New Roman"/>
                <w:sz w:val="28"/>
                <w:szCs w:val="28"/>
                <w:lang w:val="en-US" w:eastAsia="uk-UA"/>
              </w:rPr>
              <w:t>01001</w:t>
            </w:r>
          </w:p>
        </w:tc>
        <w:tc>
          <w:tcPr>
            <w:tcW w:w="6403" w:type="dxa"/>
            <w:tcBorders/>
            <w:shd w:color="auto" w:fill="auto" w:val="clear"/>
            <w:vAlign w:val="center"/>
          </w:tcPr>
          <w:p>
            <w:pPr>
              <w:pStyle w:val="Style25"/>
              <w:suppressAutoHyphens w:val="true"/>
              <w:spacing w:lineRule="auto" w:line="360"/>
              <w:rPr>
                <w:rFonts w:ascii="Times New Roman" w:hAnsi="Times New Roman" w:eastAsia="Times New Roman" w:cs="Times New Roman"/>
                <w:sz w:val="28"/>
                <w:szCs w:val="28"/>
                <w:lang w:val="uk-UA" w:eastAsia="uk-UA"/>
              </w:rPr>
            </w:pPr>
            <w:r>
              <w:rPr>
                <w:rFonts w:eastAsia="Times New Roman" w:cs="Times New Roman"/>
                <w:sz w:val="28"/>
                <w:szCs w:val="28"/>
                <w:lang w:val="uk-UA" w:eastAsia="uk-UA"/>
              </w:rPr>
              <w:t xml:space="preserve">Відняти вмістимк регістра </w:t>
            </w:r>
            <w:r>
              <w:rPr>
                <w:rFonts w:eastAsia="Times New Roman" w:cs="Times New Roman"/>
                <w:sz w:val="28"/>
                <w:szCs w:val="28"/>
                <w:lang w:val="en-US" w:eastAsia="uk-UA"/>
              </w:rPr>
              <w:t xml:space="preserve">regA </w:t>
            </w:r>
            <w:r>
              <w:rPr>
                <w:rFonts w:eastAsia="Times New Roman" w:cs="Times New Roman"/>
                <w:sz w:val="28"/>
                <w:szCs w:val="28"/>
                <w:lang w:val="uk-UA" w:eastAsia="uk-UA"/>
              </w:rPr>
              <w:t xml:space="preserve">від </w:t>
            </w:r>
            <w:r>
              <w:rPr>
                <w:rFonts w:eastAsia="Times New Roman" w:cs="Times New Roman"/>
                <w:sz w:val="28"/>
                <w:szCs w:val="28"/>
                <w:lang w:val="en-US" w:eastAsia="uk-UA"/>
              </w:rPr>
              <w:t xml:space="preserve">regB </w:t>
            </w:r>
            <w:r>
              <w:rPr>
                <w:rFonts w:eastAsia="Times New Roman" w:cs="Times New Roman"/>
                <w:sz w:val="28"/>
                <w:szCs w:val="28"/>
                <w:lang w:val="uk-UA" w:eastAsia="uk-UA"/>
              </w:rPr>
              <w:t xml:space="preserve">та записати в </w:t>
            </w:r>
            <w:r>
              <w:rPr>
                <w:rFonts w:eastAsia="Times New Roman" w:cs="Times New Roman"/>
                <w:sz w:val="28"/>
                <w:szCs w:val="28"/>
                <w:lang w:val="en-US" w:eastAsia="uk-UA"/>
              </w:rPr>
              <w:t xml:space="preserve">memAddr, </w:t>
            </w:r>
            <w:r>
              <w:rPr>
                <w:rFonts w:eastAsia="Times New Roman" w:cs="Times New Roman"/>
                <w:sz w:val="28"/>
                <w:szCs w:val="28"/>
                <w:lang w:val="uk-UA" w:eastAsia="uk-UA"/>
              </w:rPr>
              <w:t xml:space="preserve">обмін вмістими між регістрами </w:t>
            </w:r>
            <w:r>
              <w:rPr>
                <w:rFonts w:eastAsia="Times New Roman" w:cs="Times New Roman"/>
                <w:sz w:val="28"/>
                <w:szCs w:val="28"/>
                <w:lang w:val="en-US" w:eastAsia="uk-UA"/>
              </w:rPr>
              <w:t>regA regB</w:t>
            </w:r>
          </w:p>
        </w:tc>
      </w:tr>
      <w:tr>
        <w:trPr>
          <w:trHeight w:val="475" w:hRule="atLeast"/>
        </w:trPr>
        <w:tc>
          <w:tcPr>
            <w:tcW w:w="538" w:type="dxa"/>
            <w:tcBorders/>
            <w:shd w:color="auto" w:fill="auto" w:val="clear"/>
            <w:vAlign w:val="center"/>
          </w:tcPr>
          <w:p>
            <w:pPr>
              <w:pStyle w:val="Normal"/>
              <w:suppressAutoHyphens w:val="true"/>
              <w:spacing w:before="0" w:after="0"/>
              <w:contextualSpacing/>
              <w:jc w:val="center"/>
              <w:rPr>
                <w:rStyle w:val="Typewriter"/>
                <w:rFonts w:ascii="Times New Roman" w:hAnsi="Times New Roman"/>
                <w:sz w:val="28"/>
                <w:lang w:val="uk-UA"/>
              </w:rPr>
            </w:pPr>
            <w:r>
              <w:rPr>
                <w:rStyle w:val="Typewriter"/>
                <w:rFonts w:eastAsia="Times New Roman" w:cs="Times New Roman"/>
                <w:sz w:val="28"/>
                <w:szCs w:val="20"/>
                <w:lang w:val="uk-UA" w:eastAsia="uk-UA"/>
              </w:rPr>
              <w:t>11</w:t>
            </w:r>
          </w:p>
        </w:tc>
        <w:tc>
          <w:tcPr>
            <w:tcW w:w="2238" w:type="dxa"/>
            <w:tcBorders/>
            <w:shd w:color="auto" w:fill="auto" w:val="clear"/>
          </w:tcPr>
          <w:p>
            <w:pPr>
              <w:pStyle w:val="Style25"/>
              <w:suppressAutoHyphens w:val="true"/>
              <w:jc w:val="center"/>
              <w:rPr/>
            </w:pPr>
            <w:r>
              <w:rPr>
                <w:rFonts w:eastAsia="Times New Roman" w:cs="Times New Roman"/>
                <w:sz w:val="28"/>
                <w:szCs w:val="20"/>
                <w:lang w:val="en-US" w:eastAsia="uk-UA"/>
              </w:rPr>
              <w:t>XOR</w:t>
            </w:r>
            <w:r>
              <w:rPr>
                <w:rFonts w:eastAsia="Times New Roman" w:cs="Times New Roman"/>
                <w:sz w:val="28"/>
                <w:szCs w:val="20"/>
                <w:lang w:eastAsia="uk-UA"/>
              </w:rPr>
              <w:t xml:space="preserve"> regA regB destReg</w:t>
            </w:r>
          </w:p>
        </w:tc>
        <w:tc>
          <w:tcPr>
            <w:tcW w:w="1017" w:type="dxa"/>
            <w:tcBorders/>
            <w:shd w:color="auto" w:fill="auto" w:val="clear"/>
            <w:vAlign w:val="center"/>
          </w:tcPr>
          <w:p>
            <w:pPr>
              <w:pStyle w:val="Normal"/>
              <w:suppressAutoHyphens w:val="true"/>
              <w:spacing w:before="0" w:after="0"/>
              <w:contextualSpacing/>
              <w:jc w:val="center"/>
              <w:rPr>
                <w:sz w:val="28"/>
                <w:szCs w:val="28"/>
                <w:lang w:val="en-US"/>
              </w:rPr>
            </w:pPr>
            <w:r>
              <w:rPr>
                <w:rFonts w:eastAsia="Times New Roman" w:cs="Times New Roman"/>
                <w:sz w:val="28"/>
                <w:szCs w:val="28"/>
                <w:lang w:val="en-US" w:eastAsia="uk-UA"/>
              </w:rPr>
              <w:t>01010</w:t>
            </w:r>
          </w:p>
        </w:tc>
        <w:tc>
          <w:tcPr>
            <w:tcW w:w="6403" w:type="dxa"/>
            <w:tcBorders/>
            <w:shd w:color="auto" w:fill="auto" w:val="clear"/>
            <w:vAlign w:val="center"/>
          </w:tcPr>
          <w:p>
            <w:pPr>
              <w:pStyle w:val="Style25"/>
              <w:suppressAutoHyphens w:val="true"/>
              <w:rPr>
                <w:rFonts w:ascii="Times New Roman" w:hAnsi="Times New Roman" w:eastAsia="Times New Roman" w:cs="Times New Roman"/>
                <w:sz w:val="28"/>
                <w:szCs w:val="20"/>
                <w:lang w:val="uk-UA" w:eastAsia="uk-UA"/>
              </w:rPr>
            </w:pPr>
            <w:r>
              <w:rPr>
                <w:rFonts w:eastAsia="Times New Roman" w:cs="Times New Roman"/>
                <w:sz w:val="28"/>
                <w:szCs w:val="20"/>
                <w:lang w:val="uk-UA" w:eastAsia="uk-UA"/>
              </w:rPr>
              <w:t xml:space="preserve">Додавання мо модулю 2 чисел </w:t>
            </w:r>
            <w:r>
              <w:rPr>
                <w:rFonts w:eastAsia="Times New Roman" w:cs="Times New Roman"/>
                <w:sz w:val="28"/>
                <w:szCs w:val="20"/>
                <w:lang w:val="en-US" w:eastAsia="uk-UA"/>
              </w:rPr>
              <w:t xml:space="preserve">regA regB </w:t>
            </w:r>
            <w:r>
              <w:rPr>
                <w:rFonts w:eastAsia="Times New Roman" w:cs="Times New Roman"/>
                <w:sz w:val="28"/>
                <w:szCs w:val="20"/>
                <w:lang w:val="uk-UA" w:eastAsia="uk-UA"/>
              </w:rPr>
              <w:t xml:space="preserve">збереження результату в </w:t>
            </w:r>
            <w:r>
              <w:rPr>
                <w:rFonts w:eastAsia="Times New Roman" w:cs="Times New Roman"/>
                <w:sz w:val="28"/>
                <w:szCs w:val="20"/>
                <w:lang w:val="en-US" w:eastAsia="uk-UA"/>
              </w:rPr>
              <w:t>destReg</w:t>
            </w:r>
          </w:p>
        </w:tc>
      </w:tr>
      <w:tr>
        <w:trPr>
          <w:trHeight w:val="475" w:hRule="atLeast"/>
        </w:trPr>
        <w:tc>
          <w:tcPr>
            <w:tcW w:w="538" w:type="dxa"/>
            <w:tcBorders/>
            <w:shd w:color="auto" w:fill="auto" w:val="clear"/>
            <w:vAlign w:val="center"/>
          </w:tcPr>
          <w:p>
            <w:pPr>
              <w:pStyle w:val="Normal"/>
              <w:suppressAutoHyphens w:val="true"/>
              <w:spacing w:before="0" w:after="0"/>
              <w:contextualSpacing/>
              <w:jc w:val="center"/>
              <w:rPr>
                <w:rStyle w:val="Typewriter"/>
                <w:rFonts w:ascii="Times New Roman" w:hAnsi="Times New Roman"/>
                <w:sz w:val="28"/>
                <w:lang w:val="uk-UA"/>
              </w:rPr>
            </w:pPr>
            <w:r>
              <w:rPr>
                <w:rStyle w:val="Typewriter"/>
                <w:rFonts w:eastAsia="Times New Roman" w:cs="Times New Roman"/>
                <w:sz w:val="28"/>
                <w:szCs w:val="20"/>
                <w:lang w:val="uk-UA" w:eastAsia="uk-UA"/>
              </w:rPr>
              <w:t>12</w:t>
            </w:r>
          </w:p>
        </w:tc>
        <w:tc>
          <w:tcPr>
            <w:tcW w:w="2238" w:type="dxa"/>
            <w:tcBorders/>
            <w:shd w:color="auto" w:fill="auto" w:val="clear"/>
          </w:tcPr>
          <w:p>
            <w:pPr>
              <w:pStyle w:val="Style25"/>
              <w:suppressAutoHyphens w:val="true"/>
              <w:jc w:val="center"/>
              <w:rPr>
                <w:rFonts w:ascii="Times New Roman" w:hAnsi="Times New Roman" w:eastAsia="Times New Roman" w:cs="Times New Roman"/>
                <w:sz w:val="28"/>
                <w:szCs w:val="20"/>
                <w:lang w:val="en-US" w:eastAsia="uk-UA"/>
              </w:rPr>
            </w:pPr>
            <w:r>
              <w:rPr>
                <w:rFonts w:eastAsia="Times New Roman" w:cs="Times New Roman"/>
                <w:sz w:val="28"/>
                <w:szCs w:val="20"/>
                <w:lang w:val="en-US" w:eastAsia="uk-UA"/>
              </w:rPr>
              <w:t>CMPE regA regB destReg</w:t>
            </w:r>
          </w:p>
        </w:tc>
        <w:tc>
          <w:tcPr>
            <w:tcW w:w="1017" w:type="dxa"/>
            <w:tcBorders/>
            <w:shd w:color="auto" w:fill="auto" w:val="clear"/>
            <w:vAlign w:val="center"/>
          </w:tcPr>
          <w:p>
            <w:pPr>
              <w:pStyle w:val="Normal"/>
              <w:suppressAutoHyphens w:val="true"/>
              <w:spacing w:before="0" w:after="0"/>
              <w:contextualSpacing/>
              <w:jc w:val="center"/>
              <w:rPr>
                <w:sz w:val="28"/>
                <w:szCs w:val="28"/>
                <w:lang w:val="en-US"/>
              </w:rPr>
            </w:pPr>
            <w:r>
              <w:rPr>
                <w:rFonts w:eastAsia="Times New Roman" w:cs="Times New Roman"/>
                <w:sz w:val="28"/>
                <w:szCs w:val="28"/>
                <w:lang w:val="en-US" w:eastAsia="uk-UA"/>
              </w:rPr>
              <w:t>01011</w:t>
            </w:r>
          </w:p>
        </w:tc>
        <w:tc>
          <w:tcPr>
            <w:tcW w:w="6403" w:type="dxa"/>
            <w:tcBorders/>
            <w:shd w:color="auto" w:fill="auto" w:val="clear"/>
            <w:vAlign w:val="center"/>
          </w:tcPr>
          <w:p>
            <w:pPr>
              <w:pStyle w:val="Style25"/>
              <w:suppressAutoHyphens w:val="true"/>
              <w:rPr>
                <w:rFonts w:ascii="Times New Roman" w:hAnsi="Times New Roman" w:eastAsia="Times New Roman" w:cs="Times New Roman"/>
                <w:sz w:val="28"/>
                <w:szCs w:val="20"/>
                <w:lang w:val="uk-UA" w:eastAsia="uk-UA"/>
              </w:rPr>
            </w:pPr>
            <w:r>
              <w:rPr>
                <w:rFonts w:eastAsia="Times New Roman" w:cs="Times New Roman"/>
                <w:sz w:val="28"/>
                <w:szCs w:val="20"/>
                <w:lang w:val="uk-UA" w:eastAsia="uk-UA"/>
              </w:rPr>
              <w:t xml:space="preserve">Порівняння чисел </w:t>
            </w:r>
            <w:r>
              <w:rPr>
                <w:rFonts w:eastAsia="Times New Roman" w:cs="Times New Roman"/>
                <w:sz w:val="28"/>
                <w:szCs w:val="20"/>
                <w:lang w:val="en-US" w:eastAsia="uk-UA"/>
              </w:rPr>
              <w:t xml:space="preserve">regA regB, </w:t>
            </w:r>
            <w:r>
              <w:rPr>
                <w:rFonts w:eastAsia="Times New Roman" w:cs="Times New Roman"/>
                <w:sz w:val="28"/>
                <w:szCs w:val="20"/>
                <w:lang w:val="uk-UA" w:eastAsia="uk-UA"/>
              </w:rPr>
              <w:t xml:space="preserve">якщо рівні то </w:t>
            </w:r>
            <w:r>
              <w:rPr>
                <w:rFonts w:eastAsia="Times New Roman" w:cs="Times New Roman"/>
                <w:sz w:val="28"/>
                <w:szCs w:val="20"/>
                <w:lang w:val="en-US" w:eastAsia="uk-UA"/>
              </w:rPr>
              <w:t xml:space="preserve">destReg = 1, </w:t>
            </w:r>
            <w:r>
              <w:rPr>
                <w:rFonts w:eastAsia="Times New Roman" w:cs="Times New Roman"/>
                <w:sz w:val="28"/>
                <w:szCs w:val="20"/>
                <w:lang w:val="uk-UA" w:eastAsia="uk-UA"/>
              </w:rPr>
              <w:t xml:space="preserve">ні — то </w:t>
            </w:r>
            <w:r>
              <w:rPr>
                <w:rFonts w:eastAsia="Times New Roman" w:cs="Times New Roman"/>
                <w:sz w:val="28"/>
                <w:szCs w:val="20"/>
                <w:lang w:val="en-US" w:eastAsia="uk-UA"/>
              </w:rPr>
              <w:t>destReg = 0</w:t>
            </w:r>
          </w:p>
        </w:tc>
      </w:tr>
      <w:tr>
        <w:trPr>
          <w:trHeight w:val="475" w:hRule="atLeast"/>
        </w:trPr>
        <w:tc>
          <w:tcPr>
            <w:tcW w:w="538" w:type="dxa"/>
            <w:tcBorders/>
            <w:shd w:color="auto" w:fill="auto" w:val="clear"/>
            <w:vAlign w:val="center"/>
          </w:tcPr>
          <w:p>
            <w:pPr>
              <w:pStyle w:val="Normal"/>
              <w:suppressAutoHyphens w:val="true"/>
              <w:spacing w:before="0" w:after="0"/>
              <w:contextualSpacing/>
              <w:jc w:val="center"/>
              <w:rPr>
                <w:rStyle w:val="Typewriter"/>
                <w:rFonts w:ascii="Times New Roman" w:hAnsi="Times New Roman"/>
                <w:sz w:val="28"/>
                <w:lang w:val="uk-UA"/>
              </w:rPr>
            </w:pPr>
            <w:r>
              <w:rPr>
                <w:rStyle w:val="Typewriter"/>
                <w:rFonts w:eastAsia="Times New Roman" w:cs="Times New Roman"/>
                <w:sz w:val="28"/>
                <w:szCs w:val="20"/>
                <w:lang w:val="uk-UA" w:eastAsia="uk-UA"/>
              </w:rPr>
              <w:t>13</w:t>
            </w:r>
          </w:p>
        </w:tc>
        <w:tc>
          <w:tcPr>
            <w:tcW w:w="2238" w:type="dxa"/>
            <w:tcBorders/>
            <w:shd w:color="auto" w:fill="auto" w:val="clear"/>
          </w:tcPr>
          <w:p>
            <w:pPr>
              <w:pStyle w:val="Style25"/>
              <w:suppressAutoHyphens w:val="true"/>
              <w:jc w:val="center"/>
              <w:rPr>
                <w:rFonts w:ascii="Times New Roman" w:hAnsi="Times New Roman" w:eastAsia="Times New Roman" w:cs="Times New Roman"/>
                <w:szCs w:val="20"/>
                <w:lang w:val="en-US" w:eastAsia="uk-UA"/>
              </w:rPr>
            </w:pPr>
            <w:r>
              <w:rPr>
                <w:rFonts w:eastAsia="Times New Roman" w:cs="Times New Roman"/>
                <w:sz w:val="28"/>
                <w:szCs w:val="20"/>
                <w:lang w:val="en-US" w:eastAsia="uk-UA"/>
              </w:rPr>
              <w:t>SAR  regA regB destReg</w:t>
            </w:r>
          </w:p>
        </w:tc>
        <w:tc>
          <w:tcPr>
            <w:tcW w:w="1017" w:type="dxa"/>
            <w:tcBorders/>
            <w:shd w:color="auto" w:fill="auto" w:val="clear"/>
            <w:vAlign w:val="center"/>
          </w:tcPr>
          <w:p>
            <w:pPr>
              <w:pStyle w:val="Normal"/>
              <w:suppressAutoHyphens w:val="true"/>
              <w:spacing w:before="0" w:after="0"/>
              <w:contextualSpacing/>
              <w:jc w:val="center"/>
              <w:rPr>
                <w:sz w:val="28"/>
                <w:szCs w:val="28"/>
                <w:lang w:val="en-US"/>
              </w:rPr>
            </w:pPr>
            <w:r>
              <w:rPr>
                <w:rFonts w:eastAsia="Times New Roman" w:cs="Times New Roman"/>
                <w:sz w:val="28"/>
                <w:szCs w:val="28"/>
                <w:lang w:val="en-US" w:eastAsia="uk-UA"/>
              </w:rPr>
              <w:t>01100</w:t>
            </w:r>
          </w:p>
        </w:tc>
        <w:tc>
          <w:tcPr>
            <w:tcW w:w="6403" w:type="dxa"/>
            <w:tcBorders/>
            <w:shd w:color="auto" w:fill="auto" w:val="clear"/>
            <w:vAlign w:val="center"/>
          </w:tcPr>
          <w:p>
            <w:pPr>
              <w:pStyle w:val="Style25"/>
              <w:suppressAutoHyphens w:val="true"/>
              <w:rPr>
                <w:rFonts w:ascii="Times New Roman" w:hAnsi="Times New Roman" w:eastAsia="Times New Roman" w:cs="Times New Roman"/>
                <w:sz w:val="28"/>
                <w:szCs w:val="20"/>
                <w:lang w:val="uk-UA" w:eastAsia="uk-UA"/>
              </w:rPr>
            </w:pPr>
            <w:r>
              <w:rPr>
                <w:rFonts w:eastAsia="Times New Roman" w:cs="Times New Roman"/>
                <w:sz w:val="28"/>
                <w:szCs w:val="20"/>
                <w:lang w:val="uk-UA" w:eastAsia="uk-UA"/>
              </w:rPr>
              <w:t>Арифметичний зсув вправо</w:t>
            </w:r>
            <w:r>
              <w:rPr>
                <w:rFonts w:eastAsia="Times New Roman" w:cs="Times New Roman"/>
                <w:sz w:val="28"/>
                <w:szCs w:val="20"/>
                <w:lang w:val="en-US" w:eastAsia="uk-UA"/>
              </w:rPr>
              <w:t xml:space="preserve"> destReg=regA &gt;&gt; regB</w:t>
            </w:r>
          </w:p>
        </w:tc>
      </w:tr>
      <w:tr>
        <w:trPr>
          <w:trHeight w:val="475" w:hRule="atLeast"/>
        </w:trPr>
        <w:tc>
          <w:tcPr>
            <w:tcW w:w="538" w:type="dxa"/>
            <w:tcBorders/>
            <w:shd w:color="auto" w:fill="auto" w:val="clear"/>
            <w:vAlign w:val="center"/>
          </w:tcPr>
          <w:p>
            <w:pPr>
              <w:pStyle w:val="Normal"/>
              <w:suppressAutoHyphens w:val="true"/>
              <w:spacing w:before="0" w:after="0"/>
              <w:contextualSpacing/>
              <w:jc w:val="center"/>
              <w:rPr>
                <w:rStyle w:val="Typewriter"/>
                <w:rFonts w:ascii="Times New Roman" w:hAnsi="Times New Roman"/>
                <w:sz w:val="28"/>
                <w:lang w:val="uk-UA"/>
              </w:rPr>
            </w:pPr>
            <w:r>
              <w:rPr>
                <w:rStyle w:val="Typewriter"/>
                <w:rFonts w:eastAsia="Times New Roman" w:cs="Times New Roman"/>
                <w:sz w:val="28"/>
                <w:szCs w:val="20"/>
                <w:lang w:val="uk-UA" w:eastAsia="uk-UA"/>
              </w:rPr>
              <w:t>14</w:t>
            </w:r>
          </w:p>
        </w:tc>
        <w:tc>
          <w:tcPr>
            <w:tcW w:w="2238" w:type="dxa"/>
            <w:tcBorders/>
            <w:shd w:color="auto" w:fill="auto" w:val="clear"/>
          </w:tcPr>
          <w:p>
            <w:pPr>
              <w:pStyle w:val="Style25"/>
              <w:suppressAutoHyphens w:val="true"/>
              <w:jc w:val="center"/>
              <w:rPr>
                <w:rFonts w:ascii="Times New Roman" w:hAnsi="Times New Roman" w:eastAsia="Times New Roman" w:cs="Times New Roman"/>
                <w:sz w:val="28"/>
                <w:szCs w:val="28"/>
                <w:lang w:val="en-US" w:eastAsia="uk-UA"/>
              </w:rPr>
            </w:pPr>
            <w:r>
              <w:rPr>
                <w:rFonts w:eastAsia="Times New Roman" w:cs="Times New Roman"/>
                <w:sz w:val="28"/>
                <w:szCs w:val="28"/>
                <w:lang w:val="en-US" w:eastAsia="uk-UA"/>
              </w:rPr>
              <w:t>JMA regA regB offSet</w:t>
            </w:r>
          </w:p>
        </w:tc>
        <w:tc>
          <w:tcPr>
            <w:tcW w:w="1017" w:type="dxa"/>
            <w:tcBorders/>
            <w:shd w:color="auto" w:fill="auto" w:val="clear"/>
            <w:vAlign w:val="center"/>
          </w:tcPr>
          <w:p>
            <w:pPr>
              <w:pStyle w:val="Normal"/>
              <w:suppressAutoHyphens w:val="true"/>
              <w:spacing w:before="0" w:after="0"/>
              <w:contextualSpacing/>
              <w:jc w:val="center"/>
              <w:rPr>
                <w:sz w:val="28"/>
                <w:szCs w:val="28"/>
                <w:lang w:val="en-US"/>
              </w:rPr>
            </w:pPr>
            <w:r>
              <w:rPr>
                <w:rFonts w:eastAsia="Times New Roman" w:cs="Times New Roman"/>
                <w:sz w:val="28"/>
                <w:szCs w:val="28"/>
                <w:lang w:val="en-US" w:eastAsia="uk-UA"/>
              </w:rPr>
              <w:t>01101</w:t>
            </w:r>
          </w:p>
        </w:tc>
        <w:tc>
          <w:tcPr>
            <w:tcW w:w="6403" w:type="dxa"/>
            <w:tcBorders/>
            <w:shd w:color="auto" w:fill="auto" w:val="clear"/>
            <w:vAlign w:val="center"/>
          </w:tcPr>
          <w:p>
            <w:pPr>
              <w:pStyle w:val="Style25"/>
              <w:rPr>
                <w:sz w:val="28"/>
                <w:szCs w:val="28"/>
              </w:rPr>
            </w:pPr>
            <w:r>
              <w:rPr>
                <w:sz w:val="28"/>
                <w:szCs w:val="28"/>
              </w:rPr>
              <w:t>Беззнакове більше</w:t>
            </w:r>
            <w:r>
              <w:rPr>
                <w:sz w:val="28"/>
                <w:szCs w:val="28"/>
                <w:lang w:val="en-US"/>
              </w:rPr>
              <w:t xml:space="preserve"> if (regA&gt; regB) PC=PC+1+offSet</w:t>
            </w:r>
          </w:p>
        </w:tc>
      </w:tr>
      <w:tr>
        <w:trPr>
          <w:trHeight w:val="475" w:hRule="atLeast"/>
        </w:trPr>
        <w:tc>
          <w:tcPr>
            <w:tcW w:w="538" w:type="dxa"/>
            <w:tcBorders/>
            <w:shd w:color="auto" w:fill="auto" w:val="clear"/>
            <w:vAlign w:val="center"/>
          </w:tcPr>
          <w:p>
            <w:pPr>
              <w:pStyle w:val="Normal"/>
              <w:suppressAutoHyphens w:val="true"/>
              <w:spacing w:before="0" w:after="0"/>
              <w:contextualSpacing/>
              <w:jc w:val="center"/>
              <w:rPr>
                <w:rStyle w:val="Typewriter"/>
                <w:rFonts w:ascii="Times New Roman" w:hAnsi="Times New Roman"/>
                <w:sz w:val="28"/>
                <w:lang w:val="uk-UA"/>
              </w:rPr>
            </w:pPr>
            <w:r>
              <w:rPr>
                <w:rStyle w:val="Typewriter"/>
                <w:rFonts w:eastAsia="Times New Roman" w:cs="Times New Roman"/>
                <w:sz w:val="28"/>
                <w:szCs w:val="20"/>
                <w:lang w:val="uk-UA" w:eastAsia="uk-UA"/>
              </w:rPr>
              <w:t>15</w:t>
            </w:r>
          </w:p>
        </w:tc>
        <w:tc>
          <w:tcPr>
            <w:tcW w:w="2238" w:type="dxa"/>
            <w:tcBorders/>
            <w:shd w:color="auto" w:fill="auto" w:val="clear"/>
          </w:tcPr>
          <w:p>
            <w:pPr>
              <w:pStyle w:val="Style25"/>
              <w:suppressAutoHyphens w:val="true"/>
              <w:jc w:val="center"/>
              <w:rPr>
                <w:sz w:val="28"/>
                <w:szCs w:val="28"/>
                <w:lang w:val="en-US"/>
              </w:rPr>
            </w:pPr>
            <w:r>
              <w:rPr>
                <w:rFonts w:eastAsia="Times New Roman" w:cs="Times New Roman"/>
                <w:sz w:val="28"/>
                <w:szCs w:val="28"/>
                <w:lang w:val="en-US" w:eastAsia="uk-UA"/>
              </w:rPr>
              <w:t>JML regA regB offSet</w:t>
            </w:r>
          </w:p>
        </w:tc>
        <w:tc>
          <w:tcPr>
            <w:tcW w:w="1017" w:type="dxa"/>
            <w:tcBorders/>
            <w:shd w:color="auto" w:fill="auto" w:val="clear"/>
            <w:vAlign w:val="center"/>
          </w:tcPr>
          <w:p>
            <w:pPr>
              <w:pStyle w:val="Normal"/>
              <w:suppressAutoHyphens w:val="true"/>
              <w:spacing w:before="0" w:after="0"/>
              <w:contextualSpacing/>
              <w:jc w:val="center"/>
              <w:rPr>
                <w:sz w:val="28"/>
                <w:szCs w:val="28"/>
                <w:lang w:val="en-US"/>
              </w:rPr>
            </w:pPr>
            <w:r>
              <w:rPr>
                <w:rFonts w:eastAsia="Times New Roman" w:cs="Times New Roman"/>
                <w:sz w:val="28"/>
                <w:szCs w:val="28"/>
                <w:lang w:val="en-US" w:eastAsia="uk-UA"/>
              </w:rPr>
              <w:t>01110</w:t>
            </w:r>
          </w:p>
        </w:tc>
        <w:tc>
          <w:tcPr>
            <w:tcW w:w="6403" w:type="dxa"/>
            <w:tcBorders/>
            <w:shd w:color="auto" w:fill="auto" w:val="clear"/>
            <w:vAlign w:val="center"/>
          </w:tcPr>
          <w:p>
            <w:pPr>
              <w:pStyle w:val="Style25"/>
              <w:suppressAutoHyphens w:val="true"/>
              <w:rPr>
                <w:sz w:val="28"/>
                <w:szCs w:val="28"/>
              </w:rPr>
            </w:pPr>
            <w:r>
              <w:rPr>
                <w:rFonts w:eastAsia="Times New Roman" w:cs="Times New Roman"/>
                <w:sz w:val="28"/>
                <w:szCs w:val="28"/>
                <w:lang w:eastAsia="uk-UA"/>
              </w:rPr>
              <w:t>Знакове менше</w:t>
            </w:r>
            <w:r>
              <w:rPr>
                <w:rFonts w:eastAsia="Times New Roman" w:cs="Times New Roman"/>
                <w:sz w:val="28"/>
                <w:szCs w:val="28"/>
                <w:lang w:val="en-US" w:eastAsia="uk-UA"/>
              </w:rPr>
              <w:t xml:space="preserve"> if (regA&lt; regB) PC=PC+1+offSet</w:t>
            </w:r>
          </w:p>
        </w:tc>
      </w:tr>
      <w:tr>
        <w:trPr>
          <w:trHeight w:val="475" w:hRule="atLeast"/>
        </w:trPr>
        <w:tc>
          <w:tcPr>
            <w:tcW w:w="538" w:type="dxa"/>
            <w:tcBorders/>
            <w:shd w:color="auto" w:fill="auto" w:val="clear"/>
            <w:vAlign w:val="center"/>
          </w:tcPr>
          <w:p>
            <w:pPr>
              <w:pStyle w:val="Normal"/>
              <w:suppressAutoHyphens w:val="true"/>
              <w:spacing w:before="0" w:after="0"/>
              <w:contextualSpacing/>
              <w:jc w:val="center"/>
              <w:rPr>
                <w:rStyle w:val="Typewriter"/>
                <w:rFonts w:ascii="Times New Roman" w:hAnsi="Times New Roman"/>
                <w:sz w:val="28"/>
                <w:lang w:val="uk-UA"/>
              </w:rPr>
            </w:pPr>
            <w:r>
              <w:rPr>
                <w:rStyle w:val="Typewriter"/>
                <w:rFonts w:eastAsia="Times New Roman" w:cs="Times New Roman"/>
                <w:sz w:val="28"/>
                <w:szCs w:val="20"/>
                <w:lang w:val="uk-UA" w:eastAsia="uk-UA"/>
              </w:rPr>
              <w:t>16</w:t>
            </w:r>
          </w:p>
        </w:tc>
        <w:tc>
          <w:tcPr>
            <w:tcW w:w="2238" w:type="dxa"/>
            <w:tcBorders/>
            <w:shd w:color="auto" w:fill="auto" w:val="clear"/>
          </w:tcPr>
          <w:p>
            <w:pPr>
              <w:pStyle w:val="Style25"/>
              <w:suppressAutoHyphens w:val="true"/>
              <w:jc w:val="center"/>
              <w:rPr>
                <w:rFonts w:ascii="Times New Roman" w:hAnsi="Times New Roman" w:eastAsia="Times New Roman" w:cs="Times New Roman"/>
                <w:szCs w:val="20"/>
                <w:lang w:eastAsia="uk-UA"/>
              </w:rPr>
            </w:pPr>
            <w:r>
              <w:rPr>
                <w:rFonts w:eastAsia="Times New Roman" w:cs="Times New Roman"/>
                <w:sz w:val="28"/>
                <w:szCs w:val="20"/>
                <w:lang w:val="en-US" w:eastAsia="uk-UA"/>
              </w:rPr>
              <w:t>ADC regA regB destReg</w:t>
            </w:r>
          </w:p>
        </w:tc>
        <w:tc>
          <w:tcPr>
            <w:tcW w:w="1017" w:type="dxa"/>
            <w:tcBorders/>
            <w:shd w:color="auto" w:fill="auto" w:val="clear"/>
            <w:vAlign w:val="center"/>
          </w:tcPr>
          <w:p>
            <w:pPr>
              <w:pStyle w:val="Normal"/>
              <w:suppressAutoHyphens w:val="true"/>
              <w:spacing w:before="0" w:after="0"/>
              <w:contextualSpacing/>
              <w:jc w:val="center"/>
              <w:rPr>
                <w:sz w:val="28"/>
                <w:szCs w:val="28"/>
                <w:lang w:val="en-US"/>
              </w:rPr>
            </w:pPr>
            <w:r>
              <w:rPr>
                <w:rFonts w:eastAsia="Times New Roman" w:cs="Times New Roman"/>
                <w:sz w:val="28"/>
                <w:szCs w:val="28"/>
                <w:lang w:val="en-US" w:eastAsia="uk-UA"/>
              </w:rPr>
              <w:t>01111</w:t>
            </w:r>
          </w:p>
        </w:tc>
        <w:tc>
          <w:tcPr>
            <w:tcW w:w="6403" w:type="dxa"/>
            <w:tcBorders/>
            <w:shd w:color="auto" w:fill="auto" w:val="clear"/>
            <w:vAlign w:val="center"/>
          </w:tcPr>
          <w:p>
            <w:pPr>
              <w:pStyle w:val="Style25"/>
              <w:suppressAutoHyphens w:val="true"/>
              <w:rPr>
                <w:rFonts w:ascii="Times New Roman" w:hAnsi="Times New Roman" w:eastAsia="Times New Roman" w:cs="Times New Roman"/>
                <w:szCs w:val="20"/>
                <w:lang w:eastAsia="uk-UA"/>
              </w:rPr>
            </w:pPr>
            <w:r>
              <w:rPr>
                <w:rFonts w:eastAsia="Times New Roman" w:cs="Times New Roman"/>
                <w:sz w:val="28"/>
                <w:szCs w:val="20"/>
                <w:lang w:val="en-US" w:eastAsia="uk-UA"/>
              </w:rPr>
              <w:t>Додавання з переносом: destReg=regA+regB+CF</w:t>
            </w:r>
          </w:p>
        </w:tc>
      </w:tr>
      <w:tr>
        <w:trPr>
          <w:trHeight w:val="475" w:hRule="atLeast"/>
        </w:trPr>
        <w:tc>
          <w:tcPr>
            <w:tcW w:w="538" w:type="dxa"/>
            <w:tcBorders/>
            <w:shd w:color="auto" w:fill="auto" w:val="clear"/>
            <w:vAlign w:val="center"/>
          </w:tcPr>
          <w:p>
            <w:pPr>
              <w:pStyle w:val="Normal"/>
              <w:suppressAutoHyphens w:val="true"/>
              <w:spacing w:before="0" w:after="0"/>
              <w:contextualSpacing/>
              <w:jc w:val="center"/>
              <w:rPr>
                <w:rStyle w:val="Typewriter"/>
                <w:rFonts w:ascii="Times New Roman" w:hAnsi="Times New Roman"/>
                <w:sz w:val="28"/>
                <w:lang w:val="uk-UA"/>
              </w:rPr>
            </w:pPr>
            <w:r>
              <w:rPr>
                <w:rStyle w:val="Typewriter"/>
                <w:rFonts w:eastAsia="Times New Roman" w:cs="Times New Roman"/>
                <w:sz w:val="28"/>
                <w:szCs w:val="20"/>
                <w:lang w:val="uk-UA" w:eastAsia="uk-UA"/>
              </w:rPr>
              <w:t>17</w:t>
            </w:r>
          </w:p>
        </w:tc>
        <w:tc>
          <w:tcPr>
            <w:tcW w:w="2238" w:type="dxa"/>
            <w:tcBorders/>
            <w:shd w:color="auto" w:fill="auto" w:val="clear"/>
          </w:tcPr>
          <w:p>
            <w:pPr>
              <w:pStyle w:val="Style25"/>
              <w:suppressAutoHyphens w:val="true"/>
              <w:jc w:val="center"/>
              <w:rPr>
                <w:rFonts w:ascii="Times New Roman" w:hAnsi="Times New Roman" w:eastAsia="Times New Roman" w:cs="Times New Roman"/>
                <w:szCs w:val="20"/>
                <w:lang w:val="en-US" w:eastAsia="uk-UA"/>
              </w:rPr>
            </w:pPr>
            <w:r>
              <w:rPr>
                <w:rFonts w:eastAsia="Times New Roman" w:cs="Times New Roman"/>
                <w:sz w:val="28"/>
                <w:szCs w:val="20"/>
                <w:lang w:val="en-US" w:eastAsia="uk-UA"/>
              </w:rPr>
              <w:t>SBB regA regB destReg</w:t>
            </w:r>
          </w:p>
        </w:tc>
        <w:tc>
          <w:tcPr>
            <w:tcW w:w="1017" w:type="dxa"/>
            <w:tcBorders/>
            <w:shd w:color="auto" w:fill="auto" w:val="clear"/>
            <w:vAlign w:val="center"/>
          </w:tcPr>
          <w:p>
            <w:pPr>
              <w:pStyle w:val="Normal"/>
              <w:suppressAutoHyphens w:val="true"/>
              <w:spacing w:before="0" w:after="0"/>
              <w:contextualSpacing/>
              <w:jc w:val="center"/>
              <w:rPr>
                <w:sz w:val="28"/>
                <w:szCs w:val="28"/>
                <w:lang w:val="en-US"/>
              </w:rPr>
            </w:pPr>
            <w:r>
              <w:rPr>
                <w:rFonts w:eastAsia="Times New Roman" w:cs="Times New Roman"/>
                <w:sz w:val="28"/>
                <w:szCs w:val="28"/>
                <w:lang w:val="en-US" w:eastAsia="uk-UA"/>
              </w:rPr>
              <w:t>10000</w:t>
            </w:r>
          </w:p>
        </w:tc>
        <w:tc>
          <w:tcPr>
            <w:tcW w:w="6403" w:type="dxa"/>
            <w:tcBorders/>
            <w:shd w:color="auto" w:fill="auto" w:val="clear"/>
            <w:vAlign w:val="center"/>
          </w:tcPr>
          <w:p>
            <w:pPr>
              <w:pStyle w:val="Style25"/>
              <w:suppressAutoHyphens w:val="true"/>
              <w:rPr>
                <w:rFonts w:ascii="Times New Roman" w:hAnsi="Times New Roman" w:eastAsia="Times New Roman" w:cs="Times New Roman"/>
                <w:szCs w:val="20"/>
                <w:lang w:eastAsia="uk-UA"/>
              </w:rPr>
            </w:pPr>
            <w:r>
              <w:rPr>
                <w:rFonts w:eastAsia="Times New Roman" w:cs="Times New Roman"/>
                <w:sz w:val="28"/>
                <w:szCs w:val="20"/>
                <w:lang w:eastAsia="uk-UA"/>
              </w:rPr>
              <w:t>Віднімання з переносом</w:t>
            </w:r>
            <w:r>
              <w:rPr>
                <w:rFonts w:eastAsia="Times New Roman" w:cs="Times New Roman"/>
                <w:sz w:val="28"/>
                <w:szCs w:val="20"/>
                <w:lang w:val="en-US" w:eastAsia="uk-UA"/>
              </w:rPr>
              <w:t>: destReg=regA</w:t>
            </w:r>
            <w:r>
              <w:rPr>
                <w:rFonts w:eastAsia="Times New Roman" w:cs="Times New Roman"/>
                <w:sz w:val="28"/>
                <w:szCs w:val="20"/>
                <w:lang w:eastAsia="uk-UA"/>
              </w:rPr>
              <w:t>-</w:t>
            </w:r>
            <w:r>
              <w:rPr>
                <w:rFonts w:eastAsia="Times New Roman" w:cs="Times New Roman"/>
                <w:sz w:val="28"/>
                <w:szCs w:val="20"/>
                <w:lang w:val="en-US" w:eastAsia="uk-UA"/>
              </w:rPr>
              <w:t>regB-</w:t>
            </w:r>
            <w:r>
              <w:rPr>
                <w:rFonts w:eastAsia="Times New Roman" w:cs="Times New Roman"/>
                <w:sz w:val="28"/>
                <w:szCs w:val="20"/>
                <w:lang w:eastAsia="uk-UA"/>
              </w:rPr>
              <w:t>С</w:t>
            </w:r>
            <w:r>
              <w:rPr>
                <w:rFonts w:eastAsia="Times New Roman" w:cs="Times New Roman"/>
                <w:sz w:val="28"/>
                <w:szCs w:val="20"/>
                <w:lang w:val="en-US" w:eastAsia="uk-UA"/>
              </w:rPr>
              <w:t>F</w:t>
            </w:r>
          </w:p>
        </w:tc>
      </w:tr>
      <w:tr>
        <w:trPr>
          <w:trHeight w:val="475" w:hRule="atLeast"/>
        </w:trPr>
        <w:tc>
          <w:tcPr>
            <w:tcW w:w="538" w:type="dxa"/>
            <w:tcBorders/>
            <w:shd w:color="auto" w:fill="auto" w:val="clear"/>
            <w:vAlign w:val="center"/>
          </w:tcPr>
          <w:p>
            <w:pPr>
              <w:pStyle w:val="Normal"/>
              <w:suppressAutoHyphens w:val="true"/>
              <w:spacing w:before="0" w:after="0"/>
              <w:contextualSpacing/>
              <w:jc w:val="center"/>
              <w:rPr>
                <w:rStyle w:val="Typewriter"/>
                <w:rFonts w:ascii="Times New Roman" w:hAnsi="Times New Roman"/>
                <w:sz w:val="28"/>
                <w:lang w:val="uk-UA"/>
              </w:rPr>
            </w:pPr>
            <w:r>
              <w:rPr>
                <w:rStyle w:val="Typewriter"/>
                <w:rFonts w:eastAsia="Times New Roman" w:cs="Times New Roman"/>
                <w:sz w:val="28"/>
                <w:szCs w:val="20"/>
                <w:lang w:val="uk-UA" w:eastAsia="uk-UA"/>
              </w:rPr>
              <w:t>18</w:t>
            </w:r>
          </w:p>
        </w:tc>
        <w:tc>
          <w:tcPr>
            <w:tcW w:w="2238" w:type="dxa"/>
            <w:tcBorders/>
            <w:shd w:color="auto" w:fill="auto" w:val="clear"/>
          </w:tcPr>
          <w:p>
            <w:pPr>
              <w:pStyle w:val="Style25"/>
              <w:suppressAutoHyphens w:val="true"/>
              <w:jc w:val="center"/>
              <w:rPr>
                <w:rFonts w:ascii="Times New Roman" w:hAnsi="Times New Roman" w:eastAsia="Times New Roman" w:cs="Times New Roman"/>
                <w:szCs w:val="20"/>
                <w:lang w:eastAsia="uk-UA"/>
              </w:rPr>
            </w:pPr>
            <w:r>
              <w:rPr>
                <w:rFonts w:eastAsia="Times New Roman" w:cs="Times New Roman"/>
                <w:sz w:val="28"/>
                <w:szCs w:val="20"/>
                <w:lang w:val="en-US" w:eastAsia="uk-UA"/>
              </w:rPr>
              <w:t>RCR regA regB destReg</w:t>
            </w:r>
          </w:p>
        </w:tc>
        <w:tc>
          <w:tcPr>
            <w:tcW w:w="1017" w:type="dxa"/>
            <w:tcBorders/>
            <w:shd w:color="auto" w:fill="auto" w:val="clear"/>
            <w:vAlign w:val="center"/>
          </w:tcPr>
          <w:p>
            <w:pPr>
              <w:pStyle w:val="Normal"/>
              <w:suppressAutoHyphens w:val="true"/>
              <w:spacing w:before="0" w:after="0"/>
              <w:contextualSpacing/>
              <w:jc w:val="center"/>
              <w:rPr>
                <w:sz w:val="28"/>
                <w:szCs w:val="28"/>
                <w:lang w:val="en-US"/>
              </w:rPr>
            </w:pPr>
            <w:r>
              <w:rPr>
                <w:rFonts w:eastAsia="Times New Roman" w:cs="Times New Roman"/>
                <w:sz w:val="28"/>
                <w:szCs w:val="28"/>
                <w:lang w:val="en-US" w:eastAsia="uk-UA"/>
              </w:rPr>
              <w:t>10001</w:t>
            </w:r>
          </w:p>
        </w:tc>
        <w:tc>
          <w:tcPr>
            <w:tcW w:w="6403" w:type="dxa"/>
            <w:tcBorders/>
            <w:shd w:color="auto" w:fill="auto" w:val="clear"/>
            <w:vAlign w:val="center"/>
          </w:tcPr>
          <w:p>
            <w:pPr>
              <w:pStyle w:val="Style25"/>
              <w:suppressAutoHyphens w:val="true"/>
              <w:rPr>
                <w:rFonts w:ascii="Times New Roman" w:hAnsi="Times New Roman" w:eastAsia="Times New Roman" w:cs="Times New Roman"/>
                <w:szCs w:val="20"/>
                <w:lang w:eastAsia="uk-UA"/>
              </w:rPr>
            </w:pPr>
            <w:r>
              <w:rPr>
                <w:rFonts w:eastAsia="Times New Roman" w:cs="Times New Roman"/>
                <w:sz w:val="28"/>
                <w:szCs w:val="20"/>
                <w:lang w:val="en-US" w:eastAsia="uk-UA"/>
              </w:rPr>
              <w:t>Зсунути циклічно вправо через CF destReg=regA &lt;&lt; regB</w:t>
            </w:r>
          </w:p>
        </w:tc>
      </w:tr>
      <w:tr>
        <w:trPr>
          <w:trHeight w:val="475" w:hRule="atLeast"/>
        </w:trPr>
        <w:tc>
          <w:tcPr>
            <w:tcW w:w="538" w:type="dxa"/>
            <w:tcBorders/>
            <w:shd w:color="auto" w:fill="auto" w:val="clear"/>
            <w:vAlign w:val="center"/>
          </w:tcPr>
          <w:p>
            <w:pPr>
              <w:pStyle w:val="Normal"/>
              <w:suppressAutoHyphens w:val="true"/>
              <w:spacing w:before="0" w:after="0"/>
              <w:contextualSpacing/>
              <w:jc w:val="center"/>
              <w:rPr>
                <w:rStyle w:val="Typewriter"/>
                <w:rFonts w:ascii="Times New Roman" w:hAnsi="Times New Roman"/>
                <w:sz w:val="28"/>
                <w:lang w:val="uk-UA"/>
              </w:rPr>
            </w:pPr>
            <w:r>
              <w:rPr>
                <w:rStyle w:val="Typewriter"/>
                <w:rFonts w:eastAsia="Times New Roman" w:cs="Times New Roman"/>
                <w:sz w:val="28"/>
                <w:szCs w:val="20"/>
                <w:lang w:val="uk-UA" w:eastAsia="uk-UA"/>
              </w:rPr>
              <w:t>19</w:t>
            </w:r>
          </w:p>
        </w:tc>
        <w:tc>
          <w:tcPr>
            <w:tcW w:w="2238" w:type="dxa"/>
            <w:tcBorders/>
            <w:shd w:color="auto" w:fill="auto" w:val="clear"/>
            <w:vAlign w:val="center"/>
          </w:tcPr>
          <w:p>
            <w:pPr>
              <w:pStyle w:val="Normal"/>
              <w:suppressAutoHyphens w:val="true"/>
              <w:spacing w:before="0" w:after="0"/>
              <w:contextualSpacing/>
              <w:jc w:val="center"/>
              <w:rPr>
                <w:rFonts w:ascii="Times New Roman" w:hAnsi="Times New Roman" w:eastAsia="Times New Roman" w:cs="Times New Roman"/>
                <w:sz w:val="28"/>
                <w:szCs w:val="28"/>
                <w:lang w:val="en-US" w:eastAsia="uk-UA"/>
              </w:rPr>
            </w:pPr>
            <w:r>
              <w:rPr>
                <w:rFonts w:eastAsia="Times New Roman" w:cs="Times New Roman"/>
                <w:sz w:val="28"/>
                <w:szCs w:val="28"/>
                <w:lang w:val="en-US" w:eastAsia="uk-UA"/>
              </w:rPr>
              <w:t>CLCF</w:t>
            </w:r>
          </w:p>
        </w:tc>
        <w:tc>
          <w:tcPr>
            <w:tcW w:w="1017" w:type="dxa"/>
            <w:tcBorders/>
            <w:shd w:color="auto" w:fill="auto" w:val="clear"/>
            <w:vAlign w:val="center"/>
          </w:tcPr>
          <w:p>
            <w:pPr>
              <w:pStyle w:val="Normal"/>
              <w:suppressAutoHyphens w:val="true"/>
              <w:spacing w:before="0" w:after="0"/>
              <w:contextualSpacing/>
              <w:jc w:val="center"/>
              <w:rPr>
                <w:sz w:val="28"/>
                <w:szCs w:val="28"/>
                <w:lang w:val="en-US"/>
              </w:rPr>
            </w:pPr>
            <w:r>
              <w:rPr>
                <w:rFonts w:eastAsia="Times New Roman" w:cs="Times New Roman"/>
                <w:sz w:val="28"/>
                <w:szCs w:val="28"/>
                <w:lang w:val="en-US" w:eastAsia="uk-UA"/>
              </w:rPr>
              <w:t>10010</w:t>
            </w:r>
          </w:p>
        </w:tc>
        <w:tc>
          <w:tcPr>
            <w:tcW w:w="6403" w:type="dxa"/>
            <w:tcBorders/>
            <w:shd w:color="auto" w:fill="auto" w:val="clear"/>
            <w:vAlign w:val="center"/>
          </w:tcPr>
          <w:p>
            <w:pPr>
              <w:pStyle w:val="Style25"/>
              <w:suppressAutoHyphens w:val="true"/>
              <w:spacing w:lineRule="auto" w:line="360"/>
              <w:rPr>
                <w:rFonts w:ascii="Times New Roman" w:hAnsi="Times New Roman" w:eastAsia="Times New Roman" w:cs="Times New Roman"/>
                <w:sz w:val="28"/>
                <w:szCs w:val="28"/>
                <w:lang w:val="uk-UA" w:eastAsia="uk-UA"/>
              </w:rPr>
            </w:pPr>
            <w:r>
              <w:rPr>
                <w:rFonts w:eastAsia="Times New Roman" w:cs="Times New Roman"/>
                <w:sz w:val="28"/>
                <w:szCs w:val="28"/>
                <w:lang w:val="uk-UA" w:eastAsia="uk-UA"/>
              </w:rPr>
              <w:t xml:space="preserve">Скинути значення </w:t>
            </w:r>
            <w:r>
              <w:rPr>
                <w:rFonts w:eastAsia="Times New Roman" w:cs="Times New Roman"/>
                <w:sz w:val="28"/>
                <w:szCs w:val="28"/>
                <w:lang w:val="en-US" w:eastAsia="uk-UA"/>
              </w:rPr>
              <w:t>CF</w:t>
            </w:r>
          </w:p>
        </w:tc>
      </w:tr>
    </w:tbl>
    <w:p>
      <w:pPr>
        <w:pStyle w:val="Normal"/>
        <w:spacing w:lineRule="auto" w:line="276" w:before="0" w:after="200"/>
        <w:rPr>
          <w:sz w:val="28"/>
          <w:szCs w:val="28"/>
          <w:lang w:val="uk-UA"/>
        </w:rPr>
      </w:pPr>
      <w:r>
        <w:rPr>
          <w:sz w:val="28"/>
          <w:szCs w:val="28"/>
          <w:lang w:val="uk-UA"/>
        </w:rPr>
      </w:r>
      <w:r>
        <w:br w:type="page"/>
      </w:r>
    </w:p>
    <w:p>
      <w:pPr>
        <w:pStyle w:val="ListParagraph"/>
        <w:numPr>
          <w:ilvl w:val="1"/>
          <w:numId w:val="19"/>
        </w:numPr>
        <w:spacing w:lineRule="auto" w:line="360"/>
        <w:ind w:left="1077" w:hanging="720"/>
        <w:jc w:val="center"/>
        <w:outlineLvl w:val="1"/>
        <w:rPr>
          <w:sz w:val="28"/>
          <w:szCs w:val="28"/>
          <w:lang w:val="uk-UA"/>
        </w:rPr>
      </w:pPr>
      <w:bookmarkStart w:id="14" w:name="_Toc530411291"/>
      <w:r>
        <w:rPr>
          <w:b/>
          <w:bCs/>
          <w:sz w:val="28"/>
          <w:szCs w:val="28"/>
          <w:lang w:val="uk-UA"/>
        </w:rPr>
        <w:t>Структура СК після модифікації</w:t>
      </w:r>
      <w:bookmarkEnd w:id="14"/>
    </w:p>
    <w:p>
      <w:pPr>
        <w:pStyle w:val="Normal"/>
        <w:spacing w:lineRule="auto" w:line="360"/>
        <w:jc w:val="center"/>
        <w:rPr>
          <w:b/>
          <w:b/>
          <w:sz w:val="28"/>
          <w:szCs w:val="28"/>
          <w:lang w:val="uk-UA"/>
        </w:rPr>
      </w:pPr>
      <w:r>
        <w:rPr/>
        <mc:AlternateContent>
          <mc:Choice Requires="wps">
            <w:drawing>
              <wp:inline distT="0" distB="0" distL="0" distR="0">
                <wp:extent cx="7397115" cy="5927725"/>
                <wp:effectExtent l="0" t="7938" r="6033" b="6032"/>
                <wp:docPr id="8" name="Picture 3"/>
                <a:graphic xmlns:a="http://schemas.openxmlformats.org/drawingml/2006/main">
                  <a:graphicData uri="http://schemas.openxmlformats.org/drawingml/2006/picture">
                    <pic:pic xmlns:pic="http://schemas.openxmlformats.org/drawingml/2006/picture">
                      <pic:nvPicPr>
                        <pic:cNvPr id="0" name="Picture 3" descr=""/>
                        <pic:cNvPicPr/>
                      </pic:nvPicPr>
                      <pic:blipFill>
                        <a:blip r:embed="rId31"/>
                        <a:stretch/>
                      </pic:blipFill>
                      <pic:spPr>
                        <a:xfrm rot="5400000">
                          <a:off x="0" y="0"/>
                          <a:ext cx="7396560" cy="5927040"/>
                        </a:xfrm>
                        <a:prstGeom prst="rect">
                          <a:avLst/>
                        </a:prstGeom>
                        <a:ln>
                          <a:noFill/>
                        </a:ln>
                      </pic:spPr>
                    </pic:pic>
                  </a:graphicData>
                </a:graphic>
              </wp:inline>
            </w:drawing>
          </mc:Choice>
          <mc:Fallback>
            <w:pi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Picture 3" stroked="f" style="position:absolute;margin-left:-57.8pt;margin-top:-524.6pt;width:582.35pt;height:466.65pt;rotation:90;mso-position-vertical:top" type="shapetype_75">
                <v:imagedata r:id="rId31" o:detectmouseclick="t"/>
                <w10:wrap type="none"/>
                <v:stroke color="#3465a4" joinstyle="round" endcap="flat"/>
              </v:shape>
            </w:pict>
          </mc:Fallback>
        </mc:AlternateContent>
      </w:r>
    </w:p>
    <w:p>
      <w:pPr>
        <w:pStyle w:val="Normal"/>
        <w:spacing w:lineRule="auto" w:line="360"/>
        <w:ind w:left="360" w:hanging="0"/>
        <w:jc w:val="center"/>
        <w:rPr>
          <w:sz w:val="28"/>
          <w:szCs w:val="28"/>
          <w:lang w:val="uk-UA"/>
        </w:rPr>
      </w:pPr>
      <w:r>
        <w:rPr>
          <w:b/>
          <w:bCs/>
          <w:sz w:val="28"/>
          <w:szCs w:val="28"/>
          <w:lang w:val="uk-UA"/>
        </w:rPr>
        <w:t>Рис. 4.</w:t>
      </w:r>
      <w:r>
        <w:rPr>
          <w:b/>
          <w:bCs/>
          <w:sz w:val="28"/>
          <w:szCs w:val="28"/>
        </w:rPr>
        <w:t>5</w:t>
      </w:r>
      <w:r>
        <w:rPr>
          <w:b/>
          <w:bCs/>
          <w:sz w:val="28"/>
          <w:szCs w:val="28"/>
          <w:lang w:val="uk-UA"/>
        </w:rPr>
        <w:t>. Функціональна схема СК після модифікації.</w:t>
      </w:r>
    </w:p>
    <w:p>
      <w:pPr>
        <w:pStyle w:val="Normal"/>
        <w:spacing w:lineRule="auto" w:line="360"/>
        <w:ind w:firstLine="709"/>
        <w:jc w:val="both"/>
        <w:rPr>
          <w:sz w:val="28"/>
          <w:szCs w:val="28"/>
          <w:lang w:val="uk-UA" w:eastAsia="ko-KR"/>
        </w:rPr>
      </w:pPr>
      <w:r>
        <w:rPr>
          <w:sz w:val="28"/>
          <w:szCs w:val="28"/>
          <w:lang w:val="uk-UA"/>
        </w:rPr>
        <w:t xml:space="preserve">Після модифікації відбулись зміни </w:t>
      </w:r>
      <w:r>
        <w:rPr>
          <w:sz w:val="28"/>
          <w:szCs w:val="28"/>
          <w:lang w:val="uk-UA" w:eastAsia="ko-KR"/>
        </w:rPr>
        <w:t>:</w:t>
      </w:r>
    </w:p>
    <w:p>
      <w:pPr>
        <w:pStyle w:val="Normal"/>
        <w:numPr>
          <w:ilvl w:val="0"/>
          <w:numId w:val="5"/>
        </w:numPr>
        <w:tabs>
          <w:tab w:val="clear" w:pos="720"/>
        </w:tabs>
        <w:spacing w:lineRule="auto" w:line="360"/>
        <w:ind w:left="0" w:firstLine="709"/>
        <w:jc w:val="both"/>
        <w:rPr/>
      </w:pPr>
      <w:r>
        <w:rPr>
          <w:sz w:val="28"/>
          <w:szCs w:val="28"/>
          <w:lang w:val="uk-UA" w:eastAsia="ko-KR"/>
        </w:rPr>
        <w:t>Збільшилась шина данних (з 32 бітів до</w:t>
      </w:r>
      <w:r>
        <w:rPr>
          <w:sz w:val="28"/>
          <w:szCs w:val="28"/>
          <w:lang w:val="en-US" w:eastAsia="ko-KR"/>
        </w:rPr>
        <w:t xml:space="preserve"> </w:t>
      </w:r>
      <w:r>
        <w:rPr>
          <w:sz w:val="28"/>
          <w:szCs w:val="28"/>
          <w:lang w:val="en-US" w:eastAsia="ko-KR"/>
        </w:rPr>
        <w:t>48</w:t>
      </w:r>
      <w:r>
        <w:rPr>
          <w:sz w:val="28"/>
          <w:szCs w:val="28"/>
          <w:lang w:val="en-US" w:eastAsia="ko-KR"/>
        </w:rPr>
        <w:t xml:space="preserve"> </w:t>
      </w:r>
      <w:r>
        <w:rPr>
          <w:sz w:val="28"/>
          <w:szCs w:val="28"/>
          <w:lang w:val="uk-UA" w:eastAsia="ko-KR"/>
        </w:rPr>
        <w:t>бітів)</w:t>
      </w:r>
      <w:r>
        <w:rPr>
          <w:sz w:val="28"/>
          <w:szCs w:val="28"/>
          <w:lang w:eastAsia="ko-KR"/>
        </w:rPr>
        <w:t>.</w:t>
      </w:r>
    </w:p>
    <w:p>
      <w:pPr>
        <w:pStyle w:val="Normal"/>
        <w:numPr>
          <w:ilvl w:val="0"/>
          <w:numId w:val="5"/>
        </w:numPr>
        <w:tabs>
          <w:tab w:val="clear" w:pos="720"/>
        </w:tabs>
        <w:spacing w:lineRule="auto" w:line="360"/>
        <w:ind w:left="0" w:firstLine="709"/>
        <w:jc w:val="both"/>
        <w:rPr/>
      </w:pPr>
      <w:r>
        <w:rPr>
          <w:sz w:val="28"/>
          <w:szCs w:val="28"/>
          <w:lang w:val="uk-UA" w:eastAsia="ko-KR"/>
        </w:rPr>
        <w:t>Додано</w:t>
      </w:r>
      <w:r>
        <w:rPr>
          <w:sz w:val="28"/>
          <w:szCs w:val="28"/>
          <w:lang w:val="en-US" w:eastAsia="ko-KR"/>
        </w:rPr>
        <w:t xml:space="preserve"> </w:t>
      </w:r>
      <w:r>
        <w:rPr>
          <w:sz w:val="28"/>
          <w:szCs w:val="28"/>
          <w:lang w:val="en-US" w:eastAsia="ko-KR"/>
        </w:rPr>
        <w:t>8</w:t>
      </w:r>
      <w:r>
        <w:rPr>
          <w:sz w:val="28"/>
          <w:szCs w:val="28"/>
          <w:lang w:val="en-US" w:eastAsia="ko-KR"/>
        </w:rPr>
        <w:t xml:space="preserve"> </w:t>
      </w:r>
      <w:r>
        <w:rPr>
          <w:sz w:val="28"/>
          <w:szCs w:val="28"/>
          <w:lang w:eastAsia="ko-KR"/>
        </w:rPr>
        <w:t>додаткових операц</w:t>
      </w:r>
      <w:r>
        <w:rPr>
          <w:sz w:val="28"/>
          <w:szCs w:val="28"/>
          <w:lang w:val="uk-UA" w:eastAsia="ko-KR"/>
        </w:rPr>
        <w:t xml:space="preserve">ій: </w:t>
      </w:r>
    </w:p>
    <w:p>
      <w:pPr>
        <w:pStyle w:val="ListParagraph"/>
        <w:numPr>
          <w:ilvl w:val="0"/>
          <w:numId w:val="7"/>
        </w:numPr>
        <w:spacing w:lineRule="auto" w:line="360"/>
        <w:ind w:left="357" w:firstLine="340"/>
        <w:jc w:val="both"/>
        <w:rPr/>
      </w:pPr>
      <w:r>
        <w:rPr>
          <w:sz w:val="28"/>
          <w:szCs w:val="28"/>
          <w:lang w:val="uk-UA" w:eastAsia="ko-KR"/>
        </w:rPr>
        <w:t>3 арифметичні операції (</w:t>
      </w:r>
      <w:r>
        <w:rPr>
          <w:rFonts w:eastAsia="Calibri" w:cs="Times New Roman"/>
          <w:sz w:val="28"/>
          <w:szCs w:val="28"/>
          <w:lang w:val="en-US" w:eastAsia="ko-KR"/>
        </w:rPr>
        <w:t>XADD, XIDIV, XSUB</w:t>
      </w:r>
      <w:r>
        <w:rPr>
          <w:sz w:val="28"/>
          <w:szCs w:val="28"/>
          <w:lang w:val="uk-UA" w:eastAsia="ko-KR"/>
        </w:rPr>
        <w:t>);</w:t>
      </w:r>
    </w:p>
    <w:p>
      <w:pPr>
        <w:pStyle w:val="Normal"/>
        <w:numPr>
          <w:ilvl w:val="0"/>
          <w:numId w:val="6"/>
        </w:numPr>
        <w:tabs>
          <w:tab w:val="clear" w:pos="720"/>
        </w:tabs>
        <w:spacing w:lineRule="auto" w:line="360"/>
        <w:ind w:left="0" w:firstLine="709"/>
        <w:jc w:val="both"/>
        <w:rPr/>
      </w:pPr>
      <w:r>
        <w:rPr>
          <w:sz w:val="28"/>
          <w:szCs w:val="28"/>
          <w:lang w:val="uk-UA" w:eastAsia="ko-KR"/>
        </w:rPr>
        <w:t>3 логічні операції (</w:t>
      </w:r>
      <w:r>
        <w:rPr>
          <w:sz w:val="28"/>
          <w:szCs w:val="28"/>
          <w:lang w:val="en-US" w:eastAsia="ko-KR"/>
        </w:rPr>
        <w:t>XOR, CMPE, SAR</w:t>
      </w:r>
      <w:r>
        <w:rPr>
          <w:sz w:val="28"/>
          <w:szCs w:val="28"/>
          <w:lang w:val="uk-UA" w:eastAsia="ko-KR"/>
        </w:rPr>
        <w:t>);</w:t>
      </w:r>
    </w:p>
    <w:p>
      <w:pPr>
        <w:pStyle w:val="Normal"/>
        <w:numPr>
          <w:ilvl w:val="0"/>
          <w:numId w:val="6"/>
        </w:numPr>
        <w:tabs>
          <w:tab w:val="clear" w:pos="720"/>
        </w:tabs>
        <w:spacing w:lineRule="auto" w:line="360"/>
        <w:ind w:left="0" w:firstLine="709"/>
        <w:jc w:val="both"/>
        <w:rPr/>
      </w:pPr>
      <w:r>
        <w:rPr>
          <w:sz w:val="28"/>
          <w:szCs w:val="28"/>
          <w:lang w:val="en-US" w:eastAsia="ko-KR"/>
        </w:rPr>
        <w:t xml:space="preserve">2 </w:t>
      </w:r>
      <w:r>
        <w:rPr>
          <w:sz w:val="28"/>
          <w:szCs w:val="28"/>
          <w:lang w:eastAsia="ko-KR"/>
        </w:rPr>
        <w:t>операц</w:t>
      </w:r>
      <w:r>
        <w:rPr>
          <w:sz w:val="28"/>
          <w:szCs w:val="28"/>
          <w:lang w:val="uk-UA" w:eastAsia="ko-KR"/>
        </w:rPr>
        <w:t>ії керування (</w:t>
      </w:r>
      <w:r>
        <w:rPr>
          <w:rFonts w:eastAsia="Calibri" w:cs="Times New Roman"/>
          <w:sz w:val="28"/>
          <w:szCs w:val="28"/>
          <w:lang w:val="en-US" w:eastAsia="ko-KR"/>
        </w:rPr>
        <w:t>JMA, JML</w:t>
      </w:r>
      <w:r>
        <w:rPr>
          <w:sz w:val="28"/>
          <w:szCs w:val="28"/>
          <w:lang w:val="en-US" w:eastAsia="ko-KR"/>
        </w:rPr>
        <w:t>).</w:t>
      </w:r>
    </w:p>
    <w:p>
      <w:pPr>
        <w:pStyle w:val="Normal"/>
        <w:numPr>
          <w:ilvl w:val="0"/>
          <w:numId w:val="5"/>
        </w:numPr>
        <w:tabs>
          <w:tab w:val="clear" w:pos="720"/>
        </w:tabs>
        <w:spacing w:lineRule="auto" w:line="360"/>
        <w:ind w:left="0" w:firstLine="709"/>
        <w:jc w:val="both"/>
        <w:rPr/>
      </w:pPr>
      <w:r>
        <w:rPr>
          <w:sz w:val="28"/>
          <w:szCs w:val="28"/>
          <w:lang w:val="uk-UA" w:eastAsia="ko-KR"/>
        </w:rPr>
        <w:t xml:space="preserve">Було додано прапорець </w:t>
      </w:r>
      <w:r>
        <w:rPr>
          <w:sz w:val="28"/>
          <w:szCs w:val="28"/>
          <w:lang w:val="en-US" w:eastAsia="ko-KR"/>
        </w:rPr>
        <w:t>CF</w:t>
      </w:r>
      <w:r>
        <w:rPr>
          <w:sz w:val="28"/>
          <w:szCs w:val="28"/>
          <w:lang w:val="uk-UA" w:eastAsia="ko-KR"/>
        </w:rPr>
        <w:t xml:space="preserve"> – (</w:t>
      </w:r>
      <w:r>
        <w:rPr>
          <w:sz w:val="28"/>
          <w:szCs w:val="28"/>
          <w:lang w:val="en-US" w:eastAsia="ko-KR"/>
        </w:rPr>
        <w:t>Carry</w:t>
      </w:r>
      <w:r>
        <w:rPr>
          <w:sz w:val="28"/>
          <w:szCs w:val="28"/>
          <w:lang w:val="uk-UA" w:eastAsia="ko-KR"/>
        </w:rPr>
        <w:t xml:space="preserve"> </w:t>
      </w:r>
      <w:r>
        <w:rPr>
          <w:sz w:val="28"/>
          <w:szCs w:val="28"/>
          <w:lang w:val="en-US" w:eastAsia="ko-KR"/>
        </w:rPr>
        <w:t>flag</w:t>
      </w:r>
      <w:r>
        <w:rPr>
          <w:sz w:val="28"/>
          <w:szCs w:val="28"/>
          <w:lang w:val="uk-UA" w:eastAsia="ko-KR"/>
        </w:rPr>
        <w:t xml:space="preserve">), а також команди </w:t>
      </w:r>
      <w:r>
        <w:rPr>
          <w:rFonts w:eastAsia="Calibri" w:cs="Times New Roman"/>
          <w:sz w:val="28"/>
          <w:szCs w:val="28"/>
          <w:lang w:val="en-US" w:eastAsia="ko-KR"/>
        </w:rPr>
        <w:t>ADC, SBB, RCR</w:t>
      </w:r>
      <w:r>
        <w:rPr>
          <w:sz w:val="28"/>
          <w:szCs w:val="28"/>
          <w:lang w:val="uk-UA" w:eastAsia="ko-KR"/>
        </w:rPr>
        <w:t>, які працюють в парі з прапорцем.</w:t>
      </w:r>
    </w:p>
    <w:p>
      <w:pPr>
        <w:pStyle w:val="Normal"/>
        <w:numPr>
          <w:ilvl w:val="0"/>
          <w:numId w:val="5"/>
        </w:numPr>
        <w:tabs>
          <w:tab w:val="clear" w:pos="720"/>
        </w:tabs>
        <w:spacing w:lineRule="auto" w:line="360"/>
        <w:ind w:left="0" w:firstLine="709"/>
        <w:jc w:val="both"/>
        <w:rPr/>
      </w:pPr>
      <w:r>
        <w:rPr>
          <w:sz w:val="28"/>
          <w:szCs w:val="28"/>
          <w:lang w:val="uk-UA" w:eastAsia="ko-KR"/>
        </w:rPr>
        <w:t>Збільшилась  пам’ять (з  65535 слів до 16777216).</w:t>
      </w:r>
    </w:p>
    <w:p>
      <w:pPr>
        <w:pStyle w:val="Normal"/>
        <w:numPr>
          <w:ilvl w:val="0"/>
          <w:numId w:val="5"/>
        </w:numPr>
        <w:tabs>
          <w:tab w:val="clear" w:pos="720"/>
        </w:tabs>
        <w:spacing w:lineRule="auto" w:line="360"/>
        <w:ind w:left="0" w:firstLine="709"/>
        <w:jc w:val="both"/>
        <w:rPr/>
      </w:pPr>
      <w:r>
        <w:rPr>
          <w:sz w:val="28"/>
          <w:szCs w:val="28"/>
          <w:lang w:val="uk-UA" w:eastAsia="ko-KR"/>
        </w:rPr>
        <w:t xml:space="preserve">Збільшилось число регістрів (з 8 до </w:t>
      </w:r>
      <w:r>
        <w:rPr>
          <w:rFonts w:eastAsia="Calibri" w:cs="Times New Roman"/>
          <w:sz w:val="28"/>
          <w:szCs w:val="28"/>
          <w:lang w:val="en-US" w:eastAsia="ko-KR"/>
        </w:rPr>
        <w:t>64</w:t>
      </w:r>
      <w:r>
        <w:rPr>
          <w:sz w:val="28"/>
          <w:szCs w:val="28"/>
          <w:lang w:val="uk-UA" w:eastAsia="ko-KR"/>
        </w:rPr>
        <w:t>).</w:t>
      </w:r>
    </w:p>
    <w:p>
      <w:pPr>
        <w:pStyle w:val="Normal"/>
        <w:numPr>
          <w:ilvl w:val="0"/>
          <w:numId w:val="5"/>
        </w:numPr>
        <w:tabs>
          <w:tab w:val="clear" w:pos="720"/>
        </w:tabs>
        <w:spacing w:lineRule="auto" w:line="360"/>
        <w:ind w:left="0" w:firstLine="709"/>
        <w:jc w:val="both"/>
        <w:rPr/>
      </w:pPr>
      <w:r>
        <w:rPr>
          <w:sz w:val="28"/>
          <w:szCs w:val="28"/>
          <w:lang w:val="uk-UA" w:eastAsia="ko-KR"/>
        </w:rPr>
        <w:t xml:space="preserve">Додано </w:t>
      </w:r>
      <w:r>
        <w:rPr>
          <w:rFonts w:eastAsia="Calibri" w:cs="Times New Roman"/>
          <w:sz w:val="28"/>
          <w:szCs w:val="28"/>
          <w:lang w:val="uk-UA" w:eastAsia="ko-KR"/>
        </w:rPr>
        <w:t xml:space="preserve">додатковий спосіб адресації — прямий, та модифіковані команди </w:t>
      </w:r>
      <w:r>
        <w:rPr>
          <w:rFonts w:eastAsia="Calibri" w:cs="Times New Roman"/>
          <w:sz w:val="28"/>
          <w:szCs w:val="28"/>
          <w:lang w:val="en-US" w:eastAsia="ko-KR"/>
        </w:rPr>
        <w:t xml:space="preserve">XADD, XIDIV, XSUB </w:t>
      </w:r>
      <w:r>
        <w:rPr>
          <w:rFonts w:eastAsia="Calibri" w:cs="Times New Roman"/>
          <w:sz w:val="28"/>
          <w:szCs w:val="28"/>
          <w:lang w:val="uk-UA" w:eastAsia="ko-KR"/>
        </w:rPr>
        <w:t>для роботи з прямою адресацією</w:t>
      </w:r>
    </w:p>
    <w:p>
      <w:pPr>
        <w:pStyle w:val="Normal"/>
        <w:spacing w:lineRule="auto" w:line="360"/>
        <w:jc w:val="both"/>
        <w:rPr/>
      </w:pPr>
      <w:r>
        <w:rPr>
          <w:sz w:val="28"/>
          <w:szCs w:val="28"/>
          <w:lang w:val="uk-UA" w:eastAsia="ko-KR"/>
        </w:rPr>
        <w:tab/>
        <w:t xml:space="preserve">Отже , СК є </w:t>
      </w:r>
      <w:r>
        <w:rPr>
          <w:rFonts w:eastAsia="Calibri" w:cs="Times New Roman"/>
          <w:sz w:val="28"/>
          <w:szCs w:val="28"/>
          <w:lang w:val="uk-UA" w:eastAsia="ko-KR"/>
        </w:rPr>
        <w:t>48</w:t>
      </w:r>
      <w:r>
        <w:rPr>
          <w:sz w:val="28"/>
          <w:szCs w:val="28"/>
          <w:lang w:val="uk-UA" w:eastAsia="ko-KR"/>
        </w:rPr>
        <w:t xml:space="preserve"> розрядним комп’ютером. У СК є </w:t>
      </w:r>
      <w:r>
        <w:rPr>
          <w:rFonts w:eastAsia="Calibri" w:cs="Times New Roman"/>
          <w:sz w:val="28"/>
          <w:szCs w:val="28"/>
          <w:lang w:val="uk-UA" w:eastAsia="ko-KR"/>
        </w:rPr>
        <w:t>64</w:t>
      </w:r>
      <w:r>
        <w:rPr>
          <w:sz w:val="28"/>
          <w:szCs w:val="28"/>
          <w:lang w:val="uk-UA" w:eastAsia="ko-KR"/>
        </w:rPr>
        <w:t xml:space="preserve"> регістр</w:t>
      </w:r>
      <w:r>
        <w:rPr>
          <w:sz w:val="28"/>
          <w:szCs w:val="28"/>
          <w:lang w:val="uk-UA" w:eastAsia="ko-KR"/>
        </w:rPr>
        <w:t>и</w:t>
      </w:r>
      <w:r>
        <w:rPr>
          <w:sz w:val="28"/>
          <w:szCs w:val="28"/>
          <w:lang w:val="uk-UA" w:eastAsia="ko-KR"/>
        </w:rPr>
        <w:t xml:space="preserve"> по </w:t>
      </w:r>
      <w:r>
        <w:rPr>
          <w:rFonts w:eastAsia="Calibri" w:cs="Times New Roman"/>
          <w:sz w:val="28"/>
          <w:szCs w:val="28"/>
          <w:lang w:val="uk-UA" w:eastAsia="ko-KR"/>
        </w:rPr>
        <w:t>48</w:t>
      </w:r>
      <w:r>
        <w:rPr>
          <w:sz w:val="28"/>
          <w:szCs w:val="28"/>
          <w:lang w:val="uk-UA" w:eastAsia="ko-KR"/>
        </w:rPr>
        <w:t xml:space="preserve"> розряди. Пам’ять складається з 16777216</w:t>
      </w:r>
      <w:r>
        <w:rPr>
          <w:sz w:val="28"/>
          <w:szCs w:val="28"/>
          <w:lang w:val="uk-UA"/>
        </w:rPr>
        <w:t xml:space="preserve"> </w:t>
      </w:r>
      <w:r>
        <w:rPr>
          <w:sz w:val="28"/>
          <w:szCs w:val="28"/>
          <w:lang w:val="uk-UA" w:eastAsia="ko-KR"/>
        </w:rPr>
        <w:t xml:space="preserve">слів по </w:t>
      </w:r>
      <w:r>
        <w:rPr>
          <w:rFonts w:eastAsia="Calibri" w:cs="Times New Roman"/>
          <w:sz w:val="28"/>
          <w:szCs w:val="28"/>
          <w:lang w:val="uk-UA" w:eastAsia="ko-KR"/>
        </w:rPr>
        <w:t>48</w:t>
      </w:r>
      <w:r>
        <w:rPr>
          <w:sz w:val="28"/>
          <w:szCs w:val="28"/>
          <w:lang w:val="uk-UA" w:eastAsia="ko-KR"/>
        </w:rPr>
        <w:t xml:space="preserve"> розрядів. Він підтримує </w:t>
      </w:r>
      <w:r>
        <w:rPr>
          <w:rFonts w:eastAsia="Calibri" w:cs="Times New Roman"/>
          <w:sz w:val="28"/>
          <w:szCs w:val="28"/>
          <w:lang w:val="uk-UA" w:eastAsia="ko-KR"/>
        </w:rPr>
        <w:t>20</w:t>
      </w:r>
      <w:r>
        <w:rPr>
          <w:sz w:val="28"/>
          <w:szCs w:val="28"/>
          <w:lang w:val="uk-UA" w:eastAsia="ko-KR"/>
        </w:rPr>
        <w:t xml:space="preserve"> інструкці</w:t>
      </w:r>
      <w:r>
        <w:rPr>
          <w:sz w:val="28"/>
          <w:szCs w:val="28"/>
          <w:lang w:val="uk-UA" w:eastAsia="ko-KR"/>
        </w:rPr>
        <w:t>й</w:t>
      </w:r>
      <w:r>
        <w:rPr>
          <w:sz w:val="28"/>
          <w:szCs w:val="28"/>
          <w:lang w:val="uk-UA" w:eastAsia="ko-KR"/>
        </w:rPr>
        <w:t>, кожна з яких буде розписана нижче.</w:t>
      </w:r>
    </w:p>
    <w:p>
      <w:pPr>
        <w:pStyle w:val="Normal"/>
        <w:spacing w:lineRule="auto" w:line="360"/>
        <w:jc w:val="both"/>
        <w:rPr>
          <w:sz w:val="28"/>
          <w:szCs w:val="28"/>
        </w:rPr>
      </w:pPr>
      <w:r>
        <w:rPr>
          <w:sz w:val="28"/>
          <w:szCs w:val="28"/>
          <w:lang w:val="uk-UA"/>
        </w:rPr>
        <w:tab/>
      </w:r>
      <w:r>
        <w:rPr>
          <w:sz w:val="28"/>
          <w:szCs w:val="28"/>
        </w:rPr>
        <w:t>За прийнятою домовленістю 0</w:t>
      </w:r>
      <w:r>
        <w:rPr>
          <w:sz w:val="28"/>
          <w:szCs w:val="28"/>
          <w:vertAlign w:val="superscript"/>
        </w:rPr>
        <w:t>вий</w:t>
      </w:r>
      <w:r>
        <w:rPr>
          <w:sz w:val="28"/>
          <w:szCs w:val="28"/>
        </w:rPr>
        <w:t xml:space="preserve"> регістр завжди містить 0 (це не обмовлено апаратними вимогами проте асемблерна програма ніколи не має змінювати значення 0</w:t>
      </w:r>
      <w:r>
        <w:rPr>
          <w:sz w:val="28"/>
          <w:szCs w:val="28"/>
          <w:lang w:val="uk-UA"/>
        </w:rPr>
        <w:t>-</w:t>
      </w:r>
      <w:r>
        <w:rPr>
          <w:sz w:val="28"/>
          <w:szCs w:val="28"/>
        </w:rPr>
        <w:t>ого регістра, який ініціалізуються 0 ).</w:t>
      </w:r>
    </w:p>
    <w:p>
      <w:pPr>
        <w:pStyle w:val="Normal"/>
        <w:spacing w:lineRule="auto" w:line="360"/>
        <w:ind w:firstLine="709"/>
        <w:jc w:val="both"/>
        <w:rPr/>
      </w:pPr>
      <w:r>
        <w:rPr>
          <w:sz w:val="28"/>
          <w:szCs w:val="28"/>
          <w:lang w:val="uk-UA"/>
        </w:rPr>
        <w:t>СК підтримує</w:t>
      </w:r>
      <w:r>
        <w:rPr>
          <w:sz w:val="28"/>
          <w:szCs w:val="28"/>
          <w:lang w:val="en-US"/>
        </w:rPr>
        <w:t xml:space="preserve"> </w:t>
      </w:r>
      <w:r>
        <w:rPr>
          <w:sz w:val="28"/>
          <w:szCs w:val="28"/>
          <w:lang w:val="uk-UA"/>
        </w:rPr>
        <w:t>9</w:t>
      </w:r>
      <w:r>
        <w:rPr>
          <w:sz w:val="28"/>
          <w:szCs w:val="28"/>
          <w:lang w:val="en-US"/>
        </w:rPr>
        <w:t xml:space="preserve"> </w:t>
      </w:r>
      <w:r>
        <w:rPr>
          <w:sz w:val="28"/>
          <w:szCs w:val="28"/>
          <w:lang w:val="uk-UA"/>
        </w:rPr>
        <w:t xml:space="preserve">форматів інструкцій.      </w:t>
      </w:r>
    </w:p>
    <w:p>
      <w:pPr>
        <w:pStyle w:val="Normal"/>
        <w:spacing w:lineRule="auto" w:line="360"/>
        <w:ind w:firstLine="709"/>
        <w:jc w:val="both"/>
        <w:rPr/>
      </w:pPr>
      <w:r>
        <w:rPr>
          <w:sz w:val="28"/>
          <w:szCs w:val="28"/>
          <w:lang w:val="uk-UA"/>
        </w:rPr>
        <w:t xml:space="preserve">Інструкції </w:t>
      </w:r>
      <w:r>
        <w:rPr>
          <w:sz w:val="28"/>
          <w:szCs w:val="28"/>
          <w:lang w:val="en-US"/>
        </w:rPr>
        <w:t>R</w:t>
      </w:r>
      <w:r>
        <w:rPr>
          <w:sz w:val="28"/>
          <w:szCs w:val="28"/>
          <w:lang w:val="uk-UA"/>
        </w:rPr>
        <w:t>-типу (</w:t>
      </w:r>
      <w:r>
        <w:rPr>
          <w:sz w:val="28"/>
          <w:szCs w:val="28"/>
          <w:lang w:val="en-US"/>
        </w:rPr>
        <w:t>add</w:t>
      </w:r>
      <w:r>
        <w:rPr>
          <w:sz w:val="28"/>
          <w:szCs w:val="28"/>
          <w:lang w:val="uk-UA"/>
        </w:rPr>
        <w:t xml:space="preserve">, </w:t>
      </w:r>
      <w:r>
        <w:rPr>
          <w:sz w:val="28"/>
          <w:szCs w:val="28"/>
          <w:lang w:val="en-US"/>
        </w:rPr>
        <w:t>nand</w:t>
      </w:r>
      <w:r>
        <w:rPr>
          <w:sz w:val="28"/>
          <w:szCs w:val="28"/>
          <w:lang w:val="uk-UA"/>
        </w:rPr>
        <w:t xml:space="preserve">, </w:t>
      </w:r>
      <w:r>
        <w:rPr>
          <w:sz w:val="28"/>
          <w:szCs w:val="28"/>
          <w:lang w:val="en-US"/>
        </w:rPr>
        <w:t>mul, xor, cmpe, sar, adc, sbb, rcr</w:t>
      </w:r>
      <w:r>
        <w:rPr>
          <w:sz w:val="28"/>
          <w:szCs w:val="28"/>
          <w:lang w:val="uk-UA"/>
        </w:rPr>
        <w:t xml:space="preserve">, </w:t>
      </w:r>
      <w:r>
        <w:rPr>
          <w:sz w:val="28"/>
          <w:szCs w:val="28"/>
          <w:lang w:val="en-US"/>
        </w:rPr>
        <w:t>adc, sbb, rcr</w:t>
      </w:r>
      <w:r>
        <w:rPr>
          <w:sz w:val="28"/>
          <w:szCs w:val="28"/>
          <w:lang w:val="uk-UA"/>
        </w:rPr>
        <w:t>):</w:t>
      </w:r>
    </w:p>
    <w:p>
      <w:pPr>
        <w:pStyle w:val="Normal"/>
        <w:spacing w:lineRule="auto" w:line="360"/>
        <w:ind w:firstLine="709"/>
        <w:jc w:val="both"/>
        <w:rPr/>
      </w:pPr>
      <w:r>
        <w:rPr>
          <w:sz w:val="28"/>
          <w:szCs w:val="28"/>
          <w:lang w:val="uk-UA"/>
        </w:rPr>
        <w:t xml:space="preserve">біти  </w:t>
      </w:r>
      <w:r>
        <w:rPr>
          <w:sz w:val="28"/>
          <w:szCs w:val="28"/>
          <w:lang w:val="en-US"/>
        </w:rPr>
        <w:t xml:space="preserve">47-41: </w:t>
      </w:r>
      <w:r>
        <w:rPr>
          <w:sz w:val="28"/>
          <w:szCs w:val="28"/>
          <w:lang w:val="uk-UA"/>
        </w:rPr>
        <w:t>не використовуються;</w:t>
      </w:r>
    </w:p>
    <w:p>
      <w:pPr>
        <w:pStyle w:val="Normal"/>
        <w:spacing w:lineRule="auto" w:line="360"/>
        <w:ind w:firstLine="709"/>
        <w:jc w:val="both"/>
        <w:rPr/>
      </w:pPr>
      <w:r>
        <w:rPr>
          <w:sz w:val="28"/>
          <w:szCs w:val="28"/>
          <w:lang w:val="uk-UA"/>
        </w:rPr>
        <w:t xml:space="preserve">біти </w:t>
      </w:r>
      <w:r>
        <w:rPr>
          <w:sz w:val="28"/>
          <w:szCs w:val="28"/>
          <w:lang w:val="en-US"/>
        </w:rPr>
        <w:t>40</w:t>
      </w:r>
      <w:r>
        <w:rPr>
          <w:sz w:val="28"/>
          <w:szCs w:val="28"/>
          <w:lang w:val="uk-UA"/>
        </w:rPr>
        <w:t>-</w:t>
      </w:r>
      <w:r>
        <w:rPr>
          <w:sz w:val="28"/>
          <w:szCs w:val="28"/>
          <w:lang w:val="en-US"/>
        </w:rPr>
        <w:t>36</w:t>
      </w:r>
      <w:r>
        <w:rPr>
          <w:sz w:val="28"/>
          <w:szCs w:val="28"/>
          <w:lang w:val="uk-UA"/>
        </w:rPr>
        <w:t>: код операції;</w:t>
      </w:r>
    </w:p>
    <w:p>
      <w:pPr>
        <w:pStyle w:val="Normal"/>
        <w:spacing w:lineRule="auto" w:line="360"/>
        <w:ind w:firstLine="709"/>
        <w:jc w:val="both"/>
        <w:rPr/>
      </w:pPr>
      <w:r>
        <w:rPr>
          <w:sz w:val="28"/>
          <w:szCs w:val="28"/>
          <w:lang w:val="uk-UA"/>
        </w:rPr>
        <w:t xml:space="preserve">біти </w:t>
      </w:r>
      <w:r>
        <w:rPr>
          <w:sz w:val="28"/>
          <w:szCs w:val="28"/>
          <w:lang w:val="en-US"/>
        </w:rPr>
        <w:t>35</w:t>
      </w:r>
      <w:r>
        <w:rPr>
          <w:sz w:val="28"/>
          <w:szCs w:val="28"/>
          <w:lang w:val="uk-UA"/>
        </w:rPr>
        <w:t>-</w:t>
      </w:r>
      <w:r>
        <w:rPr>
          <w:sz w:val="28"/>
          <w:szCs w:val="28"/>
          <w:lang w:val="en-US"/>
        </w:rPr>
        <w:t>30</w:t>
      </w:r>
      <w:r>
        <w:rPr>
          <w:sz w:val="28"/>
          <w:szCs w:val="28"/>
          <w:lang w:val="uk-UA"/>
        </w:rPr>
        <w:t xml:space="preserve">: </w:t>
      </w:r>
      <w:r>
        <w:rPr>
          <w:sz w:val="28"/>
          <w:szCs w:val="28"/>
          <w:lang w:val="en-US"/>
        </w:rPr>
        <w:t>reg</w:t>
      </w:r>
      <w:r>
        <w:rPr>
          <w:sz w:val="28"/>
          <w:szCs w:val="28"/>
          <w:lang w:val="uk-UA"/>
        </w:rPr>
        <w:t xml:space="preserve"> </w:t>
      </w:r>
      <w:r>
        <w:rPr>
          <w:sz w:val="28"/>
          <w:szCs w:val="28"/>
          <w:lang w:val="en-US"/>
        </w:rPr>
        <w:t>A</w:t>
      </w:r>
      <w:r>
        <w:rPr>
          <w:sz w:val="28"/>
          <w:szCs w:val="28"/>
          <w:lang w:val="uk-UA"/>
        </w:rPr>
        <w:t>;</w:t>
      </w:r>
    </w:p>
    <w:p>
      <w:pPr>
        <w:pStyle w:val="Normal"/>
        <w:spacing w:lineRule="auto" w:line="360"/>
        <w:ind w:firstLine="709"/>
        <w:jc w:val="both"/>
        <w:rPr/>
      </w:pPr>
      <w:r>
        <w:rPr>
          <w:sz w:val="28"/>
          <w:szCs w:val="28"/>
        </w:rPr>
        <w:t xml:space="preserve">біти </w:t>
      </w:r>
      <w:r>
        <w:rPr>
          <w:sz w:val="28"/>
          <w:szCs w:val="28"/>
          <w:lang w:val="en-US"/>
        </w:rPr>
        <w:t>29</w:t>
      </w:r>
      <w:r>
        <w:rPr>
          <w:sz w:val="28"/>
          <w:szCs w:val="28"/>
          <w:lang w:val="uk-UA"/>
        </w:rPr>
        <w:t>-</w:t>
      </w:r>
      <w:r>
        <w:rPr>
          <w:sz w:val="28"/>
          <w:szCs w:val="28"/>
          <w:lang w:val="en-US"/>
        </w:rPr>
        <w:t>24</w:t>
      </w:r>
      <w:r>
        <w:rPr>
          <w:sz w:val="28"/>
          <w:szCs w:val="28"/>
        </w:rPr>
        <w:t xml:space="preserve">: </w:t>
      </w:r>
      <w:r>
        <w:rPr>
          <w:sz w:val="28"/>
          <w:szCs w:val="28"/>
          <w:lang w:val="en-US"/>
        </w:rPr>
        <w:t>reg</w:t>
      </w:r>
      <w:r>
        <w:rPr>
          <w:sz w:val="28"/>
          <w:szCs w:val="28"/>
        </w:rPr>
        <w:t xml:space="preserve"> </w:t>
      </w:r>
      <w:r>
        <w:rPr>
          <w:sz w:val="28"/>
          <w:szCs w:val="28"/>
          <w:lang w:val="en-US"/>
        </w:rPr>
        <w:t>B</w:t>
      </w:r>
      <w:r>
        <w:rPr>
          <w:sz w:val="28"/>
          <w:szCs w:val="28"/>
          <w:lang w:val="uk-UA"/>
        </w:rPr>
        <w:t>;</w:t>
      </w:r>
    </w:p>
    <w:p>
      <w:pPr>
        <w:pStyle w:val="Normal"/>
        <w:spacing w:lineRule="auto" w:line="360"/>
        <w:ind w:firstLine="709"/>
        <w:jc w:val="both"/>
        <w:rPr/>
      </w:pPr>
      <w:r>
        <w:rPr>
          <w:sz w:val="28"/>
          <w:szCs w:val="28"/>
        </w:rPr>
        <w:t xml:space="preserve">біти </w:t>
      </w:r>
      <w:r>
        <w:rPr>
          <w:sz w:val="28"/>
          <w:szCs w:val="28"/>
          <w:lang w:val="uk-UA"/>
        </w:rPr>
        <w:t>2</w:t>
      </w:r>
      <w:r>
        <w:rPr>
          <w:sz w:val="28"/>
          <w:szCs w:val="28"/>
          <w:lang w:val="en-US"/>
        </w:rPr>
        <w:t>3</w:t>
      </w:r>
      <w:r>
        <w:rPr>
          <w:sz w:val="28"/>
          <w:szCs w:val="28"/>
        </w:rPr>
        <w:t>-</w:t>
      </w:r>
      <w:r>
        <w:rPr>
          <w:sz w:val="28"/>
          <w:szCs w:val="28"/>
          <w:lang w:val="en-US"/>
        </w:rPr>
        <w:t>6</w:t>
      </w:r>
      <w:r>
        <w:rPr>
          <w:sz w:val="28"/>
          <w:szCs w:val="28"/>
        </w:rPr>
        <w:t xml:space="preserve">: </w:t>
      </w:r>
      <w:r>
        <w:rPr>
          <w:sz w:val="28"/>
          <w:szCs w:val="28"/>
          <w:lang w:val="uk-UA"/>
        </w:rPr>
        <w:t>не використовуються;</w:t>
      </w:r>
    </w:p>
    <w:p>
      <w:pPr>
        <w:pStyle w:val="Normal"/>
        <w:spacing w:lineRule="auto" w:line="360"/>
        <w:ind w:firstLine="709"/>
        <w:jc w:val="both"/>
        <w:rPr/>
      </w:pPr>
      <w:r>
        <w:rPr>
          <w:sz w:val="28"/>
          <w:szCs w:val="28"/>
        </w:rPr>
        <w:t>біти</w:t>
      </w:r>
      <w:r>
        <w:rPr>
          <w:sz w:val="28"/>
          <w:szCs w:val="28"/>
          <w:lang w:val="en-US"/>
        </w:rPr>
        <w:t xml:space="preserve"> </w:t>
      </w:r>
      <w:r>
        <w:rPr>
          <w:sz w:val="28"/>
          <w:szCs w:val="28"/>
          <w:lang w:val="en-US"/>
        </w:rPr>
        <w:t>5</w:t>
      </w:r>
      <w:r>
        <w:rPr>
          <w:sz w:val="28"/>
          <w:szCs w:val="28"/>
          <w:lang w:val="en-US"/>
        </w:rPr>
        <w:t>-0: destReg</w:t>
      </w:r>
      <w:r>
        <w:rPr>
          <w:sz w:val="28"/>
          <w:szCs w:val="28"/>
          <w:lang w:val="uk-UA"/>
        </w:rPr>
        <w:t>.</w:t>
      </w:r>
    </w:p>
    <w:tbl>
      <w:tblPr>
        <w:tblStyle w:val="ab"/>
        <w:tblW w:w="5000" w:type="pct"/>
        <w:jc w:val="center"/>
        <w:tblInd w:w="0" w:type="dxa"/>
        <w:tblCellMar>
          <w:top w:w="0" w:type="dxa"/>
          <w:left w:w="108" w:type="dxa"/>
          <w:bottom w:w="0" w:type="dxa"/>
          <w:right w:w="108" w:type="dxa"/>
        </w:tblCellMar>
        <w:tblLook w:firstRow="1" w:noVBand="1" w:lastRow="0" w:firstColumn="1" w:lastColumn="0" w:noHBand="0" w:val="04a0"/>
      </w:tblPr>
      <w:tblGrid>
        <w:gridCol w:w="1855"/>
        <w:gridCol w:w="1855"/>
        <w:gridCol w:w="1565"/>
        <w:gridCol w:w="1670"/>
        <w:gridCol w:w="1630"/>
        <w:gridCol w:w="1630"/>
      </w:tblGrid>
      <w:tr>
        <w:trPr/>
        <w:tc>
          <w:tcPr>
            <w:tcW w:w="1855" w:type="dxa"/>
            <w:tcBorders>
              <w:right w:val="nil"/>
            </w:tcBorders>
            <w:shd w:fill="auto" w:val="clear"/>
          </w:tcPr>
          <w:p>
            <w:pPr>
              <w:pStyle w:val="Normal"/>
              <w:spacing w:lineRule="auto" w:line="360" w:before="0" w:after="0"/>
              <w:jc w:val="center"/>
              <w:rPr>
                <w:lang w:val="uk-UA"/>
              </w:rPr>
            </w:pPr>
            <w:r>
              <w:rPr>
                <w:lang w:val="uk-UA"/>
              </w:rPr>
              <w:t>47-41</w:t>
            </w:r>
          </w:p>
        </w:tc>
        <w:tc>
          <w:tcPr>
            <w:tcW w:w="1855" w:type="dxa"/>
            <w:tcBorders/>
            <w:shd w:fill="auto" w:val="clear"/>
          </w:tcPr>
          <w:p>
            <w:pPr>
              <w:pStyle w:val="Normal"/>
              <w:spacing w:lineRule="auto" w:line="360" w:before="0" w:after="0"/>
              <w:jc w:val="center"/>
              <w:rPr/>
            </w:pPr>
            <w:r>
              <w:rPr>
                <w:sz w:val="28"/>
                <w:szCs w:val="28"/>
                <w:lang w:val="uk-UA"/>
              </w:rPr>
              <w:t>40</w:t>
            </w:r>
            <w:r>
              <w:rPr>
                <w:sz w:val="28"/>
                <w:szCs w:val="28"/>
                <w:lang w:val="uk-UA"/>
              </w:rPr>
              <w:t>-</w:t>
            </w:r>
            <w:r>
              <w:rPr>
                <w:sz w:val="28"/>
                <w:szCs w:val="28"/>
                <w:lang w:val="uk-UA"/>
              </w:rPr>
              <w:t>36</w:t>
            </w:r>
          </w:p>
        </w:tc>
        <w:tc>
          <w:tcPr>
            <w:tcW w:w="1565" w:type="dxa"/>
            <w:tcBorders/>
            <w:shd w:fill="auto" w:val="clear"/>
          </w:tcPr>
          <w:p>
            <w:pPr>
              <w:pStyle w:val="Normal"/>
              <w:spacing w:lineRule="auto" w:line="360" w:before="0" w:after="0"/>
              <w:jc w:val="center"/>
              <w:rPr/>
            </w:pPr>
            <w:r>
              <w:rPr>
                <w:sz w:val="28"/>
                <w:szCs w:val="28"/>
                <w:lang w:val="uk-UA"/>
              </w:rPr>
              <w:t>35</w:t>
            </w:r>
            <w:r>
              <w:rPr>
                <w:sz w:val="28"/>
                <w:szCs w:val="28"/>
                <w:lang w:val="uk-UA"/>
              </w:rPr>
              <w:t>-</w:t>
            </w:r>
            <w:r>
              <w:rPr>
                <w:sz w:val="28"/>
                <w:szCs w:val="28"/>
                <w:lang w:val="uk-UA"/>
              </w:rPr>
              <w:t>30</w:t>
            </w:r>
          </w:p>
        </w:tc>
        <w:tc>
          <w:tcPr>
            <w:tcW w:w="1670" w:type="dxa"/>
            <w:tcBorders/>
            <w:shd w:fill="auto" w:val="clear"/>
          </w:tcPr>
          <w:p>
            <w:pPr>
              <w:pStyle w:val="Normal"/>
              <w:spacing w:lineRule="auto" w:line="360" w:before="0" w:after="0"/>
              <w:jc w:val="center"/>
              <w:rPr/>
            </w:pPr>
            <w:r>
              <w:rPr>
                <w:sz w:val="28"/>
                <w:szCs w:val="28"/>
                <w:lang w:val="uk-UA"/>
              </w:rPr>
              <w:t>29</w:t>
            </w:r>
            <w:r>
              <w:rPr>
                <w:sz w:val="28"/>
                <w:szCs w:val="28"/>
                <w:lang w:val="uk-UA"/>
              </w:rPr>
              <w:t>-2</w:t>
            </w:r>
            <w:r>
              <w:rPr>
                <w:sz w:val="28"/>
                <w:szCs w:val="28"/>
                <w:lang w:val="uk-UA"/>
              </w:rPr>
              <w:t>4</w:t>
            </w:r>
          </w:p>
        </w:tc>
        <w:tc>
          <w:tcPr>
            <w:tcW w:w="1630" w:type="dxa"/>
            <w:tcBorders/>
            <w:shd w:fill="auto" w:val="clear"/>
          </w:tcPr>
          <w:p>
            <w:pPr>
              <w:pStyle w:val="Normal"/>
              <w:spacing w:lineRule="auto" w:line="360" w:before="0" w:after="0"/>
              <w:jc w:val="center"/>
              <w:rPr/>
            </w:pPr>
            <w:r>
              <w:rPr>
                <w:sz w:val="28"/>
                <w:szCs w:val="28"/>
                <w:lang w:val="uk-UA"/>
              </w:rPr>
              <w:t>2</w:t>
            </w:r>
            <w:r>
              <w:rPr>
                <w:sz w:val="28"/>
                <w:szCs w:val="28"/>
                <w:lang w:val="en-US"/>
              </w:rPr>
              <w:t>3</w:t>
            </w:r>
            <w:r>
              <w:rPr>
                <w:sz w:val="28"/>
                <w:szCs w:val="28"/>
              </w:rPr>
              <w:t>-</w:t>
            </w:r>
            <w:r>
              <w:rPr>
                <w:sz w:val="28"/>
                <w:szCs w:val="28"/>
                <w:lang w:val="en-US"/>
              </w:rPr>
              <w:t>6</w:t>
            </w:r>
          </w:p>
        </w:tc>
        <w:tc>
          <w:tcPr>
            <w:tcW w:w="1630" w:type="dxa"/>
            <w:tcBorders/>
            <w:shd w:fill="auto" w:val="clear"/>
          </w:tcPr>
          <w:p>
            <w:pPr>
              <w:pStyle w:val="Normal"/>
              <w:spacing w:lineRule="auto" w:line="360" w:before="0" w:after="0"/>
              <w:jc w:val="center"/>
              <w:rPr/>
            </w:pPr>
            <w:r>
              <w:rPr>
                <w:sz w:val="28"/>
                <w:szCs w:val="28"/>
                <w:lang w:val="en-US"/>
              </w:rPr>
              <w:t>5</w:t>
            </w:r>
            <w:r>
              <w:rPr>
                <w:sz w:val="28"/>
                <w:szCs w:val="28"/>
                <w:lang w:val="uk-UA"/>
              </w:rPr>
              <w:t>-0</w:t>
            </w:r>
          </w:p>
        </w:tc>
      </w:tr>
      <w:tr>
        <w:trPr/>
        <w:tc>
          <w:tcPr>
            <w:tcW w:w="1855" w:type="dxa"/>
            <w:tcBorders>
              <w:right w:val="nil"/>
            </w:tcBorders>
            <w:shd w:color="auto" w:fill="FFFF00" w:val="clear"/>
          </w:tcPr>
          <w:p>
            <w:pPr>
              <w:pStyle w:val="Normal"/>
              <w:spacing w:lineRule="auto" w:line="360" w:before="0" w:after="0"/>
              <w:jc w:val="center"/>
              <w:rPr>
                <w:lang w:val="en-US"/>
              </w:rPr>
            </w:pPr>
            <w:r>
              <w:rPr>
                <w:sz w:val="28"/>
                <w:szCs w:val="28"/>
                <w:lang w:val="en-US"/>
              </w:rPr>
              <w:t>unused</w:t>
            </w:r>
          </w:p>
        </w:tc>
        <w:tc>
          <w:tcPr>
            <w:tcW w:w="1855" w:type="dxa"/>
            <w:tcBorders/>
            <w:shd w:color="auto" w:fill="FFFF00" w:val="clear"/>
          </w:tcPr>
          <w:p>
            <w:pPr>
              <w:pStyle w:val="Normal"/>
              <w:spacing w:lineRule="auto" w:line="360" w:before="0" w:after="0"/>
              <w:jc w:val="center"/>
              <w:rPr>
                <w:sz w:val="28"/>
                <w:szCs w:val="28"/>
                <w:lang w:val="uk-UA"/>
              </w:rPr>
            </w:pPr>
            <w:r>
              <w:rPr>
                <w:sz w:val="28"/>
                <w:szCs w:val="28"/>
                <w:lang w:val="en-US"/>
              </w:rPr>
              <w:t>opcode</w:t>
            </w:r>
          </w:p>
        </w:tc>
        <w:tc>
          <w:tcPr>
            <w:tcW w:w="1565" w:type="dxa"/>
            <w:tcBorders/>
            <w:shd w:color="auto" w:fill="FFFF00" w:val="clear"/>
          </w:tcPr>
          <w:p>
            <w:pPr>
              <w:pStyle w:val="Normal"/>
              <w:spacing w:lineRule="auto" w:line="360" w:before="0" w:after="0"/>
              <w:jc w:val="center"/>
              <w:rPr>
                <w:sz w:val="28"/>
                <w:szCs w:val="28"/>
                <w:lang w:val="uk-UA"/>
              </w:rPr>
            </w:pPr>
            <w:r>
              <w:rPr>
                <w:sz w:val="28"/>
                <w:szCs w:val="28"/>
                <w:lang w:val="en-US"/>
              </w:rPr>
              <w:t>regA</w:t>
            </w:r>
          </w:p>
        </w:tc>
        <w:tc>
          <w:tcPr>
            <w:tcW w:w="1670" w:type="dxa"/>
            <w:tcBorders/>
            <w:shd w:color="auto" w:fill="FFFF00" w:val="clear"/>
          </w:tcPr>
          <w:p>
            <w:pPr>
              <w:pStyle w:val="Normal"/>
              <w:spacing w:lineRule="auto" w:line="360" w:before="0" w:after="0"/>
              <w:jc w:val="center"/>
              <w:rPr>
                <w:sz w:val="28"/>
                <w:szCs w:val="28"/>
                <w:lang w:val="uk-UA"/>
              </w:rPr>
            </w:pPr>
            <w:r>
              <w:rPr>
                <w:sz w:val="28"/>
                <w:szCs w:val="28"/>
                <w:lang w:val="en-US"/>
              </w:rPr>
              <w:t>regB</w:t>
            </w:r>
          </w:p>
        </w:tc>
        <w:tc>
          <w:tcPr>
            <w:tcW w:w="1630" w:type="dxa"/>
            <w:tcBorders/>
            <w:shd w:color="auto" w:fill="FFFF00" w:val="clear"/>
          </w:tcPr>
          <w:p>
            <w:pPr>
              <w:pStyle w:val="Normal"/>
              <w:spacing w:lineRule="auto" w:line="360" w:before="0" w:after="0"/>
              <w:jc w:val="center"/>
              <w:rPr>
                <w:sz w:val="28"/>
                <w:szCs w:val="28"/>
                <w:lang w:val="en-US"/>
              </w:rPr>
            </w:pPr>
            <w:r>
              <w:rPr>
                <w:sz w:val="28"/>
                <w:szCs w:val="28"/>
                <w:lang w:val="en-US"/>
              </w:rPr>
              <w:t>unused</w:t>
            </w:r>
          </w:p>
        </w:tc>
        <w:tc>
          <w:tcPr>
            <w:tcW w:w="1630" w:type="dxa"/>
            <w:tcBorders/>
            <w:shd w:color="auto" w:fill="FFFF00" w:val="clear"/>
          </w:tcPr>
          <w:p>
            <w:pPr>
              <w:pStyle w:val="Normal"/>
              <w:spacing w:lineRule="auto" w:line="360" w:before="0" w:after="0"/>
              <w:jc w:val="center"/>
              <w:rPr>
                <w:sz w:val="28"/>
                <w:szCs w:val="28"/>
                <w:lang w:val="uk-UA"/>
              </w:rPr>
            </w:pPr>
            <w:r>
              <w:rPr>
                <w:sz w:val="28"/>
                <w:szCs w:val="28"/>
                <w:lang w:val="en-US"/>
              </w:rPr>
              <w:t>destReg</w:t>
            </w:r>
          </w:p>
        </w:tc>
      </w:tr>
    </w:tbl>
    <w:p>
      <w:pPr>
        <w:pStyle w:val="Normal"/>
        <w:spacing w:lineRule="auto" w:line="360"/>
        <w:ind w:firstLine="709"/>
        <w:jc w:val="center"/>
        <w:rPr/>
      </w:pPr>
      <w:r>
        <w:rPr>
          <w:sz w:val="28"/>
          <w:szCs w:val="28"/>
          <w:lang w:val="uk-UA"/>
        </w:rPr>
        <w:t>Рис.4.</w:t>
      </w:r>
      <w:r>
        <w:rPr>
          <w:sz w:val="28"/>
          <w:szCs w:val="28"/>
        </w:rPr>
        <w:t>6</w:t>
      </w:r>
      <w:r>
        <w:rPr>
          <w:sz w:val="28"/>
          <w:szCs w:val="28"/>
          <w:lang w:val="uk-UA"/>
        </w:rPr>
        <w:t xml:space="preserve">. Інструкція </w:t>
      </w:r>
      <w:r>
        <w:rPr>
          <w:sz w:val="28"/>
          <w:szCs w:val="28"/>
          <w:lang w:val="en-US"/>
        </w:rPr>
        <w:t>R</w:t>
      </w:r>
      <w:r>
        <w:rPr>
          <w:sz w:val="28"/>
          <w:szCs w:val="28"/>
          <w:lang w:val="uk-UA"/>
        </w:rPr>
        <w:t>-типу після модифікації.</w:t>
      </w:r>
    </w:p>
    <w:p>
      <w:pPr>
        <w:pStyle w:val="Normal"/>
        <w:spacing w:lineRule="auto" w:line="360"/>
        <w:ind w:firstLine="709"/>
        <w:jc w:val="center"/>
        <w:rPr>
          <w:sz w:val="28"/>
          <w:szCs w:val="28"/>
          <w:lang w:val="uk-UA"/>
        </w:rPr>
      </w:pPr>
      <w:r>
        <w:rPr/>
      </w:r>
    </w:p>
    <w:p>
      <w:pPr>
        <w:pStyle w:val="Normal"/>
        <w:spacing w:lineRule="auto" w:line="360"/>
        <w:ind w:firstLine="709"/>
        <w:jc w:val="both"/>
        <w:rPr/>
      </w:pPr>
      <w:r>
        <w:rPr>
          <w:sz w:val="28"/>
          <w:szCs w:val="28"/>
          <w:lang w:val="en-US"/>
        </w:rPr>
        <w:t>I</w:t>
      </w:r>
      <w:r>
        <w:rPr>
          <w:sz w:val="28"/>
          <w:szCs w:val="28"/>
          <w:lang w:val="uk-UA"/>
        </w:rPr>
        <w:t>-тип інструкцій (</w:t>
      </w:r>
      <w:r>
        <w:rPr>
          <w:sz w:val="28"/>
          <w:szCs w:val="28"/>
          <w:lang w:val="en-US"/>
        </w:rPr>
        <w:t>lw</w:t>
      </w:r>
      <w:r>
        <w:rPr>
          <w:sz w:val="28"/>
          <w:szCs w:val="28"/>
          <w:lang w:val="uk-UA"/>
        </w:rPr>
        <w:t xml:space="preserve">, </w:t>
      </w:r>
      <w:r>
        <w:rPr>
          <w:sz w:val="28"/>
          <w:szCs w:val="28"/>
          <w:lang w:val="en-US"/>
        </w:rPr>
        <w:t>sw</w:t>
      </w:r>
      <w:r>
        <w:rPr>
          <w:sz w:val="28"/>
          <w:szCs w:val="28"/>
          <w:lang w:val="uk-UA"/>
        </w:rPr>
        <w:t xml:space="preserve">, </w:t>
      </w:r>
      <w:r>
        <w:rPr>
          <w:sz w:val="28"/>
          <w:szCs w:val="28"/>
          <w:lang w:val="en-US"/>
        </w:rPr>
        <w:t>beq</w:t>
      </w:r>
      <w:r>
        <w:rPr>
          <w:sz w:val="28"/>
          <w:szCs w:val="28"/>
          <w:lang w:val="uk-UA"/>
        </w:rPr>
        <w:t xml:space="preserve">, </w:t>
      </w:r>
      <w:r>
        <w:rPr>
          <w:rFonts w:eastAsia="Calibri" w:cs="Times New Roman"/>
          <w:sz w:val="28"/>
          <w:szCs w:val="28"/>
          <w:lang w:val="en-US" w:eastAsia="ru-RU"/>
        </w:rPr>
        <w:t>jma</w:t>
      </w:r>
      <w:r>
        <w:rPr>
          <w:sz w:val="28"/>
          <w:szCs w:val="28"/>
          <w:lang w:val="uk-UA"/>
        </w:rPr>
        <w:t xml:space="preserve"> , </w:t>
      </w:r>
      <w:r>
        <w:rPr>
          <w:sz w:val="28"/>
          <w:szCs w:val="28"/>
          <w:lang w:val="en-US"/>
        </w:rPr>
        <w:t>jml</w:t>
      </w:r>
      <w:r>
        <w:rPr>
          <w:sz w:val="28"/>
          <w:szCs w:val="28"/>
          <w:lang w:val="uk-UA"/>
        </w:rPr>
        <w:t>):</w:t>
      </w:r>
    </w:p>
    <w:p>
      <w:pPr>
        <w:pStyle w:val="Normal"/>
        <w:spacing w:lineRule="auto" w:line="360"/>
        <w:ind w:firstLine="709"/>
        <w:jc w:val="both"/>
        <w:rPr/>
      </w:pPr>
      <w:r>
        <w:rPr>
          <w:sz w:val="28"/>
          <w:szCs w:val="28"/>
          <w:lang w:val="uk-UA"/>
        </w:rPr>
        <w:t xml:space="preserve">біти </w:t>
      </w:r>
      <w:r>
        <w:rPr>
          <w:sz w:val="28"/>
          <w:szCs w:val="28"/>
          <w:lang w:val="en-US"/>
        </w:rPr>
        <w:t>47-41</w:t>
      </w:r>
      <w:r>
        <w:rPr>
          <w:sz w:val="28"/>
          <w:szCs w:val="28"/>
          <w:lang w:val="uk-UA"/>
        </w:rPr>
        <w:t>: не використовуються;</w:t>
      </w:r>
    </w:p>
    <w:p>
      <w:pPr>
        <w:pStyle w:val="Normal"/>
        <w:spacing w:lineRule="auto" w:line="360"/>
        <w:ind w:firstLine="709"/>
        <w:jc w:val="both"/>
        <w:rPr/>
      </w:pPr>
      <w:r>
        <w:rPr>
          <w:sz w:val="28"/>
          <w:szCs w:val="28"/>
          <w:lang w:val="uk-UA"/>
        </w:rPr>
        <w:t xml:space="preserve">біти </w:t>
      </w:r>
      <w:r>
        <w:rPr>
          <w:sz w:val="28"/>
          <w:szCs w:val="28"/>
          <w:lang w:val="en-US"/>
        </w:rPr>
        <w:t>40</w:t>
      </w:r>
      <w:r>
        <w:rPr>
          <w:sz w:val="28"/>
          <w:szCs w:val="28"/>
          <w:lang w:val="uk-UA"/>
        </w:rPr>
        <w:t>-</w:t>
      </w:r>
      <w:r>
        <w:rPr>
          <w:sz w:val="28"/>
          <w:szCs w:val="28"/>
          <w:lang w:val="en-US"/>
        </w:rPr>
        <w:t>36</w:t>
      </w:r>
      <w:r>
        <w:rPr>
          <w:sz w:val="28"/>
          <w:szCs w:val="28"/>
          <w:lang w:val="uk-UA"/>
        </w:rPr>
        <w:t>: код операції;</w:t>
      </w:r>
    </w:p>
    <w:p>
      <w:pPr>
        <w:pStyle w:val="Normal"/>
        <w:spacing w:lineRule="auto" w:line="360"/>
        <w:ind w:firstLine="709"/>
        <w:jc w:val="both"/>
        <w:rPr/>
      </w:pPr>
      <w:r>
        <w:rPr>
          <w:sz w:val="28"/>
          <w:szCs w:val="28"/>
          <w:lang w:val="uk-UA"/>
        </w:rPr>
        <w:t xml:space="preserve">біти </w:t>
      </w:r>
      <w:r>
        <w:rPr>
          <w:sz w:val="28"/>
          <w:szCs w:val="28"/>
          <w:lang w:val="en-US"/>
        </w:rPr>
        <w:t>35</w:t>
      </w:r>
      <w:r>
        <w:rPr>
          <w:sz w:val="28"/>
          <w:szCs w:val="28"/>
          <w:lang w:val="uk-UA"/>
        </w:rPr>
        <w:t>-</w:t>
      </w:r>
      <w:r>
        <w:rPr>
          <w:sz w:val="28"/>
          <w:szCs w:val="28"/>
          <w:lang w:val="en-US"/>
        </w:rPr>
        <w:t>30</w:t>
      </w:r>
      <w:r>
        <w:rPr>
          <w:sz w:val="28"/>
          <w:szCs w:val="28"/>
          <w:lang w:val="uk-UA"/>
        </w:rPr>
        <w:t xml:space="preserve">: </w:t>
      </w:r>
      <w:r>
        <w:rPr>
          <w:sz w:val="28"/>
          <w:szCs w:val="28"/>
          <w:lang w:val="en-US"/>
        </w:rPr>
        <w:t>reg</w:t>
      </w:r>
      <w:r>
        <w:rPr>
          <w:sz w:val="28"/>
          <w:szCs w:val="28"/>
          <w:lang w:val="uk-UA"/>
        </w:rPr>
        <w:t xml:space="preserve"> </w:t>
      </w:r>
      <w:r>
        <w:rPr>
          <w:sz w:val="28"/>
          <w:szCs w:val="28"/>
          <w:lang w:val="en-US"/>
        </w:rPr>
        <w:t>A</w:t>
      </w:r>
      <w:r>
        <w:rPr>
          <w:sz w:val="28"/>
          <w:szCs w:val="28"/>
          <w:lang w:val="uk-UA"/>
        </w:rPr>
        <w:t>;</w:t>
      </w:r>
    </w:p>
    <w:p>
      <w:pPr>
        <w:pStyle w:val="Normal"/>
        <w:spacing w:lineRule="auto" w:line="360"/>
        <w:ind w:firstLine="709"/>
        <w:jc w:val="both"/>
        <w:rPr/>
      </w:pPr>
      <w:r>
        <w:rPr>
          <w:sz w:val="28"/>
          <w:szCs w:val="28"/>
          <w:lang w:val="uk-UA"/>
        </w:rPr>
        <w:t xml:space="preserve">біти </w:t>
      </w:r>
      <w:r>
        <w:rPr>
          <w:sz w:val="28"/>
          <w:szCs w:val="28"/>
          <w:lang w:val="en-US"/>
        </w:rPr>
        <w:t>29</w:t>
      </w:r>
      <w:r>
        <w:rPr>
          <w:sz w:val="28"/>
          <w:szCs w:val="28"/>
          <w:lang w:val="uk-UA"/>
        </w:rPr>
        <w:t>-</w:t>
      </w:r>
      <w:r>
        <w:rPr>
          <w:sz w:val="28"/>
          <w:szCs w:val="28"/>
          <w:lang w:val="en-US"/>
        </w:rPr>
        <w:t>24</w:t>
      </w:r>
      <w:r>
        <w:rPr>
          <w:sz w:val="28"/>
          <w:szCs w:val="28"/>
          <w:lang w:val="uk-UA"/>
        </w:rPr>
        <w:t xml:space="preserve">: </w:t>
      </w:r>
      <w:r>
        <w:rPr>
          <w:sz w:val="28"/>
          <w:szCs w:val="28"/>
          <w:lang w:val="en-US"/>
        </w:rPr>
        <w:t>reg</w:t>
      </w:r>
      <w:r>
        <w:rPr>
          <w:sz w:val="28"/>
          <w:szCs w:val="28"/>
          <w:lang w:val="uk-UA"/>
        </w:rPr>
        <w:t xml:space="preserve"> </w:t>
      </w:r>
      <w:r>
        <w:rPr>
          <w:sz w:val="28"/>
          <w:szCs w:val="28"/>
          <w:lang w:val="en-US"/>
        </w:rPr>
        <w:t>B</w:t>
      </w:r>
      <w:r>
        <w:rPr>
          <w:sz w:val="28"/>
          <w:szCs w:val="28"/>
          <w:lang w:val="uk-UA"/>
        </w:rPr>
        <w:t>;</w:t>
      </w:r>
    </w:p>
    <w:p>
      <w:pPr>
        <w:pStyle w:val="Normal"/>
        <w:spacing w:lineRule="auto" w:line="360"/>
        <w:ind w:firstLine="709"/>
        <w:jc w:val="both"/>
        <w:rPr/>
      </w:pPr>
      <w:r>
        <w:rPr>
          <w:sz w:val="28"/>
          <w:szCs w:val="28"/>
          <w:lang w:val="uk-UA"/>
        </w:rPr>
        <w:t xml:space="preserve">біти </w:t>
      </w:r>
      <w:r>
        <w:rPr>
          <w:sz w:val="28"/>
          <w:szCs w:val="28"/>
          <w:lang w:val="en-US"/>
        </w:rPr>
        <w:t>23</w:t>
      </w:r>
      <w:r>
        <w:rPr>
          <w:sz w:val="28"/>
          <w:szCs w:val="28"/>
          <w:lang w:val="uk-UA"/>
        </w:rPr>
        <w:t>-0: зміщення (2</w:t>
      </w:r>
      <w:r>
        <w:rPr>
          <w:sz w:val="28"/>
          <w:szCs w:val="28"/>
          <w:lang w:val="en-US"/>
        </w:rPr>
        <w:t>4</w:t>
      </w:r>
      <w:r>
        <w:rPr>
          <w:sz w:val="28"/>
          <w:szCs w:val="28"/>
          <w:lang w:val="uk-UA"/>
        </w:rPr>
        <w:t xml:space="preserve"> біт</w:t>
      </w:r>
      <w:r>
        <w:rPr>
          <w:sz w:val="28"/>
          <w:szCs w:val="28"/>
          <w:lang w:val="uk-UA"/>
        </w:rPr>
        <w:t>и</w:t>
      </w:r>
      <w:r>
        <w:rPr>
          <w:sz w:val="28"/>
          <w:szCs w:val="28"/>
          <w:lang w:val="uk-UA"/>
        </w:rPr>
        <w:t xml:space="preserve">, значення </w:t>
      </w:r>
      <w:r>
        <w:rPr>
          <w:rFonts w:ascii="Times New Roman" w:hAnsi="Times New Roman"/>
          <w:sz w:val="28"/>
          <w:szCs w:val="28"/>
          <w:lang w:val="uk-UA"/>
        </w:rPr>
        <w:t>від -</w:t>
      </w:r>
      <w:r>
        <w:rPr>
          <w:rFonts w:ascii="Times New Roman" w:hAnsi="Times New Roman"/>
          <w:color w:val="000000"/>
          <w:sz w:val="28"/>
          <w:szCs w:val="28"/>
          <w:lang w:val="uk-UA"/>
        </w:rPr>
        <w:t>8388608</w:t>
      </w:r>
      <w:r>
        <w:rPr>
          <w:rFonts w:ascii="Times New Roman" w:hAnsi="Times New Roman"/>
          <w:sz w:val="28"/>
          <w:szCs w:val="28"/>
          <w:lang w:val="uk-UA"/>
        </w:rPr>
        <w:t xml:space="preserve"> до </w:t>
      </w:r>
      <w:r>
        <w:rPr>
          <w:rFonts w:ascii="Times New Roman" w:hAnsi="Times New Roman"/>
          <w:color w:val="000000"/>
          <w:sz w:val="28"/>
          <w:szCs w:val="28"/>
          <w:lang w:val="uk-UA"/>
        </w:rPr>
        <w:t>8388607</w:t>
      </w:r>
      <w:r>
        <w:rPr>
          <w:sz w:val="28"/>
          <w:szCs w:val="28"/>
          <w:lang w:val="uk-UA"/>
        </w:rPr>
        <w:t>).</w:t>
      </w:r>
    </w:p>
    <w:tbl>
      <w:tblPr>
        <w:tblStyle w:val="ab"/>
        <w:tblW w:w="4500" w:type="pct"/>
        <w:jc w:val="center"/>
        <w:tblInd w:w="0" w:type="dxa"/>
        <w:tblCellMar>
          <w:top w:w="0" w:type="dxa"/>
          <w:left w:w="108" w:type="dxa"/>
          <w:bottom w:w="0" w:type="dxa"/>
          <w:right w:w="108" w:type="dxa"/>
        </w:tblCellMar>
        <w:tblLook w:firstRow="1" w:noVBand="1" w:lastRow="0" w:firstColumn="1" w:lastColumn="0" w:noHBand="0" w:val="04a0"/>
      </w:tblPr>
      <w:tblGrid>
        <w:gridCol w:w="1986"/>
        <w:gridCol w:w="1986"/>
        <w:gridCol w:w="1675"/>
        <w:gridCol w:w="1789"/>
        <w:gridCol w:w="1747"/>
      </w:tblGrid>
      <w:tr>
        <w:trPr/>
        <w:tc>
          <w:tcPr>
            <w:tcW w:w="1986" w:type="dxa"/>
            <w:tcBorders>
              <w:right w:val="nil"/>
            </w:tcBorders>
            <w:shd w:fill="auto" w:val="clear"/>
          </w:tcPr>
          <w:p>
            <w:pPr>
              <w:pStyle w:val="Normal"/>
              <w:spacing w:lineRule="auto" w:line="360" w:before="0" w:after="0"/>
              <w:jc w:val="center"/>
              <w:rPr>
                <w:lang w:val="en-US"/>
              </w:rPr>
            </w:pPr>
            <w:r>
              <w:rPr>
                <w:lang w:val="en-US"/>
              </w:rPr>
              <w:t>47- 41</w:t>
            </w:r>
          </w:p>
        </w:tc>
        <w:tc>
          <w:tcPr>
            <w:tcW w:w="1986" w:type="dxa"/>
            <w:tcBorders/>
            <w:shd w:fill="auto" w:val="clear"/>
          </w:tcPr>
          <w:p>
            <w:pPr>
              <w:pStyle w:val="Normal"/>
              <w:spacing w:lineRule="auto" w:line="360" w:before="0" w:after="0"/>
              <w:jc w:val="center"/>
              <w:rPr/>
            </w:pPr>
            <w:r>
              <w:rPr>
                <w:sz w:val="28"/>
                <w:szCs w:val="28"/>
                <w:lang w:val="en-US"/>
              </w:rPr>
              <w:t>40</w:t>
            </w:r>
            <w:r>
              <w:rPr>
                <w:sz w:val="28"/>
                <w:szCs w:val="28"/>
                <w:lang w:val="uk-UA"/>
              </w:rPr>
              <w:t>-</w:t>
            </w:r>
            <w:r>
              <w:rPr>
                <w:sz w:val="28"/>
                <w:szCs w:val="28"/>
                <w:lang w:val="en-US"/>
              </w:rPr>
              <w:t>36</w:t>
            </w:r>
          </w:p>
        </w:tc>
        <w:tc>
          <w:tcPr>
            <w:tcW w:w="1675" w:type="dxa"/>
            <w:tcBorders/>
            <w:shd w:fill="auto" w:val="clear"/>
          </w:tcPr>
          <w:p>
            <w:pPr>
              <w:pStyle w:val="Normal"/>
              <w:spacing w:lineRule="auto" w:line="360" w:before="0" w:after="0"/>
              <w:jc w:val="center"/>
              <w:rPr/>
            </w:pPr>
            <w:r>
              <w:rPr>
                <w:sz w:val="28"/>
                <w:szCs w:val="28"/>
                <w:lang w:val="en-US"/>
              </w:rPr>
              <w:t>35</w:t>
            </w:r>
            <w:r>
              <w:rPr>
                <w:sz w:val="28"/>
                <w:szCs w:val="28"/>
                <w:lang w:val="uk-UA"/>
              </w:rPr>
              <w:t>-3</w:t>
            </w:r>
            <w:r>
              <w:rPr>
                <w:sz w:val="28"/>
                <w:szCs w:val="28"/>
                <w:lang w:val="en-US"/>
              </w:rPr>
              <w:t>0</w:t>
            </w:r>
          </w:p>
        </w:tc>
        <w:tc>
          <w:tcPr>
            <w:tcW w:w="1789" w:type="dxa"/>
            <w:tcBorders/>
            <w:shd w:fill="auto" w:val="clear"/>
          </w:tcPr>
          <w:p>
            <w:pPr>
              <w:pStyle w:val="Normal"/>
              <w:spacing w:lineRule="auto" w:line="360" w:before="0" w:after="0"/>
              <w:jc w:val="center"/>
              <w:rPr/>
            </w:pPr>
            <w:r>
              <w:rPr>
                <w:sz w:val="28"/>
                <w:szCs w:val="28"/>
                <w:lang w:val="en-US"/>
              </w:rPr>
              <w:t>29</w:t>
            </w:r>
            <w:r>
              <w:rPr>
                <w:sz w:val="28"/>
                <w:szCs w:val="28"/>
                <w:lang w:val="uk-UA"/>
              </w:rPr>
              <w:t>-2</w:t>
            </w:r>
            <w:r>
              <w:rPr>
                <w:sz w:val="28"/>
                <w:szCs w:val="28"/>
                <w:lang w:val="en-US"/>
              </w:rPr>
              <w:t>4</w:t>
            </w:r>
          </w:p>
        </w:tc>
        <w:tc>
          <w:tcPr>
            <w:tcW w:w="1747" w:type="dxa"/>
            <w:tcBorders/>
            <w:shd w:fill="auto" w:val="clear"/>
          </w:tcPr>
          <w:p>
            <w:pPr>
              <w:pStyle w:val="Normal"/>
              <w:spacing w:lineRule="auto" w:line="360" w:before="0" w:after="0"/>
              <w:jc w:val="center"/>
              <w:rPr/>
            </w:pPr>
            <w:r>
              <w:rPr>
                <w:sz w:val="28"/>
                <w:szCs w:val="28"/>
                <w:lang w:val="en-US"/>
              </w:rPr>
              <w:t>2</w:t>
            </w:r>
            <w:r>
              <w:rPr>
                <w:sz w:val="28"/>
                <w:szCs w:val="28"/>
                <w:lang w:val="en-US"/>
              </w:rPr>
              <w:t>3</w:t>
            </w:r>
            <w:r>
              <w:rPr>
                <w:sz w:val="28"/>
                <w:szCs w:val="28"/>
                <w:lang w:val="uk-UA"/>
              </w:rPr>
              <w:t>-0</w:t>
            </w:r>
          </w:p>
        </w:tc>
      </w:tr>
      <w:tr>
        <w:trPr/>
        <w:tc>
          <w:tcPr>
            <w:tcW w:w="1986" w:type="dxa"/>
            <w:tcBorders>
              <w:right w:val="nil"/>
            </w:tcBorders>
            <w:shd w:color="auto" w:fill="FFFF00" w:val="clear"/>
          </w:tcPr>
          <w:p>
            <w:pPr>
              <w:pStyle w:val="Normal"/>
              <w:spacing w:lineRule="auto" w:line="360" w:before="0" w:after="0"/>
              <w:jc w:val="center"/>
              <w:rPr>
                <w:lang w:val="en-US"/>
              </w:rPr>
            </w:pPr>
            <w:r>
              <w:rPr>
                <w:lang w:val="en-US"/>
              </w:rPr>
              <w:t>unused</w:t>
            </w:r>
          </w:p>
        </w:tc>
        <w:tc>
          <w:tcPr>
            <w:tcW w:w="1986" w:type="dxa"/>
            <w:tcBorders/>
            <w:shd w:color="auto" w:fill="FFFF00" w:val="clear"/>
          </w:tcPr>
          <w:p>
            <w:pPr>
              <w:pStyle w:val="Normal"/>
              <w:spacing w:lineRule="auto" w:line="360" w:before="0" w:after="0"/>
              <w:jc w:val="center"/>
              <w:rPr>
                <w:sz w:val="28"/>
                <w:szCs w:val="28"/>
                <w:lang w:val="uk-UA"/>
              </w:rPr>
            </w:pPr>
            <w:r>
              <w:rPr>
                <w:sz w:val="28"/>
                <w:szCs w:val="28"/>
                <w:lang w:val="en-US"/>
              </w:rPr>
              <w:t>opcode</w:t>
            </w:r>
          </w:p>
        </w:tc>
        <w:tc>
          <w:tcPr>
            <w:tcW w:w="1675" w:type="dxa"/>
            <w:tcBorders/>
            <w:shd w:color="auto" w:fill="FFFF00" w:val="clear"/>
          </w:tcPr>
          <w:p>
            <w:pPr>
              <w:pStyle w:val="Normal"/>
              <w:spacing w:lineRule="auto" w:line="360" w:before="0" w:after="0"/>
              <w:jc w:val="center"/>
              <w:rPr>
                <w:sz w:val="28"/>
                <w:szCs w:val="28"/>
                <w:lang w:val="uk-UA"/>
              </w:rPr>
            </w:pPr>
            <w:r>
              <w:rPr>
                <w:sz w:val="28"/>
                <w:szCs w:val="28"/>
                <w:lang w:val="en-US"/>
              </w:rPr>
              <w:t>regA</w:t>
            </w:r>
          </w:p>
        </w:tc>
        <w:tc>
          <w:tcPr>
            <w:tcW w:w="1789" w:type="dxa"/>
            <w:tcBorders/>
            <w:shd w:color="auto" w:fill="FFFF00" w:val="clear"/>
          </w:tcPr>
          <w:p>
            <w:pPr>
              <w:pStyle w:val="Normal"/>
              <w:spacing w:lineRule="auto" w:line="360" w:before="0" w:after="0"/>
              <w:jc w:val="center"/>
              <w:rPr>
                <w:sz w:val="28"/>
                <w:szCs w:val="28"/>
                <w:lang w:val="uk-UA"/>
              </w:rPr>
            </w:pPr>
            <w:r>
              <w:rPr>
                <w:sz w:val="28"/>
                <w:szCs w:val="28"/>
                <w:lang w:val="en-US"/>
              </w:rPr>
              <w:t>regB</w:t>
            </w:r>
          </w:p>
        </w:tc>
        <w:tc>
          <w:tcPr>
            <w:tcW w:w="1747" w:type="dxa"/>
            <w:tcBorders/>
            <w:shd w:color="auto" w:fill="FFFF00" w:val="clear"/>
          </w:tcPr>
          <w:p>
            <w:pPr>
              <w:pStyle w:val="Normal"/>
              <w:spacing w:lineRule="auto" w:line="360" w:before="0" w:after="0"/>
              <w:jc w:val="center"/>
              <w:rPr>
                <w:sz w:val="28"/>
                <w:szCs w:val="28"/>
                <w:lang w:val="uk-UA"/>
              </w:rPr>
            </w:pPr>
            <w:r>
              <w:rPr>
                <w:sz w:val="28"/>
                <w:szCs w:val="28"/>
                <w:lang w:val="en-US"/>
              </w:rPr>
              <w:t>Offset</w:t>
            </w:r>
          </w:p>
        </w:tc>
      </w:tr>
    </w:tbl>
    <w:p>
      <w:pPr>
        <w:pStyle w:val="Normal"/>
        <w:spacing w:lineRule="auto" w:line="360"/>
        <w:ind w:firstLine="709"/>
        <w:jc w:val="center"/>
        <w:rPr>
          <w:sz w:val="28"/>
          <w:szCs w:val="28"/>
          <w:lang w:val="uk-UA"/>
        </w:rPr>
      </w:pPr>
      <w:r>
        <w:rPr>
          <w:sz w:val="28"/>
          <w:szCs w:val="28"/>
          <w:lang w:val="uk-UA"/>
        </w:rPr>
        <w:t>Рис.4.</w:t>
      </w:r>
      <w:r>
        <w:rPr>
          <w:sz w:val="28"/>
          <w:szCs w:val="28"/>
        </w:rPr>
        <w:t>7</w:t>
      </w:r>
      <w:r>
        <w:rPr>
          <w:sz w:val="28"/>
          <w:szCs w:val="28"/>
          <w:lang w:val="uk-UA"/>
        </w:rPr>
        <w:t xml:space="preserve">. Інструкція </w:t>
      </w:r>
      <w:r>
        <w:rPr>
          <w:sz w:val="28"/>
          <w:szCs w:val="28"/>
          <w:lang w:val="en-US"/>
        </w:rPr>
        <w:t>I</w:t>
      </w:r>
      <w:r>
        <w:rPr>
          <w:sz w:val="28"/>
          <w:szCs w:val="28"/>
          <w:lang w:val="uk-UA"/>
        </w:rPr>
        <w:t>-типу після модифікації.</w:t>
      </w:r>
    </w:p>
    <w:p>
      <w:pPr>
        <w:pStyle w:val="Normal"/>
        <w:spacing w:lineRule="auto" w:line="360"/>
        <w:ind w:firstLine="709"/>
        <w:jc w:val="both"/>
        <w:rPr/>
      </w:pPr>
      <w:r>
        <w:rPr>
          <w:sz w:val="28"/>
          <w:szCs w:val="28"/>
          <w:lang w:val="en-US"/>
        </w:rPr>
        <w:t>J</w:t>
      </w:r>
      <w:r>
        <w:rPr>
          <w:sz w:val="28"/>
          <w:szCs w:val="28"/>
          <w:lang w:val="uk-UA"/>
        </w:rPr>
        <w:t>-тип інструкцій (</w:t>
      </w:r>
      <w:r>
        <w:rPr>
          <w:sz w:val="28"/>
          <w:szCs w:val="28"/>
          <w:lang w:val="en-US"/>
        </w:rPr>
        <w:t>jalr</w:t>
      </w:r>
      <w:r>
        <w:rPr>
          <w:sz w:val="28"/>
          <w:szCs w:val="28"/>
          <w:lang w:val="uk-UA"/>
        </w:rPr>
        <w:t>):</w:t>
      </w:r>
    </w:p>
    <w:p>
      <w:pPr>
        <w:pStyle w:val="Normal"/>
        <w:spacing w:lineRule="auto" w:line="360"/>
        <w:ind w:firstLine="709"/>
        <w:jc w:val="both"/>
        <w:rPr/>
      </w:pPr>
      <w:r>
        <w:rPr>
          <w:sz w:val="28"/>
          <w:szCs w:val="28"/>
          <w:lang w:val="uk-UA"/>
        </w:rPr>
        <w:t>біти 47-41: не використовується</w:t>
      </w:r>
    </w:p>
    <w:p>
      <w:pPr>
        <w:pStyle w:val="Normal"/>
        <w:spacing w:lineRule="auto" w:line="360"/>
        <w:ind w:firstLine="709"/>
        <w:jc w:val="both"/>
        <w:rPr/>
      </w:pPr>
      <w:r>
        <w:rPr>
          <w:sz w:val="28"/>
          <w:szCs w:val="28"/>
          <w:lang w:val="uk-UA"/>
        </w:rPr>
        <w:t xml:space="preserve">біти </w:t>
      </w:r>
      <w:r>
        <w:rPr>
          <w:sz w:val="28"/>
          <w:szCs w:val="28"/>
          <w:lang w:val="uk-UA"/>
        </w:rPr>
        <w:t>40</w:t>
      </w:r>
      <w:r>
        <w:rPr>
          <w:sz w:val="28"/>
          <w:szCs w:val="28"/>
          <w:lang w:val="uk-UA"/>
        </w:rPr>
        <w:t>-</w:t>
      </w:r>
      <w:r>
        <w:rPr>
          <w:sz w:val="28"/>
          <w:szCs w:val="28"/>
          <w:lang w:val="uk-UA"/>
        </w:rPr>
        <w:t>36</w:t>
      </w:r>
      <w:r>
        <w:rPr>
          <w:sz w:val="28"/>
          <w:szCs w:val="28"/>
          <w:lang w:val="uk-UA"/>
        </w:rPr>
        <w:t>: код операції;</w:t>
      </w:r>
    </w:p>
    <w:p>
      <w:pPr>
        <w:pStyle w:val="Normal"/>
        <w:spacing w:lineRule="auto" w:line="360"/>
        <w:ind w:firstLine="709"/>
        <w:jc w:val="both"/>
        <w:rPr/>
      </w:pPr>
      <w:r>
        <w:rPr>
          <w:sz w:val="28"/>
          <w:szCs w:val="28"/>
          <w:lang w:val="uk-UA"/>
        </w:rPr>
        <w:t xml:space="preserve">біти </w:t>
      </w:r>
      <w:r>
        <w:rPr>
          <w:sz w:val="28"/>
          <w:szCs w:val="28"/>
          <w:lang w:val="uk-UA"/>
        </w:rPr>
        <w:t>35</w:t>
      </w:r>
      <w:r>
        <w:rPr>
          <w:sz w:val="28"/>
          <w:szCs w:val="28"/>
          <w:lang w:val="uk-UA"/>
        </w:rPr>
        <w:t>-3</w:t>
      </w:r>
      <w:r>
        <w:rPr>
          <w:sz w:val="28"/>
          <w:szCs w:val="28"/>
          <w:lang w:val="uk-UA"/>
        </w:rPr>
        <w:t>0</w:t>
      </w:r>
      <w:r>
        <w:rPr>
          <w:sz w:val="28"/>
          <w:szCs w:val="28"/>
          <w:lang w:val="uk-UA"/>
        </w:rPr>
        <w:t xml:space="preserve">: </w:t>
      </w:r>
      <w:r>
        <w:rPr>
          <w:sz w:val="28"/>
          <w:szCs w:val="28"/>
          <w:lang w:val="en-US"/>
        </w:rPr>
        <w:t>reg</w:t>
      </w:r>
      <w:r>
        <w:rPr>
          <w:sz w:val="28"/>
          <w:szCs w:val="28"/>
          <w:lang w:val="uk-UA"/>
        </w:rPr>
        <w:t xml:space="preserve"> </w:t>
      </w:r>
      <w:r>
        <w:rPr>
          <w:sz w:val="28"/>
          <w:szCs w:val="28"/>
          <w:lang w:val="en-US"/>
        </w:rPr>
        <w:t>A</w:t>
      </w:r>
      <w:r>
        <w:rPr>
          <w:sz w:val="28"/>
          <w:szCs w:val="28"/>
          <w:lang w:val="uk-UA"/>
        </w:rPr>
        <w:t>;</w:t>
      </w:r>
    </w:p>
    <w:p>
      <w:pPr>
        <w:pStyle w:val="Normal"/>
        <w:spacing w:lineRule="auto" w:line="360"/>
        <w:ind w:firstLine="709"/>
        <w:jc w:val="both"/>
        <w:rPr/>
      </w:pPr>
      <w:r>
        <w:rPr>
          <w:sz w:val="28"/>
          <w:szCs w:val="28"/>
          <w:lang w:val="uk-UA"/>
        </w:rPr>
        <w:t xml:space="preserve">біти </w:t>
      </w:r>
      <w:r>
        <w:rPr>
          <w:sz w:val="28"/>
          <w:szCs w:val="28"/>
          <w:lang w:val="uk-UA"/>
        </w:rPr>
        <w:t>29</w:t>
      </w:r>
      <w:r>
        <w:rPr>
          <w:sz w:val="28"/>
          <w:szCs w:val="28"/>
          <w:lang w:val="uk-UA"/>
        </w:rPr>
        <w:t>-2</w:t>
      </w:r>
      <w:r>
        <w:rPr>
          <w:sz w:val="28"/>
          <w:szCs w:val="28"/>
          <w:lang w:val="uk-UA"/>
        </w:rPr>
        <w:t>4</w:t>
      </w:r>
      <w:r>
        <w:rPr>
          <w:sz w:val="28"/>
          <w:szCs w:val="28"/>
          <w:lang w:val="uk-UA"/>
        </w:rPr>
        <w:t xml:space="preserve">: </w:t>
      </w:r>
      <w:r>
        <w:rPr>
          <w:sz w:val="28"/>
          <w:szCs w:val="28"/>
          <w:lang w:val="en-US"/>
        </w:rPr>
        <w:t>reg</w:t>
      </w:r>
      <w:r>
        <w:rPr>
          <w:sz w:val="28"/>
          <w:szCs w:val="28"/>
          <w:lang w:val="uk-UA"/>
        </w:rPr>
        <w:t xml:space="preserve"> </w:t>
      </w:r>
      <w:r>
        <w:rPr>
          <w:sz w:val="28"/>
          <w:szCs w:val="28"/>
          <w:lang w:val="en-US"/>
        </w:rPr>
        <w:t>B</w:t>
      </w:r>
      <w:r>
        <w:rPr>
          <w:sz w:val="28"/>
          <w:szCs w:val="28"/>
          <w:lang w:val="uk-UA"/>
        </w:rPr>
        <w:t>;</w:t>
      </w:r>
    </w:p>
    <w:p>
      <w:pPr>
        <w:pStyle w:val="Normal"/>
        <w:spacing w:lineRule="auto" w:line="360"/>
        <w:ind w:firstLine="709"/>
        <w:jc w:val="both"/>
        <w:rPr/>
      </w:pPr>
      <w:r>
        <w:rPr>
          <w:sz w:val="28"/>
          <w:szCs w:val="28"/>
          <w:lang w:val="uk-UA"/>
        </w:rPr>
        <w:t>біти 2</w:t>
      </w:r>
      <w:r>
        <w:rPr>
          <w:sz w:val="28"/>
          <w:szCs w:val="28"/>
          <w:lang w:val="uk-UA"/>
        </w:rPr>
        <w:t>3</w:t>
      </w:r>
      <w:r>
        <w:rPr>
          <w:sz w:val="28"/>
          <w:szCs w:val="28"/>
          <w:lang w:val="uk-UA"/>
        </w:rPr>
        <w:t>-0: не використовуються.</w:t>
      </w:r>
    </w:p>
    <w:tbl>
      <w:tblPr>
        <w:tblStyle w:val="ab"/>
        <w:tblW w:w="4500" w:type="pct"/>
        <w:jc w:val="center"/>
        <w:tblInd w:w="0" w:type="dxa"/>
        <w:tblCellMar>
          <w:top w:w="0" w:type="dxa"/>
          <w:left w:w="108" w:type="dxa"/>
          <w:bottom w:w="0" w:type="dxa"/>
          <w:right w:w="108" w:type="dxa"/>
        </w:tblCellMar>
        <w:tblLook w:firstRow="1" w:noVBand="1" w:lastRow="0" w:firstColumn="1" w:lastColumn="0" w:noHBand="0" w:val="04a0"/>
      </w:tblPr>
      <w:tblGrid>
        <w:gridCol w:w="1986"/>
        <w:gridCol w:w="1986"/>
        <w:gridCol w:w="1675"/>
        <w:gridCol w:w="1789"/>
        <w:gridCol w:w="1747"/>
      </w:tblGrid>
      <w:tr>
        <w:trPr/>
        <w:tc>
          <w:tcPr>
            <w:tcW w:w="1986" w:type="dxa"/>
            <w:tcBorders>
              <w:right w:val="nil"/>
            </w:tcBorders>
            <w:shd w:fill="auto" w:val="clear"/>
          </w:tcPr>
          <w:p>
            <w:pPr>
              <w:pStyle w:val="Normal"/>
              <w:spacing w:lineRule="auto" w:line="360" w:before="0" w:after="0"/>
              <w:jc w:val="center"/>
              <w:rPr>
                <w:lang w:val="en-US"/>
              </w:rPr>
            </w:pPr>
            <w:r>
              <w:rPr>
                <w:lang w:val="en-US"/>
              </w:rPr>
              <w:t>47-41</w:t>
            </w:r>
          </w:p>
        </w:tc>
        <w:tc>
          <w:tcPr>
            <w:tcW w:w="1986" w:type="dxa"/>
            <w:tcBorders/>
            <w:shd w:fill="auto" w:val="clear"/>
          </w:tcPr>
          <w:p>
            <w:pPr>
              <w:pStyle w:val="Normal"/>
              <w:spacing w:lineRule="auto" w:line="360" w:before="0" w:after="0"/>
              <w:jc w:val="center"/>
              <w:rPr/>
            </w:pPr>
            <w:r>
              <w:rPr>
                <w:sz w:val="28"/>
                <w:szCs w:val="28"/>
                <w:lang w:val="en-US"/>
              </w:rPr>
              <w:t>40</w:t>
            </w:r>
            <w:r>
              <w:rPr>
                <w:sz w:val="28"/>
                <w:szCs w:val="28"/>
                <w:lang w:val="uk-UA"/>
              </w:rPr>
              <w:t>-</w:t>
            </w:r>
            <w:r>
              <w:rPr>
                <w:sz w:val="28"/>
                <w:szCs w:val="28"/>
                <w:lang w:val="en-US"/>
              </w:rPr>
              <w:t>36</w:t>
            </w:r>
          </w:p>
        </w:tc>
        <w:tc>
          <w:tcPr>
            <w:tcW w:w="1675" w:type="dxa"/>
            <w:tcBorders/>
            <w:shd w:fill="auto" w:val="clear"/>
          </w:tcPr>
          <w:p>
            <w:pPr>
              <w:pStyle w:val="Normal"/>
              <w:spacing w:lineRule="auto" w:line="360" w:before="0" w:after="0"/>
              <w:jc w:val="center"/>
              <w:rPr/>
            </w:pPr>
            <w:r>
              <w:rPr>
                <w:sz w:val="28"/>
                <w:szCs w:val="28"/>
                <w:lang w:val="en-US"/>
              </w:rPr>
              <w:t>35</w:t>
            </w:r>
            <w:r>
              <w:rPr>
                <w:sz w:val="28"/>
                <w:szCs w:val="28"/>
                <w:lang w:val="uk-UA"/>
              </w:rPr>
              <w:t>-3</w:t>
            </w:r>
            <w:r>
              <w:rPr>
                <w:sz w:val="28"/>
                <w:szCs w:val="28"/>
                <w:lang w:val="en-US"/>
              </w:rPr>
              <w:t>0</w:t>
            </w:r>
          </w:p>
        </w:tc>
        <w:tc>
          <w:tcPr>
            <w:tcW w:w="1789" w:type="dxa"/>
            <w:tcBorders/>
            <w:shd w:fill="auto" w:val="clear"/>
          </w:tcPr>
          <w:p>
            <w:pPr>
              <w:pStyle w:val="Normal"/>
              <w:spacing w:lineRule="auto" w:line="360" w:before="0" w:after="0"/>
              <w:jc w:val="center"/>
              <w:rPr/>
            </w:pPr>
            <w:r>
              <w:rPr>
                <w:sz w:val="28"/>
                <w:szCs w:val="28"/>
                <w:lang w:val="en-US"/>
              </w:rPr>
              <w:t>29</w:t>
            </w:r>
            <w:r>
              <w:rPr>
                <w:sz w:val="28"/>
                <w:szCs w:val="28"/>
                <w:lang w:val="uk-UA"/>
              </w:rPr>
              <w:t>-2</w:t>
            </w:r>
            <w:r>
              <w:rPr>
                <w:sz w:val="28"/>
                <w:szCs w:val="28"/>
                <w:lang w:val="en-US"/>
              </w:rPr>
              <w:t>4</w:t>
            </w:r>
          </w:p>
        </w:tc>
        <w:tc>
          <w:tcPr>
            <w:tcW w:w="1747" w:type="dxa"/>
            <w:tcBorders/>
            <w:shd w:fill="auto" w:val="clear"/>
          </w:tcPr>
          <w:p>
            <w:pPr>
              <w:pStyle w:val="Normal"/>
              <w:spacing w:lineRule="auto" w:line="360" w:before="0" w:after="0"/>
              <w:jc w:val="center"/>
              <w:rPr/>
            </w:pPr>
            <w:r>
              <w:rPr>
                <w:sz w:val="28"/>
                <w:szCs w:val="28"/>
                <w:lang w:val="en-US"/>
              </w:rPr>
              <w:t>2</w:t>
            </w:r>
            <w:r>
              <w:rPr>
                <w:sz w:val="28"/>
                <w:szCs w:val="28"/>
                <w:lang w:val="en-US"/>
              </w:rPr>
              <w:t>3</w:t>
            </w:r>
            <w:r>
              <w:rPr>
                <w:sz w:val="28"/>
                <w:szCs w:val="28"/>
                <w:lang w:val="en-US"/>
              </w:rPr>
              <w:t>-0</w:t>
            </w:r>
          </w:p>
        </w:tc>
      </w:tr>
      <w:tr>
        <w:trPr/>
        <w:tc>
          <w:tcPr>
            <w:tcW w:w="1986" w:type="dxa"/>
            <w:tcBorders>
              <w:right w:val="nil"/>
            </w:tcBorders>
            <w:shd w:color="auto" w:fill="FFFF00" w:val="clear"/>
          </w:tcPr>
          <w:p>
            <w:pPr>
              <w:pStyle w:val="Normal"/>
              <w:spacing w:lineRule="auto" w:line="360" w:before="0" w:after="0"/>
              <w:jc w:val="center"/>
              <w:rPr>
                <w:lang w:val="en-US"/>
              </w:rPr>
            </w:pPr>
            <w:r>
              <w:rPr>
                <w:lang w:val="en-US"/>
              </w:rPr>
              <w:t>unused</w:t>
            </w:r>
          </w:p>
        </w:tc>
        <w:tc>
          <w:tcPr>
            <w:tcW w:w="1986" w:type="dxa"/>
            <w:tcBorders/>
            <w:shd w:color="auto" w:fill="FFFF00" w:val="clear"/>
          </w:tcPr>
          <w:p>
            <w:pPr>
              <w:pStyle w:val="Normal"/>
              <w:spacing w:lineRule="auto" w:line="360" w:before="0" w:after="0"/>
              <w:jc w:val="center"/>
              <w:rPr>
                <w:sz w:val="28"/>
                <w:szCs w:val="28"/>
                <w:lang w:val="uk-UA"/>
              </w:rPr>
            </w:pPr>
            <w:r>
              <w:rPr>
                <w:sz w:val="28"/>
                <w:szCs w:val="28"/>
                <w:lang w:val="en-US"/>
              </w:rPr>
              <w:t>opcode</w:t>
            </w:r>
          </w:p>
        </w:tc>
        <w:tc>
          <w:tcPr>
            <w:tcW w:w="1675" w:type="dxa"/>
            <w:tcBorders/>
            <w:shd w:color="auto" w:fill="FFFF00" w:val="clear"/>
          </w:tcPr>
          <w:p>
            <w:pPr>
              <w:pStyle w:val="Normal"/>
              <w:spacing w:lineRule="auto" w:line="360" w:before="0" w:after="0"/>
              <w:jc w:val="center"/>
              <w:rPr>
                <w:sz w:val="28"/>
                <w:szCs w:val="28"/>
                <w:lang w:val="uk-UA"/>
              </w:rPr>
            </w:pPr>
            <w:r>
              <w:rPr>
                <w:sz w:val="28"/>
                <w:szCs w:val="28"/>
                <w:lang w:val="en-US"/>
              </w:rPr>
              <w:t>regA</w:t>
            </w:r>
          </w:p>
        </w:tc>
        <w:tc>
          <w:tcPr>
            <w:tcW w:w="1789" w:type="dxa"/>
            <w:tcBorders/>
            <w:shd w:color="auto" w:fill="FFFF00" w:val="clear"/>
          </w:tcPr>
          <w:p>
            <w:pPr>
              <w:pStyle w:val="Normal"/>
              <w:spacing w:lineRule="auto" w:line="360" w:before="0" w:after="0"/>
              <w:jc w:val="center"/>
              <w:rPr>
                <w:sz w:val="28"/>
                <w:szCs w:val="28"/>
                <w:lang w:val="uk-UA"/>
              </w:rPr>
            </w:pPr>
            <w:r>
              <w:rPr>
                <w:sz w:val="28"/>
                <w:szCs w:val="28"/>
                <w:lang w:val="en-US"/>
              </w:rPr>
              <w:t>regB</w:t>
            </w:r>
          </w:p>
        </w:tc>
        <w:tc>
          <w:tcPr>
            <w:tcW w:w="1747" w:type="dxa"/>
            <w:tcBorders/>
            <w:shd w:color="auto" w:fill="FFFF00" w:val="clear"/>
          </w:tcPr>
          <w:p>
            <w:pPr>
              <w:pStyle w:val="Normal"/>
              <w:spacing w:lineRule="auto" w:line="360" w:before="0" w:after="0"/>
              <w:jc w:val="center"/>
              <w:rPr>
                <w:sz w:val="28"/>
                <w:szCs w:val="28"/>
                <w:lang w:val="uk-UA"/>
              </w:rPr>
            </w:pPr>
            <w:r>
              <w:rPr>
                <w:sz w:val="28"/>
                <w:szCs w:val="28"/>
                <w:lang w:val="en-US"/>
              </w:rPr>
              <w:t>Unused</w:t>
            </w:r>
          </w:p>
        </w:tc>
      </w:tr>
    </w:tbl>
    <w:p>
      <w:pPr>
        <w:pStyle w:val="Normal"/>
        <w:spacing w:lineRule="auto" w:line="360"/>
        <w:ind w:firstLine="709"/>
        <w:jc w:val="center"/>
        <w:rPr/>
      </w:pPr>
      <w:r>
        <w:rPr>
          <w:sz w:val="28"/>
          <w:szCs w:val="28"/>
          <w:lang w:val="uk-UA"/>
        </w:rPr>
        <w:t xml:space="preserve">Рис.4.8. Інструкція </w:t>
      </w:r>
      <w:r>
        <w:rPr>
          <w:sz w:val="28"/>
          <w:szCs w:val="28"/>
          <w:lang w:val="en-US"/>
        </w:rPr>
        <w:t>J</w:t>
      </w:r>
      <w:r>
        <w:rPr>
          <w:sz w:val="28"/>
          <w:szCs w:val="28"/>
          <w:lang w:val="uk-UA"/>
        </w:rPr>
        <w:t>-типу після модифікації.</w:t>
      </w:r>
    </w:p>
    <w:p>
      <w:pPr>
        <w:pStyle w:val="Normal"/>
        <w:spacing w:lineRule="auto" w:line="360"/>
        <w:ind w:firstLine="709"/>
        <w:jc w:val="both"/>
        <w:rPr/>
      </w:pPr>
      <w:r>
        <w:rPr>
          <w:sz w:val="28"/>
          <w:szCs w:val="28"/>
          <w:lang w:val="en-US"/>
        </w:rPr>
        <w:t>O</w:t>
      </w:r>
      <w:r>
        <w:rPr>
          <w:sz w:val="28"/>
          <w:szCs w:val="28"/>
          <w:lang w:val="uk-UA"/>
        </w:rPr>
        <w:t>-тип (</w:t>
      </w:r>
      <w:r>
        <w:rPr>
          <w:sz w:val="28"/>
          <w:szCs w:val="28"/>
          <w:lang w:val="en-US"/>
        </w:rPr>
        <w:t xml:space="preserve">halt, </w:t>
      </w:r>
      <w:r>
        <w:rPr>
          <w:sz w:val="28"/>
          <w:szCs w:val="28"/>
          <w:lang w:val="en-US"/>
        </w:rPr>
        <w:t>clcf</w:t>
      </w:r>
      <w:r>
        <w:rPr>
          <w:sz w:val="28"/>
          <w:szCs w:val="28"/>
          <w:lang w:val="uk-UA"/>
        </w:rPr>
        <w:t>):</w:t>
      </w:r>
    </w:p>
    <w:p>
      <w:pPr>
        <w:pStyle w:val="Normal"/>
        <w:spacing w:lineRule="auto" w:line="360"/>
        <w:ind w:firstLine="709"/>
        <w:jc w:val="both"/>
        <w:rPr>
          <w:sz w:val="28"/>
          <w:szCs w:val="28"/>
          <w:lang w:val="uk-UA"/>
        </w:rPr>
      </w:pPr>
      <w:r>
        <w:rPr>
          <w:sz w:val="28"/>
          <w:szCs w:val="28"/>
          <w:lang w:val="uk-UA"/>
        </w:rPr>
        <w:t>біти 63-42: код операції;</w:t>
      </w:r>
    </w:p>
    <w:p>
      <w:pPr>
        <w:pStyle w:val="Normal"/>
        <w:spacing w:lineRule="auto" w:line="360"/>
        <w:ind w:firstLine="709"/>
        <w:jc w:val="both"/>
        <w:rPr>
          <w:sz w:val="28"/>
          <w:szCs w:val="28"/>
        </w:rPr>
      </w:pPr>
      <w:r>
        <w:rPr>
          <w:sz w:val="28"/>
          <w:szCs w:val="28"/>
        </w:rPr>
        <w:t>біти 41-0: не використовуються</w:t>
      </w:r>
      <w:r>
        <w:rPr>
          <w:sz w:val="28"/>
          <w:szCs w:val="28"/>
          <w:lang w:val="uk-UA"/>
        </w:rPr>
        <w:t>.</w:t>
      </w:r>
    </w:p>
    <w:tbl>
      <w:tblPr>
        <w:tblStyle w:val="ab"/>
        <w:tblW w:w="4500" w:type="pct"/>
        <w:jc w:val="center"/>
        <w:tblInd w:w="0" w:type="dxa"/>
        <w:tblCellMar>
          <w:top w:w="0" w:type="dxa"/>
          <w:left w:w="108" w:type="dxa"/>
          <w:bottom w:w="0" w:type="dxa"/>
          <w:right w:w="108" w:type="dxa"/>
        </w:tblCellMar>
        <w:tblLook w:firstRow="1" w:noVBand="1" w:lastRow="0" w:firstColumn="1" w:lastColumn="0" w:noHBand="0" w:val="04a0"/>
      </w:tblPr>
      <w:tblGrid>
        <w:gridCol w:w="1986"/>
        <w:gridCol w:w="1986"/>
        <w:gridCol w:w="5211"/>
      </w:tblGrid>
      <w:tr>
        <w:trPr/>
        <w:tc>
          <w:tcPr>
            <w:tcW w:w="1986" w:type="dxa"/>
            <w:tcBorders>
              <w:right w:val="nil"/>
            </w:tcBorders>
            <w:shd w:fill="auto" w:val="clear"/>
          </w:tcPr>
          <w:p>
            <w:pPr>
              <w:pStyle w:val="Normal"/>
              <w:spacing w:lineRule="auto" w:line="360" w:before="0" w:after="0"/>
              <w:jc w:val="center"/>
              <w:rPr>
                <w:lang w:val="en-US"/>
              </w:rPr>
            </w:pPr>
            <w:r>
              <w:rPr>
                <w:lang w:val="en-US"/>
              </w:rPr>
              <w:t>47-41</w:t>
            </w:r>
          </w:p>
        </w:tc>
        <w:tc>
          <w:tcPr>
            <w:tcW w:w="1986" w:type="dxa"/>
            <w:tcBorders/>
            <w:shd w:fill="auto" w:val="clear"/>
          </w:tcPr>
          <w:p>
            <w:pPr>
              <w:pStyle w:val="Normal"/>
              <w:spacing w:lineRule="auto" w:line="360" w:before="0" w:after="0"/>
              <w:jc w:val="center"/>
              <w:rPr/>
            </w:pPr>
            <w:r>
              <w:rPr>
                <w:sz w:val="28"/>
                <w:szCs w:val="28"/>
                <w:lang w:val="en-US"/>
              </w:rPr>
              <w:t>40</w:t>
            </w:r>
            <w:r>
              <w:rPr>
                <w:sz w:val="28"/>
                <w:szCs w:val="28"/>
                <w:lang w:val="uk-UA"/>
              </w:rPr>
              <w:t>-</w:t>
            </w:r>
            <w:r>
              <w:rPr>
                <w:sz w:val="28"/>
                <w:szCs w:val="28"/>
                <w:lang w:val="en-US"/>
              </w:rPr>
              <w:t>36</w:t>
            </w:r>
          </w:p>
        </w:tc>
        <w:tc>
          <w:tcPr>
            <w:tcW w:w="5211" w:type="dxa"/>
            <w:tcBorders/>
            <w:shd w:fill="auto" w:val="clear"/>
          </w:tcPr>
          <w:p>
            <w:pPr>
              <w:pStyle w:val="Normal"/>
              <w:spacing w:lineRule="auto" w:line="360" w:before="0" w:after="0"/>
              <w:jc w:val="center"/>
              <w:rPr/>
            </w:pPr>
            <w:r>
              <w:rPr>
                <w:sz w:val="28"/>
                <w:szCs w:val="28"/>
                <w:lang w:val="en-US"/>
              </w:rPr>
              <w:t>35</w:t>
            </w:r>
            <w:r>
              <w:rPr>
                <w:sz w:val="28"/>
                <w:szCs w:val="28"/>
              </w:rPr>
              <w:t>-0</w:t>
            </w:r>
          </w:p>
        </w:tc>
      </w:tr>
      <w:tr>
        <w:trPr/>
        <w:tc>
          <w:tcPr>
            <w:tcW w:w="1986" w:type="dxa"/>
            <w:tcBorders>
              <w:right w:val="nil"/>
            </w:tcBorders>
            <w:shd w:color="auto" w:fill="FFFF00" w:val="clear"/>
          </w:tcPr>
          <w:p>
            <w:pPr>
              <w:pStyle w:val="Normal"/>
              <w:spacing w:lineRule="auto" w:line="360" w:before="0" w:after="0"/>
              <w:jc w:val="center"/>
              <w:rPr>
                <w:lang w:val="en-US"/>
              </w:rPr>
            </w:pPr>
            <w:r>
              <w:rPr>
                <w:lang w:val="en-US"/>
              </w:rPr>
              <w:t>unused</w:t>
            </w:r>
          </w:p>
        </w:tc>
        <w:tc>
          <w:tcPr>
            <w:tcW w:w="1986" w:type="dxa"/>
            <w:tcBorders/>
            <w:shd w:color="auto" w:fill="FFFF00" w:val="clear"/>
          </w:tcPr>
          <w:p>
            <w:pPr>
              <w:pStyle w:val="Normal"/>
              <w:spacing w:lineRule="auto" w:line="360" w:before="0" w:after="0"/>
              <w:jc w:val="center"/>
              <w:rPr>
                <w:sz w:val="28"/>
                <w:szCs w:val="28"/>
                <w:lang w:val="uk-UA"/>
              </w:rPr>
            </w:pPr>
            <w:r>
              <w:rPr>
                <w:sz w:val="28"/>
                <w:szCs w:val="28"/>
                <w:lang w:val="en-US"/>
              </w:rPr>
              <w:t>opcode</w:t>
            </w:r>
          </w:p>
        </w:tc>
        <w:tc>
          <w:tcPr>
            <w:tcW w:w="5211" w:type="dxa"/>
            <w:tcBorders/>
            <w:shd w:color="auto" w:fill="FFFF00" w:val="clear"/>
          </w:tcPr>
          <w:p>
            <w:pPr>
              <w:pStyle w:val="Normal"/>
              <w:spacing w:lineRule="auto" w:line="360" w:before="0" w:after="0"/>
              <w:jc w:val="center"/>
              <w:rPr>
                <w:sz w:val="28"/>
                <w:szCs w:val="28"/>
                <w:lang w:val="uk-UA"/>
              </w:rPr>
            </w:pPr>
            <w:r>
              <w:rPr>
                <w:sz w:val="28"/>
                <w:szCs w:val="28"/>
                <w:lang w:val="en-US"/>
              </w:rPr>
              <w:t>Unused</w:t>
            </w:r>
          </w:p>
        </w:tc>
      </w:tr>
    </w:tbl>
    <w:p>
      <w:pPr>
        <w:pStyle w:val="Normal"/>
        <w:spacing w:lineRule="auto" w:line="360"/>
        <w:ind w:firstLine="709"/>
        <w:jc w:val="center"/>
        <w:rPr/>
      </w:pPr>
      <w:r>
        <w:rPr>
          <w:sz w:val="28"/>
          <w:szCs w:val="28"/>
          <w:lang w:val="uk-UA"/>
        </w:rPr>
        <w:t>Рис.4.</w:t>
      </w:r>
      <w:r>
        <w:rPr>
          <w:sz w:val="28"/>
          <w:szCs w:val="28"/>
        </w:rPr>
        <w:t>11</w:t>
      </w:r>
      <w:r>
        <w:rPr>
          <w:sz w:val="28"/>
          <w:szCs w:val="28"/>
          <w:lang w:val="uk-UA"/>
        </w:rPr>
        <w:t xml:space="preserve">. Інструкція </w:t>
      </w:r>
      <w:r>
        <w:rPr>
          <w:sz w:val="28"/>
          <w:szCs w:val="28"/>
          <w:lang w:val="en-US"/>
        </w:rPr>
        <w:t>O</w:t>
      </w:r>
      <w:r>
        <w:rPr>
          <w:sz w:val="28"/>
          <w:szCs w:val="28"/>
          <w:lang w:val="uk-UA"/>
        </w:rPr>
        <w:t>-типу після модифікації.</w:t>
      </w:r>
    </w:p>
    <w:p>
      <w:pPr>
        <w:pStyle w:val="2"/>
        <w:keepLines w:val="false"/>
        <w:numPr>
          <w:ilvl w:val="1"/>
          <w:numId w:val="19"/>
        </w:numPr>
        <w:tabs>
          <w:tab w:val="clear" w:pos="720"/>
          <w:tab w:val="left" w:pos="1134" w:leader="none"/>
        </w:tabs>
        <w:spacing w:lineRule="auto" w:line="360" w:before="360" w:after="240"/>
        <w:jc w:val="center"/>
        <w:rPr>
          <w:rFonts w:ascii="Times New Roman" w:hAnsi="Times New Roman" w:cs="Times New Roman"/>
          <w:b w:val="false"/>
          <w:b w:val="false"/>
          <w:color w:val="auto"/>
          <w:sz w:val="28"/>
        </w:rPr>
      </w:pPr>
      <w:bookmarkStart w:id="15" w:name="_Toc530411292"/>
      <w:bookmarkStart w:id="16" w:name="_Toc529128975"/>
      <w:r>
        <w:rPr>
          <w:rFonts w:cs="Times New Roman" w:ascii="Times New Roman" w:hAnsi="Times New Roman"/>
          <w:b/>
          <w:bCs/>
          <w:color w:val="auto"/>
          <w:sz w:val="28"/>
        </w:rPr>
        <w:t>Потактове виконання команд</w:t>
      </w:r>
      <w:bookmarkEnd w:id="15"/>
      <w:bookmarkEnd w:id="16"/>
    </w:p>
    <w:p>
      <w:pPr>
        <w:pStyle w:val="ListParagraph"/>
        <w:numPr>
          <w:ilvl w:val="0"/>
          <w:numId w:val="11"/>
        </w:numPr>
        <w:tabs>
          <w:tab w:val="clear" w:pos="720"/>
          <w:tab w:val="left" w:pos="1418" w:leader="none"/>
        </w:tabs>
        <w:overflowPunct w:val="true"/>
        <w:spacing w:lineRule="auto" w:line="360"/>
        <w:jc w:val="both"/>
        <w:rPr/>
      </w:pPr>
      <w:r>
        <w:rPr>
          <w:sz w:val="28"/>
          <w:szCs w:val="28"/>
          <w:lang w:val="uk-UA"/>
        </w:rPr>
        <w:t xml:space="preserve">Інструкції </w:t>
      </w:r>
      <w:r>
        <w:rPr>
          <w:sz w:val="28"/>
          <w:szCs w:val="28"/>
          <w:lang w:val="en-US"/>
        </w:rPr>
        <w:t>add</w:t>
      </w:r>
      <w:r>
        <w:rPr>
          <w:sz w:val="28"/>
          <w:szCs w:val="28"/>
          <w:lang w:val="uk-UA"/>
        </w:rPr>
        <w:t xml:space="preserve">, </w:t>
      </w:r>
      <w:r>
        <w:rPr>
          <w:sz w:val="28"/>
          <w:szCs w:val="28"/>
          <w:lang w:val="en-US"/>
        </w:rPr>
        <w:t>nand</w:t>
      </w:r>
      <w:r>
        <w:rPr>
          <w:sz w:val="28"/>
          <w:szCs w:val="28"/>
          <w:lang w:val="uk-UA"/>
        </w:rPr>
        <w:t xml:space="preserve">, </w:t>
      </w:r>
      <w:r>
        <w:rPr>
          <w:sz w:val="28"/>
          <w:szCs w:val="28"/>
          <w:lang w:val="en-US"/>
        </w:rPr>
        <w:t>mul, xor, cmpe, sar</w:t>
      </w:r>
      <w:r>
        <w:rPr>
          <w:sz w:val="28"/>
          <w:szCs w:val="28"/>
          <w:lang w:val="uk-UA"/>
        </w:rPr>
        <w:t>:</w:t>
      </w:r>
    </w:p>
    <w:p>
      <w:pPr>
        <w:pStyle w:val="ListParagraph"/>
        <w:numPr>
          <w:ilvl w:val="0"/>
          <w:numId w:val="12"/>
        </w:numPr>
        <w:tabs>
          <w:tab w:val="clear" w:pos="720"/>
          <w:tab w:val="left" w:pos="1418" w:leader="none"/>
        </w:tabs>
        <w:overflowPunct w:val="true"/>
        <w:spacing w:lineRule="auto" w:line="360"/>
        <w:jc w:val="both"/>
        <w:rPr>
          <w:sz w:val="28"/>
          <w:szCs w:val="28"/>
          <w:lang w:val="uk-UA"/>
        </w:rPr>
      </w:pPr>
      <w:r>
        <w:rPr>
          <w:sz w:val="28"/>
          <w:szCs w:val="28"/>
        </w:rPr>
        <w:t>memAddr</w:t>
      </w:r>
      <w:r>
        <w:rPr>
          <w:sz w:val="28"/>
          <w:szCs w:val="28"/>
          <w:lang w:val="uk-UA"/>
        </w:rPr>
        <w:t xml:space="preserve"> &lt;= </w:t>
      </w:r>
      <w:r>
        <w:rPr>
          <w:sz w:val="28"/>
          <w:szCs w:val="28"/>
        </w:rPr>
        <w:t>PC</w:t>
      </w:r>
      <w:r>
        <w:rPr>
          <w:sz w:val="28"/>
          <w:szCs w:val="28"/>
          <w:lang w:val="uk-UA"/>
        </w:rPr>
        <w:t>;</w:t>
      </w:r>
    </w:p>
    <w:p>
      <w:pPr>
        <w:pStyle w:val="ListParagraph"/>
        <w:numPr>
          <w:ilvl w:val="0"/>
          <w:numId w:val="12"/>
        </w:numPr>
        <w:tabs>
          <w:tab w:val="clear" w:pos="720"/>
          <w:tab w:val="left" w:pos="1418" w:leader="none"/>
        </w:tabs>
        <w:overflowPunct w:val="true"/>
        <w:spacing w:lineRule="auto" w:line="360"/>
        <w:jc w:val="both"/>
        <w:rPr>
          <w:sz w:val="28"/>
          <w:szCs w:val="28"/>
          <w:lang w:val="uk-UA"/>
        </w:rPr>
      </w:pPr>
      <w:r>
        <w:rPr>
          <w:sz w:val="28"/>
          <w:szCs w:val="28"/>
        </w:rPr>
        <w:t>PC</w:t>
      </w:r>
      <w:r>
        <w:rPr>
          <w:sz w:val="28"/>
          <w:szCs w:val="28"/>
          <w:lang w:val="uk-UA"/>
        </w:rPr>
        <w:t xml:space="preserve">++; </w:t>
      </w:r>
      <w:r>
        <w:rPr>
          <w:sz w:val="28"/>
          <w:szCs w:val="28"/>
        </w:rPr>
        <w:t>mem</w:t>
      </w:r>
      <w:r>
        <w:rPr>
          <w:sz w:val="28"/>
          <w:szCs w:val="28"/>
          <w:lang w:val="uk-UA"/>
        </w:rPr>
        <w:t xml:space="preserve"> (встановлення адреси);</w:t>
      </w:r>
    </w:p>
    <w:p>
      <w:pPr>
        <w:pStyle w:val="ListParagraph"/>
        <w:numPr>
          <w:ilvl w:val="0"/>
          <w:numId w:val="12"/>
        </w:numPr>
        <w:tabs>
          <w:tab w:val="clear" w:pos="720"/>
          <w:tab w:val="left" w:pos="1418" w:leader="none"/>
        </w:tabs>
        <w:overflowPunct w:val="true"/>
        <w:spacing w:lineRule="auto" w:line="360"/>
        <w:jc w:val="both"/>
        <w:rPr>
          <w:sz w:val="28"/>
          <w:szCs w:val="28"/>
          <w:lang w:val="uk-UA"/>
        </w:rPr>
      </w:pPr>
      <w:r>
        <w:rPr>
          <w:sz w:val="28"/>
          <w:szCs w:val="28"/>
          <w:lang w:val="en-US"/>
        </w:rPr>
        <w:t>instrReg</w:t>
      </w:r>
      <w:r>
        <w:rPr>
          <w:sz w:val="28"/>
          <w:szCs w:val="28"/>
          <w:lang w:val="uk-UA"/>
        </w:rPr>
        <w:t xml:space="preserve"> &lt;= </w:t>
      </w:r>
      <w:r>
        <w:rPr>
          <w:sz w:val="28"/>
          <w:szCs w:val="28"/>
        </w:rPr>
        <w:t>mem</w:t>
      </w:r>
      <w:r>
        <w:rPr>
          <w:sz w:val="28"/>
          <w:szCs w:val="28"/>
          <w:lang w:val="uk-UA"/>
        </w:rPr>
        <w:t>[</w:t>
      </w:r>
      <w:r>
        <w:rPr>
          <w:sz w:val="28"/>
          <w:szCs w:val="28"/>
        </w:rPr>
        <w:t>memAddr</w:t>
      </w:r>
      <w:r>
        <w:rPr>
          <w:sz w:val="28"/>
          <w:szCs w:val="28"/>
          <w:lang w:val="uk-UA"/>
        </w:rPr>
        <w:t>];</w:t>
      </w:r>
    </w:p>
    <w:p>
      <w:pPr>
        <w:pStyle w:val="ListParagraph"/>
        <w:numPr>
          <w:ilvl w:val="0"/>
          <w:numId w:val="12"/>
        </w:numPr>
        <w:tabs>
          <w:tab w:val="clear" w:pos="720"/>
          <w:tab w:val="left" w:pos="1418" w:leader="none"/>
        </w:tabs>
        <w:overflowPunct w:val="true"/>
        <w:spacing w:lineRule="auto" w:line="360"/>
        <w:jc w:val="both"/>
        <w:rPr/>
      </w:pPr>
      <w:r>
        <w:rPr>
          <w:sz w:val="28"/>
          <w:szCs w:val="28"/>
          <w:lang w:val="en-US"/>
        </w:rPr>
        <w:t>aluOP</w:t>
      </w:r>
      <w:r>
        <w:rPr>
          <w:sz w:val="28"/>
          <w:szCs w:val="28"/>
          <w:lang w:val="uk-UA"/>
        </w:rPr>
        <w:t xml:space="preserve"> </w:t>
      </w:r>
      <w:r>
        <w:rPr>
          <w:sz w:val="28"/>
          <w:szCs w:val="28"/>
          <w:lang w:val="en-US"/>
        </w:rPr>
        <w:t>&lt;= Reg[instrReg[</w:t>
      </w:r>
      <w:r>
        <w:rPr>
          <w:sz w:val="28"/>
          <w:szCs w:val="28"/>
          <w:lang w:val="en-US"/>
        </w:rPr>
        <w:t>35</w:t>
      </w:r>
      <w:r>
        <w:rPr>
          <w:sz w:val="28"/>
          <w:szCs w:val="28"/>
          <w:lang w:val="uk-UA"/>
        </w:rPr>
        <w:t>-3</w:t>
      </w:r>
      <w:r>
        <w:rPr>
          <w:sz w:val="28"/>
          <w:szCs w:val="28"/>
          <w:lang w:val="en-US"/>
        </w:rPr>
        <w:t>0</w:t>
      </w:r>
      <w:r>
        <w:rPr>
          <w:sz w:val="28"/>
          <w:szCs w:val="28"/>
          <w:lang w:val="en-US"/>
        </w:rPr>
        <w:t>]]</w:t>
      </w:r>
    </w:p>
    <w:p>
      <w:pPr>
        <w:pStyle w:val="ListParagraph"/>
        <w:numPr>
          <w:ilvl w:val="0"/>
          <w:numId w:val="12"/>
        </w:numPr>
        <w:tabs>
          <w:tab w:val="clear" w:pos="720"/>
          <w:tab w:val="left" w:pos="1418" w:leader="none"/>
        </w:tabs>
        <w:overflowPunct w:val="true"/>
        <w:spacing w:lineRule="auto" w:line="360"/>
        <w:jc w:val="both"/>
        <w:rPr/>
      </w:pPr>
      <w:r>
        <w:rPr>
          <w:sz w:val="28"/>
          <w:szCs w:val="28"/>
          <w:lang w:val="en-US"/>
        </w:rPr>
        <w:t>aluRes</w:t>
      </w:r>
      <w:r>
        <w:rPr>
          <w:sz w:val="28"/>
          <w:szCs w:val="28"/>
          <w:lang w:val="uk-UA"/>
        </w:rPr>
        <w:t xml:space="preserve"> </w:t>
      </w:r>
      <w:r>
        <w:rPr>
          <w:sz w:val="28"/>
          <w:szCs w:val="28"/>
          <w:lang w:val="en-US"/>
        </w:rPr>
        <w:t>&lt;=aluOP operation Reg[</w:t>
      </w:r>
      <w:r>
        <w:rPr>
          <w:sz w:val="28"/>
          <w:szCs w:val="28"/>
          <w:lang w:val="en-US"/>
        </w:rPr>
        <w:t>instrReg</w:t>
      </w:r>
      <w:r>
        <w:rPr>
          <w:sz w:val="28"/>
          <w:szCs w:val="28"/>
          <w:lang w:val="en-US"/>
        </w:rPr>
        <w:t>[</w:t>
      </w:r>
      <w:r>
        <w:rPr>
          <w:sz w:val="28"/>
          <w:szCs w:val="28"/>
          <w:lang w:val="en-US"/>
        </w:rPr>
        <w:t>29</w:t>
      </w:r>
      <w:r>
        <w:rPr>
          <w:sz w:val="28"/>
          <w:szCs w:val="28"/>
          <w:lang w:val="uk-UA"/>
        </w:rPr>
        <w:t>-2</w:t>
      </w:r>
      <w:r>
        <w:rPr>
          <w:sz w:val="28"/>
          <w:szCs w:val="28"/>
          <w:lang w:val="en-US"/>
        </w:rPr>
        <w:t>4</w:t>
      </w:r>
      <w:r>
        <w:rPr>
          <w:sz w:val="28"/>
          <w:szCs w:val="28"/>
          <w:lang w:val="en-US"/>
        </w:rPr>
        <w:t xml:space="preserve">]]; </w:t>
      </w:r>
    </w:p>
    <w:p>
      <w:pPr>
        <w:pStyle w:val="ListParagraph"/>
        <w:numPr>
          <w:ilvl w:val="0"/>
          <w:numId w:val="12"/>
        </w:numPr>
        <w:tabs>
          <w:tab w:val="clear" w:pos="720"/>
          <w:tab w:val="left" w:pos="1418" w:leader="none"/>
        </w:tabs>
        <w:overflowPunct w:val="true"/>
        <w:spacing w:lineRule="auto" w:line="360"/>
        <w:jc w:val="both"/>
        <w:rPr/>
      </w:pPr>
      <w:r>
        <w:rPr>
          <w:sz w:val="28"/>
          <w:szCs w:val="28"/>
        </w:rPr>
        <w:t>Reg[</w:t>
      </w:r>
      <w:r>
        <w:rPr>
          <w:sz w:val="28"/>
          <w:szCs w:val="28"/>
          <w:lang w:val="en-US"/>
        </w:rPr>
        <w:t>instr</w:t>
      </w:r>
      <w:r>
        <w:rPr>
          <w:sz w:val="28"/>
          <w:szCs w:val="28"/>
        </w:rPr>
        <w:t>R</w:t>
      </w:r>
      <w:r>
        <w:rPr>
          <w:sz w:val="28"/>
          <w:szCs w:val="28"/>
          <w:lang w:val="en-US"/>
        </w:rPr>
        <w:t>eg</w:t>
      </w:r>
      <w:r>
        <w:rPr>
          <w:sz w:val="28"/>
          <w:szCs w:val="28"/>
        </w:rPr>
        <w:t>[</w:t>
      </w:r>
      <w:r>
        <w:rPr>
          <w:sz w:val="28"/>
          <w:szCs w:val="28"/>
          <w:lang w:val="en-US"/>
        </w:rPr>
        <w:t>5</w:t>
      </w:r>
      <w:r>
        <w:rPr>
          <w:sz w:val="28"/>
          <w:szCs w:val="28"/>
          <w:lang w:val="uk-UA"/>
        </w:rPr>
        <w:t>-0</w:t>
      </w:r>
      <w:r>
        <w:rPr>
          <w:sz w:val="28"/>
          <w:szCs w:val="28"/>
        </w:rPr>
        <w:t>]</w:t>
      </w:r>
      <w:r>
        <w:rPr>
          <w:sz w:val="28"/>
          <w:szCs w:val="28"/>
          <w:lang w:val="en-US"/>
        </w:rPr>
        <w:t>]</w:t>
      </w:r>
      <w:r>
        <w:rPr>
          <w:sz w:val="28"/>
          <w:szCs w:val="28"/>
        </w:rPr>
        <w:t xml:space="preserve"> &lt;= </w:t>
      </w:r>
      <w:r>
        <w:rPr>
          <w:sz w:val="28"/>
          <w:szCs w:val="28"/>
          <w:lang w:val="en-US"/>
        </w:rPr>
        <w:t>aluRes</w:t>
      </w:r>
      <w:r>
        <w:rPr>
          <w:sz w:val="28"/>
          <w:szCs w:val="28"/>
        </w:rPr>
        <w:t>;</w:t>
      </w:r>
    </w:p>
    <w:p>
      <w:pPr>
        <w:pStyle w:val="ListParagraph"/>
        <w:numPr>
          <w:ilvl w:val="0"/>
          <w:numId w:val="11"/>
        </w:numPr>
        <w:tabs>
          <w:tab w:val="clear" w:pos="720"/>
          <w:tab w:val="left" w:pos="1418" w:leader="none"/>
        </w:tabs>
        <w:overflowPunct w:val="true"/>
        <w:spacing w:lineRule="auto" w:line="360"/>
        <w:jc w:val="both"/>
        <w:rPr/>
      </w:pPr>
      <w:r>
        <w:rPr>
          <w:sz w:val="28"/>
          <w:szCs w:val="28"/>
          <w:lang w:val="uk-UA"/>
        </w:rPr>
        <w:t>Інструкції</w:t>
      </w:r>
      <w:r>
        <w:rPr>
          <w:b/>
          <w:sz w:val="28"/>
          <w:szCs w:val="28"/>
          <w:lang w:val="uk-UA"/>
        </w:rPr>
        <w:t xml:space="preserve"> </w:t>
      </w:r>
      <w:r>
        <w:rPr>
          <w:sz w:val="28"/>
          <w:szCs w:val="28"/>
          <w:lang w:val="en-US"/>
        </w:rPr>
        <w:t>lw</w:t>
      </w:r>
      <w:r>
        <w:rPr>
          <w:sz w:val="28"/>
          <w:szCs w:val="28"/>
          <w:lang w:val="uk-UA"/>
        </w:rPr>
        <w:t xml:space="preserve">, </w:t>
      </w:r>
      <w:r>
        <w:rPr>
          <w:sz w:val="28"/>
          <w:szCs w:val="28"/>
          <w:lang w:val="en-US"/>
        </w:rPr>
        <w:t>sw</w:t>
      </w:r>
      <w:r>
        <w:rPr>
          <w:sz w:val="28"/>
          <w:szCs w:val="28"/>
          <w:lang w:val="uk-UA"/>
        </w:rPr>
        <w:t xml:space="preserve">, </w:t>
      </w:r>
      <w:r>
        <w:rPr>
          <w:sz w:val="28"/>
          <w:szCs w:val="28"/>
          <w:lang w:val="en-US"/>
        </w:rPr>
        <w:t>beq</w:t>
      </w:r>
      <w:r>
        <w:rPr>
          <w:sz w:val="28"/>
          <w:szCs w:val="28"/>
          <w:lang w:val="uk-UA"/>
        </w:rPr>
        <w:t xml:space="preserve">, </w:t>
      </w:r>
      <w:r>
        <w:rPr>
          <w:rFonts w:eastAsia="Calibri" w:cs="Times New Roman"/>
          <w:sz w:val="28"/>
          <w:szCs w:val="28"/>
          <w:lang w:val="en-US" w:eastAsia="ru-RU"/>
        </w:rPr>
        <w:t>jma</w:t>
      </w:r>
      <w:r>
        <w:rPr>
          <w:sz w:val="28"/>
          <w:szCs w:val="28"/>
          <w:lang w:val="uk-UA"/>
        </w:rPr>
        <w:t xml:space="preserve"> , </w:t>
      </w:r>
      <w:r>
        <w:rPr>
          <w:sz w:val="28"/>
          <w:szCs w:val="28"/>
          <w:lang w:val="en-US"/>
        </w:rPr>
        <w:t>jml</w:t>
      </w:r>
      <w:r>
        <w:rPr>
          <w:sz w:val="28"/>
          <w:szCs w:val="28"/>
          <w:lang w:val="uk-UA"/>
        </w:rPr>
        <w:t>:</w:t>
      </w:r>
    </w:p>
    <w:p>
      <w:pPr>
        <w:pStyle w:val="ListParagraph"/>
        <w:numPr>
          <w:ilvl w:val="0"/>
          <w:numId w:val="13"/>
        </w:numPr>
        <w:tabs>
          <w:tab w:val="clear" w:pos="720"/>
          <w:tab w:val="left" w:pos="1418" w:leader="none"/>
        </w:tabs>
        <w:overflowPunct w:val="true"/>
        <w:spacing w:lineRule="auto" w:line="360"/>
        <w:jc w:val="both"/>
        <w:rPr>
          <w:sz w:val="28"/>
          <w:szCs w:val="28"/>
          <w:lang w:val="en-AU"/>
        </w:rPr>
      </w:pPr>
      <w:r>
        <w:rPr>
          <w:sz w:val="28"/>
          <w:szCs w:val="28"/>
        </w:rPr>
        <w:t>s</w:t>
      </w:r>
      <w:r>
        <w:rPr>
          <w:sz w:val="28"/>
          <w:szCs w:val="28"/>
          <w:lang w:val="en-US"/>
        </w:rPr>
        <w:t>w</w:t>
      </w:r>
      <w:r>
        <w:rPr>
          <w:sz w:val="28"/>
          <w:szCs w:val="28"/>
        </w:rPr>
        <w:t>/l</w:t>
      </w:r>
      <w:r>
        <w:rPr>
          <w:sz w:val="28"/>
          <w:szCs w:val="28"/>
          <w:lang w:val="en-US"/>
        </w:rPr>
        <w:t>w</w:t>
      </w:r>
    </w:p>
    <w:p>
      <w:pPr>
        <w:pStyle w:val="ListParagraph"/>
        <w:numPr>
          <w:ilvl w:val="0"/>
          <w:numId w:val="14"/>
        </w:numPr>
        <w:tabs>
          <w:tab w:val="clear" w:pos="720"/>
          <w:tab w:val="left" w:pos="1418" w:leader="none"/>
        </w:tabs>
        <w:overflowPunct w:val="true"/>
        <w:spacing w:lineRule="auto" w:line="360"/>
        <w:jc w:val="both"/>
        <w:rPr>
          <w:sz w:val="28"/>
          <w:szCs w:val="28"/>
        </w:rPr>
      </w:pPr>
      <w:r>
        <w:rPr>
          <w:sz w:val="28"/>
          <w:szCs w:val="28"/>
        </w:rPr>
        <w:t>memAddr &lt;= PC;</w:t>
      </w:r>
    </w:p>
    <w:p>
      <w:pPr>
        <w:pStyle w:val="ListParagraph"/>
        <w:numPr>
          <w:ilvl w:val="0"/>
          <w:numId w:val="14"/>
        </w:numPr>
        <w:tabs>
          <w:tab w:val="clear" w:pos="720"/>
          <w:tab w:val="left" w:pos="1418" w:leader="none"/>
        </w:tabs>
        <w:overflowPunct w:val="true"/>
        <w:spacing w:lineRule="auto" w:line="360"/>
        <w:jc w:val="both"/>
        <w:rPr>
          <w:sz w:val="28"/>
          <w:szCs w:val="28"/>
        </w:rPr>
      </w:pPr>
      <w:r>
        <w:rPr>
          <w:sz w:val="28"/>
          <w:szCs w:val="28"/>
        </w:rPr>
        <w:t>PC++; mem (встановлення адреси);</w:t>
      </w:r>
    </w:p>
    <w:p>
      <w:pPr>
        <w:pStyle w:val="ListParagraph"/>
        <w:numPr>
          <w:ilvl w:val="0"/>
          <w:numId w:val="14"/>
        </w:numPr>
        <w:tabs>
          <w:tab w:val="clear" w:pos="720"/>
          <w:tab w:val="left" w:pos="1418" w:leader="none"/>
        </w:tabs>
        <w:overflowPunct w:val="true"/>
        <w:spacing w:lineRule="auto" w:line="360"/>
        <w:jc w:val="both"/>
        <w:rPr>
          <w:sz w:val="28"/>
          <w:szCs w:val="28"/>
        </w:rPr>
      </w:pPr>
      <w:r>
        <w:rPr>
          <w:sz w:val="28"/>
          <w:szCs w:val="28"/>
          <w:lang w:val="en-US"/>
        </w:rPr>
        <w:t>instr</w:t>
      </w:r>
      <w:r>
        <w:rPr>
          <w:sz w:val="28"/>
          <w:szCs w:val="28"/>
        </w:rPr>
        <w:t>R</w:t>
      </w:r>
      <w:r>
        <w:rPr>
          <w:sz w:val="28"/>
          <w:szCs w:val="28"/>
          <w:lang w:val="en-US"/>
        </w:rPr>
        <w:t>eg</w:t>
      </w:r>
      <w:r>
        <w:rPr>
          <w:sz w:val="28"/>
          <w:szCs w:val="28"/>
        </w:rPr>
        <w:t xml:space="preserve"> &lt;= mem[memAddr];</w:t>
      </w:r>
    </w:p>
    <w:p>
      <w:pPr>
        <w:pStyle w:val="ListParagraph"/>
        <w:numPr>
          <w:ilvl w:val="0"/>
          <w:numId w:val="14"/>
        </w:numPr>
        <w:tabs>
          <w:tab w:val="clear" w:pos="720"/>
          <w:tab w:val="left" w:pos="1418" w:leader="none"/>
        </w:tabs>
        <w:overflowPunct w:val="true"/>
        <w:spacing w:lineRule="auto" w:line="360"/>
        <w:jc w:val="both"/>
        <w:rPr/>
      </w:pPr>
      <w:r>
        <w:rPr>
          <w:sz w:val="28"/>
          <w:szCs w:val="28"/>
        </w:rPr>
        <w:t>memAddr &lt;= Reg[</w:t>
      </w:r>
      <w:r>
        <w:rPr>
          <w:sz w:val="28"/>
          <w:szCs w:val="28"/>
          <w:lang w:val="en-US"/>
        </w:rPr>
        <w:t>instr</w:t>
      </w:r>
      <w:r>
        <w:rPr>
          <w:sz w:val="28"/>
          <w:szCs w:val="28"/>
        </w:rPr>
        <w:t>R</w:t>
      </w:r>
      <w:r>
        <w:rPr>
          <w:sz w:val="28"/>
          <w:szCs w:val="28"/>
          <w:lang w:val="en-US"/>
        </w:rPr>
        <w:t>eg</w:t>
      </w:r>
      <w:r>
        <w:rPr>
          <w:sz w:val="28"/>
          <w:szCs w:val="28"/>
        </w:rPr>
        <w:t>[</w:t>
      </w:r>
      <w:r>
        <w:rPr>
          <w:sz w:val="28"/>
          <w:szCs w:val="28"/>
          <w:lang w:val="en-US"/>
        </w:rPr>
        <w:t>33-</w:t>
      </w:r>
      <w:r>
        <w:rPr>
          <w:sz w:val="28"/>
          <w:szCs w:val="28"/>
          <w:lang w:val="uk-UA"/>
        </w:rPr>
        <w:t>2</w:t>
      </w:r>
      <w:r>
        <w:rPr>
          <w:sz w:val="28"/>
          <w:szCs w:val="28"/>
          <w:lang w:val="en-US"/>
        </w:rPr>
        <w:t>4</w:t>
      </w:r>
      <w:r>
        <w:rPr>
          <w:sz w:val="28"/>
          <w:szCs w:val="28"/>
        </w:rPr>
        <w:t xml:space="preserve">]] + </w:t>
      </w:r>
      <w:r>
        <w:rPr>
          <w:sz w:val="28"/>
          <w:szCs w:val="28"/>
          <w:lang w:val="en-US"/>
        </w:rPr>
        <w:t>instr</w:t>
      </w:r>
      <w:r>
        <w:rPr>
          <w:sz w:val="28"/>
          <w:szCs w:val="28"/>
        </w:rPr>
        <w:t>R</w:t>
      </w:r>
      <w:r>
        <w:rPr>
          <w:sz w:val="28"/>
          <w:szCs w:val="28"/>
          <w:lang w:val="en-US"/>
        </w:rPr>
        <w:t>eg</w:t>
      </w:r>
      <w:r>
        <w:rPr>
          <w:sz w:val="28"/>
          <w:szCs w:val="28"/>
        </w:rPr>
        <w:t xml:space="preserve"> [</w:t>
      </w:r>
      <w:r>
        <w:rPr>
          <w:sz w:val="28"/>
          <w:szCs w:val="28"/>
          <w:lang w:val="uk-UA"/>
        </w:rPr>
        <w:t>2</w:t>
      </w:r>
      <w:r>
        <w:rPr>
          <w:sz w:val="28"/>
          <w:szCs w:val="28"/>
          <w:lang w:val="en-US"/>
        </w:rPr>
        <w:t>5-0</w:t>
      </w:r>
      <w:r>
        <w:rPr>
          <w:sz w:val="28"/>
          <w:szCs w:val="28"/>
        </w:rPr>
        <w:t>];</w:t>
      </w:r>
    </w:p>
    <w:p>
      <w:pPr>
        <w:pStyle w:val="ListParagraph"/>
        <w:numPr>
          <w:ilvl w:val="0"/>
          <w:numId w:val="14"/>
        </w:numPr>
        <w:tabs>
          <w:tab w:val="clear" w:pos="720"/>
          <w:tab w:val="left" w:pos="1418" w:leader="none"/>
        </w:tabs>
        <w:overflowPunct w:val="true"/>
        <w:spacing w:lineRule="auto" w:line="360"/>
        <w:jc w:val="both"/>
        <w:rPr>
          <w:sz w:val="28"/>
          <w:szCs w:val="28"/>
          <w:lang w:val="en-US"/>
        </w:rPr>
      </w:pPr>
      <w:r>
        <w:rPr>
          <w:sz w:val="28"/>
          <w:szCs w:val="28"/>
          <w:lang w:val="en-US"/>
        </w:rPr>
        <w:t>memData &lt;= mem[mamAddr]; or mem[mamAddr] &lt;= memData then Reg[instrReg[33-26]] &lt;= mem[Addr];</w:t>
      </w:r>
    </w:p>
    <w:p>
      <w:pPr>
        <w:pStyle w:val="ListParagraph"/>
        <w:numPr>
          <w:ilvl w:val="0"/>
          <w:numId w:val="13"/>
        </w:numPr>
        <w:tabs>
          <w:tab w:val="clear" w:pos="720"/>
          <w:tab w:val="left" w:pos="1418" w:leader="none"/>
        </w:tabs>
        <w:overflowPunct w:val="true"/>
        <w:spacing w:lineRule="auto" w:line="360"/>
        <w:jc w:val="both"/>
        <w:rPr>
          <w:sz w:val="28"/>
          <w:szCs w:val="28"/>
        </w:rPr>
      </w:pPr>
      <w:r>
        <w:rPr>
          <w:sz w:val="28"/>
          <w:szCs w:val="28"/>
          <w:lang w:val="uk-UA"/>
        </w:rPr>
        <w:t>у</w:t>
      </w:r>
      <w:r>
        <w:rPr>
          <w:sz w:val="28"/>
          <w:szCs w:val="28"/>
        </w:rPr>
        <w:t>мовних переходів</w:t>
      </w:r>
    </w:p>
    <w:p>
      <w:pPr>
        <w:pStyle w:val="ListParagraph"/>
        <w:numPr>
          <w:ilvl w:val="0"/>
          <w:numId w:val="15"/>
        </w:numPr>
        <w:tabs>
          <w:tab w:val="clear" w:pos="720"/>
          <w:tab w:val="left" w:pos="1418" w:leader="none"/>
        </w:tabs>
        <w:overflowPunct w:val="true"/>
        <w:spacing w:lineRule="auto" w:line="360"/>
        <w:jc w:val="both"/>
        <w:rPr>
          <w:sz w:val="28"/>
          <w:szCs w:val="28"/>
        </w:rPr>
      </w:pPr>
      <w:r>
        <w:rPr>
          <w:sz w:val="28"/>
          <w:szCs w:val="28"/>
        </w:rPr>
        <w:t>memAddr &lt;= PC;</w:t>
      </w:r>
    </w:p>
    <w:p>
      <w:pPr>
        <w:pStyle w:val="ListParagraph"/>
        <w:numPr>
          <w:ilvl w:val="0"/>
          <w:numId w:val="15"/>
        </w:numPr>
        <w:tabs>
          <w:tab w:val="clear" w:pos="720"/>
          <w:tab w:val="left" w:pos="1418" w:leader="none"/>
        </w:tabs>
        <w:overflowPunct w:val="true"/>
        <w:spacing w:lineRule="auto" w:line="360"/>
        <w:jc w:val="both"/>
        <w:rPr>
          <w:sz w:val="28"/>
          <w:szCs w:val="28"/>
        </w:rPr>
      </w:pPr>
      <w:r>
        <w:rPr>
          <w:sz w:val="28"/>
          <w:szCs w:val="28"/>
        </w:rPr>
        <w:t>PC++; mem (встановлення адреси);</w:t>
      </w:r>
    </w:p>
    <w:p>
      <w:pPr>
        <w:pStyle w:val="ListParagraph"/>
        <w:numPr>
          <w:ilvl w:val="0"/>
          <w:numId w:val="15"/>
        </w:numPr>
        <w:tabs>
          <w:tab w:val="clear" w:pos="720"/>
          <w:tab w:val="left" w:pos="1418" w:leader="none"/>
        </w:tabs>
        <w:overflowPunct w:val="true"/>
        <w:spacing w:lineRule="auto" w:line="360"/>
        <w:jc w:val="both"/>
        <w:rPr>
          <w:sz w:val="28"/>
          <w:szCs w:val="28"/>
        </w:rPr>
      </w:pPr>
      <w:r>
        <w:rPr>
          <w:sz w:val="28"/>
          <w:szCs w:val="28"/>
        </w:rPr>
        <w:t>IR &lt;= mem[memAddr];</w:t>
      </w:r>
    </w:p>
    <w:p>
      <w:pPr>
        <w:pStyle w:val="ListParagraph"/>
        <w:numPr>
          <w:ilvl w:val="0"/>
          <w:numId w:val="15"/>
        </w:numPr>
        <w:tabs>
          <w:tab w:val="clear" w:pos="720"/>
          <w:tab w:val="left" w:pos="1418" w:leader="none"/>
        </w:tabs>
        <w:overflowPunct w:val="true"/>
        <w:spacing w:lineRule="auto" w:line="360"/>
        <w:jc w:val="both"/>
        <w:rPr>
          <w:sz w:val="28"/>
          <w:szCs w:val="28"/>
          <w:lang w:val="en-US"/>
        </w:rPr>
      </w:pPr>
      <w:r>
        <w:rPr>
          <w:sz w:val="28"/>
          <w:szCs w:val="28"/>
          <w:lang w:val="en-US"/>
        </w:rPr>
        <w:t>aluRes &lt;= Reg[instrReg [41-34]] logic_operation Reg[instrReg [33-</w:t>
      </w:r>
      <w:r>
        <w:rPr>
          <w:sz w:val="28"/>
          <w:szCs w:val="28"/>
          <w:lang w:val="uk-UA"/>
        </w:rPr>
        <w:t>2</w:t>
      </w:r>
      <w:r>
        <w:rPr>
          <w:sz w:val="28"/>
          <w:szCs w:val="28"/>
          <w:lang w:val="en-US"/>
        </w:rPr>
        <w:t>6]];</w:t>
      </w:r>
    </w:p>
    <w:p>
      <w:pPr>
        <w:pStyle w:val="Normal"/>
        <w:spacing w:lineRule="auto" w:line="360"/>
        <w:ind w:left="720" w:hanging="0"/>
        <w:rPr>
          <w:i/>
          <w:i/>
          <w:sz w:val="28"/>
          <w:szCs w:val="28"/>
        </w:rPr>
      </w:pPr>
      <w:r>
        <w:rPr>
          <w:sz w:val="28"/>
          <w:szCs w:val="28"/>
        </w:rPr>
        <w:t>Якщо умова виконується, то</w:t>
      </w:r>
      <w:r>
        <w:rPr>
          <w:i/>
          <w:sz w:val="28"/>
          <w:szCs w:val="28"/>
        </w:rPr>
        <w:t>:</w:t>
      </w:r>
    </w:p>
    <w:p>
      <w:pPr>
        <w:pStyle w:val="ListParagraph"/>
        <w:numPr>
          <w:ilvl w:val="0"/>
          <w:numId w:val="15"/>
        </w:numPr>
        <w:tabs>
          <w:tab w:val="clear" w:pos="720"/>
          <w:tab w:val="left" w:pos="1418" w:leader="none"/>
        </w:tabs>
        <w:overflowPunct w:val="true"/>
        <w:spacing w:lineRule="auto" w:line="360"/>
        <w:jc w:val="both"/>
        <w:rPr>
          <w:sz w:val="28"/>
          <w:szCs w:val="28"/>
        </w:rPr>
      </w:pPr>
      <w:r>
        <w:rPr>
          <w:sz w:val="28"/>
          <w:szCs w:val="28"/>
          <w:lang w:val="en-US"/>
        </w:rPr>
        <w:t xml:space="preserve">PC </w:t>
      </w:r>
      <w:r>
        <w:rPr>
          <w:sz w:val="28"/>
          <w:szCs w:val="28"/>
        </w:rPr>
        <w:t>&lt;= PC +</w:t>
      </w:r>
      <w:r>
        <w:rPr>
          <w:sz w:val="28"/>
          <w:szCs w:val="28"/>
          <w:lang w:val="en-US"/>
        </w:rPr>
        <w:t xml:space="preserve"> instr</w:t>
      </w:r>
      <w:r>
        <w:rPr>
          <w:sz w:val="28"/>
          <w:szCs w:val="28"/>
        </w:rPr>
        <w:t>R</w:t>
      </w:r>
      <w:r>
        <w:rPr>
          <w:sz w:val="28"/>
          <w:szCs w:val="28"/>
          <w:lang w:val="en-US"/>
        </w:rPr>
        <w:t>eg</w:t>
      </w:r>
      <w:r>
        <w:rPr>
          <w:sz w:val="28"/>
          <w:szCs w:val="28"/>
        </w:rPr>
        <w:t>[</w:t>
      </w:r>
      <w:r>
        <w:rPr>
          <w:sz w:val="28"/>
          <w:szCs w:val="28"/>
          <w:lang w:val="uk-UA"/>
        </w:rPr>
        <w:t>2</w:t>
      </w:r>
      <w:r>
        <w:rPr>
          <w:sz w:val="28"/>
          <w:szCs w:val="28"/>
          <w:lang w:val="en-US"/>
        </w:rPr>
        <w:t>5-0</w:t>
      </w:r>
      <w:r>
        <w:rPr>
          <w:sz w:val="28"/>
          <w:szCs w:val="28"/>
        </w:rPr>
        <w:t xml:space="preserve">] </w:t>
      </w:r>
      <w:r>
        <w:rPr>
          <w:sz w:val="28"/>
          <w:szCs w:val="28"/>
          <w:lang w:val="en-US"/>
        </w:rPr>
        <w:t>+</w:t>
      </w:r>
      <w:r>
        <w:rPr>
          <w:sz w:val="28"/>
          <w:szCs w:val="28"/>
        </w:rPr>
        <w:t xml:space="preserve"> 1</w:t>
      </w:r>
      <w:r>
        <w:rPr>
          <w:sz w:val="28"/>
          <w:szCs w:val="28"/>
          <w:lang w:val="uk-UA"/>
        </w:rPr>
        <w:t>;</w:t>
      </w:r>
    </w:p>
    <w:p>
      <w:pPr>
        <w:pStyle w:val="ListParagraph"/>
        <w:numPr>
          <w:ilvl w:val="0"/>
          <w:numId w:val="11"/>
        </w:numPr>
        <w:tabs>
          <w:tab w:val="clear" w:pos="720"/>
          <w:tab w:val="left" w:pos="1418" w:leader="none"/>
        </w:tabs>
        <w:overflowPunct w:val="true"/>
        <w:spacing w:lineRule="auto" w:line="360"/>
        <w:jc w:val="both"/>
        <w:rPr>
          <w:sz w:val="28"/>
          <w:szCs w:val="28"/>
        </w:rPr>
      </w:pPr>
      <w:r>
        <w:rPr>
          <w:sz w:val="28"/>
          <w:szCs w:val="28"/>
        </w:rPr>
        <w:t>Інструкція</w:t>
      </w:r>
      <w:r>
        <w:rPr>
          <w:sz w:val="28"/>
          <w:szCs w:val="28"/>
          <w:lang w:val="uk-UA"/>
        </w:rPr>
        <w:t xml:space="preserve"> </w:t>
      </w:r>
      <w:r>
        <w:rPr>
          <w:sz w:val="28"/>
          <w:szCs w:val="28"/>
          <w:lang w:val="en-US"/>
        </w:rPr>
        <w:t>jalr, bt, neg</w:t>
      </w:r>
      <w:r>
        <w:rPr>
          <w:sz w:val="28"/>
          <w:szCs w:val="28"/>
        </w:rPr>
        <w:t>:</w:t>
      </w:r>
    </w:p>
    <w:p>
      <w:pPr>
        <w:pStyle w:val="ListParagraph"/>
        <w:numPr>
          <w:ilvl w:val="0"/>
          <w:numId w:val="16"/>
        </w:numPr>
        <w:tabs>
          <w:tab w:val="clear" w:pos="720"/>
          <w:tab w:val="left" w:pos="1418" w:leader="none"/>
        </w:tabs>
        <w:overflowPunct w:val="true"/>
        <w:spacing w:lineRule="auto" w:line="360"/>
        <w:jc w:val="both"/>
        <w:rPr>
          <w:sz w:val="28"/>
          <w:szCs w:val="28"/>
          <w:lang w:val="en-AU"/>
        </w:rPr>
      </w:pPr>
      <w:r>
        <w:rPr>
          <w:sz w:val="28"/>
          <w:szCs w:val="28"/>
        </w:rPr>
        <w:t>memAddr &lt;= PC;</w:t>
      </w:r>
    </w:p>
    <w:p>
      <w:pPr>
        <w:pStyle w:val="ListParagraph"/>
        <w:numPr>
          <w:ilvl w:val="0"/>
          <w:numId w:val="16"/>
        </w:numPr>
        <w:tabs>
          <w:tab w:val="clear" w:pos="720"/>
          <w:tab w:val="left" w:pos="1418" w:leader="none"/>
        </w:tabs>
        <w:overflowPunct w:val="true"/>
        <w:spacing w:lineRule="auto" w:line="360"/>
        <w:jc w:val="both"/>
        <w:rPr>
          <w:sz w:val="28"/>
          <w:szCs w:val="28"/>
        </w:rPr>
      </w:pPr>
      <w:r>
        <w:rPr>
          <w:sz w:val="28"/>
          <w:szCs w:val="28"/>
        </w:rPr>
        <w:t>PC++; mem (встановлення адреси);</w:t>
      </w:r>
    </w:p>
    <w:p>
      <w:pPr>
        <w:pStyle w:val="ListParagraph"/>
        <w:numPr>
          <w:ilvl w:val="0"/>
          <w:numId w:val="16"/>
        </w:numPr>
        <w:tabs>
          <w:tab w:val="clear" w:pos="720"/>
          <w:tab w:val="left" w:pos="1418" w:leader="none"/>
        </w:tabs>
        <w:overflowPunct w:val="true"/>
        <w:spacing w:lineRule="auto" w:line="360"/>
        <w:jc w:val="both"/>
        <w:rPr>
          <w:sz w:val="28"/>
          <w:szCs w:val="28"/>
        </w:rPr>
      </w:pPr>
      <w:r>
        <w:rPr>
          <w:sz w:val="28"/>
          <w:szCs w:val="28"/>
        </w:rPr>
        <w:t>IR &lt;= mem[memAddr];</w:t>
      </w:r>
    </w:p>
    <w:p>
      <w:pPr>
        <w:pStyle w:val="ListParagraph"/>
        <w:numPr>
          <w:ilvl w:val="0"/>
          <w:numId w:val="16"/>
        </w:numPr>
        <w:tabs>
          <w:tab w:val="clear" w:pos="720"/>
          <w:tab w:val="left" w:pos="1418" w:leader="none"/>
        </w:tabs>
        <w:overflowPunct w:val="true"/>
        <w:spacing w:lineRule="auto" w:line="360"/>
        <w:jc w:val="both"/>
        <w:rPr>
          <w:sz w:val="28"/>
          <w:szCs w:val="28"/>
        </w:rPr>
      </w:pPr>
      <w:r>
        <w:rPr>
          <w:sz w:val="28"/>
          <w:szCs w:val="28"/>
          <w:lang w:val="en-US"/>
        </w:rPr>
        <w:t xml:space="preserve">A) </w:t>
      </w:r>
      <w:r>
        <w:rPr>
          <w:sz w:val="28"/>
          <w:szCs w:val="28"/>
        </w:rPr>
        <w:t>Reg[</w:t>
      </w:r>
      <w:r>
        <w:rPr>
          <w:sz w:val="28"/>
          <w:szCs w:val="28"/>
          <w:lang w:val="en-US"/>
        </w:rPr>
        <w:t>instr</w:t>
      </w:r>
      <w:r>
        <w:rPr>
          <w:sz w:val="28"/>
          <w:szCs w:val="28"/>
        </w:rPr>
        <w:t>R</w:t>
      </w:r>
      <w:r>
        <w:rPr>
          <w:sz w:val="28"/>
          <w:szCs w:val="28"/>
          <w:lang w:val="en-US"/>
        </w:rPr>
        <w:t>eg</w:t>
      </w:r>
      <w:r>
        <w:rPr>
          <w:sz w:val="28"/>
          <w:szCs w:val="28"/>
        </w:rPr>
        <w:t xml:space="preserve"> [</w:t>
      </w:r>
      <w:r>
        <w:rPr>
          <w:sz w:val="28"/>
          <w:szCs w:val="28"/>
          <w:lang w:val="en-US"/>
        </w:rPr>
        <w:t>33-</w:t>
      </w:r>
      <w:r>
        <w:rPr>
          <w:sz w:val="28"/>
          <w:szCs w:val="28"/>
          <w:lang w:val="uk-UA"/>
        </w:rPr>
        <w:t>2</w:t>
      </w:r>
      <w:r>
        <w:rPr>
          <w:sz w:val="28"/>
          <w:szCs w:val="28"/>
          <w:lang w:val="en-US"/>
        </w:rPr>
        <w:t>6</w:t>
      </w:r>
      <w:r>
        <w:rPr>
          <w:sz w:val="28"/>
          <w:szCs w:val="28"/>
        </w:rPr>
        <w:t>]</w:t>
      </w:r>
      <w:r>
        <w:rPr>
          <w:sz w:val="28"/>
          <w:szCs w:val="28"/>
          <w:lang w:val="en-US"/>
        </w:rPr>
        <w:t>]</w:t>
      </w:r>
      <w:r>
        <w:rPr>
          <w:sz w:val="28"/>
          <w:szCs w:val="28"/>
        </w:rPr>
        <w:t xml:space="preserve"> &lt;= </w:t>
      </w:r>
      <w:r>
        <w:rPr>
          <w:sz w:val="28"/>
          <w:szCs w:val="28"/>
          <w:lang w:val="en-US"/>
        </w:rPr>
        <w:t>PC</w:t>
      </w:r>
      <w:r>
        <w:rPr>
          <w:sz w:val="28"/>
          <w:szCs w:val="28"/>
        </w:rPr>
        <w:t>;</w:t>
      </w:r>
    </w:p>
    <w:p>
      <w:pPr>
        <w:pStyle w:val="ListParagraph"/>
        <w:tabs>
          <w:tab w:val="clear" w:pos="720"/>
          <w:tab w:val="left" w:pos="1418" w:leader="none"/>
        </w:tabs>
        <w:overflowPunct w:val="true"/>
        <w:spacing w:lineRule="auto" w:line="360"/>
        <w:ind w:left="1080" w:hanging="0"/>
        <w:jc w:val="both"/>
        <w:rPr>
          <w:sz w:val="28"/>
          <w:szCs w:val="28"/>
          <w:lang w:val="en-US"/>
        </w:rPr>
      </w:pPr>
      <w:r>
        <w:rPr>
          <w:sz w:val="28"/>
          <w:szCs w:val="28"/>
          <w:lang w:val="en-US"/>
        </w:rPr>
        <w:t>B) CF&lt;= Reg[instrReg [41-34][Reg[instrReg [33-</w:t>
      </w:r>
      <w:r>
        <w:rPr>
          <w:sz w:val="28"/>
          <w:szCs w:val="28"/>
          <w:lang w:val="uk-UA"/>
        </w:rPr>
        <w:t>2</w:t>
      </w:r>
      <w:r>
        <w:rPr>
          <w:sz w:val="28"/>
          <w:szCs w:val="28"/>
          <w:lang w:val="en-US"/>
        </w:rPr>
        <w:t>6]]]]</w:t>
      </w:r>
    </w:p>
    <w:p>
      <w:pPr>
        <w:pStyle w:val="ListParagraph"/>
        <w:tabs>
          <w:tab w:val="clear" w:pos="720"/>
          <w:tab w:val="left" w:pos="1418" w:leader="none"/>
        </w:tabs>
        <w:overflowPunct w:val="true"/>
        <w:spacing w:lineRule="auto" w:line="360"/>
        <w:ind w:left="1080" w:hanging="0"/>
        <w:jc w:val="both"/>
        <w:rPr>
          <w:sz w:val="28"/>
          <w:szCs w:val="28"/>
          <w:lang w:val="en-US"/>
        </w:rPr>
      </w:pPr>
      <w:r>
        <w:rPr>
          <w:sz w:val="28"/>
          <w:szCs w:val="28"/>
          <w:lang w:val="en-US"/>
        </w:rPr>
        <w:t>C) Reg[instrReg [33-26]] &lt;= - Reg[instrReg [41-34]]</w:t>
      </w:r>
    </w:p>
    <w:p>
      <w:pPr>
        <w:pStyle w:val="ListParagraph"/>
        <w:numPr>
          <w:ilvl w:val="0"/>
          <w:numId w:val="16"/>
        </w:numPr>
        <w:tabs>
          <w:tab w:val="clear" w:pos="720"/>
          <w:tab w:val="left" w:pos="1418" w:leader="none"/>
        </w:tabs>
        <w:overflowPunct w:val="true"/>
        <w:spacing w:lineRule="auto" w:line="360"/>
        <w:jc w:val="both"/>
        <w:rPr>
          <w:sz w:val="28"/>
          <w:szCs w:val="28"/>
        </w:rPr>
      </w:pPr>
      <w:r>
        <w:rPr>
          <w:sz w:val="28"/>
          <w:szCs w:val="28"/>
          <w:lang w:val="en-US"/>
        </w:rPr>
        <w:t>PC</w:t>
      </w:r>
      <w:r>
        <w:rPr>
          <w:sz w:val="28"/>
          <w:szCs w:val="28"/>
          <w:lang w:val="uk-UA"/>
        </w:rPr>
        <w:t xml:space="preserve"> </w:t>
      </w:r>
      <w:r>
        <w:rPr>
          <w:sz w:val="28"/>
          <w:szCs w:val="28"/>
        </w:rPr>
        <w:t>&lt;= Reg[</w:t>
      </w:r>
      <w:r>
        <w:rPr>
          <w:sz w:val="28"/>
          <w:szCs w:val="28"/>
          <w:lang w:val="en-US"/>
        </w:rPr>
        <w:t>instr</w:t>
      </w:r>
      <w:r>
        <w:rPr>
          <w:sz w:val="28"/>
          <w:szCs w:val="28"/>
        </w:rPr>
        <w:t>R</w:t>
      </w:r>
      <w:r>
        <w:rPr>
          <w:sz w:val="28"/>
          <w:szCs w:val="28"/>
          <w:lang w:val="en-US"/>
        </w:rPr>
        <w:t>eg</w:t>
      </w:r>
      <w:r>
        <w:rPr>
          <w:sz w:val="28"/>
          <w:szCs w:val="28"/>
        </w:rPr>
        <w:t>[</w:t>
      </w:r>
      <w:r>
        <w:rPr>
          <w:sz w:val="28"/>
          <w:szCs w:val="28"/>
          <w:lang w:val="en-US"/>
        </w:rPr>
        <w:t>41-34</w:t>
      </w:r>
      <w:r>
        <w:rPr>
          <w:sz w:val="28"/>
          <w:szCs w:val="28"/>
        </w:rPr>
        <w:t>]];</w:t>
      </w:r>
    </w:p>
    <w:p>
      <w:pPr>
        <w:pStyle w:val="ListParagraph"/>
        <w:numPr>
          <w:ilvl w:val="0"/>
          <w:numId w:val="16"/>
        </w:numPr>
        <w:tabs>
          <w:tab w:val="clear" w:pos="720"/>
          <w:tab w:val="left" w:pos="1418" w:leader="none"/>
        </w:tabs>
        <w:overflowPunct w:val="true"/>
        <w:spacing w:lineRule="auto" w:line="360"/>
        <w:jc w:val="both"/>
        <w:rPr>
          <w:sz w:val="28"/>
          <w:szCs w:val="28"/>
          <w:lang w:val="en-US"/>
        </w:rPr>
      </w:pPr>
      <w:r>
        <w:rPr>
          <w:sz w:val="28"/>
          <w:szCs w:val="28"/>
          <w:lang w:val="en-US"/>
        </w:rPr>
        <w:t>If Reg[instrReg[41-34]] = Reg[instrReg [33-</w:t>
      </w:r>
      <w:r>
        <w:rPr>
          <w:sz w:val="28"/>
          <w:szCs w:val="28"/>
          <w:lang w:val="uk-UA"/>
        </w:rPr>
        <w:t>2</w:t>
      </w:r>
      <w:r>
        <w:rPr>
          <w:sz w:val="28"/>
          <w:szCs w:val="28"/>
          <w:lang w:val="en-US"/>
        </w:rPr>
        <w:t xml:space="preserve">6]] then: </w:t>
      </w:r>
    </w:p>
    <w:p>
      <w:pPr>
        <w:pStyle w:val="ListParagraph"/>
        <w:tabs>
          <w:tab w:val="clear" w:pos="720"/>
          <w:tab w:val="left" w:pos="1418" w:leader="none"/>
        </w:tabs>
        <w:overflowPunct w:val="true"/>
        <w:spacing w:lineRule="auto" w:line="360"/>
        <w:ind w:left="1440" w:hanging="0"/>
        <w:jc w:val="both"/>
        <w:rPr>
          <w:sz w:val="28"/>
          <w:szCs w:val="28"/>
          <w:lang w:val="en-US"/>
        </w:rPr>
      </w:pPr>
      <w:r>
        <w:rPr>
          <w:sz w:val="28"/>
          <w:szCs w:val="28"/>
          <w:lang w:val="en-US"/>
        </w:rPr>
        <w:t>A.1) Reg[instrReg[</w:t>
      </w:r>
      <w:r>
        <w:rPr>
          <w:sz w:val="28"/>
          <w:szCs w:val="28"/>
          <w:lang w:val="uk-UA"/>
        </w:rPr>
        <w:t>41-34</w:t>
      </w:r>
      <w:r>
        <w:rPr>
          <w:sz w:val="28"/>
          <w:szCs w:val="28"/>
          <w:lang w:val="en-US"/>
        </w:rPr>
        <w:t>]] &lt;= PC+1;</w:t>
      </w:r>
    </w:p>
    <w:p>
      <w:pPr>
        <w:pStyle w:val="Normal"/>
        <w:tabs>
          <w:tab w:val="clear" w:pos="720"/>
          <w:tab w:val="left" w:pos="1418" w:leader="none"/>
        </w:tabs>
        <w:overflowPunct w:val="true"/>
        <w:spacing w:lineRule="auto" w:line="360"/>
        <w:ind w:left="1080" w:hanging="0"/>
        <w:jc w:val="both"/>
        <w:rPr>
          <w:sz w:val="28"/>
          <w:szCs w:val="28"/>
          <w:lang w:val="en-US"/>
        </w:rPr>
      </w:pPr>
      <w:r>
        <w:rPr>
          <w:sz w:val="28"/>
          <w:szCs w:val="28"/>
          <w:lang w:val="en-US"/>
        </w:rPr>
        <w:t xml:space="preserve">     </w:t>
      </w:r>
      <w:r>
        <w:rPr>
          <w:sz w:val="28"/>
          <w:szCs w:val="28"/>
          <w:lang w:val="en-US"/>
        </w:rPr>
        <w:t>A.2) PC &lt;= Reg[instrReg[</w:t>
      </w:r>
      <w:r>
        <w:rPr>
          <w:sz w:val="28"/>
          <w:szCs w:val="28"/>
          <w:lang w:val="uk-UA"/>
        </w:rPr>
        <w:t>41-34</w:t>
      </w:r>
      <w:r>
        <w:rPr>
          <w:sz w:val="28"/>
          <w:szCs w:val="28"/>
          <w:lang w:val="en-US"/>
        </w:rPr>
        <w:t>]];</w:t>
      </w:r>
    </w:p>
    <w:p>
      <w:pPr>
        <w:pStyle w:val="ListParagraph"/>
        <w:numPr>
          <w:ilvl w:val="0"/>
          <w:numId w:val="11"/>
        </w:numPr>
        <w:tabs>
          <w:tab w:val="clear" w:pos="720"/>
          <w:tab w:val="left" w:pos="1418" w:leader="none"/>
        </w:tabs>
        <w:overflowPunct w:val="true"/>
        <w:spacing w:lineRule="auto" w:line="360"/>
        <w:jc w:val="both"/>
        <w:rPr>
          <w:b/>
          <w:b/>
          <w:sz w:val="28"/>
          <w:szCs w:val="28"/>
          <w:lang w:val="en-AU"/>
        </w:rPr>
      </w:pPr>
      <w:r>
        <w:rPr>
          <w:sz w:val="28"/>
          <w:szCs w:val="28"/>
        </w:rPr>
        <w:t>Інструкці</w:t>
      </w:r>
      <w:r>
        <w:rPr>
          <w:sz w:val="28"/>
          <w:szCs w:val="28"/>
          <w:lang w:val="uk-UA"/>
        </w:rPr>
        <w:t>ї</w:t>
      </w:r>
      <w:r>
        <w:rPr>
          <w:b/>
          <w:sz w:val="28"/>
          <w:szCs w:val="28"/>
        </w:rPr>
        <w:t xml:space="preserve"> </w:t>
      </w:r>
      <w:r>
        <w:rPr>
          <w:sz w:val="28"/>
          <w:szCs w:val="28"/>
          <w:lang w:val="en-US"/>
        </w:rPr>
        <w:t>halt</w:t>
      </w:r>
      <w:r>
        <w:rPr>
          <w:sz w:val="28"/>
          <w:szCs w:val="28"/>
        </w:rPr>
        <w:t xml:space="preserve">, </w:t>
      </w:r>
      <w:r>
        <w:rPr>
          <w:sz w:val="28"/>
          <w:szCs w:val="28"/>
          <w:lang w:val="en-US"/>
        </w:rPr>
        <w:t>clc</w:t>
      </w:r>
      <w:r>
        <w:rPr>
          <w:b/>
          <w:sz w:val="28"/>
          <w:szCs w:val="28"/>
        </w:rPr>
        <w:t>:</w:t>
      </w:r>
    </w:p>
    <w:p>
      <w:pPr>
        <w:pStyle w:val="ListParagraph"/>
        <w:numPr>
          <w:ilvl w:val="0"/>
          <w:numId w:val="17"/>
        </w:numPr>
        <w:tabs>
          <w:tab w:val="clear" w:pos="720"/>
          <w:tab w:val="left" w:pos="1418" w:leader="none"/>
        </w:tabs>
        <w:overflowPunct w:val="true"/>
        <w:spacing w:lineRule="auto" w:line="360"/>
        <w:jc w:val="both"/>
        <w:rPr>
          <w:sz w:val="28"/>
          <w:szCs w:val="28"/>
        </w:rPr>
      </w:pPr>
      <w:r>
        <w:rPr>
          <w:sz w:val="28"/>
          <w:szCs w:val="28"/>
        </w:rPr>
        <w:t>memAddr &lt;= PC;</w:t>
      </w:r>
    </w:p>
    <w:p>
      <w:pPr>
        <w:pStyle w:val="ListParagraph"/>
        <w:numPr>
          <w:ilvl w:val="0"/>
          <w:numId w:val="17"/>
        </w:numPr>
        <w:tabs>
          <w:tab w:val="clear" w:pos="720"/>
          <w:tab w:val="left" w:pos="1418" w:leader="none"/>
        </w:tabs>
        <w:overflowPunct w:val="true"/>
        <w:spacing w:lineRule="auto" w:line="360"/>
        <w:jc w:val="both"/>
        <w:rPr>
          <w:sz w:val="28"/>
          <w:szCs w:val="28"/>
        </w:rPr>
      </w:pPr>
      <w:r>
        <w:rPr>
          <w:sz w:val="28"/>
          <w:szCs w:val="28"/>
        </w:rPr>
        <w:t>PC++; mem (встановлення адреси);</w:t>
      </w:r>
    </w:p>
    <w:p>
      <w:pPr>
        <w:pStyle w:val="ListParagraph"/>
        <w:numPr>
          <w:ilvl w:val="0"/>
          <w:numId w:val="17"/>
        </w:numPr>
        <w:tabs>
          <w:tab w:val="clear" w:pos="720"/>
          <w:tab w:val="left" w:pos="1418" w:leader="none"/>
        </w:tabs>
        <w:overflowPunct w:val="true"/>
        <w:spacing w:lineRule="auto" w:line="360"/>
        <w:jc w:val="both"/>
        <w:rPr>
          <w:sz w:val="28"/>
          <w:szCs w:val="28"/>
        </w:rPr>
      </w:pPr>
      <w:r>
        <w:rPr>
          <w:sz w:val="28"/>
          <w:szCs w:val="28"/>
        </w:rPr>
        <w:t>IR &lt;= mem[memAddr];</w:t>
      </w:r>
    </w:p>
    <w:p>
      <w:pPr>
        <w:pStyle w:val="ListParagraph"/>
        <w:numPr>
          <w:ilvl w:val="0"/>
          <w:numId w:val="17"/>
        </w:numPr>
        <w:tabs>
          <w:tab w:val="clear" w:pos="720"/>
          <w:tab w:val="left" w:pos="1418" w:leader="none"/>
        </w:tabs>
        <w:overflowPunct w:val="true"/>
        <w:spacing w:lineRule="auto" w:line="360"/>
        <w:jc w:val="both"/>
        <w:rPr>
          <w:sz w:val="28"/>
          <w:szCs w:val="28"/>
        </w:rPr>
      </w:pPr>
      <w:r>
        <w:rPr>
          <w:sz w:val="28"/>
          <w:szCs w:val="28"/>
          <w:lang w:val="en-US"/>
        </w:rPr>
        <w:t>Stop / CF = 0.</w:t>
      </w:r>
    </w:p>
    <w:p>
      <w:pPr>
        <w:pStyle w:val="ListParagraph"/>
        <w:numPr>
          <w:ilvl w:val="0"/>
          <w:numId w:val="11"/>
        </w:numPr>
        <w:tabs>
          <w:tab w:val="clear" w:pos="720"/>
          <w:tab w:val="left" w:pos="1418" w:leader="none"/>
        </w:tabs>
        <w:overflowPunct w:val="true"/>
        <w:spacing w:lineRule="auto" w:line="360"/>
        <w:jc w:val="both"/>
        <w:rPr>
          <w:b/>
          <w:b/>
          <w:sz w:val="28"/>
          <w:szCs w:val="28"/>
        </w:rPr>
      </w:pPr>
      <w:r>
        <w:rPr>
          <w:sz w:val="28"/>
          <w:szCs w:val="28"/>
        </w:rPr>
        <w:t>Інструкці</w:t>
      </w:r>
      <w:r>
        <w:rPr>
          <w:sz w:val="28"/>
          <w:szCs w:val="28"/>
          <w:lang w:val="uk-UA"/>
        </w:rPr>
        <w:t>ї</w:t>
      </w:r>
      <w:r>
        <w:rPr>
          <w:b/>
          <w:sz w:val="28"/>
          <w:szCs w:val="28"/>
        </w:rPr>
        <w:t xml:space="preserve"> </w:t>
      </w:r>
      <w:r>
        <w:rPr>
          <w:sz w:val="28"/>
          <w:szCs w:val="28"/>
          <w:lang w:val="en-US"/>
        </w:rPr>
        <w:t>load</w:t>
      </w:r>
      <w:r>
        <w:rPr>
          <w:sz w:val="28"/>
          <w:szCs w:val="28"/>
          <w:lang w:val="uk-UA"/>
        </w:rPr>
        <w:t xml:space="preserve">, </w:t>
      </w:r>
      <w:r>
        <w:rPr>
          <w:sz w:val="28"/>
          <w:szCs w:val="28"/>
          <w:lang w:val="en-US"/>
        </w:rPr>
        <w:t>store</w:t>
      </w:r>
      <w:r>
        <w:rPr>
          <w:b/>
          <w:sz w:val="28"/>
          <w:szCs w:val="28"/>
        </w:rPr>
        <w:t>:</w:t>
      </w:r>
    </w:p>
    <w:p>
      <w:pPr>
        <w:pStyle w:val="ListParagraph"/>
        <w:numPr>
          <w:ilvl w:val="0"/>
          <w:numId w:val="18"/>
        </w:numPr>
        <w:tabs>
          <w:tab w:val="clear" w:pos="720"/>
          <w:tab w:val="left" w:pos="1418" w:leader="none"/>
        </w:tabs>
        <w:overflowPunct w:val="true"/>
        <w:spacing w:lineRule="auto" w:line="360"/>
        <w:jc w:val="both"/>
        <w:rPr>
          <w:sz w:val="28"/>
          <w:szCs w:val="28"/>
        </w:rPr>
      </w:pPr>
      <w:r>
        <w:rPr>
          <w:sz w:val="28"/>
          <w:szCs w:val="28"/>
        </w:rPr>
        <w:t>memAddr &lt;= PC;</w:t>
      </w:r>
    </w:p>
    <w:p>
      <w:pPr>
        <w:pStyle w:val="ListParagraph"/>
        <w:numPr>
          <w:ilvl w:val="0"/>
          <w:numId w:val="18"/>
        </w:numPr>
        <w:tabs>
          <w:tab w:val="clear" w:pos="720"/>
          <w:tab w:val="left" w:pos="1418" w:leader="none"/>
        </w:tabs>
        <w:overflowPunct w:val="true"/>
        <w:spacing w:lineRule="auto" w:line="360"/>
        <w:jc w:val="both"/>
        <w:rPr>
          <w:sz w:val="28"/>
          <w:szCs w:val="28"/>
        </w:rPr>
      </w:pPr>
      <w:r>
        <w:rPr>
          <w:sz w:val="28"/>
          <w:szCs w:val="28"/>
        </w:rPr>
        <w:t>PC++; mem (встановлення адреси);</w:t>
      </w:r>
    </w:p>
    <w:p>
      <w:pPr>
        <w:pStyle w:val="ListParagraph"/>
        <w:numPr>
          <w:ilvl w:val="0"/>
          <w:numId w:val="18"/>
        </w:numPr>
        <w:tabs>
          <w:tab w:val="clear" w:pos="720"/>
          <w:tab w:val="left" w:pos="1418" w:leader="none"/>
        </w:tabs>
        <w:overflowPunct w:val="true"/>
        <w:spacing w:lineRule="auto" w:line="360"/>
        <w:jc w:val="both"/>
        <w:rPr>
          <w:sz w:val="28"/>
          <w:szCs w:val="28"/>
        </w:rPr>
      </w:pPr>
      <w:r>
        <w:rPr>
          <w:sz w:val="28"/>
          <w:szCs w:val="28"/>
        </w:rPr>
        <w:t>IR &lt;= mem[memAddr];</w:t>
      </w:r>
    </w:p>
    <w:p>
      <w:pPr>
        <w:pStyle w:val="ListParagraph"/>
        <w:numPr>
          <w:ilvl w:val="0"/>
          <w:numId w:val="18"/>
        </w:numPr>
        <w:tabs>
          <w:tab w:val="clear" w:pos="720"/>
          <w:tab w:val="left" w:pos="1418" w:leader="none"/>
        </w:tabs>
        <w:overflowPunct w:val="true"/>
        <w:spacing w:lineRule="auto" w:line="360"/>
        <w:jc w:val="both"/>
        <w:rPr>
          <w:sz w:val="28"/>
          <w:szCs w:val="28"/>
          <w:lang w:val="en-US"/>
        </w:rPr>
      </w:pPr>
      <w:r>
        <w:rPr>
          <w:sz w:val="28"/>
          <w:szCs w:val="28"/>
          <w:lang w:val="en-US"/>
        </w:rPr>
        <w:t>memAddr &lt;= Reg[inReg+ instrReg [</w:t>
      </w:r>
      <w:r>
        <w:rPr>
          <w:sz w:val="28"/>
          <w:szCs w:val="28"/>
          <w:lang w:val="uk-UA"/>
        </w:rPr>
        <w:t>25</w:t>
      </w:r>
      <w:r>
        <w:rPr>
          <w:sz w:val="28"/>
          <w:szCs w:val="28"/>
          <w:lang w:val="en-US"/>
        </w:rPr>
        <w:t>-0]];</w:t>
      </w:r>
    </w:p>
    <w:p>
      <w:pPr>
        <w:pStyle w:val="ListParagraph"/>
        <w:numPr>
          <w:ilvl w:val="0"/>
          <w:numId w:val="18"/>
        </w:numPr>
        <w:tabs>
          <w:tab w:val="clear" w:pos="720"/>
          <w:tab w:val="left" w:pos="1418" w:leader="none"/>
        </w:tabs>
        <w:overflowPunct w:val="true"/>
        <w:spacing w:lineRule="auto" w:line="360"/>
        <w:jc w:val="both"/>
        <w:rPr>
          <w:sz w:val="28"/>
          <w:szCs w:val="28"/>
          <w:lang w:val="en-US"/>
        </w:rPr>
      </w:pPr>
      <w:r>
        <w:rPr>
          <w:sz w:val="28"/>
          <w:szCs w:val="28"/>
          <w:lang w:val="en-US"/>
        </w:rPr>
        <w:t xml:space="preserve">memData &lt;= Reg[inReg]; or mem[memAddr] &lt;= memData  then   </w:t>
      </w:r>
    </w:p>
    <w:p>
      <w:pPr>
        <w:pStyle w:val="ListParagraph"/>
        <w:tabs>
          <w:tab w:val="clear" w:pos="720"/>
          <w:tab w:val="left" w:pos="1418" w:leader="none"/>
        </w:tabs>
        <w:overflowPunct w:val="true"/>
        <w:spacing w:lineRule="auto" w:line="360"/>
        <w:ind w:left="1080" w:hanging="0"/>
        <w:jc w:val="both"/>
        <w:rPr>
          <w:sz w:val="28"/>
          <w:szCs w:val="28"/>
          <w:lang w:val="en-US"/>
        </w:rPr>
      </w:pPr>
      <w:r>
        <w:rPr>
          <w:sz w:val="28"/>
          <w:szCs w:val="28"/>
          <w:lang w:val="en-US"/>
        </w:rPr>
        <w:t xml:space="preserve">Reg[inReg] &lt;= mem[memAddr]  ; </w:t>
      </w:r>
    </w:p>
    <w:p>
      <w:pPr>
        <w:pStyle w:val="ListParagraph"/>
        <w:numPr>
          <w:ilvl w:val="0"/>
          <w:numId w:val="18"/>
        </w:numPr>
        <w:tabs>
          <w:tab w:val="clear" w:pos="720"/>
          <w:tab w:val="left" w:pos="1418" w:leader="none"/>
        </w:tabs>
        <w:overflowPunct w:val="true"/>
        <w:spacing w:lineRule="auto" w:line="360"/>
        <w:jc w:val="both"/>
        <w:rPr>
          <w:sz w:val="28"/>
          <w:szCs w:val="28"/>
          <w:lang w:val="en-US"/>
        </w:rPr>
      </w:pPr>
      <w:r>
        <w:rPr>
          <w:sz w:val="28"/>
          <w:szCs w:val="28"/>
          <w:lang w:val="en-US"/>
        </w:rPr>
        <w:t xml:space="preserve"> </w:t>
      </w:r>
      <w:r>
        <w:rPr>
          <w:sz w:val="28"/>
          <w:szCs w:val="28"/>
          <w:lang w:val="en-US"/>
        </w:rPr>
        <w:t>inReg++.</w:t>
      </w:r>
    </w:p>
    <w:p>
      <w:pPr>
        <w:pStyle w:val="ListParagraph"/>
        <w:numPr>
          <w:ilvl w:val="0"/>
          <w:numId w:val="11"/>
        </w:numPr>
        <w:tabs>
          <w:tab w:val="clear" w:pos="720"/>
          <w:tab w:val="left" w:pos="1418" w:leader="none"/>
        </w:tabs>
        <w:overflowPunct w:val="true"/>
        <w:spacing w:lineRule="auto" w:line="360"/>
        <w:jc w:val="both"/>
        <w:rPr>
          <w:sz w:val="28"/>
          <w:szCs w:val="28"/>
          <w:lang w:val="en-US"/>
        </w:rPr>
      </w:pPr>
      <w:r>
        <w:rPr>
          <w:sz w:val="28"/>
          <w:szCs w:val="28"/>
          <w:lang w:val="uk-UA"/>
        </w:rPr>
        <w:t xml:space="preserve">Інструкції </w:t>
      </w:r>
      <w:r>
        <w:rPr>
          <w:sz w:val="28"/>
          <w:szCs w:val="28"/>
          <w:lang w:val="en-US"/>
        </w:rPr>
        <w:t>setIR</w:t>
      </w:r>
      <w:r>
        <w:rPr>
          <w:sz w:val="28"/>
          <w:szCs w:val="28"/>
          <w:lang w:val="uk-UA"/>
        </w:rPr>
        <w:t xml:space="preserve">, </w:t>
      </w:r>
      <w:r>
        <w:rPr>
          <w:sz w:val="28"/>
          <w:szCs w:val="28"/>
          <w:lang w:val="en-US"/>
        </w:rPr>
        <w:t>dec</w:t>
      </w:r>
      <w:r>
        <w:rPr>
          <w:sz w:val="28"/>
          <w:szCs w:val="28"/>
          <w:lang w:val="uk-UA"/>
        </w:rPr>
        <w:t>:</w:t>
      </w:r>
    </w:p>
    <w:p>
      <w:pPr>
        <w:pStyle w:val="ListParagraph"/>
        <w:numPr>
          <w:ilvl w:val="6"/>
          <w:numId w:val="11"/>
        </w:numPr>
        <w:tabs>
          <w:tab w:val="clear" w:pos="720"/>
          <w:tab w:val="left" w:pos="1418" w:leader="none"/>
        </w:tabs>
        <w:overflowPunct w:val="true"/>
        <w:spacing w:lineRule="auto" w:line="360"/>
        <w:ind w:left="1077" w:hanging="357"/>
        <w:jc w:val="both"/>
        <w:rPr>
          <w:sz w:val="28"/>
          <w:szCs w:val="28"/>
          <w:lang w:val="en-US"/>
        </w:rPr>
      </w:pPr>
      <w:r>
        <w:rPr>
          <w:sz w:val="28"/>
          <w:szCs w:val="28"/>
        </w:rPr>
        <w:t>memAddr &lt;= PC;</w:t>
      </w:r>
    </w:p>
    <w:p>
      <w:pPr>
        <w:pStyle w:val="ListParagraph"/>
        <w:numPr>
          <w:ilvl w:val="6"/>
          <w:numId w:val="11"/>
        </w:numPr>
        <w:tabs>
          <w:tab w:val="clear" w:pos="720"/>
          <w:tab w:val="left" w:pos="1418" w:leader="none"/>
        </w:tabs>
        <w:overflowPunct w:val="true"/>
        <w:spacing w:lineRule="auto" w:line="360"/>
        <w:ind w:left="1077" w:hanging="357"/>
        <w:jc w:val="both"/>
        <w:rPr>
          <w:sz w:val="28"/>
          <w:szCs w:val="28"/>
          <w:lang w:val="en-US"/>
        </w:rPr>
      </w:pPr>
      <w:r>
        <w:rPr>
          <w:sz w:val="28"/>
          <w:szCs w:val="28"/>
        </w:rPr>
        <w:t>PC++; mem (встановлення адреси);</w:t>
      </w:r>
    </w:p>
    <w:p>
      <w:pPr>
        <w:pStyle w:val="ListParagraph"/>
        <w:numPr>
          <w:ilvl w:val="6"/>
          <w:numId w:val="11"/>
        </w:numPr>
        <w:tabs>
          <w:tab w:val="clear" w:pos="720"/>
          <w:tab w:val="left" w:pos="1418" w:leader="none"/>
        </w:tabs>
        <w:overflowPunct w:val="true"/>
        <w:spacing w:lineRule="auto" w:line="360"/>
        <w:ind w:left="1077" w:hanging="357"/>
        <w:jc w:val="both"/>
        <w:rPr>
          <w:sz w:val="28"/>
          <w:szCs w:val="28"/>
          <w:lang w:val="en-US"/>
        </w:rPr>
      </w:pPr>
      <w:r>
        <w:rPr>
          <w:sz w:val="28"/>
          <w:szCs w:val="28"/>
        </w:rPr>
        <w:t>IR &lt;= mem[memAddr]</w:t>
      </w:r>
      <w:r>
        <w:rPr>
          <w:sz w:val="28"/>
          <w:szCs w:val="28"/>
          <w:lang w:val="en-US"/>
        </w:rPr>
        <w:t>;</w:t>
      </w:r>
    </w:p>
    <w:p>
      <w:pPr>
        <w:pStyle w:val="ListParagraph"/>
        <w:numPr>
          <w:ilvl w:val="6"/>
          <w:numId w:val="11"/>
        </w:numPr>
        <w:tabs>
          <w:tab w:val="clear" w:pos="720"/>
          <w:tab w:val="left" w:pos="1418" w:leader="none"/>
        </w:tabs>
        <w:overflowPunct w:val="true"/>
        <w:spacing w:lineRule="auto" w:line="360"/>
        <w:ind w:left="1077" w:hanging="357"/>
        <w:jc w:val="both"/>
        <w:rPr>
          <w:sz w:val="28"/>
          <w:szCs w:val="28"/>
          <w:lang w:val="en-US"/>
        </w:rPr>
      </w:pPr>
      <w:r>
        <w:rPr>
          <w:sz w:val="28"/>
          <w:szCs w:val="28"/>
          <w:lang w:val="en-US"/>
        </w:rPr>
        <w:t>inReg &lt;= Reg[instrReg[41-34]] or Reg[instrReg[41-34]] &lt;= Reg[instrReg[41-34]] - 1.</w:t>
      </w:r>
      <w:r>
        <w:br w:type="page"/>
      </w:r>
    </w:p>
    <w:p>
      <w:pPr>
        <w:pStyle w:val="ListParagraph"/>
        <w:numPr>
          <w:ilvl w:val="6"/>
          <w:numId w:val="11"/>
        </w:numPr>
        <w:spacing w:lineRule="auto" w:line="276" w:before="0" w:after="200"/>
        <w:ind w:left="1077" w:hanging="357"/>
        <w:contextualSpacing/>
        <w:jc w:val="center"/>
        <w:outlineLvl w:val="0"/>
        <w:rPr>
          <w:b/>
          <w:b/>
          <w:sz w:val="28"/>
          <w:szCs w:val="28"/>
          <w:highlight w:val="white"/>
          <w:lang w:val="uk-UA"/>
        </w:rPr>
      </w:pPr>
      <w:bookmarkStart w:id="17" w:name="_Toc530411293"/>
      <w:r>
        <w:rPr>
          <w:b/>
          <w:sz w:val="28"/>
          <w:szCs w:val="28"/>
          <w:shd w:fill="FFFFFF" w:val="clear"/>
          <w:lang w:val="uk-UA"/>
        </w:rPr>
        <w:t>Результат роботи</w:t>
      </w:r>
      <w:bookmarkEnd w:id="17"/>
    </w:p>
    <w:p>
      <w:pPr>
        <w:pStyle w:val="Normal"/>
        <w:spacing w:lineRule="auto" w:line="360"/>
        <w:ind w:left="357" w:firstLine="709"/>
        <w:jc w:val="both"/>
        <w:rPr>
          <w:sz w:val="28"/>
          <w:szCs w:val="28"/>
          <w:highlight w:val="white"/>
          <w:lang w:val="uk-UA"/>
        </w:rPr>
      </w:pPr>
      <w:r>
        <w:rPr>
          <w:sz w:val="28"/>
          <w:szCs w:val="28"/>
          <w:shd w:fill="FFFFFF" w:val="clear"/>
          <w:lang w:val="uk-UA"/>
        </w:rPr>
        <w:t>Для перевірки коректної роботи процесора написані спеціальні програми. Ці програми використовують усі наявні команди, що були розроблені в даному процесорі.</w:t>
      </w:r>
    </w:p>
    <w:p>
      <w:pPr>
        <w:pStyle w:val="ListParagraph"/>
        <w:numPr>
          <w:ilvl w:val="0"/>
          <w:numId w:val="0"/>
        </w:numPr>
        <w:spacing w:lineRule="auto" w:line="360"/>
        <w:ind w:left="2492" w:hanging="0"/>
        <w:jc w:val="both"/>
        <w:outlineLvl w:val="1"/>
        <w:rPr>
          <w:sz w:val="28"/>
          <w:szCs w:val="28"/>
          <w:lang w:val="uk-UA"/>
        </w:rPr>
      </w:pPr>
      <w:r>
        <w:rPr>
          <w:rStyle w:val="Longtext"/>
          <w:sz w:val="28"/>
          <w:szCs w:val="28"/>
          <w:shd w:fill="FFFFFF" w:val="clear"/>
          <w:lang w:val="uk-UA"/>
        </w:rPr>
        <w:t xml:space="preserve">1. </w:t>
      </w:r>
      <w:r>
        <w:rPr>
          <w:rStyle w:val="Longtext"/>
          <w:sz w:val="28"/>
          <w:szCs w:val="28"/>
          <w:shd w:fill="FFFFFF" w:val="clear"/>
          <w:lang w:val="uk-UA"/>
        </w:rPr>
        <w:t xml:space="preserve">Тестування коректності роботи команд </w:t>
      </w:r>
      <w:r>
        <w:rPr>
          <w:rStyle w:val="Longtext"/>
          <w:sz w:val="28"/>
          <w:szCs w:val="28"/>
          <w:shd w:fill="FFFFFF" w:val="clear"/>
          <w:lang w:val="en-US"/>
        </w:rPr>
        <w:t>XADD, XIDIV, XSUB</w:t>
      </w:r>
    </w:p>
    <w:p>
      <w:pPr>
        <w:pStyle w:val="ListParagraph"/>
        <w:numPr>
          <w:ilvl w:val="0"/>
          <w:numId w:val="0"/>
        </w:numPr>
        <w:spacing w:lineRule="auto" w:line="360"/>
        <w:ind w:left="1426" w:hanging="0"/>
        <w:jc w:val="both"/>
        <w:outlineLvl w:val="1"/>
        <w:rPr>
          <w:sz w:val="28"/>
          <w:szCs w:val="28"/>
          <w:lang w:val="uk-UA"/>
        </w:rPr>
      </w:pPr>
      <w:r>
        <w:rPr>
          <w:rStyle w:val="Longtext"/>
          <w:sz w:val="28"/>
          <w:szCs w:val="28"/>
          <w:shd w:fill="FFFFFF" w:val="clear"/>
          <w:lang w:val="en-US"/>
        </w:rPr>
        <w:t>(</w:t>
      </w:r>
      <w:r>
        <w:rPr>
          <w:rStyle w:val="Longtext"/>
          <w:sz w:val="28"/>
          <w:szCs w:val="28"/>
          <w:shd w:fill="FFFFFF" w:val="clear"/>
          <w:lang w:val="uk-UA"/>
        </w:rPr>
        <w:t>Дані команди в якості 3 операнда приймають адресу памяті, 3 операнд — результат</w:t>
      </w:r>
      <w:r>
        <w:rPr>
          <w:rStyle w:val="Longtext"/>
          <w:sz w:val="28"/>
          <w:szCs w:val="28"/>
          <w:shd w:fill="FFFFFF" w:val="clear"/>
          <w:lang w:val="en-US"/>
        </w:rPr>
        <w:t>)</w:t>
      </w:r>
    </w:p>
    <w:tbl>
      <w:tblPr>
        <w:tblW w:w="10205" w:type="dxa"/>
        <w:jc w:val="left"/>
        <w:tblInd w:w="0" w:type="dxa"/>
        <w:tblCellMar>
          <w:top w:w="55" w:type="dxa"/>
          <w:left w:w="55" w:type="dxa"/>
          <w:bottom w:w="55" w:type="dxa"/>
          <w:right w:w="55" w:type="dxa"/>
        </w:tblCellMar>
      </w:tblPr>
      <w:tblGrid>
        <w:gridCol w:w="5102"/>
        <w:gridCol w:w="5103"/>
      </w:tblGrid>
      <w:tr>
        <w:trPr/>
        <w:tc>
          <w:tcPr>
            <w:tcW w:w="5102" w:type="dxa"/>
            <w:tcBorders>
              <w:top w:val="single" w:sz="2" w:space="0" w:color="000000"/>
              <w:left w:val="single" w:sz="2" w:space="0" w:color="000000"/>
              <w:bottom w:val="single" w:sz="2" w:space="0" w:color="000000"/>
            </w:tcBorders>
            <w:shd w:fill="auto" w:val="clear"/>
          </w:tcPr>
          <w:p>
            <w:pPr>
              <w:pStyle w:val="Style27"/>
              <w:rPr/>
            </w:pPr>
            <w:r>
              <w:rPr/>
              <w:t xml:space="preserve"> </w:t>
            </w:r>
            <w:r>
              <w:rPr/>
              <w:t>lw 0 1 one</w:t>
            </w:r>
          </w:p>
          <w:p>
            <w:pPr>
              <w:pStyle w:val="Style27"/>
              <w:rPr/>
            </w:pPr>
            <w:r>
              <w:rPr/>
              <w:t xml:space="preserve"> </w:t>
            </w:r>
            <w:r>
              <w:rPr/>
              <w:t>lw 0 2 two</w:t>
            </w:r>
          </w:p>
          <w:p>
            <w:pPr>
              <w:pStyle w:val="Style27"/>
              <w:rPr/>
            </w:pPr>
            <w:r>
              <w:rPr/>
              <w:t xml:space="preserve"> </w:t>
            </w:r>
            <w:r>
              <w:rPr/>
              <w:t>xadd 1 2 4000</w:t>
            </w:r>
          </w:p>
          <w:p>
            <w:pPr>
              <w:pStyle w:val="Style27"/>
              <w:rPr/>
            </w:pPr>
            <w:r>
              <w:rPr/>
              <w:t xml:space="preserve"> </w:t>
            </w:r>
            <w:r>
              <w:rPr/>
              <w:t>xidiv 2 1 4001</w:t>
            </w:r>
          </w:p>
          <w:p>
            <w:pPr>
              <w:pStyle w:val="Style27"/>
              <w:rPr/>
            </w:pPr>
            <w:r>
              <w:rPr/>
              <w:t xml:space="preserve"> </w:t>
            </w:r>
            <w:r>
              <w:rPr/>
              <w:t>xsub 1 2 4002</w:t>
            </w:r>
          </w:p>
          <w:p>
            <w:pPr>
              <w:pStyle w:val="Style27"/>
              <w:rPr/>
            </w:pPr>
            <w:r>
              <w:rPr/>
              <w:t>done halt</w:t>
            </w:r>
          </w:p>
          <w:p>
            <w:pPr>
              <w:pStyle w:val="Style27"/>
              <w:rPr/>
            </w:pPr>
            <w:r>
              <w:rPr/>
              <w:t>one .fill 1</w:t>
            </w:r>
          </w:p>
          <w:p>
            <w:pPr>
              <w:pStyle w:val="Style27"/>
              <w:rPr/>
            </w:pPr>
            <w:r>
              <w:rPr/>
              <w:t>two .fill 2</w:t>
            </w:r>
          </w:p>
          <w:p>
            <w:pPr>
              <w:pStyle w:val="Style27"/>
              <w:rPr/>
            </w:pPr>
            <w:r>
              <w:rPr/>
            </w:r>
          </w:p>
        </w:tc>
        <w:tc>
          <w:tcPr>
            <w:tcW w:w="5103" w:type="dxa"/>
            <w:tcBorders>
              <w:top w:val="single" w:sz="2" w:space="0" w:color="000000"/>
              <w:left w:val="single" w:sz="2" w:space="0" w:color="000000"/>
              <w:bottom w:val="single" w:sz="2" w:space="0" w:color="000000"/>
              <w:right w:val="single" w:sz="2" w:space="0" w:color="000000"/>
            </w:tcBorders>
            <w:shd w:fill="auto" w:val="clear"/>
          </w:tcPr>
          <w:p>
            <w:pPr>
              <w:pStyle w:val="Style27"/>
              <w:rPr/>
            </w:pPr>
            <w:r>
              <w:rPr/>
              <w:t>137455730694</w:t>
            </w:r>
          </w:p>
          <w:p>
            <w:pPr>
              <w:pStyle w:val="Style27"/>
              <w:rPr/>
            </w:pPr>
            <w:r>
              <w:rPr/>
              <w:t>137472507911</w:t>
            </w:r>
          </w:p>
          <w:p>
            <w:pPr>
              <w:pStyle w:val="Style27"/>
              <w:rPr/>
            </w:pPr>
            <w:r>
              <w:rPr/>
              <w:t>550863114144</w:t>
            </w:r>
          </w:p>
          <w:p>
            <w:pPr>
              <w:pStyle w:val="Style27"/>
              <w:rPr/>
            </w:pPr>
            <w:r>
              <w:rPr/>
              <w:t>620639555489</w:t>
            </w:r>
          </w:p>
          <w:p>
            <w:pPr>
              <w:pStyle w:val="Style27"/>
              <w:rPr/>
            </w:pPr>
            <w:r>
              <w:rPr/>
              <w:t>688302067618</w:t>
            </w:r>
          </w:p>
          <w:p>
            <w:pPr>
              <w:pStyle w:val="Style27"/>
              <w:rPr/>
            </w:pPr>
            <w:r>
              <w:rPr/>
              <w:t>412316860416</w:t>
            </w:r>
          </w:p>
          <w:p>
            <w:pPr>
              <w:pStyle w:val="Style27"/>
              <w:rPr/>
            </w:pPr>
            <w:r>
              <w:rPr/>
              <w:t>1</w:t>
            </w:r>
          </w:p>
          <w:p>
            <w:pPr>
              <w:pStyle w:val="Style27"/>
              <w:rPr/>
            </w:pPr>
            <w:r>
              <w:rPr/>
              <w:t>2</w:t>
            </w:r>
          </w:p>
          <w:p>
            <w:pPr>
              <w:pStyle w:val="Style27"/>
              <w:rPr/>
            </w:pPr>
            <w:r>
              <w:rPr/>
            </w:r>
          </w:p>
        </w:tc>
      </w:tr>
      <w:tr>
        <w:trPr/>
        <w:tc>
          <w:tcPr>
            <w:tcW w:w="10205" w:type="dxa"/>
            <w:gridSpan w:val="2"/>
            <w:tcBorders>
              <w:left w:val="single" w:sz="2" w:space="0" w:color="000000"/>
              <w:bottom w:val="single" w:sz="2" w:space="0" w:color="000000"/>
              <w:right w:val="single" w:sz="2" w:space="0" w:color="000000"/>
            </w:tcBorders>
            <w:shd w:fill="auto" w:val="clear"/>
          </w:tcPr>
          <w:p>
            <w:pPr>
              <w:pStyle w:val="Normal"/>
              <w:rPr/>
            </w:pPr>
            <w:r>
              <w:rPr>
                <w:rFonts w:ascii="Consolas" w:hAnsi="Consolas"/>
                <w:sz w:val="23"/>
                <w:lang w:val="ru-RU"/>
              </w:rPr>
              <w:t>@@@</w:t>
            </w:r>
          </w:p>
          <w:p>
            <w:pPr>
              <w:pStyle w:val="Normal"/>
              <w:rPr>
                <w:lang w:val="ru-RU"/>
              </w:rPr>
            </w:pPr>
            <w:r>
              <w:rPr>
                <w:rFonts w:ascii="Consolas" w:hAnsi="Consolas"/>
                <w:sz w:val="23"/>
                <w:lang w:val="ru-RU"/>
              </w:rPr>
              <w:t>state:</w:t>
            </w:r>
          </w:p>
          <w:p>
            <w:pPr>
              <w:pStyle w:val="Normal"/>
              <w:rPr>
                <w:lang w:val="ru-RU"/>
              </w:rPr>
            </w:pPr>
            <w:r>
              <w:rPr>
                <w:rFonts w:ascii="Consolas" w:hAnsi="Consolas"/>
                <w:sz w:val="23"/>
                <w:lang w:val="ru-RU"/>
              </w:rPr>
              <w:tab/>
              <w:t>pc 5</w:t>
            </w:r>
          </w:p>
          <w:p>
            <w:pPr>
              <w:pStyle w:val="Normal"/>
              <w:rPr>
                <w:lang w:val="ru-RU"/>
              </w:rPr>
            </w:pPr>
            <w:r>
              <w:rPr>
                <w:rFonts w:ascii="Consolas" w:hAnsi="Consolas"/>
                <w:sz w:val="23"/>
                <w:lang w:val="ru-RU"/>
              </w:rPr>
              <w:tab/>
              <w:t>memory:</w:t>
            </w:r>
          </w:p>
          <w:p>
            <w:pPr>
              <w:pStyle w:val="Normal"/>
              <w:rPr>
                <w:rFonts w:ascii="Consolas" w:hAnsi="Consolas"/>
                <w:sz w:val="23"/>
                <w:lang w:val="ru-RU"/>
              </w:rPr>
            </w:pPr>
            <w:r>
              <w:rPr>
                <w:rFonts w:ascii="Consolas" w:hAnsi="Consolas"/>
                <w:sz w:val="23"/>
                <w:lang w:val="ru-RU"/>
              </w:rPr>
            </w:r>
          </w:p>
          <w:p>
            <w:pPr>
              <w:pStyle w:val="Normal"/>
              <w:rPr>
                <w:lang w:val="ru-RU"/>
              </w:rPr>
            </w:pPr>
            <w:r>
              <w:rPr>
                <w:rFonts w:ascii="Consolas" w:hAnsi="Consolas"/>
                <w:sz w:val="23"/>
                <w:lang w:val="ru-RU"/>
              </w:rPr>
              <w:tab/>
              <w:tab/>
              <w:t>mem[0] - 137455730694</w:t>
            </w:r>
          </w:p>
          <w:p>
            <w:pPr>
              <w:pStyle w:val="Normal"/>
              <w:rPr>
                <w:lang w:val="ru-RU"/>
              </w:rPr>
            </w:pPr>
            <w:r>
              <w:rPr>
                <w:rFonts w:ascii="Consolas" w:hAnsi="Consolas"/>
                <w:sz w:val="23"/>
                <w:lang w:val="ru-RU"/>
              </w:rPr>
              <w:tab/>
              <w:tab/>
              <w:t>mem[1] - 137472507911</w:t>
            </w:r>
          </w:p>
          <w:p>
            <w:pPr>
              <w:pStyle w:val="Normal"/>
              <w:rPr>
                <w:lang w:val="ru-RU"/>
              </w:rPr>
            </w:pPr>
            <w:r>
              <w:rPr>
                <w:rFonts w:ascii="Consolas" w:hAnsi="Consolas"/>
                <w:sz w:val="23"/>
                <w:lang w:val="ru-RU"/>
              </w:rPr>
              <w:tab/>
              <w:tab/>
              <w:t>mem[2] - 550863114144</w:t>
            </w:r>
          </w:p>
          <w:p>
            <w:pPr>
              <w:pStyle w:val="Normal"/>
              <w:rPr>
                <w:lang w:val="ru-RU"/>
              </w:rPr>
            </w:pPr>
            <w:r>
              <w:rPr>
                <w:rFonts w:ascii="Consolas" w:hAnsi="Consolas"/>
                <w:sz w:val="23"/>
                <w:lang w:val="ru-RU"/>
              </w:rPr>
              <w:tab/>
              <w:tab/>
              <w:t>mem[3] - 620639555489</w:t>
            </w:r>
          </w:p>
          <w:p>
            <w:pPr>
              <w:pStyle w:val="Normal"/>
              <w:rPr>
                <w:lang w:val="ru-RU"/>
              </w:rPr>
            </w:pPr>
            <w:r>
              <w:rPr>
                <w:rFonts w:ascii="Consolas" w:hAnsi="Consolas"/>
                <w:sz w:val="23"/>
                <w:lang w:val="ru-RU"/>
              </w:rPr>
              <w:tab/>
              <w:tab/>
              <w:t>mem[4] - 688302067618</w:t>
            </w:r>
          </w:p>
          <w:p>
            <w:pPr>
              <w:pStyle w:val="Normal"/>
              <w:rPr>
                <w:lang w:val="ru-RU"/>
              </w:rPr>
            </w:pPr>
            <w:r>
              <w:rPr>
                <w:rFonts w:ascii="Consolas" w:hAnsi="Consolas"/>
                <w:sz w:val="23"/>
                <w:lang w:val="ru-RU"/>
              </w:rPr>
              <w:tab/>
              <w:tab/>
              <w:t>mem[5] - 412316860416</w:t>
            </w:r>
          </w:p>
          <w:p>
            <w:pPr>
              <w:pStyle w:val="Normal"/>
              <w:rPr>
                <w:lang w:val="ru-RU"/>
              </w:rPr>
            </w:pPr>
            <w:r>
              <w:rPr>
                <w:rFonts w:ascii="Consolas" w:hAnsi="Consolas"/>
                <w:sz w:val="23"/>
                <w:lang w:val="ru-RU"/>
              </w:rPr>
              <w:tab/>
              <w:tab/>
              <w:t>mem[6] - 1</w:t>
            </w:r>
          </w:p>
          <w:p>
            <w:pPr>
              <w:pStyle w:val="Normal"/>
              <w:rPr>
                <w:lang w:val="ru-RU"/>
              </w:rPr>
            </w:pPr>
            <w:r>
              <w:rPr>
                <w:rFonts w:ascii="Consolas" w:hAnsi="Consolas"/>
                <w:sz w:val="23"/>
                <w:lang w:val="ru-RU"/>
              </w:rPr>
              <w:tab/>
              <w:tab/>
              <w:t>mem[7] - 2</w:t>
            </w:r>
          </w:p>
          <w:p>
            <w:pPr>
              <w:pStyle w:val="Normal"/>
              <w:rPr>
                <w:lang w:val="ru-RU"/>
              </w:rPr>
            </w:pPr>
            <w:r>
              <w:rPr>
                <w:rFonts w:ascii="Consolas" w:hAnsi="Consolas"/>
                <w:sz w:val="23"/>
                <w:lang w:val="ru-RU"/>
              </w:rPr>
              <w:tab/>
              <w:t>memory used as absolute value (xadd, xidiv, xsub)</w:t>
            </w:r>
          </w:p>
          <w:p>
            <w:pPr>
              <w:pStyle w:val="Normal"/>
              <w:rPr>
                <w:rFonts w:ascii="Consolas" w:hAnsi="Consolas"/>
                <w:sz w:val="23"/>
                <w:lang w:val="ru-RU"/>
              </w:rPr>
            </w:pPr>
            <w:r>
              <w:rPr>
                <w:rFonts w:ascii="Consolas" w:hAnsi="Consolas"/>
                <w:sz w:val="23"/>
                <w:lang w:val="ru-RU"/>
              </w:rPr>
            </w:r>
          </w:p>
          <w:p>
            <w:pPr>
              <w:pStyle w:val="Normal"/>
              <w:rPr>
                <w:lang w:val="ru-RU"/>
              </w:rPr>
            </w:pPr>
            <w:r>
              <w:rPr>
                <w:rFonts w:ascii="Consolas" w:hAnsi="Consolas"/>
                <w:sz w:val="23"/>
                <w:lang w:val="ru-RU"/>
              </w:rPr>
              <w:tab/>
              <w:tab/>
              <w:t>mem[4000] - 3</w:t>
            </w:r>
          </w:p>
          <w:p>
            <w:pPr>
              <w:pStyle w:val="Normal"/>
              <w:rPr>
                <w:lang w:val="ru-RU"/>
              </w:rPr>
            </w:pPr>
            <w:r>
              <w:rPr>
                <w:rFonts w:ascii="Consolas" w:hAnsi="Consolas"/>
                <w:sz w:val="23"/>
                <w:lang w:val="ru-RU"/>
              </w:rPr>
              <w:tab/>
              <w:tab/>
              <w:t>mem[4001] - 0</w:t>
            </w:r>
          </w:p>
          <w:p>
            <w:pPr>
              <w:pStyle w:val="Normal"/>
              <w:rPr>
                <w:lang w:val="ru-RU"/>
              </w:rPr>
            </w:pPr>
            <w:r>
              <w:rPr>
                <w:rFonts w:ascii="Consolas" w:hAnsi="Consolas"/>
                <w:sz w:val="23"/>
                <w:lang w:val="ru-RU"/>
              </w:rPr>
              <w:tab/>
              <w:tab/>
              <w:t>mem[4002] - -1</w:t>
            </w:r>
          </w:p>
          <w:p>
            <w:pPr>
              <w:pStyle w:val="Normal"/>
              <w:rPr>
                <w:lang w:val="ru-RU"/>
              </w:rPr>
            </w:pPr>
            <w:r>
              <w:rPr>
                <w:rFonts w:ascii="Consolas" w:hAnsi="Consolas"/>
                <w:sz w:val="23"/>
                <w:lang w:val="ru-RU"/>
              </w:rPr>
              <w:tab/>
              <w:t>registers:</w:t>
            </w:r>
          </w:p>
          <w:p>
            <w:pPr>
              <w:pStyle w:val="Normal"/>
              <w:rPr>
                <w:rFonts w:ascii="Consolas" w:hAnsi="Consolas"/>
                <w:sz w:val="23"/>
                <w:lang w:val="ru-RU"/>
              </w:rPr>
            </w:pPr>
            <w:r>
              <w:rPr>
                <w:rFonts w:ascii="Consolas" w:hAnsi="Consolas"/>
                <w:sz w:val="23"/>
                <w:lang w:val="ru-RU"/>
              </w:rPr>
            </w:r>
          </w:p>
          <w:p>
            <w:pPr>
              <w:pStyle w:val="Normal"/>
              <w:rPr>
                <w:lang w:val="ru-RU"/>
              </w:rPr>
            </w:pPr>
            <w:r>
              <w:rPr>
                <w:rFonts w:ascii="Consolas" w:hAnsi="Consolas"/>
                <w:sz w:val="23"/>
                <w:lang w:val="ru-RU"/>
              </w:rPr>
              <w:tab/>
              <w:tab/>
              <w:t>reg[0] - 0</w:t>
            </w:r>
          </w:p>
          <w:p>
            <w:pPr>
              <w:pStyle w:val="Normal"/>
              <w:rPr>
                <w:lang w:val="ru-RU"/>
              </w:rPr>
            </w:pPr>
            <w:r>
              <w:rPr>
                <w:rFonts w:ascii="Consolas" w:hAnsi="Consolas"/>
                <w:sz w:val="23"/>
                <w:lang w:val="ru-RU"/>
              </w:rPr>
              <w:tab/>
              <w:tab/>
              <w:t>reg[1] - 2</w:t>
            </w:r>
          </w:p>
          <w:p>
            <w:pPr>
              <w:pStyle w:val="Normal"/>
              <w:rPr>
                <w:lang w:val="ru-RU"/>
              </w:rPr>
            </w:pPr>
            <w:r>
              <w:rPr>
                <w:rFonts w:ascii="Consolas" w:hAnsi="Consolas"/>
                <w:sz w:val="23"/>
                <w:lang w:val="ru-RU"/>
              </w:rPr>
              <w:tab/>
              <w:tab/>
              <w:t>reg[2] - 1</w:t>
            </w:r>
          </w:p>
          <w:p>
            <w:pPr>
              <w:pStyle w:val="Normal"/>
              <w:rPr>
                <w:lang w:val="ru-RU"/>
              </w:rPr>
            </w:pPr>
            <w:r>
              <w:rPr>
                <w:rFonts w:ascii="Consolas" w:hAnsi="Consolas"/>
                <w:sz w:val="23"/>
                <w:lang w:val="ru-RU"/>
              </w:rPr>
              <w:tab/>
              <w:tab/>
              <w:t>reg[3] - 0</w:t>
            </w:r>
          </w:p>
          <w:p>
            <w:pPr>
              <w:pStyle w:val="Normal"/>
              <w:rPr>
                <w:lang w:val="ru-RU"/>
              </w:rPr>
            </w:pPr>
            <w:r>
              <w:rPr>
                <w:rFonts w:ascii="Consolas" w:hAnsi="Consolas"/>
                <w:sz w:val="23"/>
                <w:lang w:val="ru-RU"/>
              </w:rPr>
              <w:tab/>
              <w:tab/>
              <w:t>reg[4] - 0</w:t>
            </w:r>
          </w:p>
          <w:p>
            <w:pPr>
              <w:pStyle w:val="Normal"/>
              <w:rPr>
                <w:lang w:val="ru-RU"/>
              </w:rPr>
            </w:pPr>
            <w:r>
              <w:rPr>
                <w:rFonts w:ascii="Consolas" w:hAnsi="Consolas"/>
                <w:sz w:val="23"/>
                <w:lang w:val="ru-RU"/>
              </w:rPr>
              <w:tab/>
              <w:tab/>
              <w:t>reg[5] - 0</w:t>
            </w:r>
          </w:p>
          <w:p>
            <w:pPr>
              <w:pStyle w:val="Normal"/>
              <w:rPr>
                <w:lang w:val="ru-RU"/>
              </w:rPr>
            </w:pPr>
            <w:r>
              <w:rPr>
                <w:rFonts w:ascii="Consolas" w:hAnsi="Consolas"/>
                <w:sz w:val="23"/>
                <w:lang w:val="ru-RU"/>
              </w:rPr>
              <w:tab/>
              <w:tab/>
              <w:t>reg[6] - 0</w:t>
            </w:r>
          </w:p>
          <w:p>
            <w:pPr>
              <w:pStyle w:val="Normal"/>
              <w:rPr>
                <w:lang w:val="ru-RU"/>
              </w:rPr>
            </w:pPr>
            <w:r>
              <w:rPr>
                <w:rFonts w:ascii="Consolas" w:hAnsi="Consolas"/>
                <w:sz w:val="23"/>
                <w:lang w:val="ru-RU"/>
              </w:rPr>
              <w:tab/>
              <w:tab/>
              <w:t>reg[7] - 0</w:t>
            </w:r>
          </w:p>
          <w:p>
            <w:pPr>
              <w:pStyle w:val="Normal"/>
              <w:rPr>
                <w:lang w:val="ru-RU"/>
              </w:rPr>
            </w:pPr>
            <w:r>
              <w:rPr>
                <w:rFonts w:ascii="Consolas" w:hAnsi="Consolas"/>
                <w:sz w:val="23"/>
                <w:lang w:val="ru-RU"/>
              </w:rPr>
              <w:tab/>
              <w:tab/>
              <w:t>reg[8] - 0</w:t>
            </w:r>
          </w:p>
          <w:p>
            <w:pPr>
              <w:pStyle w:val="Normal"/>
              <w:rPr>
                <w:lang w:val="ru-RU"/>
              </w:rPr>
            </w:pPr>
            <w:r>
              <w:rPr>
                <w:rFonts w:ascii="Consolas" w:hAnsi="Consolas"/>
                <w:sz w:val="23"/>
                <w:lang w:val="ru-RU"/>
              </w:rPr>
              <w:tab/>
              <w:tab/>
              <w:t>reg[9] - 0</w:t>
            </w:r>
          </w:p>
          <w:p>
            <w:pPr>
              <w:pStyle w:val="Normal"/>
              <w:rPr>
                <w:lang w:val="ru-RU"/>
              </w:rPr>
            </w:pPr>
            <w:r>
              <w:rPr>
                <w:rFonts w:ascii="Consolas" w:hAnsi="Consolas"/>
                <w:sz w:val="23"/>
                <w:lang w:val="ru-RU"/>
              </w:rPr>
              <w:tab/>
              <w:tab/>
              <w:t>reg[10] - 0</w:t>
            </w:r>
          </w:p>
          <w:p>
            <w:pPr>
              <w:pStyle w:val="Normal"/>
              <w:rPr>
                <w:lang w:val="ru-RU"/>
              </w:rPr>
            </w:pPr>
            <w:r>
              <w:rPr>
                <w:rFonts w:ascii="Consolas" w:hAnsi="Consolas"/>
                <w:sz w:val="23"/>
                <w:lang w:val="ru-RU"/>
              </w:rPr>
              <w:tab/>
              <w:tab/>
              <w:t>reg[11] - 0</w:t>
            </w:r>
          </w:p>
          <w:p>
            <w:pPr>
              <w:pStyle w:val="Normal"/>
              <w:rPr>
                <w:lang w:val="ru-RU"/>
              </w:rPr>
            </w:pPr>
            <w:r>
              <w:rPr>
                <w:rFonts w:ascii="Consolas" w:hAnsi="Consolas"/>
                <w:sz w:val="23"/>
                <w:lang w:val="ru-RU"/>
              </w:rPr>
              <w:tab/>
              <w:tab/>
              <w:t>reg[12] - 0</w:t>
            </w:r>
          </w:p>
          <w:p>
            <w:pPr>
              <w:pStyle w:val="Normal"/>
              <w:rPr>
                <w:lang w:val="ru-RU"/>
              </w:rPr>
            </w:pPr>
            <w:r>
              <w:rPr>
                <w:rFonts w:ascii="Consolas" w:hAnsi="Consolas"/>
                <w:sz w:val="23"/>
                <w:lang w:val="ru-RU"/>
              </w:rPr>
              <w:tab/>
              <w:tab/>
              <w:t>reg[13] - 0</w:t>
            </w:r>
          </w:p>
          <w:p>
            <w:pPr>
              <w:pStyle w:val="Normal"/>
              <w:rPr>
                <w:lang w:val="ru-RU"/>
              </w:rPr>
            </w:pPr>
            <w:r>
              <w:rPr>
                <w:rFonts w:ascii="Consolas" w:hAnsi="Consolas"/>
                <w:sz w:val="23"/>
                <w:lang w:val="ru-RU"/>
              </w:rPr>
              <w:tab/>
              <w:tab/>
              <w:t>reg[14] - 0</w:t>
            </w:r>
          </w:p>
          <w:p>
            <w:pPr>
              <w:pStyle w:val="Normal"/>
              <w:rPr>
                <w:lang w:val="ru-RU"/>
              </w:rPr>
            </w:pPr>
            <w:r>
              <w:rPr>
                <w:rFonts w:ascii="Consolas" w:hAnsi="Consolas"/>
                <w:sz w:val="23"/>
                <w:lang w:val="ru-RU"/>
              </w:rPr>
              <w:tab/>
              <w:tab/>
              <w:t>reg[15] - 0</w:t>
            </w:r>
          </w:p>
          <w:p>
            <w:pPr>
              <w:pStyle w:val="Normal"/>
              <w:rPr>
                <w:lang w:val="ru-RU"/>
              </w:rPr>
            </w:pPr>
            <w:r>
              <w:rPr>
                <w:rFonts w:ascii="Consolas" w:hAnsi="Consolas"/>
                <w:sz w:val="23"/>
                <w:lang w:val="ru-RU"/>
              </w:rPr>
              <w:tab/>
              <w:tab/>
              <w:t>reg[16] - 0</w:t>
            </w:r>
          </w:p>
          <w:p>
            <w:pPr>
              <w:pStyle w:val="Normal"/>
              <w:rPr/>
            </w:pPr>
            <w:r>
              <w:rPr/>
            </w:r>
          </w:p>
        </w:tc>
      </w:tr>
    </w:tbl>
    <w:p>
      <w:pPr>
        <w:pStyle w:val="ListParagraph"/>
        <w:numPr>
          <w:ilvl w:val="0"/>
          <w:numId w:val="0"/>
        </w:numPr>
        <w:spacing w:lineRule="auto" w:line="360"/>
        <w:ind w:hanging="0"/>
        <w:jc w:val="both"/>
        <w:outlineLvl w:val="1"/>
        <w:rPr>
          <w:rStyle w:val="Longtext"/>
          <w:highlight w:val="white"/>
          <w:lang w:val="en-US"/>
        </w:rPr>
      </w:pPr>
      <w:r>
        <w:rPr>
          <w:sz w:val="28"/>
          <w:szCs w:val="28"/>
          <w:lang w:val="uk-UA"/>
        </w:rPr>
      </w:r>
    </w:p>
    <w:p>
      <w:pPr>
        <w:pStyle w:val="ListParagraph"/>
        <w:numPr>
          <w:ilvl w:val="0"/>
          <w:numId w:val="0"/>
        </w:numPr>
        <w:spacing w:lineRule="auto" w:line="360"/>
        <w:ind w:hanging="0"/>
        <w:jc w:val="both"/>
        <w:outlineLvl w:val="1"/>
        <w:rPr>
          <w:sz w:val="28"/>
          <w:szCs w:val="28"/>
          <w:lang w:val="uk-UA"/>
        </w:rPr>
      </w:pPr>
      <w:r>
        <w:rPr>
          <w:rStyle w:val="Longtext"/>
          <w:sz w:val="28"/>
          <w:szCs w:val="28"/>
          <w:shd w:fill="FFFFFF" w:val="clear"/>
          <w:lang w:val="uk-UA"/>
        </w:rPr>
        <w:t>Вказування неправильного значення в полі адреси для команд X</w:t>
      </w:r>
      <w:r>
        <w:rPr>
          <w:rStyle w:val="Longtext"/>
          <w:sz w:val="28"/>
          <w:szCs w:val="28"/>
          <w:shd w:fill="FFFFFF" w:val="clear"/>
          <w:lang w:val="en-US"/>
        </w:rPr>
        <w:t>ADD, XIDIV, XSUB</w:t>
      </w:r>
    </w:p>
    <w:p>
      <w:pPr>
        <w:pStyle w:val="ListParagraph"/>
        <w:numPr>
          <w:ilvl w:val="0"/>
          <w:numId w:val="0"/>
        </w:numPr>
        <w:spacing w:lineRule="auto" w:line="360"/>
        <w:ind w:hanging="0"/>
        <w:jc w:val="both"/>
        <w:outlineLvl w:val="1"/>
        <w:rPr>
          <w:rStyle w:val="Longtext"/>
          <w:highlight w:val="white"/>
          <w:lang w:val="en-US"/>
        </w:rPr>
      </w:pPr>
      <w:r>
        <w:rPr>
          <w:sz w:val="28"/>
          <w:szCs w:val="28"/>
          <w:lang w:val="uk-UA"/>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4095750" cy="2343150"/>
            <wp:effectExtent l="0" t="0" r="0" b="0"/>
            <wp:wrapSquare wrapText="largest"/>
            <wp:docPr id="9" name="Изображение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2" descr=""/>
                    <pic:cNvPicPr>
                      <a:picLocks noChangeAspect="1" noChangeArrowheads="1"/>
                    </pic:cNvPicPr>
                  </pic:nvPicPr>
                  <pic:blipFill>
                    <a:blip r:embed="rId32"/>
                    <a:stretch>
                      <a:fillRect/>
                    </a:stretch>
                  </pic:blipFill>
                  <pic:spPr bwMode="auto">
                    <a:xfrm>
                      <a:off x="0" y="0"/>
                      <a:ext cx="4095750" cy="2343150"/>
                    </a:xfrm>
                    <a:prstGeom prst="rect">
                      <a:avLst/>
                    </a:prstGeom>
                  </pic:spPr>
                </pic:pic>
              </a:graphicData>
            </a:graphic>
          </wp:anchor>
        </w:drawing>
      </w:r>
    </w:p>
    <w:p>
      <w:pPr>
        <w:pStyle w:val="ListParagraph"/>
        <w:numPr>
          <w:ilvl w:val="0"/>
          <w:numId w:val="0"/>
        </w:numPr>
        <w:spacing w:lineRule="auto" w:line="360"/>
        <w:ind w:hanging="0"/>
        <w:jc w:val="both"/>
        <w:outlineLvl w:val="1"/>
        <w:rPr>
          <w:rStyle w:val="Longtext"/>
          <w:highlight w:val="white"/>
          <w:lang w:val="en-US"/>
        </w:rPr>
      </w:pPr>
      <w:r>
        <w:rPr>
          <w:sz w:val="28"/>
          <w:szCs w:val="28"/>
          <w:lang w:val="uk-UA"/>
        </w:rPr>
      </w:r>
    </w:p>
    <w:p>
      <w:pPr>
        <w:pStyle w:val="ListParagraph"/>
        <w:numPr>
          <w:ilvl w:val="0"/>
          <w:numId w:val="0"/>
        </w:numPr>
        <w:spacing w:lineRule="auto" w:line="360"/>
        <w:ind w:hanging="0"/>
        <w:jc w:val="both"/>
        <w:outlineLvl w:val="1"/>
        <w:rPr>
          <w:rStyle w:val="Longtext"/>
          <w:highlight w:val="white"/>
          <w:lang w:val="en-US"/>
        </w:rPr>
      </w:pPr>
      <w:r>
        <w:rPr>
          <w:sz w:val="28"/>
          <w:szCs w:val="28"/>
          <w:lang w:val="uk-UA"/>
        </w:rPr>
      </w:r>
    </w:p>
    <w:p>
      <w:pPr>
        <w:pStyle w:val="ListParagraph"/>
        <w:numPr>
          <w:ilvl w:val="0"/>
          <w:numId w:val="0"/>
        </w:numPr>
        <w:spacing w:lineRule="auto" w:line="360"/>
        <w:ind w:hanging="0"/>
        <w:jc w:val="both"/>
        <w:outlineLvl w:val="1"/>
        <w:rPr>
          <w:rStyle w:val="Longtext"/>
          <w:highlight w:val="white"/>
          <w:lang w:val="en-US"/>
        </w:rPr>
      </w:pPr>
      <w:r>
        <w:rPr>
          <w:sz w:val="28"/>
          <w:szCs w:val="28"/>
          <w:lang w:val="uk-UA"/>
        </w:rPr>
      </w:r>
    </w:p>
    <w:p>
      <w:pPr>
        <w:pStyle w:val="ListParagraph"/>
        <w:numPr>
          <w:ilvl w:val="0"/>
          <w:numId w:val="0"/>
        </w:numPr>
        <w:spacing w:lineRule="auto" w:line="360"/>
        <w:ind w:hanging="0"/>
        <w:jc w:val="both"/>
        <w:outlineLvl w:val="1"/>
        <w:rPr>
          <w:rStyle w:val="Longtext"/>
          <w:highlight w:val="white"/>
          <w:lang w:val="en-US"/>
        </w:rPr>
      </w:pPr>
      <w:r>
        <w:rPr>
          <w:sz w:val="28"/>
          <w:szCs w:val="28"/>
          <w:lang w:val="uk-UA"/>
        </w:rPr>
      </w:r>
    </w:p>
    <w:p>
      <w:pPr>
        <w:pStyle w:val="ListParagraph"/>
        <w:numPr>
          <w:ilvl w:val="0"/>
          <w:numId w:val="0"/>
        </w:numPr>
        <w:spacing w:lineRule="auto" w:line="360"/>
        <w:ind w:hanging="0"/>
        <w:jc w:val="both"/>
        <w:outlineLvl w:val="1"/>
        <w:rPr>
          <w:rStyle w:val="Longtext"/>
          <w:highlight w:val="white"/>
          <w:lang w:val="en-US"/>
        </w:rPr>
      </w:pPr>
      <w:r>
        <w:rPr>
          <w:sz w:val="28"/>
          <w:szCs w:val="28"/>
          <w:lang w:val="uk-UA"/>
        </w:rPr>
      </w:r>
    </w:p>
    <w:p>
      <w:pPr>
        <w:pStyle w:val="ListParagraph"/>
        <w:numPr>
          <w:ilvl w:val="0"/>
          <w:numId w:val="0"/>
        </w:numPr>
        <w:spacing w:lineRule="auto" w:line="360"/>
        <w:ind w:hanging="0"/>
        <w:jc w:val="both"/>
        <w:outlineLvl w:val="1"/>
        <w:rPr>
          <w:rStyle w:val="Longtext"/>
          <w:highlight w:val="white"/>
          <w:lang w:val="en-US"/>
        </w:rPr>
      </w:pPr>
      <w:r>
        <w:rPr>
          <w:sz w:val="28"/>
          <w:szCs w:val="28"/>
          <w:lang w:val="uk-UA"/>
        </w:rPr>
      </w:r>
    </w:p>
    <w:p>
      <w:pPr>
        <w:pStyle w:val="ListParagraph"/>
        <w:numPr>
          <w:ilvl w:val="0"/>
          <w:numId w:val="0"/>
        </w:numPr>
        <w:spacing w:lineRule="auto" w:line="360"/>
        <w:ind w:hanging="0"/>
        <w:jc w:val="both"/>
        <w:outlineLvl w:val="1"/>
        <w:rPr>
          <w:rStyle w:val="Longtext"/>
          <w:highlight w:val="white"/>
          <w:lang w:val="en-US"/>
        </w:rPr>
      </w:pPr>
      <w:r>
        <w:rPr>
          <w:sz w:val="28"/>
          <w:szCs w:val="28"/>
          <w:lang w:val="uk-UA"/>
        </w:rPr>
      </w:r>
    </w:p>
    <w:p>
      <w:pPr>
        <w:pStyle w:val="ListParagraph"/>
        <w:numPr>
          <w:ilvl w:val="0"/>
          <w:numId w:val="0"/>
        </w:numPr>
        <w:spacing w:lineRule="auto" w:line="360"/>
        <w:ind w:hanging="0"/>
        <w:jc w:val="both"/>
        <w:outlineLvl w:val="1"/>
        <w:rPr>
          <w:rStyle w:val="Longtext"/>
          <w:highlight w:val="white"/>
          <w:lang w:val="en-US"/>
        </w:rPr>
      </w:pPr>
      <w:r>
        <w:rPr>
          <w:sz w:val="28"/>
          <w:szCs w:val="28"/>
          <w:lang w:val="uk-UA"/>
        </w:rPr>
      </w:r>
    </w:p>
    <w:p>
      <w:pPr>
        <w:pStyle w:val="ListParagraph"/>
        <w:numPr>
          <w:ilvl w:val="0"/>
          <w:numId w:val="0"/>
        </w:numPr>
        <w:spacing w:lineRule="auto" w:line="360"/>
        <w:ind w:hanging="0"/>
        <w:jc w:val="both"/>
        <w:outlineLvl w:val="1"/>
        <w:rPr/>
      </w:pPr>
      <w:r>
        <w:rPr>
          <w:rStyle w:val="Longtext"/>
          <w:sz w:val="28"/>
          <w:szCs w:val="28"/>
          <w:shd w:fill="FFFFFF" w:val="clear"/>
          <w:lang w:val="en-US"/>
        </w:rPr>
        <w:t xml:space="preserve">2. </w:t>
      </w:r>
      <w:r>
        <w:rPr>
          <w:rStyle w:val="Longtext"/>
          <w:sz w:val="28"/>
          <w:szCs w:val="28"/>
          <w:shd w:fill="FFFFFF" w:val="clear"/>
          <w:lang w:val="uk-UA"/>
        </w:rPr>
        <w:t xml:space="preserve">Тестування </w:t>
      </w:r>
      <w:r>
        <w:rPr>
          <w:rStyle w:val="Longtext"/>
          <w:rFonts w:eastAsia="Calibri" w:cs="Times New Roman"/>
          <w:sz w:val="28"/>
          <w:szCs w:val="28"/>
          <w:shd w:fill="FFFFFF" w:val="clear"/>
          <w:lang w:val="uk-UA" w:eastAsia="ru-RU"/>
        </w:rPr>
        <w:t>л</w:t>
      </w:r>
      <w:r>
        <w:rPr>
          <w:rStyle w:val="Longtext"/>
          <w:rFonts w:eastAsia="Calibri" w:cs="Times New Roman"/>
          <w:sz w:val="28"/>
          <w:szCs w:val="28"/>
          <w:shd w:fill="FFFFFF" w:val="clear"/>
          <w:lang w:val="uk-UA" w:eastAsia="ru-RU"/>
        </w:rPr>
        <w:t xml:space="preserve">огічних команд </w:t>
      </w:r>
      <w:r>
        <w:rPr>
          <w:rStyle w:val="Longtext"/>
          <w:rFonts w:eastAsia="Calibri" w:cs="Times New Roman"/>
          <w:sz w:val="28"/>
          <w:szCs w:val="28"/>
          <w:shd w:fill="FFFFFF" w:val="clear"/>
          <w:lang w:val="en-US" w:eastAsia="ru-RU"/>
        </w:rPr>
        <w:t>XOR, CMPE, SAR</w:t>
      </w:r>
    </w:p>
    <w:tbl>
      <w:tblPr>
        <w:tblW w:w="10205" w:type="dxa"/>
        <w:jc w:val="left"/>
        <w:tblInd w:w="0" w:type="dxa"/>
        <w:tblCellMar>
          <w:top w:w="55" w:type="dxa"/>
          <w:left w:w="55" w:type="dxa"/>
          <w:bottom w:w="55" w:type="dxa"/>
          <w:right w:w="55" w:type="dxa"/>
        </w:tblCellMar>
      </w:tblPr>
      <w:tblGrid>
        <w:gridCol w:w="5102"/>
        <w:gridCol w:w="5103"/>
      </w:tblGrid>
      <w:tr>
        <w:trPr/>
        <w:tc>
          <w:tcPr>
            <w:tcW w:w="5102" w:type="dxa"/>
            <w:tcBorders>
              <w:top w:val="single" w:sz="2" w:space="0" w:color="000000"/>
              <w:left w:val="single" w:sz="2" w:space="0" w:color="000000"/>
              <w:bottom w:val="single" w:sz="2" w:space="0" w:color="000000"/>
            </w:tcBorders>
            <w:shd w:fill="auto" w:val="clear"/>
          </w:tcPr>
          <w:p>
            <w:pPr>
              <w:pStyle w:val="Style27"/>
              <w:rPr/>
            </w:pPr>
            <w:r>
              <w:rPr/>
              <w:t xml:space="preserve"> </w:t>
            </w:r>
            <w:r>
              <w:rPr/>
              <w:t>lw 0 1 one</w:t>
            </w:r>
          </w:p>
          <w:p>
            <w:pPr>
              <w:pStyle w:val="Style27"/>
              <w:rPr/>
            </w:pPr>
            <w:r>
              <w:rPr/>
              <w:t xml:space="preserve"> </w:t>
            </w:r>
            <w:r>
              <w:rPr/>
              <w:t>lw 0 2 two</w:t>
            </w:r>
          </w:p>
          <w:p>
            <w:pPr>
              <w:pStyle w:val="Style27"/>
              <w:rPr/>
            </w:pPr>
            <w:r>
              <w:rPr/>
              <w:t xml:space="preserve"> </w:t>
            </w:r>
            <w:r>
              <w:rPr/>
              <w:t>xor 1 2 10</w:t>
            </w:r>
          </w:p>
          <w:p>
            <w:pPr>
              <w:pStyle w:val="Style27"/>
              <w:rPr/>
            </w:pPr>
            <w:r>
              <w:rPr/>
              <w:t xml:space="preserve"> </w:t>
            </w:r>
            <w:r>
              <w:rPr/>
              <w:t>cmpe 1 2 11</w:t>
            </w:r>
          </w:p>
          <w:p>
            <w:pPr>
              <w:pStyle w:val="Style27"/>
              <w:rPr/>
            </w:pPr>
            <w:r>
              <w:rPr/>
              <w:t xml:space="preserve"> </w:t>
            </w:r>
            <w:r>
              <w:rPr/>
              <w:t>cmpe 2 2 12</w:t>
            </w:r>
          </w:p>
          <w:p>
            <w:pPr>
              <w:pStyle w:val="Style27"/>
              <w:rPr/>
            </w:pPr>
            <w:r>
              <w:rPr/>
              <w:t xml:space="preserve"> </w:t>
            </w:r>
            <w:r>
              <w:rPr/>
              <w:t>lw 0 3 twelwe</w:t>
            </w:r>
          </w:p>
          <w:p>
            <w:pPr>
              <w:pStyle w:val="Style27"/>
              <w:rPr/>
            </w:pPr>
            <w:r>
              <w:rPr/>
              <w:t xml:space="preserve"> </w:t>
            </w:r>
            <w:r>
              <w:rPr/>
              <w:t>sar 3 2 14</w:t>
            </w:r>
          </w:p>
          <w:p>
            <w:pPr>
              <w:pStyle w:val="Style27"/>
              <w:rPr/>
            </w:pPr>
            <w:r>
              <w:rPr/>
              <w:t xml:space="preserve"> </w:t>
            </w:r>
            <w:r>
              <w:rPr/>
              <w:t>halt</w:t>
            </w:r>
          </w:p>
          <w:p>
            <w:pPr>
              <w:pStyle w:val="Style27"/>
              <w:rPr/>
            </w:pPr>
            <w:r>
              <w:rPr/>
              <w:t>one .fill 1</w:t>
            </w:r>
          </w:p>
          <w:p>
            <w:pPr>
              <w:pStyle w:val="Style27"/>
              <w:rPr/>
            </w:pPr>
            <w:r>
              <w:rPr/>
              <w:t>two .fill 2</w:t>
            </w:r>
          </w:p>
          <w:p>
            <w:pPr>
              <w:pStyle w:val="Style27"/>
              <w:rPr/>
            </w:pPr>
            <w:r>
              <w:rPr/>
              <w:t>twelwe .fill 12</w:t>
            </w:r>
          </w:p>
        </w:tc>
        <w:tc>
          <w:tcPr>
            <w:tcW w:w="5103" w:type="dxa"/>
            <w:tcBorders>
              <w:top w:val="single" w:sz="2" w:space="0" w:color="000000"/>
              <w:left w:val="single" w:sz="2" w:space="0" w:color="000000"/>
              <w:bottom w:val="single" w:sz="2" w:space="0" w:color="000000"/>
              <w:right w:val="single" w:sz="2" w:space="0" w:color="000000"/>
            </w:tcBorders>
            <w:shd w:fill="auto" w:val="clear"/>
          </w:tcPr>
          <w:p>
            <w:pPr>
              <w:pStyle w:val="Style27"/>
              <w:rPr/>
            </w:pPr>
            <w:r>
              <w:rPr/>
              <w:t>137455730696</w:t>
            </w:r>
          </w:p>
          <w:p>
            <w:pPr>
              <w:pStyle w:val="Style27"/>
              <w:rPr/>
            </w:pPr>
            <w:r>
              <w:rPr/>
              <w:t>137472507913</w:t>
            </w:r>
          </w:p>
          <w:p>
            <w:pPr>
              <w:pStyle w:val="Style27"/>
              <w:rPr/>
            </w:pPr>
            <w:r>
              <w:rPr/>
              <w:t>757021540362</w:t>
            </w:r>
          </w:p>
          <w:p>
            <w:pPr>
              <w:pStyle w:val="Style27"/>
              <w:rPr/>
            </w:pPr>
            <w:r>
              <w:rPr/>
              <w:t>825741017099</w:t>
            </w:r>
          </w:p>
          <w:p>
            <w:pPr>
              <w:pStyle w:val="Style27"/>
              <w:rPr/>
            </w:pPr>
            <w:r>
              <w:rPr/>
              <w:t>826814758924</w:t>
            </w:r>
          </w:p>
          <w:p>
            <w:pPr>
              <w:pStyle w:val="Style27"/>
              <w:rPr/>
            </w:pPr>
            <w:r>
              <w:rPr/>
              <w:t>137489285130</w:t>
            </w:r>
          </w:p>
          <w:p>
            <w:pPr>
              <w:pStyle w:val="Style27"/>
              <w:rPr/>
            </w:pPr>
            <w:r>
              <w:rPr/>
              <w:t>896607977486</w:t>
            </w:r>
          </w:p>
          <w:p>
            <w:pPr>
              <w:pStyle w:val="Style27"/>
              <w:rPr/>
            </w:pPr>
            <w:r>
              <w:rPr/>
              <w:t>412316860416</w:t>
            </w:r>
          </w:p>
          <w:p>
            <w:pPr>
              <w:pStyle w:val="Style27"/>
              <w:rPr/>
            </w:pPr>
            <w:r>
              <w:rPr/>
              <w:t>1</w:t>
            </w:r>
          </w:p>
          <w:p>
            <w:pPr>
              <w:pStyle w:val="Style27"/>
              <w:rPr/>
            </w:pPr>
            <w:r>
              <w:rPr/>
              <w:t>2</w:t>
            </w:r>
          </w:p>
          <w:p>
            <w:pPr>
              <w:pStyle w:val="Style27"/>
              <w:rPr/>
            </w:pPr>
            <w:r>
              <w:rPr/>
              <w:t>12</w:t>
            </w:r>
          </w:p>
          <w:p>
            <w:pPr>
              <w:pStyle w:val="Style27"/>
              <w:rPr/>
            </w:pPr>
            <w:r>
              <w:rPr/>
            </w:r>
          </w:p>
        </w:tc>
      </w:tr>
      <w:tr>
        <w:trPr/>
        <w:tc>
          <w:tcPr>
            <w:tcW w:w="10205" w:type="dxa"/>
            <w:gridSpan w:val="2"/>
            <w:tcBorders>
              <w:left w:val="single" w:sz="2" w:space="0" w:color="000000"/>
              <w:bottom w:val="single" w:sz="2" w:space="0" w:color="000000"/>
              <w:right w:val="single" w:sz="2" w:space="0" w:color="000000"/>
            </w:tcBorders>
            <w:shd w:fill="auto" w:val="clear"/>
          </w:tcPr>
          <w:p>
            <w:pPr>
              <w:pStyle w:val="Style27"/>
              <w:rPr/>
            </w:pPr>
            <w:r>
              <w:rPr/>
              <w:t xml:space="preserve">– </w:t>
            </w:r>
            <w:r>
              <w:rPr>
                <w:lang w:val="en-US"/>
              </w:rPr>
              <w:t>test XOR</w:t>
            </w:r>
          </w:p>
          <w:p>
            <w:pPr>
              <w:pStyle w:val="Style27"/>
              <w:rPr/>
            </w:pPr>
            <w:r>
              <w:rPr>
                <w:lang w:val="en-US"/>
              </w:rPr>
              <w:t>registers:</w:t>
              <w:br/>
            </w:r>
          </w:p>
          <w:p>
            <w:pPr>
              <w:pStyle w:val="Style27"/>
              <w:rPr/>
            </w:pPr>
            <w:r>
              <w:rPr>
                <w:lang w:val="en-US"/>
              </w:rPr>
              <w:tab/>
              <w:tab/>
              <w:t>reg[0] - 0</w:t>
            </w:r>
          </w:p>
          <w:p>
            <w:pPr>
              <w:pStyle w:val="Style27"/>
              <w:rPr/>
            </w:pPr>
            <w:r>
              <w:rPr>
                <w:lang w:val="en-US"/>
              </w:rPr>
              <w:tab/>
              <w:tab/>
              <w:t>reg[1] - 1</w:t>
            </w:r>
          </w:p>
          <w:p>
            <w:pPr>
              <w:pStyle w:val="Style27"/>
              <w:rPr/>
            </w:pPr>
            <w:r>
              <w:rPr>
                <w:lang w:val="en-US"/>
              </w:rPr>
              <w:tab/>
              <w:tab/>
              <w:t>reg[2] - 2</w:t>
            </w:r>
          </w:p>
          <w:p>
            <w:pPr>
              <w:pStyle w:val="Style27"/>
              <w:rPr/>
            </w:pPr>
            <w:r>
              <w:rPr>
                <w:lang w:val="en-US"/>
              </w:rPr>
              <w:tab/>
              <w:tab/>
              <w:t>reg[3] - 0</w:t>
            </w:r>
          </w:p>
          <w:p>
            <w:pPr>
              <w:pStyle w:val="Style27"/>
              <w:rPr/>
            </w:pPr>
            <w:r>
              <w:rPr>
                <w:lang w:val="en-US"/>
              </w:rPr>
              <w:tab/>
              <w:tab/>
              <w:t>reg[4] - 0</w:t>
            </w:r>
          </w:p>
          <w:p>
            <w:pPr>
              <w:pStyle w:val="Style27"/>
              <w:rPr/>
            </w:pPr>
            <w:r>
              <w:rPr>
                <w:lang w:val="en-US"/>
              </w:rPr>
              <w:tab/>
              <w:tab/>
              <w:t>reg[5] - 0</w:t>
            </w:r>
          </w:p>
          <w:p>
            <w:pPr>
              <w:pStyle w:val="Style27"/>
              <w:rPr/>
            </w:pPr>
            <w:r>
              <w:rPr>
                <w:lang w:val="en-US"/>
              </w:rPr>
              <w:tab/>
              <w:tab/>
              <w:t>reg[6] - 0</w:t>
            </w:r>
          </w:p>
          <w:p>
            <w:pPr>
              <w:pStyle w:val="Style27"/>
              <w:rPr/>
            </w:pPr>
            <w:r>
              <w:rPr>
                <w:lang w:val="en-US"/>
              </w:rPr>
              <w:tab/>
              <w:tab/>
              <w:t>reg[7] - 0</w:t>
            </w:r>
          </w:p>
          <w:p>
            <w:pPr>
              <w:pStyle w:val="Style27"/>
              <w:rPr/>
            </w:pPr>
            <w:r>
              <w:rPr>
                <w:lang w:val="en-US"/>
              </w:rPr>
              <w:tab/>
              <w:tab/>
              <w:t>reg[8] - 0</w:t>
            </w:r>
          </w:p>
          <w:p>
            <w:pPr>
              <w:pStyle w:val="Style27"/>
              <w:rPr/>
            </w:pPr>
            <w:r>
              <w:rPr>
                <w:lang w:val="en-US"/>
              </w:rPr>
              <w:tab/>
              <w:tab/>
              <w:t>reg[9] - 0</w:t>
            </w:r>
          </w:p>
          <w:p>
            <w:pPr>
              <w:pStyle w:val="Style27"/>
              <w:rPr/>
            </w:pPr>
            <w:r>
              <w:rPr>
                <w:lang w:val="en-US"/>
              </w:rPr>
              <w:tab/>
              <w:tab/>
              <w:t>reg[10] - 3</w:t>
            </w:r>
          </w:p>
          <w:p>
            <w:pPr>
              <w:pStyle w:val="Style27"/>
              <w:rPr/>
            </w:pPr>
            <w:r>
              <w:rPr>
                <w:lang w:val="en-US"/>
              </w:rPr>
              <w:tab/>
              <w:tab/>
              <w:t>reg[11] - 0</w:t>
            </w:r>
          </w:p>
          <w:p>
            <w:pPr>
              <w:pStyle w:val="Style27"/>
              <w:rPr/>
            </w:pPr>
            <w:r>
              <w:rPr>
                <w:lang w:val="en-US"/>
              </w:rPr>
              <w:tab/>
              <w:tab/>
              <w:t>reg[12] - 0</w:t>
            </w:r>
          </w:p>
          <w:p>
            <w:pPr>
              <w:pStyle w:val="Style27"/>
              <w:rPr/>
            </w:pPr>
            <w:r>
              <w:rPr>
                <w:lang w:val="en-US"/>
              </w:rPr>
              <w:tab/>
              <w:tab/>
              <w:t>reg[13] - 0</w:t>
            </w:r>
          </w:p>
          <w:p>
            <w:pPr>
              <w:pStyle w:val="Style27"/>
              <w:rPr/>
            </w:pPr>
            <w:r>
              <w:rPr>
                <w:lang w:val="en-US"/>
              </w:rPr>
              <w:tab/>
              <w:tab/>
              <w:t>reg[14] - 0</w:t>
            </w:r>
          </w:p>
          <w:p>
            <w:pPr>
              <w:pStyle w:val="Style27"/>
              <w:rPr/>
            </w:pPr>
            <w:r>
              <w:rPr>
                <w:lang w:val="en-US"/>
              </w:rPr>
              <w:tab/>
              <w:tab/>
              <w:t>reg[15] - 0</w:t>
            </w:r>
          </w:p>
          <w:p>
            <w:pPr>
              <w:pStyle w:val="Style27"/>
              <w:rPr/>
            </w:pPr>
            <w:r>
              <w:rPr>
                <w:lang w:val="en-US"/>
              </w:rPr>
              <w:br/>
              <w:t>– reg[10] equal 3 : 2 ^ 1 = 3</w:t>
            </w:r>
          </w:p>
          <w:p>
            <w:pPr>
              <w:pStyle w:val="Style27"/>
              <w:rPr>
                <w:lang w:val="en-US"/>
              </w:rPr>
            </w:pPr>
            <w:r>
              <w:rPr/>
            </w:r>
          </w:p>
          <w:p>
            <w:pPr>
              <w:pStyle w:val="Style27"/>
              <w:rPr/>
            </w:pPr>
            <w:r>
              <w:rPr>
                <w:lang w:val="en-US"/>
              </w:rPr>
              <w:t xml:space="preserve">– </w:t>
            </w:r>
            <w:r>
              <w:rPr>
                <w:lang w:val="en-US"/>
              </w:rPr>
              <w:t>test cmp when regA != regB</w:t>
            </w:r>
          </w:p>
          <w:p>
            <w:pPr>
              <w:pStyle w:val="Style27"/>
              <w:rPr/>
            </w:pPr>
            <w:r>
              <w:rPr>
                <w:lang w:val="en-US"/>
              </w:rPr>
              <w:t>reg[0] - 0</w:t>
            </w:r>
          </w:p>
          <w:p>
            <w:pPr>
              <w:pStyle w:val="Style27"/>
              <w:rPr/>
            </w:pPr>
            <w:r>
              <w:rPr>
                <w:lang w:val="en-US"/>
              </w:rPr>
              <w:tab/>
              <w:tab/>
              <w:t>reg[1] - 1</w:t>
            </w:r>
          </w:p>
          <w:p>
            <w:pPr>
              <w:pStyle w:val="Style27"/>
              <w:rPr/>
            </w:pPr>
            <w:r>
              <w:rPr>
                <w:lang w:val="en-US"/>
              </w:rPr>
              <w:tab/>
              <w:tab/>
              <w:t>reg[2] - 2</w:t>
            </w:r>
          </w:p>
          <w:p>
            <w:pPr>
              <w:pStyle w:val="Style27"/>
              <w:rPr/>
            </w:pPr>
            <w:r>
              <w:rPr>
                <w:lang w:val="en-US"/>
              </w:rPr>
              <w:tab/>
              <w:tab/>
              <w:t>reg[3] - 0</w:t>
            </w:r>
          </w:p>
          <w:p>
            <w:pPr>
              <w:pStyle w:val="Style27"/>
              <w:rPr/>
            </w:pPr>
            <w:r>
              <w:rPr>
                <w:lang w:val="en-US"/>
              </w:rPr>
              <w:tab/>
              <w:tab/>
              <w:t>reg[4] - 0</w:t>
            </w:r>
          </w:p>
          <w:p>
            <w:pPr>
              <w:pStyle w:val="Style27"/>
              <w:rPr/>
            </w:pPr>
            <w:r>
              <w:rPr>
                <w:lang w:val="en-US"/>
              </w:rPr>
              <w:tab/>
              <w:tab/>
              <w:t>reg[5] - 0</w:t>
            </w:r>
          </w:p>
          <w:p>
            <w:pPr>
              <w:pStyle w:val="Style27"/>
              <w:rPr/>
            </w:pPr>
            <w:r>
              <w:rPr>
                <w:lang w:val="en-US"/>
              </w:rPr>
              <w:tab/>
              <w:tab/>
              <w:t>reg[6] - 0</w:t>
            </w:r>
          </w:p>
          <w:p>
            <w:pPr>
              <w:pStyle w:val="Style27"/>
              <w:rPr/>
            </w:pPr>
            <w:r>
              <w:rPr>
                <w:lang w:val="en-US"/>
              </w:rPr>
              <w:tab/>
              <w:tab/>
              <w:t>reg[7] - 0</w:t>
            </w:r>
          </w:p>
          <w:p>
            <w:pPr>
              <w:pStyle w:val="Style27"/>
              <w:rPr/>
            </w:pPr>
            <w:r>
              <w:rPr>
                <w:lang w:val="en-US"/>
              </w:rPr>
              <w:tab/>
              <w:tab/>
              <w:t>reg[8] - 0</w:t>
            </w:r>
          </w:p>
          <w:p>
            <w:pPr>
              <w:pStyle w:val="Style27"/>
              <w:rPr/>
            </w:pPr>
            <w:r>
              <w:rPr>
                <w:lang w:val="en-US"/>
              </w:rPr>
              <w:tab/>
              <w:tab/>
              <w:t>reg[9] - 0</w:t>
            </w:r>
          </w:p>
          <w:p>
            <w:pPr>
              <w:pStyle w:val="Style27"/>
              <w:rPr/>
            </w:pPr>
            <w:r>
              <w:rPr>
                <w:lang w:val="en-US"/>
              </w:rPr>
              <w:tab/>
              <w:tab/>
              <w:t>reg[10] - 3</w:t>
            </w:r>
          </w:p>
          <w:p>
            <w:pPr>
              <w:pStyle w:val="Style27"/>
              <w:rPr/>
            </w:pPr>
            <w:r>
              <w:rPr>
                <w:lang w:val="en-US"/>
              </w:rPr>
              <w:tab/>
              <w:tab/>
              <w:t>reg[11] - 0</w:t>
            </w:r>
          </w:p>
          <w:p>
            <w:pPr>
              <w:pStyle w:val="Style27"/>
              <w:rPr/>
            </w:pPr>
            <w:r>
              <w:rPr>
                <w:lang w:val="en-US"/>
              </w:rPr>
              <w:tab/>
              <w:tab/>
              <w:t>reg[12] - 0</w:t>
            </w:r>
          </w:p>
          <w:p>
            <w:pPr>
              <w:pStyle w:val="Style27"/>
              <w:rPr/>
            </w:pPr>
            <w:r>
              <w:rPr>
                <w:lang w:val="en-US"/>
              </w:rPr>
              <w:tab/>
              <w:tab/>
              <w:t>reg[13] - 0</w:t>
            </w:r>
          </w:p>
          <w:p>
            <w:pPr>
              <w:pStyle w:val="Style27"/>
              <w:rPr/>
            </w:pPr>
            <w:r>
              <w:rPr>
                <w:lang w:val="en-US"/>
              </w:rPr>
              <w:tab/>
              <w:tab/>
              <w:t>reg[14] - 0</w:t>
            </w:r>
          </w:p>
          <w:p>
            <w:pPr>
              <w:pStyle w:val="Style27"/>
              <w:rPr/>
            </w:pPr>
            <w:r>
              <w:rPr>
                <w:lang w:val="en-US"/>
              </w:rPr>
              <w:tab/>
              <w:tab/>
              <w:t>reg[15] - 0</w:t>
            </w:r>
          </w:p>
          <w:p>
            <w:pPr>
              <w:pStyle w:val="Style27"/>
              <w:rPr/>
            </w:pPr>
            <w:r>
              <w:rPr>
                <w:lang w:val="en-US"/>
              </w:rPr>
              <w:br/>
              <w:t>– reg[11] equal to 0 because regA != reg B</w:t>
            </w:r>
          </w:p>
          <w:p>
            <w:pPr>
              <w:pStyle w:val="Style27"/>
              <w:rPr>
                <w:lang w:val="en-US"/>
              </w:rPr>
            </w:pPr>
            <w:r>
              <w:rPr/>
            </w:r>
          </w:p>
          <w:p>
            <w:pPr>
              <w:pStyle w:val="Style27"/>
              <w:rPr/>
            </w:pPr>
            <w:r>
              <w:rPr>
                <w:lang w:val="en-US"/>
              </w:rPr>
              <w:t xml:space="preserve">– </w:t>
            </w:r>
            <w:r>
              <w:rPr>
                <w:lang w:val="en-US"/>
              </w:rPr>
              <w:t>test cmpe when regA = regB</w:t>
            </w:r>
          </w:p>
          <w:p>
            <w:pPr>
              <w:pStyle w:val="Style27"/>
              <w:rPr/>
            </w:pPr>
            <w:r>
              <w:rPr>
                <w:lang w:val="en-US"/>
              </w:rPr>
              <w:t>reg[0] - 0</w:t>
            </w:r>
          </w:p>
          <w:p>
            <w:pPr>
              <w:pStyle w:val="Style27"/>
              <w:rPr/>
            </w:pPr>
            <w:r>
              <w:rPr>
                <w:lang w:val="en-US"/>
              </w:rPr>
              <w:tab/>
              <w:tab/>
              <w:t>reg[1] - 1</w:t>
            </w:r>
          </w:p>
          <w:p>
            <w:pPr>
              <w:pStyle w:val="Style27"/>
              <w:rPr/>
            </w:pPr>
            <w:r>
              <w:rPr>
                <w:lang w:val="en-US"/>
              </w:rPr>
              <w:tab/>
              <w:tab/>
              <w:t>reg[2] - 2</w:t>
            </w:r>
          </w:p>
          <w:p>
            <w:pPr>
              <w:pStyle w:val="Style27"/>
              <w:rPr/>
            </w:pPr>
            <w:r>
              <w:rPr>
                <w:lang w:val="en-US"/>
              </w:rPr>
              <w:tab/>
              <w:tab/>
              <w:t>reg[3] - 0</w:t>
            </w:r>
          </w:p>
          <w:p>
            <w:pPr>
              <w:pStyle w:val="Style27"/>
              <w:rPr/>
            </w:pPr>
            <w:r>
              <w:rPr>
                <w:lang w:val="en-US"/>
              </w:rPr>
              <w:tab/>
              <w:tab/>
              <w:t>reg[4] - 0</w:t>
            </w:r>
          </w:p>
          <w:p>
            <w:pPr>
              <w:pStyle w:val="Style27"/>
              <w:rPr/>
            </w:pPr>
            <w:r>
              <w:rPr>
                <w:lang w:val="en-US"/>
              </w:rPr>
              <w:tab/>
              <w:tab/>
              <w:t>reg[5] - 0</w:t>
            </w:r>
          </w:p>
          <w:p>
            <w:pPr>
              <w:pStyle w:val="Style27"/>
              <w:rPr/>
            </w:pPr>
            <w:r>
              <w:rPr>
                <w:lang w:val="en-US"/>
              </w:rPr>
              <w:tab/>
              <w:tab/>
              <w:t>reg[6] - 0</w:t>
            </w:r>
          </w:p>
          <w:p>
            <w:pPr>
              <w:pStyle w:val="Style27"/>
              <w:rPr/>
            </w:pPr>
            <w:r>
              <w:rPr>
                <w:lang w:val="en-US"/>
              </w:rPr>
              <w:tab/>
              <w:tab/>
              <w:t>reg[7] - 0</w:t>
            </w:r>
          </w:p>
          <w:p>
            <w:pPr>
              <w:pStyle w:val="Style27"/>
              <w:rPr/>
            </w:pPr>
            <w:r>
              <w:rPr>
                <w:lang w:val="en-US"/>
              </w:rPr>
              <w:tab/>
              <w:tab/>
              <w:t>reg[8] - 0</w:t>
            </w:r>
          </w:p>
          <w:p>
            <w:pPr>
              <w:pStyle w:val="Style27"/>
              <w:rPr/>
            </w:pPr>
            <w:r>
              <w:rPr>
                <w:lang w:val="en-US"/>
              </w:rPr>
              <w:tab/>
              <w:tab/>
              <w:t>reg[9] - 0</w:t>
            </w:r>
          </w:p>
          <w:p>
            <w:pPr>
              <w:pStyle w:val="Style27"/>
              <w:rPr/>
            </w:pPr>
            <w:r>
              <w:rPr>
                <w:lang w:val="en-US"/>
              </w:rPr>
              <w:tab/>
              <w:tab/>
              <w:t>reg[10] - 3</w:t>
            </w:r>
          </w:p>
          <w:p>
            <w:pPr>
              <w:pStyle w:val="Style27"/>
              <w:rPr/>
            </w:pPr>
            <w:r>
              <w:rPr>
                <w:lang w:val="en-US"/>
              </w:rPr>
              <w:tab/>
              <w:tab/>
              <w:t>reg[11] - 0</w:t>
            </w:r>
          </w:p>
          <w:p>
            <w:pPr>
              <w:pStyle w:val="Style27"/>
              <w:rPr/>
            </w:pPr>
            <w:r>
              <w:rPr>
                <w:lang w:val="en-US"/>
              </w:rPr>
              <w:tab/>
              <w:tab/>
              <w:t>reg[12] - 1</w:t>
            </w:r>
          </w:p>
          <w:p>
            <w:pPr>
              <w:pStyle w:val="Style27"/>
              <w:rPr/>
            </w:pPr>
            <w:r>
              <w:rPr>
                <w:lang w:val="en-US"/>
              </w:rPr>
              <w:tab/>
              <w:tab/>
              <w:t>reg[13] - 0</w:t>
            </w:r>
          </w:p>
          <w:p>
            <w:pPr>
              <w:pStyle w:val="Style27"/>
              <w:rPr/>
            </w:pPr>
            <w:r>
              <w:rPr>
                <w:lang w:val="en-US"/>
              </w:rPr>
              <w:tab/>
              <w:tab/>
              <w:t>reg[14] - 0</w:t>
            </w:r>
          </w:p>
          <w:p>
            <w:pPr>
              <w:pStyle w:val="Style27"/>
              <w:rPr/>
            </w:pPr>
            <w:r>
              <w:rPr>
                <w:lang w:val="en-US"/>
              </w:rPr>
              <w:tab/>
              <w:tab/>
              <w:t>reg[15] - 0</w:t>
            </w:r>
          </w:p>
          <w:p>
            <w:pPr>
              <w:pStyle w:val="Style27"/>
              <w:rPr/>
            </w:pPr>
            <w:r>
              <w:rPr>
                <w:lang w:val="en-US"/>
              </w:rPr>
              <w:br/>
              <w:t>– reg[12] equal to 1 because regA = regB</w:t>
            </w:r>
          </w:p>
          <w:p>
            <w:pPr>
              <w:pStyle w:val="Style27"/>
              <w:rPr>
                <w:lang w:val="en-US"/>
              </w:rPr>
            </w:pPr>
            <w:r>
              <w:rPr/>
            </w:r>
          </w:p>
          <w:p>
            <w:pPr>
              <w:pStyle w:val="Style27"/>
              <w:rPr>
                <w:lang w:val="en-US"/>
              </w:rPr>
            </w:pPr>
            <w:r>
              <w:rPr/>
            </w:r>
          </w:p>
          <w:p>
            <w:pPr>
              <w:pStyle w:val="Style27"/>
              <w:rPr/>
            </w:pPr>
            <w:r>
              <w:rPr>
                <w:lang w:val="en-US"/>
              </w:rPr>
              <w:t xml:space="preserve">– </w:t>
            </w:r>
            <w:r>
              <w:rPr>
                <w:lang w:val="en-US"/>
              </w:rPr>
              <w:t>test SAR</w:t>
            </w:r>
          </w:p>
          <w:p>
            <w:pPr>
              <w:pStyle w:val="Style27"/>
              <w:rPr/>
            </w:pPr>
            <w:r>
              <w:rPr>
                <w:lang w:val="en-US"/>
              </w:rPr>
              <w:tab/>
              <w:t>reg[0] - 0</w:t>
            </w:r>
          </w:p>
          <w:p>
            <w:pPr>
              <w:pStyle w:val="Style27"/>
              <w:rPr/>
            </w:pPr>
            <w:r>
              <w:rPr>
                <w:lang w:val="en-US"/>
              </w:rPr>
              <w:tab/>
              <w:tab/>
              <w:t>reg[1] - 1</w:t>
            </w:r>
          </w:p>
          <w:p>
            <w:pPr>
              <w:pStyle w:val="Style27"/>
              <w:rPr/>
            </w:pPr>
            <w:r>
              <w:rPr>
                <w:lang w:val="en-US"/>
              </w:rPr>
              <w:tab/>
              <w:tab/>
              <w:t>reg[2] - 2</w:t>
            </w:r>
          </w:p>
          <w:p>
            <w:pPr>
              <w:pStyle w:val="Style27"/>
              <w:rPr/>
            </w:pPr>
            <w:r>
              <w:rPr>
                <w:lang w:val="en-US"/>
              </w:rPr>
              <w:tab/>
              <w:tab/>
              <w:t>reg[3] - 12</w:t>
            </w:r>
          </w:p>
          <w:p>
            <w:pPr>
              <w:pStyle w:val="Style27"/>
              <w:rPr/>
            </w:pPr>
            <w:r>
              <w:rPr>
                <w:lang w:val="en-US"/>
              </w:rPr>
              <w:tab/>
              <w:tab/>
              <w:t>reg[4] - 0</w:t>
            </w:r>
          </w:p>
          <w:p>
            <w:pPr>
              <w:pStyle w:val="Style27"/>
              <w:rPr/>
            </w:pPr>
            <w:r>
              <w:rPr>
                <w:lang w:val="en-US"/>
              </w:rPr>
              <w:tab/>
              <w:tab/>
              <w:t>reg[5] - 0</w:t>
            </w:r>
          </w:p>
          <w:p>
            <w:pPr>
              <w:pStyle w:val="Style27"/>
              <w:rPr/>
            </w:pPr>
            <w:r>
              <w:rPr>
                <w:lang w:val="en-US"/>
              </w:rPr>
              <w:tab/>
              <w:tab/>
              <w:t>reg[6] - 0</w:t>
            </w:r>
          </w:p>
          <w:p>
            <w:pPr>
              <w:pStyle w:val="Style27"/>
              <w:rPr/>
            </w:pPr>
            <w:r>
              <w:rPr>
                <w:lang w:val="en-US"/>
              </w:rPr>
              <w:tab/>
              <w:tab/>
              <w:t>reg[7] - 0</w:t>
            </w:r>
          </w:p>
          <w:p>
            <w:pPr>
              <w:pStyle w:val="Style27"/>
              <w:rPr/>
            </w:pPr>
            <w:r>
              <w:rPr>
                <w:lang w:val="en-US"/>
              </w:rPr>
              <w:tab/>
              <w:tab/>
              <w:t>reg[8] - 0</w:t>
            </w:r>
          </w:p>
          <w:p>
            <w:pPr>
              <w:pStyle w:val="Style27"/>
              <w:rPr/>
            </w:pPr>
            <w:r>
              <w:rPr>
                <w:lang w:val="en-US"/>
              </w:rPr>
              <w:tab/>
              <w:tab/>
              <w:t>reg[9] - 0</w:t>
            </w:r>
          </w:p>
          <w:p>
            <w:pPr>
              <w:pStyle w:val="Style27"/>
              <w:rPr/>
            </w:pPr>
            <w:r>
              <w:rPr>
                <w:lang w:val="en-US"/>
              </w:rPr>
              <w:tab/>
              <w:tab/>
              <w:t>reg[10] - 3</w:t>
            </w:r>
          </w:p>
          <w:p>
            <w:pPr>
              <w:pStyle w:val="Style27"/>
              <w:rPr/>
            </w:pPr>
            <w:r>
              <w:rPr>
                <w:lang w:val="en-US"/>
              </w:rPr>
              <w:tab/>
              <w:tab/>
              <w:t>reg[11] - 0</w:t>
            </w:r>
          </w:p>
          <w:p>
            <w:pPr>
              <w:pStyle w:val="Style27"/>
              <w:rPr/>
            </w:pPr>
            <w:r>
              <w:rPr>
                <w:lang w:val="en-US"/>
              </w:rPr>
              <w:tab/>
              <w:tab/>
              <w:t>reg[12] - 1</w:t>
            </w:r>
          </w:p>
          <w:p>
            <w:pPr>
              <w:pStyle w:val="Style27"/>
              <w:rPr/>
            </w:pPr>
            <w:r>
              <w:rPr>
                <w:lang w:val="en-US"/>
              </w:rPr>
              <w:tab/>
              <w:tab/>
              <w:t>reg[13] - 0</w:t>
            </w:r>
          </w:p>
          <w:p>
            <w:pPr>
              <w:pStyle w:val="Style27"/>
              <w:rPr/>
            </w:pPr>
            <w:r>
              <w:rPr>
                <w:lang w:val="en-US"/>
              </w:rPr>
              <w:tab/>
              <w:tab/>
              <w:t>reg[14] - 3</w:t>
            </w:r>
          </w:p>
          <w:p>
            <w:pPr>
              <w:pStyle w:val="Style27"/>
              <w:rPr/>
            </w:pPr>
            <w:r>
              <w:rPr>
                <w:lang w:val="en-US"/>
              </w:rPr>
              <w:tab/>
              <w:tab/>
              <w:t>reg[15] - 0</w:t>
            </w:r>
          </w:p>
          <w:p>
            <w:pPr>
              <w:pStyle w:val="Style27"/>
              <w:rPr/>
            </w:pPr>
            <w:r>
              <w:rPr>
                <w:lang w:val="en-US"/>
              </w:rPr>
              <w:br/>
              <w:t>– reg[14] equal to 3 because 12 &gt;&gt; 2 = 12:2 = 3</w:t>
            </w:r>
          </w:p>
        </w:tc>
      </w:tr>
    </w:tbl>
    <w:p>
      <w:pPr>
        <w:pStyle w:val="ListParagraph"/>
        <w:numPr>
          <w:ilvl w:val="0"/>
          <w:numId w:val="0"/>
        </w:numPr>
        <w:spacing w:lineRule="auto" w:line="360"/>
        <w:ind w:hanging="0"/>
        <w:jc w:val="both"/>
        <w:outlineLvl w:val="1"/>
        <w:rPr>
          <w:rStyle w:val="Longtext"/>
          <w:rFonts w:ascii="Times New Roman" w:hAnsi="Times New Roman" w:eastAsia="Calibri" w:cs="Times New Roman"/>
          <w:sz w:val="28"/>
          <w:szCs w:val="28"/>
          <w:highlight w:val="white"/>
          <w:lang w:val="en-US" w:eastAsia="ru-RU"/>
        </w:rPr>
      </w:pPr>
      <w:r>
        <w:rPr/>
      </w:r>
    </w:p>
    <w:p>
      <w:pPr>
        <w:pStyle w:val="Normal"/>
        <w:numPr>
          <w:ilvl w:val="0"/>
          <w:numId w:val="0"/>
        </w:numPr>
        <w:spacing w:lineRule="auto" w:line="360"/>
        <w:jc w:val="center"/>
        <w:outlineLvl w:val="0"/>
        <w:rPr>
          <w:b/>
          <w:b/>
          <w:sz w:val="28"/>
          <w:szCs w:val="28"/>
          <w:lang w:val="uk-UA"/>
        </w:rPr>
      </w:pPr>
      <w:r>
        <w:br w:type="page"/>
      </w:r>
      <w:bookmarkStart w:id="18" w:name="_Toc530411299"/>
      <w:r>
        <w:rPr>
          <w:b/>
          <w:sz w:val="28"/>
          <w:szCs w:val="28"/>
          <w:lang w:val="uk-UA"/>
        </w:rPr>
        <w:t>Висновок</w:t>
      </w:r>
      <w:bookmarkEnd w:id="18"/>
    </w:p>
    <w:p>
      <w:pPr>
        <w:pStyle w:val="Normal"/>
        <w:spacing w:lineRule="auto" w:line="360"/>
        <w:ind w:firstLine="709"/>
        <w:jc w:val="both"/>
        <w:rPr>
          <w:sz w:val="28"/>
          <w:szCs w:val="28"/>
          <w:lang w:val="uk-UA"/>
        </w:rPr>
      </w:pPr>
      <w:r>
        <w:rPr>
          <w:sz w:val="28"/>
          <w:szCs w:val="28"/>
          <w:lang w:val="uk-UA"/>
        </w:rPr>
        <w:t>В даній курсовій роботі був реалізований спрощений прототип комп’ютера з CISC архітектурою. Мною було проведено розширення його системи команд та зміна розмірності системної шини та памяті згідно з варіантом.</w:t>
      </w:r>
    </w:p>
    <w:p>
      <w:pPr>
        <w:pStyle w:val="Normal"/>
        <w:spacing w:lineRule="auto" w:line="360"/>
        <w:ind w:firstLine="709"/>
        <w:jc w:val="both"/>
        <w:rPr>
          <w:sz w:val="28"/>
          <w:szCs w:val="28"/>
          <w:lang w:val="uk-UA"/>
        </w:rPr>
      </w:pPr>
      <w:r>
        <w:rPr>
          <w:sz w:val="28"/>
          <w:szCs w:val="28"/>
          <w:lang w:val="uk-UA"/>
        </w:rPr>
        <w:t>Було розроблено 2 програми:</w:t>
      </w:r>
    </w:p>
    <w:p>
      <w:pPr>
        <w:pStyle w:val="Normal"/>
        <w:numPr>
          <w:ilvl w:val="0"/>
          <w:numId w:val="9"/>
        </w:numPr>
        <w:suppressAutoHyphens w:val="true"/>
        <w:spacing w:lineRule="auto" w:line="360"/>
        <w:ind w:hanging="0"/>
        <w:jc w:val="both"/>
        <w:rPr>
          <w:sz w:val="28"/>
          <w:szCs w:val="28"/>
          <w:lang w:val="uk-UA"/>
        </w:rPr>
      </w:pPr>
      <w:r>
        <w:rPr>
          <w:sz w:val="28"/>
          <w:szCs w:val="28"/>
          <w:lang w:val="uk-UA"/>
        </w:rPr>
        <w:t xml:space="preserve">Транслятора асемберного коду у машинні інструкції </w:t>
      </w:r>
    </w:p>
    <w:p>
      <w:pPr>
        <w:pStyle w:val="Normal"/>
        <w:numPr>
          <w:ilvl w:val="0"/>
          <w:numId w:val="9"/>
        </w:numPr>
        <w:suppressAutoHyphens w:val="true"/>
        <w:spacing w:lineRule="auto" w:line="360"/>
        <w:ind w:hanging="0"/>
        <w:jc w:val="both"/>
        <w:rPr>
          <w:sz w:val="28"/>
          <w:szCs w:val="28"/>
          <w:lang w:val="uk-UA"/>
        </w:rPr>
      </w:pPr>
      <w:r>
        <w:rPr>
          <w:sz w:val="28"/>
          <w:szCs w:val="28"/>
          <w:lang w:val="uk-UA"/>
        </w:rPr>
        <w:t>Симулятор результуючого машинного коду</w:t>
      </w:r>
    </w:p>
    <w:p>
      <w:pPr>
        <w:pStyle w:val="Normal"/>
        <w:spacing w:lineRule="auto" w:line="360"/>
        <w:ind w:firstLine="709"/>
        <w:jc w:val="both"/>
        <w:rPr>
          <w:sz w:val="28"/>
          <w:szCs w:val="28"/>
          <w:lang w:val="uk-UA"/>
        </w:rPr>
      </w:pPr>
      <w:r>
        <w:rPr>
          <w:sz w:val="28"/>
          <w:szCs w:val="28"/>
          <w:lang w:val="uk-UA"/>
        </w:rPr>
        <w:t>Всі архітектурні нововведення були відтестовані та працюють без помилок. Також мною було розроблено 5 тестових програм, які перевіряють правильність роботи програми.</w:t>
      </w:r>
    </w:p>
    <w:p>
      <w:pPr>
        <w:pStyle w:val="Normal"/>
        <w:spacing w:lineRule="auto" w:line="360"/>
        <w:ind w:firstLine="709"/>
        <w:jc w:val="both"/>
        <w:rPr>
          <w:sz w:val="28"/>
          <w:szCs w:val="28"/>
          <w:lang w:val="uk-UA"/>
        </w:rPr>
      </w:pPr>
      <w:r>
        <w:rPr>
          <w:sz w:val="28"/>
          <w:szCs w:val="28"/>
          <w:lang w:val="uk-UA"/>
        </w:rPr>
        <w:t xml:space="preserve">Програми були протестовані та працюють справно. </w:t>
      </w:r>
    </w:p>
    <w:p>
      <w:pPr>
        <w:pStyle w:val="Normal"/>
        <w:spacing w:lineRule="auto" w:line="360"/>
        <w:ind w:firstLine="709"/>
        <w:jc w:val="both"/>
        <w:rPr>
          <w:sz w:val="28"/>
          <w:szCs w:val="28"/>
          <w:lang w:val="uk-UA"/>
        </w:rPr>
      </w:pPr>
      <w:r>
        <w:rPr>
          <w:sz w:val="28"/>
          <w:szCs w:val="28"/>
          <w:lang w:val="uk-UA"/>
        </w:rPr>
        <w:t>Отже, я ознайомився та опанував інструкції простої асемберної мови та особливості їх транслювання у машинну мову.</w:t>
      </w:r>
    </w:p>
    <w:p>
      <w:pPr>
        <w:pStyle w:val="Normal"/>
        <w:spacing w:lineRule="auto" w:line="276" w:before="0" w:after="200"/>
        <w:rPr>
          <w:sz w:val="28"/>
          <w:szCs w:val="28"/>
          <w:lang w:val="uk-UA"/>
        </w:rPr>
      </w:pPr>
      <w:r>
        <w:rPr>
          <w:sz w:val="28"/>
          <w:szCs w:val="28"/>
          <w:lang w:val="uk-UA"/>
        </w:rPr>
      </w:r>
      <w:r>
        <w:br w:type="page"/>
      </w:r>
    </w:p>
    <w:p>
      <w:pPr>
        <w:pStyle w:val="Normal"/>
        <w:numPr>
          <w:ilvl w:val="0"/>
          <w:numId w:val="0"/>
        </w:numPr>
        <w:spacing w:lineRule="auto" w:line="360"/>
        <w:jc w:val="center"/>
        <w:outlineLvl w:val="0"/>
        <w:rPr>
          <w:b/>
          <w:b/>
          <w:sz w:val="28"/>
          <w:szCs w:val="28"/>
          <w:lang w:val="uk-UA"/>
        </w:rPr>
      </w:pPr>
      <w:bookmarkStart w:id="19" w:name="_Toc530411300"/>
      <w:r>
        <w:rPr>
          <w:b/>
          <w:sz w:val="28"/>
          <w:szCs w:val="28"/>
          <w:lang w:val="uk-UA"/>
        </w:rPr>
        <w:t>Список використаної літератури</w:t>
      </w:r>
      <w:bookmarkEnd w:id="19"/>
    </w:p>
    <w:p>
      <w:pPr>
        <w:pStyle w:val="Normal"/>
        <w:numPr>
          <w:ilvl w:val="0"/>
          <w:numId w:val="10"/>
        </w:numPr>
        <w:tabs>
          <w:tab w:val="clear" w:pos="720"/>
        </w:tabs>
        <w:spacing w:lineRule="auto" w:line="360"/>
        <w:ind w:left="0" w:hanging="0"/>
        <w:jc w:val="both"/>
        <w:rPr>
          <w:color w:val="000000" w:themeColor="text1"/>
          <w:sz w:val="28"/>
          <w:szCs w:val="28"/>
        </w:rPr>
      </w:pPr>
      <w:r>
        <w:rPr>
          <w:color w:val="000000" w:themeColor="text1"/>
          <w:sz w:val="28"/>
          <w:szCs w:val="28"/>
        </w:rPr>
        <w:t>Мельник А. О. Архітектура комп’ютера. Наукове видання. – Луцьк: Волинська обласна друкарня, 2008. – 470 с.</w:t>
      </w:r>
    </w:p>
    <w:p>
      <w:pPr>
        <w:pStyle w:val="Normal"/>
        <w:numPr>
          <w:ilvl w:val="0"/>
          <w:numId w:val="10"/>
        </w:numPr>
        <w:tabs>
          <w:tab w:val="clear" w:pos="720"/>
        </w:tabs>
        <w:spacing w:lineRule="auto" w:line="360"/>
        <w:ind w:left="0" w:hanging="0"/>
        <w:jc w:val="both"/>
        <w:rPr>
          <w:color w:val="000000" w:themeColor="text1"/>
          <w:sz w:val="28"/>
          <w:szCs w:val="28"/>
        </w:rPr>
      </w:pPr>
      <w:r>
        <w:rPr>
          <w:color w:val="000000" w:themeColor="text1"/>
          <w:sz w:val="28"/>
          <w:szCs w:val="28"/>
        </w:rPr>
        <w:t>Жмакин А. П. Архитектура ЭВМ. – СПб.: БХВ-Петербург, 2006. — 320 с: ил.</w:t>
      </w:r>
    </w:p>
    <w:p>
      <w:pPr>
        <w:pStyle w:val="Normal"/>
        <w:numPr>
          <w:ilvl w:val="0"/>
          <w:numId w:val="10"/>
        </w:numPr>
        <w:tabs>
          <w:tab w:val="clear" w:pos="720"/>
        </w:tabs>
        <w:spacing w:lineRule="auto" w:line="360"/>
        <w:ind w:left="0" w:hanging="0"/>
        <w:jc w:val="both"/>
        <w:rPr>
          <w:color w:val="000000" w:themeColor="text1"/>
          <w:sz w:val="28"/>
          <w:szCs w:val="28"/>
        </w:rPr>
      </w:pPr>
      <w:r>
        <w:rPr>
          <w:color w:val="000000" w:themeColor="text1"/>
          <w:sz w:val="28"/>
          <w:szCs w:val="28"/>
        </w:rPr>
        <w:t>Таненбаум Э. Архитектура компьютера. 5-е изд. (+CD). — СПб.: Питер, 2007. — 844 с: ил.</w:t>
      </w:r>
    </w:p>
    <w:p>
      <w:pPr>
        <w:pStyle w:val="Normal"/>
        <w:numPr>
          <w:ilvl w:val="0"/>
          <w:numId w:val="10"/>
        </w:numPr>
        <w:tabs>
          <w:tab w:val="clear" w:pos="720"/>
        </w:tabs>
        <w:spacing w:lineRule="auto" w:line="360"/>
        <w:ind w:left="0" w:hanging="0"/>
        <w:jc w:val="both"/>
        <w:rPr>
          <w:color w:val="000000" w:themeColor="text1"/>
          <w:sz w:val="28"/>
          <w:szCs w:val="28"/>
          <w:lang w:val="en-GB"/>
        </w:rPr>
      </w:pPr>
      <w:r>
        <w:rPr>
          <w:color w:val="000000" w:themeColor="text1"/>
          <w:sz w:val="28"/>
          <w:szCs w:val="28"/>
          <w:lang w:val="en-GB"/>
        </w:rPr>
        <w:t>Patterson D., and Hennessy J. Computer Architecture. A quantitative Approach. Second Edition. - Morgan Kaufmann Publishers,</w:t>
      </w:r>
      <w:r>
        <w:rPr>
          <w:color w:val="000000" w:themeColor="text1"/>
          <w:sz w:val="28"/>
          <w:szCs w:val="28"/>
          <w:lang w:val="en-US"/>
        </w:rPr>
        <w:t xml:space="preserve"> </w:t>
      </w:r>
      <w:r>
        <w:rPr>
          <w:color w:val="000000" w:themeColor="text1"/>
          <w:sz w:val="28"/>
          <w:szCs w:val="28"/>
          <w:lang w:val="en-GB"/>
        </w:rPr>
        <w:t>Inc., San Francisco, California, 1996. - 760 p.</w:t>
      </w:r>
    </w:p>
    <w:p>
      <w:pPr>
        <w:pStyle w:val="Normal"/>
        <w:numPr>
          <w:ilvl w:val="0"/>
          <w:numId w:val="10"/>
        </w:numPr>
        <w:tabs>
          <w:tab w:val="clear" w:pos="720"/>
        </w:tabs>
        <w:spacing w:lineRule="auto" w:line="360"/>
        <w:ind w:left="0" w:hanging="0"/>
        <w:jc w:val="both"/>
        <w:rPr>
          <w:color w:val="000000" w:themeColor="text1"/>
          <w:sz w:val="28"/>
          <w:szCs w:val="28"/>
          <w:lang w:val="en-GB"/>
        </w:rPr>
      </w:pPr>
      <w:hyperlink r:id="rId33">
        <w:r>
          <w:rPr>
            <w:rStyle w:val="Style13"/>
            <w:color w:val="000000" w:themeColor="text1"/>
            <w:sz w:val="28"/>
            <w:szCs w:val="28"/>
            <w:lang w:val="en-GB"/>
          </w:rPr>
          <w:t>https://wetalldid.files.wordpress.com/2011/11/eecs-370-introduction-to-computer-organization-exam-1-w-solutions-narayanasamy-bertacco-2010.pdf</w:t>
        </w:r>
      </w:hyperlink>
    </w:p>
    <w:p>
      <w:pPr>
        <w:pStyle w:val="Normal"/>
        <w:numPr>
          <w:ilvl w:val="0"/>
          <w:numId w:val="10"/>
        </w:numPr>
        <w:tabs>
          <w:tab w:val="clear" w:pos="720"/>
        </w:tabs>
        <w:spacing w:lineRule="auto" w:line="360"/>
        <w:ind w:left="0" w:hanging="0"/>
        <w:jc w:val="both"/>
        <w:rPr>
          <w:color w:val="000000" w:themeColor="text1"/>
          <w:sz w:val="28"/>
          <w:szCs w:val="28"/>
        </w:rPr>
      </w:pPr>
      <w:hyperlink r:id="rId34">
        <w:r>
          <w:rPr>
            <w:rStyle w:val="ListLabel57"/>
            <w:bCs/>
            <w:color w:val="000000" w:themeColor="text1"/>
            <w:sz w:val="28"/>
            <w:szCs w:val="28"/>
          </w:rPr>
          <w:t>Б. Керниган, Д. Ритчи - Язык программирования Си</w:t>
        </w:r>
      </w:hyperlink>
    </w:p>
    <w:p>
      <w:pPr>
        <w:pStyle w:val="Normal"/>
        <w:numPr>
          <w:ilvl w:val="0"/>
          <w:numId w:val="10"/>
        </w:numPr>
        <w:tabs>
          <w:tab w:val="clear" w:pos="720"/>
        </w:tabs>
        <w:spacing w:lineRule="auto" w:line="360"/>
        <w:ind w:left="0" w:hanging="0"/>
        <w:jc w:val="both"/>
        <w:rPr>
          <w:color w:val="000000" w:themeColor="text1"/>
          <w:sz w:val="28"/>
          <w:szCs w:val="28"/>
        </w:rPr>
      </w:pPr>
      <w:hyperlink r:id="rId35">
        <w:r>
          <w:rPr>
            <w:rStyle w:val="Style13"/>
            <w:color w:val="000000" w:themeColor="text1"/>
            <w:sz w:val="28"/>
            <w:szCs w:val="28"/>
          </w:rPr>
          <w:t>http://uk.wikipedia.org/wiki/</w:t>
        </w:r>
      </w:hyperlink>
      <w:r>
        <w:rPr>
          <w:color w:val="000000" w:themeColor="text1"/>
          <w:sz w:val="28"/>
          <w:szCs w:val="28"/>
        </w:rPr>
        <w:t xml:space="preserve"> Індексна</w:t>
      </w:r>
      <w:r>
        <w:rPr>
          <w:color w:val="000000" w:themeColor="text1"/>
          <w:sz w:val="28"/>
          <w:szCs w:val="28"/>
          <w:lang w:val="uk-UA"/>
        </w:rPr>
        <w:t>_</w:t>
      </w:r>
      <w:r>
        <w:rPr>
          <w:color w:val="000000" w:themeColor="text1"/>
          <w:sz w:val="28"/>
          <w:szCs w:val="28"/>
        </w:rPr>
        <w:t>адресація</w:t>
      </w:r>
    </w:p>
    <w:p>
      <w:pPr>
        <w:pStyle w:val="Normal"/>
        <w:numPr>
          <w:ilvl w:val="0"/>
          <w:numId w:val="10"/>
        </w:numPr>
        <w:tabs>
          <w:tab w:val="clear" w:pos="720"/>
        </w:tabs>
        <w:spacing w:lineRule="auto" w:line="360"/>
        <w:ind w:left="0" w:hanging="0"/>
        <w:jc w:val="both"/>
        <w:rPr>
          <w:color w:val="000000" w:themeColor="text1"/>
          <w:sz w:val="28"/>
          <w:szCs w:val="28"/>
        </w:rPr>
      </w:pPr>
      <w:hyperlink r:id="rId36">
        <w:r>
          <w:rPr>
            <w:rStyle w:val="Style13"/>
            <w:color w:val="000000" w:themeColor="text1"/>
            <w:sz w:val="28"/>
            <w:szCs w:val="28"/>
          </w:rPr>
          <w:t>http://uk.wikipedia.org/wiki/CISC</w:t>
        </w:r>
      </w:hyperlink>
    </w:p>
    <w:p>
      <w:pPr>
        <w:pStyle w:val="Normal"/>
        <w:numPr>
          <w:ilvl w:val="0"/>
          <w:numId w:val="10"/>
        </w:numPr>
        <w:tabs>
          <w:tab w:val="clear" w:pos="720"/>
        </w:tabs>
        <w:spacing w:lineRule="auto" w:line="360"/>
        <w:ind w:left="0" w:hanging="0"/>
        <w:jc w:val="both"/>
        <w:rPr>
          <w:color w:val="000000" w:themeColor="text1"/>
          <w:sz w:val="28"/>
          <w:szCs w:val="28"/>
        </w:rPr>
      </w:pPr>
      <w:r>
        <w:rPr>
          <w:color w:val="000000" w:themeColor="text1"/>
          <w:sz w:val="28"/>
          <w:szCs w:val="28"/>
        </w:rPr>
        <w:t>https://uk.wikipedia.org/wiki/Оператори</w:t>
      </w:r>
      <w:r>
        <w:rPr>
          <w:color w:val="000000" w:themeColor="text1"/>
          <w:sz w:val="28"/>
          <w:szCs w:val="28"/>
          <w:lang w:val="uk-UA"/>
        </w:rPr>
        <w:t>_</w:t>
      </w:r>
      <w:r>
        <w:rPr>
          <w:color w:val="000000" w:themeColor="text1"/>
          <w:sz w:val="28"/>
          <w:szCs w:val="28"/>
        </w:rPr>
        <w:t>в</w:t>
      </w:r>
      <w:r>
        <w:rPr>
          <w:color w:val="000000" w:themeColor="text1"/>
          <w:sz w:val="28"/>
          <w:szCs w:val="28"/>
          <w:lang w:val="uk-UA"/>
        </w:rPr>
        <w:t>_</w:t>
      </w:r>
      <w:r>
        <w:rPr>
          <w:color w:val="000000" w:themeColor="text1"/>
          <w:sz w:val="28"/>
          <w:szCs w:val="28"/>
        </w:rPr>
        <w:t>C</w:t>
      </w:r>
      <w:r>
        <w:rPr>
          <w:color w:val="000000" w:themeColor="text1"/>
          <w:sz w:val="28"/>
          <w:szCs w:val="28"/>
          <w:lang w:val="uk-UA"/>
        </w:rPr>
        <w:t>_</w:t>
      </w:r>
      <w:r>
        <w:rPr>
          <w:color w:val="000000" w:themeColor="text1"/>
          <w:sz w:val="28"/>
          <w:szCs w:val="28"/>
        </w:rPr>
        <w:t>та</w:t>
      </w:r>
      <w:r>
        <w:rPr>
          <w:color w:val="000000" w:themeColor="text1"/>
          <w:sz w:val="28"/>
          <w:szCs w:val="28"/>
          <w:lang w:val="uk-UA"/>
        </w:rPr>
        <w:t>_</w:t>
      </w:r>
      <w:r>
        <w:rPr>
          <w:color w:val="000000" w:themeColor="text1"/>
          <w:sz w:val="28"/>
          <w:szCs w:val="28"/>
        </w:rPr>
        <w:t>C++</w:t>
      </w:r>
    </w:p>
    <w:p>
      <w:pPr>
        <w:pStyle w:val="Normal"/>
        <w:numPr>
          <w:ilvl w:val="0"/>
          <w:numId w:val="10"/>
        </w:numPr>
        <w:tabs>
          <w:tab w:val="clear" w:pos="720"/>
        </w:tabs>
        <w:spacing w:lineRule="auto" w:line="360"/>
        <w:ind w:left="0" w:hanging="0"/>
        <w:jc w:val="both"/>
        <w:rPr>
          <w:color w:val="000000" w:themeColor="text1"/>
          <w:sz w:val="28"/>
          <w:szCs w:val="28"/>
          <w:lang w:val="uk-UA"/>
        </w:rPr>
      </w:pPr>
      <w:hyperlink r:id="rId37">
        <w:r>
          <w:rPr>
            <w:rStyle w:val="Style13"/>
            <w:color w:val="000000" w:themeColor="text1"/>
            <w:sz w:val="28"/>
            <w:szCs w:val="28"/>
          </w:rPr>
          <w:t>https://uk.wikipedia.org/wiki/</w:t>
        </w:r>
        <w:r>
          <w:rPr>
            <w:rStyle w:val="Style13"/>
            <w:color w:val="000000" w:themeColor="text1"/>
            <w:sz w:val="28"/>
            <w:szCs w:val="28"/>
            <w:lang w:val="uk-UA"/>
          </w:rPr>
          <w:t>Код_операції</w:t>
        </w:r>
      </w:hyperlink>
    </w:p>
    <w:p>
      <w:pPr>
        <w:pStyle w:val="Normal"/>
        <w:spacing w:lineRule="auto" w:line="276" w:before="0" w:after="200"/>
        <w:rPr>
          <w:sz w:val="28"/>
          <w:szCs w:val="28"/>
          <w:lang w:val="uk-UA"/>
        </w:rPr>
      </w:pPr>
      <w:r>
        <w:rPr>
          <w:sz w:val="28"/>
          <w:szCs w:val="28"/>
          <w:lang w:val="uk-UA"/>
        </w:rPr>
      </w:r>
      <w:r>
        <w:br w:type="page"/>
      </w:r>
    </w:p>
    <w:p>
      <w:pPr>
        <w:pStyle w:val="Normal"/>
        <w:numPr>
          <w:ilvl w:val="0"/>
          <w:numId w:val="0"/>
        </w:numPr>
        <w:spacing w:lineRule="auto" w:line="360" w:before="0" w:after="160"/>
        <w:ind w:firstLine="709"/>
        <w:outlineLvl w:val="0"/>
        <w:rPr>
          <w:sz w:val="28"/>
          <w:szCs w:val="28"/>
          <w:lang w:val="uk-UA"/>
        </w:rPr>
      </w:pPr>
      <w:bookmarkStart w:id="20" w:name="_Toc530411301"/>
      <w:r>
        <w:rPr>
          <w:sz w:val="28"/>
          <w:szCs w:val="28"/>
          <w:lang w:val="uk-UA"/>
        </w:rPr>
        <w:t>Додаток А.</w:t>
      </w:r>
      <w:r>
        <w:rPr>
          <w:b/>
          <w:sz w:val="28"/>
          <w:szCs w:val="28"/>
          <w:lang w:val="uk-UA"/>
        </w:rPr>
        <w:t xml:space="preserve"> </w:t>
      </w:r>
      <w:r>
        <w:rPr>
          <w:sz w:val="28"/>
          <w:szCs w:val="28"/>
          <w:lang w:val="uk-UA"/>
        </w:rPr>
        <w:t>Вихідний код транслятора.</w:t>
      </w:r>
      <w:bookmarkEnd w:id="20"/>
    </w:p>
    <w:p>
      <w:pPr>
        <w:pStyle w:val="Normal"/>
        <w:spacing w:lineRule="atLeast" w:line="240" w:before="0" w:after="160"/>
        <w:ind w:firstLine="709"/>
        <w:contextualSpacing/>
        <w:rPr>
          <w:rFonts w:ascii="Consolas" w:hAnsi="Consolas" w:eastAsia="Calibri" w:cs="Consolas" w:eastAsiaTheme="minorHAnsi"/>
          <w:sz w:val="19"/>
          <w:szCs w:val="19"/>
          <w:lang w:val="en-US" w:eastAsia="en-US"/>
        </w:rPr>
      </w:pPr>
      <w:r>
        <w:rPr/>
      </w:r>
    </w:p>
    <w:sectPr>
      <w:footerReference w:type="default" r:id="rId38"/>
      <w:footerReference w:type="first" r:id="rId39"/>
      <w:type w:val="nextPage"/>
      <w:pgSz w:w="11906" w:h="16838"/>
      <w:pgMar w:left="1134" w:right="567" w:header="0" w:top="1134" w:footer="544" w:bottom="1134" w:gutter="0"/>
      <w:pgNumType w:start="1" w:fmt="decimal"/>
      <w:formProt w:val="false"/>
      <w:titlePg/>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cc"/>
    <w:family w:val="roman"/>
    <w:pitch w:val="variable"/>
  </w:font>
  <w:font w:name="Calibri">
    <w:charset w:val="cc"/>
    <w:family w:val="roman"/>
    <w:pitch w:val="variable"/>
  </w:font>
  <w:font w:name="Times New Roman">
    <w:charset w:val="cc"/>
    <w:family w:val="roman"/>
    <w:pitch w:val="variable"/>
  </w:font>
  <w:font w:name="Cambria">
    <w:charset w:val="cc"/>
    <w:family w:val="roman"/>
    <w:pitch w:val="variable"/>
  </w:font>
  <w:font w:name="Tahoma">
    <w:charset w:val="cc"/>
    <w:family w:val="roman"/>
    <w:pitch w:val="variable"/>
  </w:font>
  <w:font w:name="Courier New">
    <w:charset w:val="cc"/>
    <w:family w:val="roman"/>
    <w:pitch w:val="variable"/>
  </w:font>
  <w:font w:name="Liberation Sans">
    <w:altName w:val="Arial"/>
    <w:charset w:val="cc"/>
    <w:family w:val="swiss"/>
    <w:pitch w:val="variable"/>
  </w:font>
  <w:font w:name="TimesNewRomanPSMT">
    <w:charset w:val="cc"/>
    <w:family w:val="roman"/>
    <w:pitch w:val="variable"/>
  </w:font>
  <w:font w:name="Times New Roman">
    <w:charset w:val="01"/>
    <w:family w:val="roman"/>
    <w:pitch w:val="variable"/>
  </w:font>
  <w:font w:name="Consolas">
    <w:charset w:val="cc"/>
    <w:family w:val="roman"/>
    <w:pitch w:val="variable"/>
  </w:font>
  <w:font w:name="Courier New">
    <w:charset w:val="01"/>
    <w:family w:val="modern"/>
    <w:pitch w:val="fixed"/>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91113801"/>
    </w:sdtPr>
    <w:sdtContent>
      <w:p>
        <w:pPr>
          <w:pStyle w:val="Style24"/>
          <w:jc w:val="right"/>
          <w:rPr/>
        </w:pPr>
        <w:r>
          <w:rPr/>
          <w:fldChar w:fldCharType="begin"/>
        </w:r>
        <w:r>
          <w:rPr/>
          <w:instrText> PAGE </w:instrText>
        </w:r>
        <w:r>
          <w:rPr/>
          <w:fldChar w:fldCharType="separate"/>
        </w:r>
        <w:r>
          <w:rPr/>
          <w:t>20</w:t>
        </w:r>
        <w:r>
          <w:rPr/>
          <w:fldChar w:fldCharType="end"/>
        </w:r>
      </w:p>
      <w:p>
        <w:pPr>
          <w:pStyle w:val="Style24"/>
          <w:rPr/>
        </w:pPr>
        <w:r>
          <w:rPr/>
        </w:r>
      </w:p>
    </w:sdtContent>
  </w:sdt>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yle24"/>
      <w:jc w:val="right"/>
      <w:rPr/>
    </w:pPr>
    <w:r>
      <w:rPr/>
    </w:r>
  </w:p>
  <w:p>
    <w:pPr>
      <w:pStyle w:val="Style24"/>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
    <w:lvl w:ilvl="0">
      <w:start w:val="1"/>
      <w:numFmt w:val="decimal"/>
      <w:lvlText w:val="%1."/>
      <w:lvlJc w:val="left"/>
      <w:pPr>
        <w:ind w:left="1069" w:hanging="360"/>
      </w:pPr>
    </w:lvl>
    <w:lvl w:ilvl="1">
      <w:start w:val="2"/>
      <w:numFmt w:val="decimal"/>
      <w:lvlText w:val="%1.%2"/>
      <w:lvlJc w:val="left"/>
      <w:pPr>
        <w:ind w:left="1084" w:hanging="375"/>
      </w:pPr>
      <w:rPr>
        <w:b w:val="false"/>
      </w:rPr>
    </w:lvl>
    <w:lvl w:ilvl="2">
      <w:start w:val="1"/>
      <w:numFmt w:val="decimal"/>
      <w:lvlText w:val="%1.%2.%3"/>
      <w:lvlJc w:val="left"/>
      <w:pPr>
        <w:ind w:left="1429" w:hanging="720"/>
      </w:pPr>
      <w:rPr>
        <w:b w:val="false"/>
      </w:rPr>
    </w:lvl>
    <w:lvl w:ilvl="3">
      <w:start w:val="1"/>
      <w:numFmt w:val="decimal"/>
      <w:lvlText w:val="%1.%2.%3.%4"/>
      <w:lvlJc w:val="left"/>
      <w:pPr>
        <w:ind w:left="1789" w:hanging="1080"/>
      </w:pPr>
      <w:rPr>
        <w:b w:val="false"/>
      </w:rPr>
    </w:lvl>
    <w:lvl w:ilvl="4">
      <w:start w:val="1"/>
      <w:numFmt w:val="decimal"/>
      <w:lvlText w:val="%1.%2.%3.%4.%5"/>
      <w:lvlJc w:val="left"/>
      <w:pPr>
        <w:ind w:left="1789" w:hanging="1080"/>
      </w:pPr>
      <w:rPr>
        <w:b w:val="false"/>
      </w:rPr>
    </w:lvl>
    <w:lvl w:ilvl="5">
      <w:start w:val="1"/>
      <w:numFmt w:val="decimal"/>
      <w:lvlText w:val="%1.%2.%3.%4.%5.%6"/>
      <w:lvlJc w:val="left"/>
      <w:pPr>
        <w:ind w:left="2149" w:hanging="1440"/>
      </w:pPr>
      <w:rPr>
        <w:b w:val="false"/>
      </w:rPr>
    </w:lvl>
    <w:lvl w:ilvl="6">
      <w:start w:val="1"/>
      <w:numFmt w:val="decimal"/>
      <w:lvlText w:val="%1.%2.%3.%4.%5.%6.%7"/>
      <w:lvlJc w:val="left"/>
      <w:pPr>
        <w:ind w:left="2149" w:hanging="1440"/>
      </w:pPr>
      <w:rPr>
        <w:b w:val="false"/>
      </w:rPr>
    </w:lvl>
    <w:lvl w:ilvl="7">
      <w:start w:val="1"/>
      <w:numFmt w:val="decimal"/>
      <w:lvlText w:val="%1.%2.%3.%4.%5.%6.%7.%8"/>
      <w:lvlJc w:val="left"/>
      <w:pPr>
        <w:ind w:left="2509" w:hanging="1800"/>
      </w:pPr>
      <w:rPr>
        <w:b w:val="false"/>
      </w:rPr>
    </w:lvl>
    <w:lvl w:ilvl="8">
      <w:start w:val="1"/>
      <w:numFmt w:val="decimal"/>
      <w:lvlText w:val="%1.%2.%3.%4.%5.%6.%7.%8.%9"/>
      <w:lvlJc w:val="left"/>
      <w:pPr>
        <w:ind w:left="2869" w:hanging="2160"/>
      </w:pPr>
      <w:rPr>
        <w:b w:val="false"/>
      </w:rPr>
    </w:lvl>
  </w:abstractNum>
  <w:abstractNum w:abstractNumId="3">
    <w:lvl w:ilvl="0">
      <w:start w:val="1"/>
      <w:numFmt w:val="decimal"/>
      <w:lvlText w:val="%1."/>
      <w:lvlJc w:val="left"/>
      <w:pPr>
        <w:tabs>
          <w:tab w:val="num" w:pos="720"/>
        </w:tabs>
        <w:ind w:left="720" w:hanging="360"/>
      </w:pPr>
      <w:rPr>
        <w:rFonts w:cs="Times New Roman"/>
      </w:rPr>
    </w:lvl>
    <w:lvl w:ilvl="1">
      <w:start w:val="1"/>
      <w:numFmt w:val="bullet"/>
      <w:lvlText w:val=""/>
      <w:lvlJc w:val="left"/>
      <w:pPr>
        <w:tabs>
          <w:tab w:val="num" w:pos="1364"/>
        </w:tabs>
        <w:ind w:left="1364" w:hanging="284"/>
      </w:pPr>
      <w:rPr>
        <w:rFonts w:ascii="Symbol" w:hAnsi="Symbol" w:cs="Symbol" w:hint="default"/>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4">
    <w:lvl w:ilvl="0">
      <w:start w:val="1"/>
      <w:numFmt w:val="decimal"/>
      <w:lvlText w:val="%1."/>
      <w:lvlJc w:val="left"/>
      <w:pPr>
        <w:tabs>
          <w:tab w:val="num" w:pos="720"/>
        </w:tabs>
        <w:ind w:left="720" w:hanging="360"/>
      </w:pPr>
      <w:rPr>
        <w:sz w:val="28"/>
        <w:rFonts w:cs="Times New Roman"/>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5">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Fonts w:cs="Courier New"/>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Fonts w:cs="Courier New"/>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Fonts w:cs="Courier New"/>
      </w:rPr>
    </w:lvl>
    <w:lvl w:ilvl="8">
      <w:start w:val="1"/>
      <w:numFmt w:val="bullet"/>
      <w:lvlText w:val=""/>
      <w:lvlJc w:val="left"/>
      <w:pPr>
        <w:tabs>
          <w:tab w:val="num" w:pos="6480"/>
        </w:tabs>
        <w:ind w:left="6480" w:hanging="360"/>
      </w:pPr>
      <w:rPr>
        <w:rFonts w:ascii="Wingdings" w:hAnsi="Wingdings" w:cs="Wingdings" w:hint="default"/>
      </w:rPr>
    </w:lvl>
  </w:abstractNum>
  <w:abstractNum w:abstractNumId="7">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8">
    <w:lvl w:ilvl="0">
      <w:start w:val="1"/>
      <w:numFmt w:val="decimal"/>
      <w:lvlText w:val="%1."/>
      <w:lvlJc w:val="left"/>
      <w:pPr>
        <w:ind w:left="1426" w:hanging="360"/>
      </w:pPr>
    </w:lvl>
    <w:lvl w:ilvl="1">
      <w:start w:val="1"/>
      <w:numFmt w:val="lowerLetter"/>
      <w:lvlText w:val="%2."/>
      <w:lvlJc w:val="left"/>
      <w:pPr>
        <w:ind w:left="2146" w:hanging="360"/>
      </w:pPr>
    </w:lvl>
    <w:lvl w:ilvl="2">
      <w:start w:val="1"/>
      <w:numFmt w:val="lowerRoman"/>
      <w:lvlText w:val="%3."/>
      <w:lvlJc w:val="right"/>
      <w:pPr>
        <w:ind w:left="2866" w:hanging="180"/>
      </w:pPr>
    </w:lvl>
    <w:lvl w:ilvl="3">
      <w:start w:val="1"/>
      <w:numFmt w:val="decimal"/>
      <w:lvlText w:val="%4."/>
      <w:lvlJc w:val="left"/>
      <w:pPr>
        <w:ind w:left="3586" w:hanging="360"/>
      </w:pPr>
    </w:lvl>
    <w:lvl w:ilvl="4">
      <w:start w:val="1"/>
      <w:numFmt w:val="lowerLetter"/>
      <w:lvlText w:val="%5."/>
      <w:lvlJc w:val="left"/>
      <w:pPr>
        <w:ind w:left="4306" w:hanging="360"/>
      </w:pPr>
    </w:lvl>
    <w:lvl w:ilvl="5">
      <w:start w:val="1"/>
      <w:numFmt w:val="lowerRoman"/>
      <w:lvlText w:val="%6."/>
      <w:lvlJc w:val="right"/>
      <w:pPr>
        <w:ind w:left="5026" w:hanging="180"/>
      </w:pPr>
    </w:lvl>
    <w:lvl w:ilvl="6">
      <w:start w:val="1"/>
      <w:numFmt w:val="decimal"/>
      <w:lvlText w:val="%7."/>
      <w:lvlJc w:val="left"/>
      <w:pPr>
        <w:ind w:left="5746" w:hanging="360"/>
      </w:pPr>
    </w:lvl>
    <w:lvl w:ilvl="7">
      <w:start w:val="1"/>
      <w:numFmt w:val="lowerLetter"/>
      <w:lvlText w:val="%8."/>
      <w:lvlJc w:val="left"/>
      <w:pPr>
        <w:ind w:left="6466" w:hanging="360"/>
      </w:pPr>
    </w:lvl>
    <w:lvl w:ilvl="8">
      <w:start w:val="1"/>
      <w:numFmt w:val="lowerRoman"/>
      <w:lvlText w:val="%9."/>
      <w:lvlJc w:val="right"/>
      <w:pPr>
        <w:ind w:left="7186" w:hanging="180"/>
      </w:pPr>
    </w:lvl>
  </w:abstractNum>
  <w:abstractNum w:abstractNumId="9">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
    <w:lvl w:ilvl="0">
      <w:start w:val="1"/>
      <w:numFmt w:val="decimal"/>
      <w:lvlText w:val="%1."/>
      <w:lvlJc w:val="left"/>
      <w:pPr>
        <w:tabs>
          <w:tab w:val="num" w:pos="720"/>
        </w:tabs>
        <w:ind w:left="720" w:hanging="360"/>
      </w:pPr>
      <w:rPr>
        <w:sz w:val="28"/>
        <w:rFonts w:cs="Times New Roman"/>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11">
    <w:lvl w:ilvl="0">
      <w:start w:val="1"/>
      <w:numFmt w:val="decimal"/>
      <w:lvlText w:val="%1)"/>
      <w:lvlJc w:val="left"/>
      <w:pPr>
        <w:ind w:left="360" w:hanging="360"/>
      </w:pPr>
      <w:rPr>
        <w:sz w:val="28"/>
        <w:b/>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lvl w:ilvl="0">
      <w:start w:val="1"/>
      <w:numFmt w:val="decimal"/>
      <w:lvlText w:val="%1."/>
      <w:lvlJc w:val="left"/>
      <w:pPr>
        <w:ind w:left="1080" w:hanging="360"/>
      </w:pPr>
      <w:rPr>
        <w:sz w:val="28"/>
        <w:rFonts w:eastAsia="Calibri" w:cs="Times New Roman"/>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3">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Fonts w:cs="Courier New"/>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Wingdings" w:hAnsi="Wingdings" w:cs="Wingdings" w:hint="default"/>
      </w:rPr>
    </w:lvl>
  </w:abstractNum>
  <w:abstractNum w:abstractNumId="14">
    <w:lvl w:ilvl="0">
      <w:start w:val="1"/>
      <w:numFmt w:val="decimal"/>
      <w:lvlText w:val="%1."/>
      <w:lvlJc w:val="left"/>
      <w:pPr>
        <w:ind w:left="1080" w:hanging="360"/>
      </w:pPr>
      <w:rPr>
        <w:sz w:val="28"/>
        <w:rFonts w:eastAsia="Calibri" w:cs="Times New Roman"/>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5">
    <w:lvl w:ilvl="0">
      <w:start w:val="1"/>
      <w:numFmt w:val="decimal"/>
      <w:lvlText w:val="%1."/>
      <w:lvlJc w:val="left"/>
      <w:pPr>
        <w:ind w:left="1080" w:hanging="360"/>
      </w:pPr>
      <w:rPr>
        <w:sz w:val="28"/>
        <w:rFonts w:eastAsia="Calibri" w:cs="Times New Roman"/>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6">
    <w:lvl w:ilvl="0">
      <w:start w:val="1"/>
      <w:numFmt w:val="decimal"/>
      <w:lvlText w:val="%1."/>
      <w:lvlJc w:val="left"/>
      <w:pPr>
        <w:ind w:left="1080" w:hanging="360"/>
      </w:pPr>
      <w:rPr>
        <w:sz w:val="28"/>
        <w:rFonts w:eastAsia="Calibri" w:cs="Times New Roman"/>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7">
    <w:lvl w:ilvl="0">
      <w:start w:val="1"/>
      <w:numFmt w:val="decimal"/>
      <w:lvlText w:val="%1."/>
      <w:lvlJc w:val="left"/>
      <w:pPr>
        <w:ind w:left="1080" w:hanging="360"/>
      </w:pPr>
      <w:rPr>
        <w:sz w:val="28"/>
        <w:rFonts w:eastAsia="Calibri" w:cs="Times New Roman"/>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8">
    <w:lvl w:ilvl="0">
      <w:start w:val="1"/>
      <w:numFmt w:val="decimal"/>
      <w:lvlText w:val="%1."/>
      <w:lvlJc w:val="left"/>
      <w:pPr>
        <w:ind w:left="1080" w:hanging="360"/>
      </w:pPr>
      <w:rPr>
        <w:sz w:val="28"/>
        <w:rFonts w:eastAsia="Calibri" w:cs="Times New Roman"/>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9">
    <w:lvl w:ilvl="0">
      <w:start w:val="4"/>
      <w:numFmt w:val="decimal"/>
      <w:lvlText w:val="%1."/>
      <w:lvlJc w:val="left"/>
      <w:pPr>
        <w:tabs>
          <w:tab w:val="num" w:pos="720"/>
        </w:tabs>
        <w:ind w:left="720" w:hanging="36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2160" w:hanging="1800"/>
      </w:pPr>
    </w:lvl>
    <w:lvl w:ilvl="7">
      <w:start w:val="1"/>
      <w:numFmt w:val="decimal"/>
      <w:lvlText w:val="%1.%2.%3.%4.%5.%6.%7.%8."/>
      <w:lvlJc w:val="left"/>
      <w:pPr>
        <w:ind w:left="2160" w:hanging="1800"/>
      </w:pPr>
    </w:lvl>
    <w:lvl w:ilvl="8">
      <w:start w:val="1"/>
      <w:numFmt w:val="decimal"/>
      <w:lvlText w:val="%1.%2.%3.%4.%5.%6.%7.%8.%9."/>
      <w:lvlJc w:val="left"/>
      <w:pPr>
        <w:ind w:left="2520" w:hanging="2160"/>
      </w:pPr>
    </w:lvl>
  </w:abstractNum>
  <w:abstractNum w:abstractNumId="20">
    <w:lvl w:ilvl="0">
      <w:start w:val="1"/>
      <w:numFmt w:val="decimal"/>
      <w:lvlText w:val="%1."/>
      <w:lvlJc w:val="left"/>
      <w:pPr>
        <w:tabs>
          <w:tab w:val="num" w:pos="720"/>
        </w:tabs>
        <w:ind w:left="720" w:hanging="360"/>
      </w:pPr>
      <w:rPr/>
    </w:lvl>
  </w:abstractNum>
  <w:abstractNum w:abstractNumId="21">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w="http://schemas.openxmlformats.org/wordprocessingml/2006/main">
  <w:zoom w:percent="80"/>
  <w:defaultTabStop w:val="72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uk-UA"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uiPriority="0"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uiPriority="0"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0"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uiPriority="0"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730cba"/>
    <w:pPr>
      <w:widowControl/>
      <w:bidi w:val="0"/>
      <w:spacing w:lineRule="auto" w:line="240" w:before="0" w:after="0"/>
      <w:jc w:val="left"/>
    </w:pPr>
    <w:rPr>
      <w:rFonts w:ascii="Times New Roman" w:hAnsi="Times New Roman" w:eastAsia="Calibri" w:cs="Times New Roman" w:eastAsiaTheme="minorHAnsi"/>
      <w:color w:val="auto"/>
      <w:kern w:val="0"/>
      <w:sz w:val="24"/>
      <w:szCs w:val="24"/>
      <w:lang w:val="ru-RU" w:eastAsia="ru-RU" w:bidi="ar-SA"/>
    </w:rPr>
  </w:style>
  <w:style w:type="paragraph" w:styleId="1">
    <w:name w:val="Heading 1"/>
    <w:basedOn w:val="Normal"/>
    <w:next w:val="Normal"/>
    <w:link w:val="10"/>
    <w:uiPriority w:val="9"/>
    <w:qFormat/>
    <w:rsid w:val="00855ea9"/>
    <w:pPr>
      <w:keepNext w:val="true"/>
      <w:keepLines/>
      <w:spacing w:before="480" w:after="0"/>
      <w:outlineLvl w:val="0"/>
    </w:pPr>
    <w:rPr>
      <w:rFonts w:ascii="Cambria" w:hAnsi="Cambria" w:eastAsia="" w:cs="" w:asciiTheme="majorHAnsi" w:cstheme="majorBidi" w:eastAsiaTheme="majorEastAsia" w:hAnsiTheme="majorHAnsi"/>
      <w:b/>
      <w:bCs/>
      <w:color w:val="365F91" w:themeColor="accent1" w:themeShade="bf"/>
      <w:sz w:val="28"/>
      <w:szCs w:val="28"/>
    </w:rPr>
  </w:style>
  <w:style w:type="paragraph" w:styleId="2">
    <w:name w:val="Heading 2"/>
    <w:basedOn w:val="Normal"/>
    <w:next w:val="Normal"/>
    <w:link w:val="20"/>
    <w:uiPriority w:val="9"/>
    <w:semiHidden/>
    <w:unhideWhenUsed/>
    <w:qFormat/>
    <w:rsid w:val="0030443e"/>
    <w:pPr>
      <w:keepNext w:val="true"/>
      <w:keepLines/>
      <w:spacing w:before="200" w:after="0"/>
      <w:outlineLvl w:val="1"/>
    </w:pPr>
    <w:rPr>
      <w:rFonts w:ascii="Cambria" w:hAnsi="Cambria" w:eastAsia="" w:cs="" w:asciiTheme="majorHAnsi" w:cstheme="majorBidi" w:eastAsiaTheme="majorEastAsia" w:hAnsiTheme="majorHAnsi"/>
      <w:b/>
      <w:bCs/>
      <w:color w:val="4F81BD" w:themeColor="accent1"/>
      <w:sz w:val="26"/>
      <w:szCs w:val="26"/>
    </w:rPr>
  </w:style>
  <w:style w:type="paragraph" w:styleId="4">
    <w:name w:val="Heading 4"/>
    <w:basedOn w:val="Normal"/>
    <w:next w:val="Normal"/>
    <w:link w:val="40"/>
    <w:uiPriority w:val="9"/>
    <w:semiHidden/>
    <w:unhideWhenUsed/>
    <w:qFormat/>
    <w:rsid w:val="008d5096"/>
    <w:pPr>
      <w:keepNext w:val="true"/>
      <w:keepLines/>
      <w:spacing w:before="200" w:after="0"/>
      <w:outlineLvl w:val="3"/>
    </w:pPr>
    <w:rPr>
      <w:rFonts w:ascii="Cambria" w:hAnsi="Cambria" w:eastAsia="" w:cs="" w:asciiTheme="majorHAnsi" w:cstheme="majorBidi" w:eastAsiaTheme="majorEastAsia" w:hAnsiTheme="majorHAnsi"/>
      <w:b/>
      <w:bCs/>
      <w:i/>
      <w:iCs/>
      <w:color w:val="4F81BD" w:themeColor="accent1"/>
    </w:rPr>
  </w:style>
  <w:style w:type="paragraph" w:styleId="7">
    <w:name w:val="Heading 7"/>
    <w:basedOn w:val="Normal"/>
    <w:next w:val="Normal"/>
    <w:link w:val="70"/>
    <w:uiPriority w:val="9"/>
    <w:semiHidden/>
    <w:unhideWhenUsed/>
    <w:qFormat/>
    <w:rsid w:val="004732e7"/>
    <w:pPr>
      <w:keepNext w:val="true"/>
      <w:keepLines/>
      <w:spacing w:before="200" w:after="0"/>
      <w:outlineLvl w:val="6"/>
    </w:pPr>
    <w:rPr>
      <w:rFonts w:ascii="Cambria" w:hAnsi="Cambria" w:eastAsia="" w:cs="" w:asciiTheme="majorHAnsi" w:cstheme="majorBidi" w:eastAsiaTheme="majorEastAsia" w:hAnsiTheme="majorHAnsi"/>
      <w:i/>
      <w:iCs/>
      <w:color w:val="404040" w:themeColor="text1" w:themeTint="bf"/>
    </w:rPr>
  </w:style>
  <w:style w:type="character" w:styleId="DefaultParagraphFont" w:default="1">
    <w:name w:val="Default Paragraph Font"/>
    <w:uiPriority w:val="1"/>
    <w:semiHidden/>
    <w:unhideWhenUsed/>
    <w:qFormat/>
    <w:rPr/>
  </w:style>
  <w:style w:type="character" w:styleId="Style10" w:customStyle="1">
    <w:name w:val="Текст выноски Знак"/>
    <w:basedOn w:val="DefaultParagraphFont"/>
    <w:link w:val="a5"/>
    <w:uiPriority w:val="99"/>
    <w:semiHidden/>
    <w:qFormat/>
    <w:rsid w:val="00964df3"/>
    <w:rPr>
      <w:rFonts w:ascii="Tahoma" w:hAnsi="Tahoma" w:eastAsia="Calibri" w:cs="Tahoma"/>
      <w:sz w:val="16"/>
      <w:szCs w:val="16"/>
      <w:lang w:val="ru-RU" w:eastAsia="ru-RU"/>
    </w:rPr>
  </w:style>
  <w:style w:type="character" w:styleId="Style11" w:customStyle="1">
    <w:name w:val="Верхний колонтитул Знак"/>
    <w:basedOn w:val="DefaultParagraphFont"/>
    <w:link w:val="a7"/>
    <w:uiPriority w:val="99"/>
    <w:qFormat/>
    <w:rsid w:val="007d765a"/>
    <w:rPr>
      <w:rFonts w:ascii="Times New Roman" w:hAnsi="Times New Roman" w:eastAsia="Calibri" w:cs="Times New Roman"/>
      <w:sz w:val="24"/>
      <w:szCs w:val="24"/>
      <w:lang w:val="ru-RU" w:eastAsia="ru-RU"/>
    </w:rPr>
  </w:style>
  <w:style w:type="character" w:styleId="Style12" w:customStyle="1">
    <w:name w:val="Нижний колонтитул Знак"/>
    <w:basedOn w:val="DefaultParagraphFont"/>
    <w:link w:val="a9"/>
    <w:uiPriority w:val="99"/>
    <w:qFormat/>
    <w:rsid w:val="007d765a"/>
    <w:rPr>
      <w:rFonts w:ascii="Times New Roman" w:hAnsi="Times New Roman" w:eastAsia="Calibri" w:cs="Times New Roman"/>
      <w:sz w:val="24"/>
      <w:szCs w:val="24"/>
      <w:lang w:val="ru-RU" w:eastAsia="ru-RU"/>
    </w:rPr>
  </w:style>
  <w:style w:type="character" w:styleId="11" w:customStyle="1">
    <w:name w:val="Заголовок 1 Знак"/>
    <w:basedOn w:val="DefaultParagraphFont"/>
    <w:link w:val="1"/>
    <w:uiPriority w:val="9"/>
    <w:qFormat/>
    <w:rsid w:val="00855ea9"/>
    <w:rPr>
      <w:rFonts w:ascii="Cambria" w:hAnsi="Cambria" w:eastAsia="" w:cs="" w:asciiTheme="majorHAnsi" w:cstheme="majorBidi" w:eastAsiaTheme="majorEastAsia" w:hAnsiTheme="majorHAnsi"/>
      <w:b/>
      <w:bCs/>
      <w:color w:val="365F91" w:themeColor="accent1" w:themeShade="bf"/>
      <w:sz w:val="28"/>
      <w:szCs w:val="28"/>
      <w:lang w:val="ru-RU" w:eastAsia="ru-RU"/>
    </w:rPr>
  </w:style>
  <w:style w:type="character" w:styleId="Style13">
    <w:name w:val="Интернет-ссылка"/>
    <w:basedOn w:val="DefaultParagraphFont"/>
    <w:uiPriority w:val="99"/>
    <w:unhideWhenUsed/>
    <w:rsid w:val="00b1507a"/>
    <w:rPr>
      <w:color w:val="0000FF" w:themeColor="hyperlink"/>
      <w:u w:val="single"/>
    </w:rPr>
  </w:style>
  <w:style w:type="character" w:styleId="41" w:customStyle="1">
    <w:name w:val="Заголовок 4 Знак"/>
    <w:basedOn w:val="DefaultParagraphFont"/>
    <w:link w:val="4"/>
    <w:uiPriority w:val="9"/>
    <w:semiHidden/>
    <w:qFormat/>
    <w:rsid w:val="008d5096"/>
    <w:rPr>
      <w:rFonts w:ascii="Cambria" w:hAnsi="Cambria" w:eastAsia="" w:cs="" w:asciiTheme="majorHAnsi" w:cstheme="majorBidi" w:eastAsiaTheme="majorEastAsia" w:hAnsiTheme="majorHAnsi"/>
      <w:b/>
      <w:bCs/>
      <w:i/>
      <w:iCs/>
      <w:color w:val="4F81BD" w:themeColor="accent1"/>
      <w:sz w:val="24"/>
      <w:szCs w:val="24"/>
      <w:lang w:val="ru-RU" w:eastAsia="ru-RU"/>
    </w:rPr>
  </w:style>
  <w:style w:type="character" w:styleId="71" w:customStyle="1">
    <w:name w:val="Заголовок 7 Знак"/>
    <w:basedOn w:val="DefaultParagraphFont"/>
    <w:link w:val="7"/>
    <w:uiPriority w:val="9"/>
    <w:semiHidden/>
    <w:qFormat/>
    <w:rsid w:val="004732e7"/>
    <w:rPr>
      <w:rFonts w:ascii="Cambria" w:hAnsi="Cambria" w:eastAsia="" w:cs="" w:asciiTheme="majorHAnsi" w:cstheme="majorBidi" w:eastAsiaTheme="majorEastAsia" w:hAnsiTheme="majorHAnsi"/>
      <w:i/>
      <w:iCs/>
      <w:color w:val="404040" w:themeColor="text1" w:themeTint="bf"/>
      <w:sz w:val="24"/>
      <w:szCs w:val="24"/>
      <w:lang w:val="ru-RU" w:eastAsia="ru-RU"/>
    </w:rPr>
  </w:style>
  <w:style w:type="character" w:styleId="Style14" w:customStyle="1">
    <w:name w:val="Основной текст Знак"/>
    <w:basedOn w:val="DefaultParagraphFont"/>
    <w:link w:val="af"/>
    <w:semiHidden/>
    <w:qFormat/>
    <w:rsid w:val="00bc2c4f"/>
    <w:rPr>
      <w:rFonts w:ascii="Calibri" w:hAnsi="Calibri" w:eastAsia="Times New Roman" w:cs="Calibri"/>
      <w:lang w:val="ru-RU" w:eastAsia="ar-SA"/>
    </w:rPr>
  </w:style>
  <w:style w:type="character" w:styleId="Appleconvertedspace" w:customStyle="1">
    <w:name w:val="apple-converted-space"/>
    <w:basedOn w:val="DefaultParagraphFont"/>
    <w:qFormat/>
    <w:rsid w:val="00bc2c4f"/>
    <w:rPr/>
  </w:style>
  <w:style w:type="character" w:styleId="Style15" w:customStyle="1">
    <w:name w:val="Текст примечания Знак"/>
    <w:basedOn w:val="DefaultParagraphFont"/>
    <w:link w:val="a"/>
    <w:semiHidden/>
    <w:qFormat/>
    <w:rsid w:val="00bc2c4f"/>
    <w:rPr>
      <w:rFonts w:ascii="Calibri" w:hAnsi="Calibri" w:eastAsia="Times New Roman" w:cs="Calibri"/>
      <w:sz w:val="20"/>
      <w:szCs w:val="20"/>
      <w:lang w:val="ru-RU" w:eastAsia="ar-SA"/>
    </w:rPr>
  </w:style>
  <w:style w:type="character" w:styleId="Default" w:customStyle="1">
    <w:name w:val="Default Знак"/>
    <w:basedOn w:val="DefaultParagraphFont"/>
    <w:link w:val="Default"/>
    <w:qFormat/>
    <w:rsid w:val="00bc2c4f"/>
    <w:rPr>
      <w:rFonts w:ascii="Times New Roman" w:hAnsi="Times New Roman" w:eastAsia="Times New Roman" w:cs="Calibri"/>
      <w:color w:val="000000"/>
      <w:sz w:val="24"/>
      <w:szCs w:val="24"/>
      <w:lang w:val="ru-RU" w:eastAsia="ar-SA"/>
    </w:rPr>
  </w:style>
  <w:style w:type="character" w:styleId="Longtext" w:customStyle="1">
    <w:name w:val="long_text"/>
    <w:qFormat/>
    <w:rsid w:val="00be1782"/>
    <w:rPr/>
  </w:style>
  <w:style w:type="character" w:styleId="21" w:customStyle="1">
    <w:name w:val="Заголовок 2 Знак"/>
    <w:basedOn w:val="DefaultParagraphFont"/>
    <w:link w:val="2"/>
    <w:uiPriority w:val="9"/>
    <w:semiHidden/>
    <w:qFormat/>
    <w:rsid w:val="0030443e"/>
    <w:rPr>
      <w:rFonts w:ascii="Cambria" w:hAnsi="Cambria" w:eastAsia="" w:cs="" w:asciiTheme="majorHAnsi" w:cstheme="majorBidi" w:eastAsiaTheme="majorEastAsia" w:hAnsiTheme="majorHAnsi"/>
      <w:b/>
      <w:bCs/>
      <w:color w:val="4F81BD" w:themeColor="accent1"/>
      <w:sz w:val="26"/>
      <w:szCs w:val="26"/>
      <w:lang w:val="ru-RU" w:eastAsia="ru-RU"/>
    </w:rPr>
  </w:style>
  <w:style w:type="character" w:styleId="Typewriter" w:customStyle="1">
    <w:name w:val="Typewriter"/>
    <w:qFormat/>
    <w:rsid w:val="00967018"/>
    <w:rPr>
      <w:rFonts w:ascii="Courier New" w:hAnsi="Courier New"/>
      <w:sz w:val="20"/>
    </w:rPr>
  </w:style>
  <w:style w:type="character" w:styleId="Style16">
    <w:name w:val="Ссылка указателя"/>
    <w:qFormat/>
    <w:rPr/>
  </w:style>
  <w:style w:type="character" w:styleId="WW8Num7z0">
    <w:name w:val="WW8Num7z0"/>
    <w:qFormat/>
    <w:rPr/>
  </w:style>
  <w:style w:type="character" w:styleId="WW8Num7z1">
    <w:name w:val="WW8Num7z1"/>
    <w:qFormat/>
    <w:rPr/>
  </w:style>
  <w:style w:type="character" w:styleId="WW8Num7z2">
    <w:name w:val="WW8Num7z2"/>
    <w:qFormat/>
    <w:rPr/>
  </w:style>
  <w:style w:type="character" w:styleId="WW8Num7z3">
    <w:name w:val="WW8Num7z3"/>
    <w:qFormat/>
    <w:rPr/>
  </w:style>
  <w:style w:type="character" w:styleId="WW8Num7z4">
    <w:name w:val="WW8Num7z4"/>
    <w:qFormat/>
    <w:rPr/>
  </w:style>
  <w:style w:type="character" w:styleId="WW8Num7z5">
    <w:name w:val="WW8Num7z5"/>
    <w:qFormat/>
    <w:rPr/>
  </w:style>
  <w:style w:type="character" w:styleId="WW8Num7z6">
    <w:name w:val="WW8Num7z6"/>
    <w:qFormat/>
    <w:rPr/>
  </w:style>
  <w:style w:type="character" w:styleId="WW8Num7z7">
    <w:name w:val="WW8Num7z7"/>
    <w:qFormat/>
    <w:rPr/>
  </w:style>
  <w:style w:type="character" w:styleId="WW8Num7z8">
    <w:name w:val="WW8Num7z8"/>
    <w:qFormat/>
    <w:rPr/>
  </w:style>
  <w:style w:type="paragraph" w:styleId="Style17">
    <w:name w:val="Заголовок"/>
    <w:basedOn w:val="Normal"/>
    <w:next w:val="Style18"/>
    <w:qFormat/>
    <w:pPr>
      <w:keepNext w:val="true"/>
      <w:spacing w:before="240" w:after="120"/>
    </w:pPr>
    <w:rPr>
      <w:rFonts w:ascii="Liberation Sans" w:hAnsi="Liberation Sans" w:eastAsia="Microsoft YaHei" w:cs="Arial"/>
      <w:sz w:val="28"/>
      <w:szCs w:val="28"/>
    </w:rPr>
  </w:style>
  <w:style w:type="paragraph" w:styleId="Style18">
    <w:name w:val="Body Text"/>
    <w:basedOn w:val="Normal"/>
    <w:link w:val="af0"/>
    <w:semiHidden/>
    <w:rsid w:val="00bc2c4f"/>
    <w:pPr>
      <w:suppressAutoHyphens w:val="true"/>
      <w:spacing w:lineRule="auto" w:line="276" w:before="0" w:after="120"/>
    </w:pPr>
    <w:rPr>
      <w:rFonts w:ascii="Calibri" w:hAnsi="Calibri" w:eastAsia="Times New Roman" w:cs="Calibri"/>
      <w:sz w:val="22"/>
      <w:szCs w:val="22"/>
      <w:lang w:eastAsia="ar-SA"/>
    </w:rPr>
  </w:style>
  <w:style w:type="paragraph" w:styleId="Style19">
    <w:name w:val="List"/>
    <w:basedOn w:val="Style18"/>
    <w:pPr/>
    <w:rPr>
      <w:rFonts w:cs="Arial"/>
    </w:rPr>
  </w:style>
  <w:style w:type="paragraph" w:styleId="Style20">
    <w:name w:val="Caption"/>
    <w:basedOn w:val="Normal"/>
    <w:qFormat/>
    <w:pPr>
      <w:suppressLineNumbers/>
      <w:spacing w:before="120" w:after="120"/>
    </w:pPr>
    <w:rPr>
      <w:rFonts w:cs="Arial"/>
      <w:i/>
      <w:iCs/>
      <w:sz w:val="24"/>
      <w:szCs w:val="24"/>
    </w:rPr>
  </w:style>
  <w:style w:type="paragraph" w:styleId="Style21">
    <w:name w:val="Указатель"/>
    <w:basedOn w:val="Normal"/>
    <w:qFormat/>
    <w:pPr>
      <w:suppressLineNumbers/>
    </w:pPr>
    <w:rPr>
      <w:rFonts w:cs="Arial"/>
    </w:rPr>
  </w:style>
  <w:style w:type="paragraph" w:styleId="Mtmain" w:customStyle="1">
    <w:name w:val="Mt main"/>
    <w:basedOn w:val="Normal"/>
    <w:next w:val="Normal"/>
    <w:qFormat/>
    <w:rsid w:val="00730cba"/>
    <w:pPr>
      <w:spacing w:lineRule="auto" w:line="264"/>
      <w:jc w:val="both"/>
    </w:pPr>
    <w:rPr>
      <w:lang w:val="uk-UA" w:eastAsia="zh-CN"/>
    </w:rPr>
  </w:style>
  <w:style w:type="paragraph" w:styleId="ListParagraph">
    <w:name w:val="List Paragraph"/>
    <w:basedOn w:val="Normal"/>
    <w:uiPriority w:val="1"/>
    <w:qFormat/>
    <w:rsid w:val="00e07812"/>
    <w:pPr>
      <w:spacing w:before="0" w:after="0"/>
      <w:ind w:left="720" w:hanging="0"/>
      <w:contextualSpacing/>
    </w:pPr>
    <w:rPr/>
  </w:style>
  <w:style w:type="paragraph" w:styleId="BalloonText">
    <w:name w:val="Balloon Text"/>
    <w:basedOn w:val="Normal"/>
    <w:link w:val="a6"/>
    <w:uiPriority w:val="99"/>
    <w:semiHidden/>
    <w:unhideWhenUsed/>
    <w:qFormat/>
    <w:rsid w:val="00964df3"/>
    <w:pPr/>
    <w:rPr>
      <w:rFonts w:ascii="Tahoma" w:hAnsi="Tahoma" w:cs="Tahoma"/>
      <w:sz w:val="16"/>
      <w:szCs w:val="16"/>
    </w:rPr>
  </w:style>
  <w:style w:type="paragraph" w:styleId="Style22">
    <w:name w:val="Верхний и нижний колонтитулы"/>
    <w:basedOn w:val="Normal"/>
    <w:qFormat/>
    <w:pPr/>
    <w:rPr/>
  </w:style>
  <w:style w:type="paragraph" w:styleId="Style23">
    <w:name w:val="Header"/>
    <w:basedOn w:val="Normal"/>
    <w:link w:val="a8"/>
    <w:uiPriority w:val="99"/>
    <w:unhideWhenUsed/>
    <w:rsid w:val="007d765a"/>
    <w:pPr>
      <w:tabs>
        <w:tab w:val="clear" w:pos="720"/>
        <w:tab w:val="center" w:pos="4819" w:leader="none"/>
        <w:tab w:val="right" w:pos="9639" w:leader="none"/>
      </w:tabs>
    </w:pPr>
    <w:rPr/>
  </w:style>
  <w:style w:type="paragraph" w:styleId="Style24">
    <w:name w:val="Footer"/>
    <w:basedOn w:val="Normal"/>
    <w:link w:val="aa"/>
    <w:uiPriority w:val="99"/>
    <w:unhideWhenUsed/>
    <w:rsid w:val="007d765a"/>
    <w:pPr>
      <w:tabs>
        <w:tab w:val="clear" w:pos="720"/>
        <w:tab w:val="center" w:pos="4819" w:leader="none"/>
        <w:tab w:val="right" w:pos="9639" w:leader="none"/>
      </w:tabs>
    </w:pPr>
    <w:rPr/>
  </w:style>
  <w:style w:type="paragraph" w:styleId="TOCHeading">
    <w:name w:val="TOC Heading"/>
    <w:basedOn w:val="1"/>
    <w:next w:val="Normal"/>
    <w:uiPriority w:val="39"/>
    <w:unhideWhenUsed/>
    <w:qFormat/>
    <w:rsid w:val="00855ea9"/>
    <w:pPr>
      <w:spacing w:lineRule="auto" w:line="276"/>
    </w:pPr>
    <w:rPr>
      <w:lang w:val="en-US" w:eastAsia="en-US"/>
    </w:rPr>
  </w:style>
  <w:style w:type="paragraph" w:styleId="12">
    <w:name w:val="TOC 1"/>
    <w:basedOn w:val="Normal"/>
    <w:next w:val="Normal"/>
    <w:autoRedefine/>
    <w:uiPriority w:val="39"/>
    <w:unhideWhenUsed/>
    <w:rsid w:val="00b1507a"/>
    <w:pPr>
      <w:tabs>
        <w:tab w:val="clear" w:pos="720"/>
        <w:tab w:val="right" w:pos="10195" w:leader="dot"/>
      </w:tabs>
      <w:spacing w:lineRule="auto" w:line="360" w:before="0" w:after="100"/>
      <w:jc w:val="both"/>
    </w:pPr>
    <w:rPr/>
  </w:style>
  <w:style w:type="paragraph" w:styleId="Style25" w:customStyle="1">
    <w:name w:val="КР_Текст_табл"/>
    <w:basedOn w:val="Normal"/>
    <w:qFormat/>
    <w:rsid w:val="004732e7"/>
    <w:pPr/>
    <w:rPr>
      <w:rFonts w:eastAsia="Times New Roman"/>
      <w:lang w:val="uk-UA"/>
    </w:rPr>
  </w:style>
  <w:style w:type="paragraph" w:styleId="NormalWeb">
    <w:name w:val="Normal (Web)"/>
    <w:basedOn w:val="Normal"/>
    <w:semiHidden/>
    <w:qFormat/>
    <w:rsid w:val="00bc2c4f"/>
    <w:pPr>
      <w:spacing w:beforeAutospacing="1" w:afterAutospacing="1"/>
    </w:pPr>
    <w:rPr>
      <w:lang w:val="uk-UA" w:eastAsia="uk-UA"/>
    </w:rPr>
  </w:style>
  <w:style w:type="paragraph" w:styleId="Default1" w:customStyle="1">
    <w:name w:val="Default"/>
    <w:link w:val="Default0"/>
    <w:qFormat/>
    <w:rsid w:val="00bc2c4f"/>
    <w:pPr>
      <w:widowControl/>
      <w:suppressAutoHyphens w:val="true"/>
      <w:bidi w:val="0"/>
      <w:spacing w:lineRule="auto" w:line="240" w:before="0" w:after="0"/>
      <w:jc w:val="left"/>
    </w:pPr>
    <w:rPr>
      <w:rFonts w:ascii="Times New Roman" w:hAnsi="Times New Roman" w:eastAsia="Times New Roman" w:cs="Calibri"/>
      <w:color w:val="000000"/>
      <w:kern w:val="0"/>
      <w:sz w:val="24"/>
      <w:szCs w:val="24"/>
      <w:lang w:val="ru-RU" w:eastAsia="ar-SA" w:bidi="ar-SA"/>
    </w:rPr>
  </w:style>
  <w:style w:type="paragraph" w:styleId="ListBullet2">
    <w:name w:val="List Bullet 2"/>
    <w:basedOn w:val="Normal"/>
    <w:qFormat/>
    <w:rsid w:val="00bc2c4f"/>
    <w:pPr>
      <w:ind w:left="1080" w:hanging="720"/>
    </w:pPr>
    <w:rPr>
      <w:rFonts w:eastAsia="Times New Roman"/>
      <w:lang w:val="uk-UA"/>
    </w:rPr>
  </w:style>
  <w:style w:type="paragraph" w:styleId="Annotationtext">
    <w:name w:val="annotation text"/>
    <w:basedOn w:val="Normal"/>
    <w:link w:val="af2"/>
    <w:semiHidden/>
    <w:qFormat/>
    <w:rsid w:val="00bc2c4f"/>
    <w:pPr>
      <w:tabs>
        <w:tab w:val="clear" w:pos="720"/>
      </w:tabs>
      <w:suppressAutoHyphens w:val="true"/>
      <w:spacing w:before="0" w:after="200"/>
      <w:ind w:left="0" w:hanging="0"/>
    </w:pPr>
    <w:rPr>
      <w:rFonts w:ascii="Calibri" w:hAnsi="Calibri" w:eastAsia="Times New Roman" w:cs="Calibri"/>
      <w:sz w:val="20"/>
      <w:szCs w:val="20"/>
      <w:lang w:eastAsia="ar-SA"/>
    </w:rPr>
  </w:style>
  <w:style w:type="paragraph" w:styleId="Style26" w:customStyle="1">
    <w:name w:val="ЛР_Основний"/>
    <w:basedOn w:val="Normal"/>
    <w:qFormat/>
    <w:rsid w:val="00e3359f"/>
    <w:pPr>
      <w:ind w:firstLine="540"/>
    </w:pPr>
    <w:rPr>
      <w:rFonts w:eastAsia="Times New Roman"/>
      <w:lang w:val="uk-UA"/>
    </w:rPr>
  </w:style>
  <w:style w:type="paragraph" w:styleId="22">
    <w:name w:val="TOC 2"/>
    <w:basedOn w:val="Normal"/>
    <w:next w:val="Normal"/>
    <w:autoRedefine/>
    <w:uiPriority w:val="39"/>
    <w:unhideWhenUsed/>
    <w:rsid w:val="00e42d07"/>
    <w:pPr>
      <w:spacing w:before="0" w:after="100"/>
      <w:ind w:left="240" w:hanging="0"/>
    </w:pPr>
    <w:rPr/>
  </w:style>
  <w:style w:type="paragraph" w:styleId="Style27">
    <w:name w:val="Содержимое таблицы"/>
    <w:basedOn w:val="Normal"/>
    <w:qFormat/>
    <w:pPr>
      <w:suppressLineNumbers/>
    </w:pPr>
    <w:rPr/>
  </w:style>
  <w:style w:type="numbering" w:styleId="NoList" w:default="1">
    <w:name w:val="No List"/>
    <w:uiPriority w:val="99"/>
    <w:semiHidden/>
    <w:unhideWhenUsed/>
    <w:qFormat/>
  </w:style>
  <w:style w:type="numbering" w:styleId="WW8Num7">
    <w:name w:val="WW8Num7"/>
    <w:qFormat/>
  </w:style>
  <w:style w:type="table" w:default="1" w:styleId="a2">
    <w:name w:val="Normal Table"/>
    <w:uiPriority w:val="99"/>
    <w:semiHidden/>
    <w:unhideWhenUsed/>
    <w:tblPr>
      <w:tblInd w:w="0" w:type="dxa"/>
      <w:tblCellMar>
        <w:top w:w="0" w:type="dxa"/>
        <w:left w:w="108" w:type="dxa"/>
        <w:bottom w:w="0" w:type="dxa"/>
        <w:right w:w="108" w:type="dxa"/>
      </w:tblCellMar>
    </w:tblPr>
  </w:style>
  <w:style w:type="table" w:styleId="ab">
    <w:name w:val="Table Grid"/>
    <w:basedOn w:val="a2"/>
    <w:rsid w:val="009302d0"/>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2">
    <w:name w:val="Table Grid 1"/>
    <w:basedOn w:val="a2"/>
    <w:rsid w:val="00967018"/>
    <w:rPr>
      <w:lang w:eastAsia="uk-UA"/>
      <w:sz w:val="20"/>
      <w:szCs w:val="20"/>
    </w:r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rPr>
      <w:tblPr/>
      <w:tcPr>
        <w:tcBorders>
          <w:tl2br w:val="none" w:color="auto" w:sz="0" w:space="0"/>
          <w:tr2bl w:val="none" w:color="auto" w:sz="0" w:space="0"/>
        </w:tcBorders>
      </w:tcPr>
    </w:tblStylePr>
    <w:tblStylePr w:type="lastCol">
      <w:rPr>
        <w:i/>
      </w:rPr>
      <w:tblPr/>
      <w:tcPr>
        <w:tcBorders>
          <w:tl2br w:val="none" w:color="auto" w:sz="0" w:space="0"/>
          <w:tr2bl w:val="none" w:color="auto" w:sz="0" w:space="0"/>
        </w:tcBorders>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hyperlink" Target="http://uk.wikipedia.org/wiki/&#1040;&#1085;&#1075;&#1083;&#1110;&#1081;&#1089;&#1100;&#1082;&#1072;_&#1084;&#1086;&#1074;&#1072;" TargetMode="External"/><Relationship Id="rId4" Type="http://schemas.openxmlformats.org/officeDocument/2006/relationships/hyperlink" Target="http://uk.wikipedia.org/wiki/&#1040;&#1088;&#1093;&#1110;&#1090;&#1077;&#1082;&#1090;&#1091;&#1088;&#1072;_&#1089;&#1080;&#1089;&#1090;&#1077;&#1084;&#1080;_&#1082;&#1086;&#1084;&#1072;&#1085;&#1076;" TargetMode="External"/><Relationship Id="rId5" Type="http://schemas.openxmlformats.org/officeDocument/2006/relationships/hyperlink" Target="http://uk.wikipedia.org/wiki/&#1062;&#1077;&#1085;&#1090;&#1088;&#1072;&#1083;&#1100;&#1085;&#1080;&#1081;_&#1087;&#1088;&#1086;&#1094;&#1077;&#1089;&#1086;&#1088;" TargetMode="External"/><Relationship Id="rId6" Type="http://schemas.openxmlformats.org/officeDocument/2006/relationships/hyperlink" Target="http://uk.wikipedia.org/wiki/&#1052;&#1110;&#1082;&#1088;&#1086;&#1087;&#1088;&#1086;&#1075;&#1088;&#1072;&#1084;&#1072;" TargetMode="External"/><Relationship Id="rId7" Type="http://schemas.openxmlformats.org/officeDocument/2006/relationships/hyperlink" Target="http://uk.wikipedia.org/wiki/&#1052;&#1077;&#1090;&#1086;&#1076;&#1080;_&#1072;&#1076;&#1088;&#1077;&#1089;&#1072;&#1094;&#1110;&#1111;_&#1087;&#1072;&#1084;&apos;&#1103;&#1090;&#1110;" TargetMode="External"/><Relationship Id="rId8" Type="http://schemas.openxmlformats.org/officeDocument/2006/relationships/hyperlink" Target="http://uk.wikipedia.org/wiki/&#1040;&#1088;&#1093;&#1110;&#1090;&#1077;&#1082;&#1090;&#1091;&#1088;&#1072;_&#1089;&#1080;&#1089;&#1090;&#1077;&#1084;&#1080;_&#1082;&#1086;&#1084;&#1072;&#1085;&#1076;" TargetMode="External"/><Relationship Id="rId9" Type="http://schemas.openxmlformats.org/officeDocument/2006/relationships/hyperlink" Target="http://uk.wikipedia.org/wiki/&#1057;&#1090;&#1088;&#1091;&#1082;&#1090;&#1091;&#1088;&#1072;_&#1076;&#1072;&#1085;&#1080;&#1093;" TargetMode="External"/><Relationship Id="rId10" Type="http://schemas.openxmlformats.org/officeDocument/2006/relationships/hyperlink" Target="http://uk.wikipedia.org/wiki/&#1052;&#1086;&#1074;&#1072;_&#1087;&#1088;&#1086;&#1075;&#1088;&#1072;&#1084;&#1091;&#1074;&#1072;&#1085;&#1085;&#1103;" TargetMode="External"/><Relationship Id="rId11" Type="http://schemas.openxmlformats.org/officeDocument/2006/relationships/hyperlink" Target="http://uk.wikipedia.org/wiki/&#1050;&#1086;&#1084;&#1087;&#1110;&#1083;&#1103;&#1090;&#1086;&#1088;" TargetMode="External"/><Relationship Id="rId12" Type="http://schemas.openxmlformats.org/officeDocument/2006/relationships/hyperlink" Target="http://uk.wikipedia.org/wiki/&#1055;&#1088;&#1086;&#1076;&#1091;&#1082;&#1090;&#1080;&#1074;&#1085;&#1110;&#1089;&#1090;&#1100;_&#1087;&#1088;&#1072;&#1094;&#1110;" TargetMode="External"/><Relationship Id="rId13" Type="http://schemas.openxmlformats.org/officeDocument/2006/relationships/hyperlink" Target="http://uk.wikipedia.org/wiki/VAX" TargetMode="External"/><Relationship Id="rId14" Type="http://schemas.openxmlformats.org/officeDocument/2006/relationships/hyperlink" Target="http://uk.wikipedia.org/wiki/PDP-11" TargetMode="External"/><Relationship Id="rId15" Type="http://schemas.openxmlformats.org/officeDocument/2006/relationships/hyperlink" Target="http://uk.wikipedia.org/wiki/IBM_System/360" TargetMode="External"/><Relationship Id="rId16" Type="http://schemas.openxmlformats.org/officeDocument/2006/relationships/hyperlink" Target="http://uk.wikipedia.org/wiki/&#1052;&#1110;&#1082;&#1088;&#1086;&#1087;&#1088;&#1086;&#1094;&#1077;&#1089;&#1086;&#1088;" TargetMode="External"/><Relationship Id="rId17" Type="http://schemas.openxmlformats.org/officeDocument/2006/relationships/hyperlink" Target="http://uk.wikipedia.org/wiki/Motorola_68000" TargetMode="External"/><Relationship Id="rId18" Type="http://schemas.openxmlformats.org/officeDocument/2006/relationships/hyperlink" Target="http://uk.wikipedia.org/wiki/Intel_x86" TargetMode="External"/><Relationship Id="rId19" Type="http://schemas.openxmlformats.org/officeDocument/2006/relationships/hyperlink" Target="http://uk.wikipedia.org/wiki/RISC" TargetMode="External"/><Relationship Id="rId20" Type="http://schemas.openxmlformats.org/officeDocument/2006/relationships/hyperlink" Target="http://uk.wikipedia.org/wiki/&#1040;&#1085;&#1075;&#1083;&#1110;&#1081;&#1089;&#1100;&#1082;&#1072;_&#1084;&#1086;&#1074;&#1072;" TargetMode="External"/><Relationship Id="rId21" Type="http://schemas.openxmlformats.org/officeDocument/2006/relationships/image" Target="media/image2.png"/><Relationship Id="rId22" Type="http://schemas.openxmlformats.org/officeDocument/2006/relationships/image" Target="media/image3.png"/><Relationship Id="rId23" Type="http://schemas.openxmlformats.org/officeDocument/2006/relationships/oleObject" Target="embeddings/oleObject1.bin"/><Relationship Id="rId24" Type="http://schemas.openxmlformats.org/officeDocument/2006/relationships/image" Target="media/image4.wmf"/><Relationship Id="rId25" Type="http://schemas.openxmlformats.org/officeDocument/2006/relationships/oleObject" Target="embeddings/oleObject2.bin"/><Relationship Id="rId26" Type="http://schemas.openxmlformats.org/officeDocument/2006/relationships/image" Target="media/image5.wmf"/><Relationship Id="rId27" Type="http://schemas.openxmlformats.org/officeDocument/2006/relationships/image" Target="media/image6.wmf"/><Relationship Id="rId28" Type="http://schemas.openxmlformats.org/officeDocument/2006/relationships/image" Target="media/image7.wmf"/><Relationship Id="rId29" Type="http://schemas.openxmlformats.org/officeDocument/2006/relationships/image" Target="media/image8.wmf"/><Relationship Id="rId30" Type="http://schemas.openxmlformats.org/officeDocument/2006/relationships/image" Target="media/image9.wmf"/><Relationship Id="rId31" Type="http://schemas.openxmlformats.org/officeDocument/2006/relationships/image" Target="media/image10.png"/><Relationship Id="rId32" Type="http://schemas.openxmlformats.org/officeDocument/2006/relationships/image" Target="media/image11.png"/><Relationship Id="rId33" Type="http://schemas.openxmlformats.org/officeDocument/2006/relationships/hyperlink" Target="https://wetalldid.files.wordpress.com/2011/11/eecs-370-introduction-to-computer-organization-exam-1-w-solutions-narayanasamy-bertacco-2010.pdf" TargetMode="External"/><Relationship Id="rId34" Type="http://schemas.openxmlformats.org/officeDocument/2006/relationships/hyperlink" Target="http://cpp.com.ru/kr_cbook/index.html" TargetMode="External"/><Relationship Id="rId35" Type="http://schemas.openxmlformats.org/officeDocument/2006/relationships/hyperlink" Target="http://uk.wikipedia.org/wiki/" TargetMode="External"/><Relationship Id="rId36" Type="http://schemas.openxmlformats.org/officeDocument/2006/relationships/hyperlink" Target="http://uk.wikipedia.org/wiki/CISC" TargetMode="External"/><Relationship Id="rId37" Type="http://schemas.openxmlformats.org/officeDocument/2006/relationships/hyperlink" Target="https://uk.wikipedia.org/wiki/&#1050;&#1086;&#1076;_&#1086;&#1087;&#1077;&#1088;&#1072;&#1094;&#1110;&#1111;" TargetMode="External"/><Relationship Id="rId38" Type="http://schemas.openxmlformats.org/officeDocument/2006/relationships/footer" Target="footer1.xml"/><Relationship Id="rId39" Type="http://schemas.openxmlformats.org/officeDocument/2006/relationships/footer" Target="footer2.xml"/><Relationship Id="rId40" Type="http://schemas.openxmlformats.org/officeDocument/2006/relationships/numbering" Target="numbering.xml"/><Relationship Id="rId41" Type="http://schemas.openxmlformats.org/officeDocument/2006/relationships/fontTable" Target="fontTable.xml"/><Relationship Id="rId42" Type="http://schemas.openxmlformats.org/officeDocument/2006/relationships/settings" Target="settings.xml"/><Relationship Id="rId43" Type="http://schemas.openxmlformats.org/officeDocument/2006/relationships/theme" Target="theme/theme1.xml"/><Relationship Id="rId44" Type="http://schemas.openxmlformats.org/officeDocument/2006/relationships/customXml" Target="../customXml/item1.xml"/>
</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729CD8E-40B8-40B6-BCAE-B525FAADF8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1007</TotalTime>
  <Application>LibreOffice/6.3.2.2$Windows_X86_64 LibreOffice_project/98b30e735bda24bc04ab42594c85f7fd8be07b9c</Application>
  <Pages>31</Pages>
  <Words>4202</Words>
  <Characters>25136</Characters>
  <CharactersWithSpaces>28999</CharactersWithSpaces>
  <Paragraphs>638</Paragraphs>
  <Company>Home</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2018-11-03T21:44:00Z</dcterms:created>
  <dc:creator>олег</dc:creator>
  <dc:description/>
  <dc:language>uk-UA</dc:language>
  <cp:lastModifiedBy/>
  <cp:lastPrinted>2013-06-24T20:44:00Z</cp:lastPrinted>
  <dcterms:modified xsi:type="dcterms:W3CDTF">2019-12-01T22:37:25Z</dcterms:modified>
  <cp:revision>34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Home</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