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spacing w:before="49" w:after="423" w:afterLines="100"/>
        <w:ind w:right="-23" w:firstLine="480" w:firstLineChars="200"/>
        <w:jc w:val="both"/>
        <w:rPr>
          <w:rFonts w:hint="eastAsia" w:ascii="Times New Roman" w:hAnsi="Times New Roman" w:eastAsia="宋体" w:cs="楷体"/>
          <w:b w:val="0"/>
          <w:sz w:val="24"/>
          <w:szCs w:val="72"/>
        </w:rPr>
      </w:pPr>
      <w:bookmarkStart w:id="0" w:name="OLE_LINK226"/>
      <w:bookmarkStart w:id="1" w:name="OLE_LINK227"/>
    </w:p>
    <w:p>
      <w:pPr>
        <w:autoSpaceDE w:val="0"/>
        <w:autoSpaceDN w:val="0"/>
        <w:adjustRightInd w:val="0"/>
        <w:spacing w:before="49" w:after="423" w:afterLines="100"/>
        <w:ind w:right="-23" w:firstLine="964" w:firstLineChars="200"/>
        <w:jc w:val="both"/>
        <w:rPr>
          <w:rFonts w:ascii="Times New Roman" w:hAnsi="Times New Roman" w:eastAsia="宋体" w:cs="Times New Roman"/>
          <w:b/>
          <w:bCs/>
          <w:sz w:val="24"/>
          <w:szCs w:val="20"/>
        </w:rPr>
      </w:pPr>
      <w:r>
        <w:rPr>
          <w:rFonts w:ascii="Times New Roman" w:hAnsi="Times New Roman" w:eastAsia="宋体" w:cs="Times New Roman"/>
          <w:b/>
          <w:bCs/>
          <w:sz w:val="48"/>
          <w:szCs w:val="48"/>
        </w:rPr>
        <w:drawing>
          <wp:anchor distT="0" distB="0" distL="114300" distR="114300" simplePos="0" relativeHeight="251659264" behindDoc="0" locked="0" layoutInCell="1" allowOverlap="1">
            <wp:simplePos x="0" y="0"/>
            <wp:positionH relativeFrom="margin">
              <wp:posOffset>607695</wp:posOffset>
            </wp:positionH>
            <wp:positionV relativeFrom="paragraph">
              <wp:posOffset>66675</wp:posOffset>
            </wp:positionV>
            <wp:extent cx="914400" cy="866775"/>
            <wp:effectExtent l="0" t="0" r="0" b="0"/>
            <wp:wrapSquare wrapText="bothSides"/>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914400" cy="866775"/>
                    </a:xfrm>
                    <a:prstGeom prst="rect">
                      <a:avLst/>
                    </a:prstGeom>
                    <a:noFill/>
                    <a:ln>
                      <a:noFill/>
                    </a:ln>
                  </pic:spPr>
                </pic:pic>
              </a:graphicData>
            </a:graphic>
          </wp:anchor>
        </w:drawing>
      </w:r>
      <w:r>
        <w:rPr>
          <w:rFonts w:hint="eastAsia" w:ascii="Times New Roman" w:hAnsi="Times New Roman" w:eastAsia="宋体" w:cs="楷体"/>
          <w:b/>
          <w:bCs/>
          <w:sz w:val="48"/>
          <w:szCs w:val="220"/>
        </w:rPr>
        <w:t>上</w:t>
      </w:r>
      <w:r>
        <w:rPr>
          <w:rFonts w:ascii="Times New Roman" w:hAnsi="Times New Roman" w:eastAsia="宋体" w:cs="楷体"/>
          <w:b/>
          <w:bCs/>
          <w:sz w:val="48"/>
          <w:szCs w:val="220"/>
        </w:rPr>
        <w:t xml:space="preserve"> </w:t>
      </w:r>
      <w:r>
        <w:rPr>
          <w:rFonts w:hint="eastAsia" w:ascii="Times New Roman" w:hAnsi="Times New Roman" w:eastAsia="宋体" w:cs="楷体"/>
          <w:b/>
          <w:bCs/>
          <w:sz w:val="48"/>
          <w:szCs w:val="220"/>
        </w:rPr>
        <w:t>海</w:t>
      </w:r>
      <w:r>
        <w:rPr>
          <w:rFonts w:ascii="Times New Roman" w:hAnsi="Times New Roman" w:eastAsia="宋体" w:cs="楷体"/>
          <w:b/>
          <w:bCs/>
          <w:sz w:val="48"/>
          <w:szCs w:val="220"/>
        </w:rPr>
        <w:t xml:space="preserve"> </w:t>
      </w:r>
      <w:r>
        <w:rPr>
          <w:rFonts w:hint="eastAsia" w:ascii="Times New Roman" w:hAnsi="Times New Roman" w:eastAsia="宋体" w:cs="楷体"/>
          <w:b/>
          <w:bCs/>
          <w:sz w:val="48"/>
          <w:szCs w:val="220"/>
        </w:rPr>
        <w:t>财</w:t>
      </w:r>
      <w:r>
        <w:rPr>
          <w:rFonts w:ascii="Times New Roman" w:hAnsi="Times New Roman" w:eastAsia="宋体" w:cs="楷体"/>
          <w:b/>
          <w:bCs/>
          <w:sz w:val="48"/>
          <w:szCs w:val="220"/>
        </w:rPr>
        <w:t xml:space="preserve"> </w:t>
      </w:r>
      <w:r>
        <w:rPr>
          <w:rFonts w:hint="eastAsia" w:ascii="Times New Roman" w:hAnsi="Times New Roman" w:eastAsia="宋体" w:cs="楷体"/>
          <w:b/>
          <w:bCs/>
          <w:sz w:val="48"/>
          <w:szCs w:val="220"/>
        </w:rPr>
        <w:t>经</w:t>
      </w:r>
      <w:r>
        <w:rPr>
          <w:rFonts w:ascii="Times New Roman" w:hAnsi="Times New Roman" w:eastAsia="宋体" w:cs="楷体"/>
          <w:b/>
          <w:bCs/>
          <w:sz w:val="48"/>
          <w:szCs w:val="220"/>
        </w:rPr>
        <w:t xml:space="preserve"> </w:t>
      </w:r>
      <w:r>
        <w:rPr>
          <w:rFonts w:hint="eastAsia" w:ascii="Times New Roman" w:hAnsi="Times New Roman" w:eastAsia="宋体" w:cs="楷体"/>
          <w:b/>
          <w:bCs/>
          <w:sz w:val="48"/>
          <w:szCs w:val="220"/>
        </w:rPr>
        <w:t>大</w:t>
      </w:r>
      <w:r>
        <w:rPr>
          <w:rFonts w:ascii="Times New Roman" w:hAnsi="Times New Roman" w:eastAsia="宋体" w:cs="楷体"/>
          <w:b/>
          <w:bCs/>
          <w:sz w:val="48"/>
          <w:szCs w:val="220"/>
        </w:rPr>
        <w:t xml:space="preserve"> </w:t>
      </w:r>
      <w:r>
        <w:rPr>
          <w:rFonts w:hint="eastAsia" w:ascii="Times New Roman" w:hAnsi="Times New Roman" w:eastAsia="宋体" w:cs="楷体"/>
          <w:b/>
          <w:bCs/>
          <w:sz w:val="48"/>
          <w:szCs w:val="220"/>
        </w:rPr>
        <w:t>学</w:t>
      </w:r>
    </w:p>
    <w:p>
      <w:pPr>
        <w:autoSpaceDE w:val="0"/>
        <w:autoSpaceDN w:val="0"/>
        <w:adjustRightInd w:val="0"/>
        <w:spacing w:before="49" w:after="846" w:afterLines="200"/>
        <w:ind w:right="-23"/>
        <w:jc w:val="both"/>
        <w:rPr>
          <w:rFonts w:ascii="Times New Roman" w:hAnsi="Times New Roman" w:eastAsia="宋体" w:cs="Calibri,Bold"/>
          <w:b/>
          <w:bCs/>
          <w:sz w:val="32"/>
          <w:szCs w:val="32"/>
        </w:rPr>
      </w:pPr>
      <w:r>
        <w:rPr>
          <w:rFonts w:ascii="Times New Roman" w:hAnsi="Times New Roman" w:eastAsia="宋体" w:cs="Calibri,Bold"/>
          <w:b/>
          <w:bCs/>
          <w:sz w:val="32"/>
          <w:szCs w:val="32"/>
        </w:rPr>
        <w:t>Shanghai University of Finance and Economics</w:t>
      </w:r>
    </w:p>
    <w:p>
      <w:pPr>
        <w:autoSpaceDE w:val="0"/>
        <w:autoSpaceDN w:val="0"/>
        <w:adjustRightInd w:val="0"/>
        <w:spacing w:before="49" w:after="846" w:afterLines="200"/>
        <w:ind w:right="-23" w:firstLine="120" w:firstLineChars="50"/>
        <w:jc w:val="center"/>
        <w:rPr>
          <w:rFonts w:ascii="Times New Roman" w:hAnsi="Times New Roman" w:eastAsia="宋体" w:cs="Times New Roman"/>
          <w:b w:val="0"/>
          <w:sz w:val="24"/>
          <w:szCs w:val="25"/>
        </w:rPr>
      </w:pPr>
    </w:p>
    <w:p>
      <w:pPr>
        <w:autoSpaceDE w:val="0"/>
        <w:autoSpaceDN w:val="0"/>
        <w:adjustRightInd w:val="0"/>
        <w:spacing w:after="211" w:afterLines="50"/>
        <w:jc w:val="center"/>
        <w:rPr>
          <w:rFonts w:ascii="Times New Roman" w:hAnsi="Times New Roman" w:eastAsia="宋体" w:cs="隶书"/>
          <w:b/>
          <w:bCs/>
          <w:sz w:val="40"/>
          <w:szCs w:val="96"/>
        </w:rPr>
      </w:pPr>
      <w:r>
        <w:rPr>
          <w:rFonts w:hint="eastAsia" w:ascii="Times New Roman" w:hAnsi="Times New Roman" w:eastAsia="宋体" w:cs="隶书"/>
          <w:b/>
          <w:bCs/>
          <w:sz w:val="40"/>
          <w:szCs w:val="96"/>
        </w:rPr>
        <w:t>数据科学导论期末项目报告</w:t>
      </w:r>
    </w:p>
    <w:p>
      <w:pPr>
        <w:rPr>
          <w:rFonts w:ascii="Times New Roman" w:hAnsi="Times New Roman" w:eastAsia="宋体" w:cs="Times New Roman"/>
          <w:b w:val="0"/>
          <w:sz w:val="24"/>
        </w:rPr>
      </w:pPr>
    </w:p>
    <w:p>
      <w:pPr>
        <w:rPr>
          <w:rFonts w:ascii="Times New Roman" w:hAnsi="Times New Roman" w:eastAsia="宋体" w:cs="Times New Roman"/>
          <w:b w:val="0"/>
          <w:sz w:val="24"/>
        </w:rPr>
      </w:pPr>
    </w:p>
    <w:p>
      <w:pPr>
        <w:rPr>
          <w:rFonts w:hint="eastAsia" w:ascii="黑体" w:hAnsi="黑体" w:eastAsia="黑体" w:cs="黑体"/>
          <w:b w:val="0"/>
          <w:sz w:val="32"/>
          <w:szCs w:val="32"/>
        </w:rPr>
      </w:pPr>
    </w:p>
    <w:p>
      <w:pPr>
        <w:jc w:val="center"/>
        <w:rPr>
          <w:rFonts w:hint="eastAsia" w:ascii="黑体" w:hAnsi="黑体" w:eastAsia="黑体" w:cs="黑体"/>
          <w:b w:val="0"/>
          <w:sz w:val="32"/>
          <w:szCs w:val="40"/>
          <w:lang w:val="en-US" w:eastAsia="zh-CN"/>
        </w:rPr>
      </w:pPr>
      <w:bookmarkStart w:id="2" w:name="OLE_LINK505"/>
      <w:bookmarkStart w:id="3" w:name="OLE_LINK504"/>
      <w:r>
        <w:rPr>
          <w:rFonts w:hint="eastAsia" w:ascii="黑体" w:hAnsi="黑体" w:eastAsia="黑体" w:cs="黑体"/>
          <w:b w:val="0"/>
          <w:sz w:val="32"/>
          <w:szCs w:val="40"/>
          <w:lang w:val="en-US" w:eastAsia="zh-CN"/>
        </w:rPr>
        <w:t>基于东方财富网A股市场2023年一季报业绩数据进行市场研究</w:t>
      </w:r>
    </w:p>
    <w:p>
      <w:pPr>
        <w:jc w:val="center"/>
        <w:rPr>
          <w:rFonts w:hint="default" w:ascii="Times New Roman" w:hAnsi="Times New Roman" w:eastAsia="宋体" w:cs="Times New Roman"/>
          <w:b w:val="0"/>
          <w:sz w:val="28"/>
          <w:szCs w:val="28"/>
        </w:rPr>
      </w:pPr>
      <w:r>
        <w:rPr>
          <w:rFonts w:hint="eastAsia" w:ascii="Times New Roman" w:hAnsi="Times New Roman" w:eastAsia="宋体" w:cs="Times New Roman"/>
          <w:b w:val="0"/>
          <w:color w:val="000000" w:themeColor="text1"/>
          <w:sz w:val="28"/>
          <w:szCs w:val="28"/>
          <w14:textFill>
            <w14:solidFill>
              <w14:schemeClr w14:val="tx1"/>
            </w14:solidFill>
          </w14:textFill>
        </w:rPr>
        <w:t>项目</w:t>
      </w:r>
      <w:r>
        <w:rPr>
          <w:rFonts w:ascii="Times New Roman" w:hAnsi="Times New Roman" w:eastAsia="宋体" w:cs="Times New Roman"/>
          <w:b w:val="0"/>
          <w:color w:val="000000" w:themeColor="text1"/>
          <w:sz w:val="28"/>
          <w:szCs w:val="28"/>
          <w14:textFill>
            <w14:solidFill>
              <w14:schemeClr w14:val="tx1"/>
            </w14:solidFill>
          </w14:textFill>
        </w:rPr>
        <w:t>GitHub</w:t>
      </w:r>
      <w:r>
        <w:rPr>
          <w:rFonts w:hint="eastAsia" w:ascii="Times New Roman" w:hAnsi="Times New Roman" w:eastAsia="宋体" w:cs="Times New Roman"/>
          <w:b w:val="0"/>
          <w:color w:val="000000" w:themeColor="text1"/>
          <w:sz w:val="28"/>
          <w:szCs w:val="28"/>
          <w14:textFill>
            <w14:solidFill>
              <w14:schemeClr w14:val="tx1"/>
            </w14:solidFill>
          </w14:textFill>
        </w:rPr>
        <w:t>链接：</w:t>
      </w:r>
      <w:r>
        <w:rPr>
          <w:rFonts w:hint="default" w:ascii="Times New Roman" w:hAnsi="Times New Roman" w:eastAsia="宋体" w:cs="Times New Roman"/>
          <w:b w:val="0"/>
          <w:i w:val="0"/>
          <w:iCs w:val="0"/>
          <w:sz w:val="28"/>
          <w:szCs w:val="28"/>
        </w:rPr>
        <w:fldChar w:fldCharType="begin"/>
      </w:r>
      <w:r>
        <w:rPr>
          <w:rFonts w:hint="default" w:ascii="Times New Roman" w:hAnsi="Times New Roman" w:eastAsia="宋体" w:cs="Times New Roman"/>
          <w:b w:val="0"/>
          <w:i w:val="0"/>
          <w:iCs w:val="0"/>
          <w:sz w:val="28"/>
          <w:szCs w:val="28"/>
        </w:rPr>
        <w:instrText xml:space="preserve"> HYPERLINK "https://github.com/X-backk/wangran.git" </w:instrText>
      </w:r>
      <w:r>
        <w:rPr>
          <w:rFonts w:hint="default" w:ascii="Times New Roman" w:hAnsi="Times New Roman" w:eastAsia="宋体" w:cs="Times New Roman"/>
          <w:b w:val="0"/>
          <w:i w:val="0"/>
          <w:iCs w:val="0"/>
          <w:sz w:val="28"/>
          <w:szCs w:val="28"/>
        </w:rPr>
        <w:fldChar w:fldCharType="separate"/>
      </w:r>
      <w:r>
        <w:rPr>
          <w:rStyle w:val="13"/>
          <w:rFonts w:hint="default" w:ascii="Times New Roman" w:hAnsi="Times New Roman" w:eastAsia="宋体" w:cs="Times New Roman"/>
          <w:b w:val="0"/>
          <w:i w:val="0"/>
          <w:iCs w:val="0"/>
          <w:sz w:val="28"/>
          <w:szCs w:val="28"/>
        </w:rPr>
        <w:t>https://github.com/X-backk/wangran.git</w:t>
      </w:r>
      <w:r>
        <w:rPr>
          <w:rFonts w:hint="default" w:ascii="Times New Roman" w:hAnsi="Times New Roman" w:eastAsia="宋体" w:cs="Times New Roman"/>
          <w:b w:val="0"/>
          <w:i w:val="0"/>
          <w:iCs w:val="0"/>
          <w:sz w:val="28"/>
          <w:szCs w:val="28"/>
        </w:rPr>
        <w:fldChar w:fldCharType="end"/>
      </w:r>
    </w:p>
    <w:p>
      <w:pPr>
        <w:spacing w:after="846" w:afterLines="200"/>
        <w:jc w:val="center"/>
        <w:rPr>
          <w:rFonts w:ascii="Times New Roman" w:hAnsi="Times New Roman" w:eastAsia="宋体" w:cs="Times New Roman"/>
          <w:b w:val="0"/>
          <w:color w:val="000000" w:themeColor="text1"/>
          <w:sz w:val="28"/>
          <w:szCs w:val="28"/>
          <w14:textFill>
            <w14:solidFill>
              <w14:schemeClr w14:val="tx1"/>
            </w14:solidFill>
          </w14:textFill>
        </w:rPr>
      </w:pPr>
    </w:p>
    <w:bookmarkEnd w:id="2"/>
    <w:bookmarkEnd w:id="3"/>
    <w:tbl>
      <w:tblPr>
        <w:tblStyle w:val="14"/>
        <w:tblW w:w="524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3"/>
        <w:gridCol w:w="34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rPr>
                <w:rFonts w:ascii="Times New Roman" w:hAnsi="Times New Roman" w:eastAsia="宋体" w:cs="Times New Roman"/>
                <w:b w:val="0"/>
                <w:sz w:val="28"/>
                <w:szCs w:val="36"/>
              </w:rPr>
            </w:pPr>
            <w:bookmarkStart w:id="4" w:name="OLE_LINK355"/>
            <w:bookmarkStart w:id="5" w:name="OLE_LINK356"/>
            <w:r>
              <w:rPr>
                <w:rFonts w:ascii="Times New Roman" w:hAnsi="Times New Roman" w:eastAsia="宋体" w:cs="Times New Roman"/>
                <w:b w:val="0"/>
                <w:sz w:val="28"/>
                <w:szCs w:val="36"/>
              </w:rPr>
              <w:t>院（系）：</w:t>
            </w:r>
          </w:p>
        </w:tc>
        <w:tc>
          <w:tcPr>
            <w:tcW w:w="3402" w:type="dxa"/>
            <w:tcBorders>
              <w:bottom w:val="single" w:color="auto" w:sz="4" w:space="0"/>
            </w:tcBorders>
            <w:vAlign w:val="bottom"/>
          </w:tcPr>
          <w:p>
            <w:pPr>
              <w:ind w:left="-154" w:leftChars="-64" w:right="-127" w:rightChars="-53"/>
              <w:jc w:val="center"/>
              <w:rPr>
                <w:rFonts w:ascii="Times New Roman" w:hAnsi="Times New Roman" w:eastAsia="宋体" w:cs="Times New Roman"/>
                <w:b w:val="0"/>
                <w:sz w:val="28"/>
                <w:szCs w:val="36"/>
              </w:rPr>
            </w:pPr>
            <w:r>
              <w:rPr>
                <w:rFonts w:hint="eastAsia" w:ascii="Times New Roman" w:hAnsi="Times New Roman" w:eastAsia="宋体" w:cs="Times New Roman"/>
                <w:b w:val="0"/>
                <w:sz w:val="28"/>
                <w:szCs w:val="36"/>
              </w:rPr>
              <w:t>信息管理与</w:t>
            </w:r>
            <w:r>
              <w:rPr>
                <w:rFonts w:ascii="Times New Roman" w:hAnsi="Times New Roman" w:eastAsia="宋体" w:cs="Times New Roman"/>
                <w:b w:val="0"/>
                <w:sz w:val="28"/>
                <w:szCs w:val="36"/>
              </w:rPr>
              <w:t>工程</w:t>
            </w:r>
            <w:r>
              <w:rPr>
                <w:rFonts w:hint="eastAsia" w:ascii="Times New Roman" w:hAnsi="Times New Roman" w:eastAsia="宋体" w:cs="Times New Roman"/>
                <w:b w:val="0"/>
                <w:sz w:val="28"/>
                <w:szCs w:val="36"/>
              </w:rPr>
              <w:t>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rPr>
                <w:rFonts w:ascii="Times New Roman" w:hAnsi="Times New Roman" w:eastAsia="宋体" w:cs="Times New Roman"/>
                <w:b w:val="0"/>
                <w:sz w:val="28"/>
                <w:szCs w:val="36"/>
              </w:rPr>
            </w:pPr>
            <w:r>
              <w:rPr>
                <w:rFonts w:hint="eastAsia" w:ascii="Times New Roman" w:hAnsi="Times New Roman" w:eastAsia="宋体" w:cs="Times New Roman"/>
                <w:b w:val="0"/>
                <w:sz w:val="28"/>
                <w:szCs w:val="36"/>
              </w:rPr>
              <w:t>班 级：</w:t>
            </w:r>
          </w:p>
        </w:tc>
        <w:tc>
          <w:tcPr>
            <w:tcW w:w="3402" w:type="dxa"/>
            <w:tcBorders>
              <w:bottom w:val="single" w:color="auto" w:sz="4" w:space="0"/>
            </w:tcBorders>
            <w:vAlign w:val="bottom"/>
          </w:tcPr>
          <w:p>
            <w:pPr>
              <w:ind w:left="-154" w:leftChars="-64" w:right="-127" w:rightChars="-53"/>
              <w:jc w:val="center"/>
              <w:rPr>
                <w:rFonts w:hint="default" w:ascii="Times New Roman" w:hAnsi="Times New Roman" w:eastAsia="宋体" w:cs="Times New Roman"/>
                <w:b w:val="0"/>
                <w:sz w:val="28"/>
                <w:szCs w:val="36"/>
                <w:lang w:val="en-US" w:eastAsia="zh-CN"/>
              </w:rPr>
            </w:pPr>
            <w:r>
              <w:rPr>
                <w:rFonts w:hint="eastAsia" w:ascii="Times New Roman" w:hAnsi="Times New Roman" w:eastAsia="宋体" w:cs="Times New Roman"/>
                <w:b w:val="0"/>
                <w:sz w:val="28"/>
                <w:szCs w:val="36"/>
                <w:lang w:val="en-US" w:eastAsia="zh-CN"/>
              </w:rPr>
              <w:t>大数据2班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rPr>
                <w:rFonts w:ascii="Times New Roman" w:hAnsi="Times New Roman" w:eastAsia="宋体" w:cs="Times New Roman"/>
                <w:b w:val="0"/>
                <w:sz w:val="28"/>
                <w:szCs w:val="36"/>
              </w:rPr>
            </w:pPr>
            <w:r>
              <w:rPr>
                <w:rFonts w:hint="eastAsia" w:ascii="Times New Roman" w:hAnsi="Times New Roman" w:eastAsia="宋体" w:cs="Times New Roman"/>
                <w:b w:val="0"/>
                <w:sz w:val="28"/>
                <w:szCs w:val="36"/>
              </w:rPr>
              <w:t>学 号</w:t>
            </w:r>
            <w:r>
              <w:rPr>
                <w:rFonts w:ascii="Times New Roman" w:hAnsi="Times New Roman" w:eastAsia="宋体" w:cs="Times New Roman"/>
                <w:b w:val="0"/>
                <w:sz w:val="28"/>
                <w:szCs w:val="36"/>
              </w:rPr>
              <w:t>：</w:t>
            </w:r>
          </w:p>
        </w:tc>
        <w:tc>
          <w:tcPr>
            <w:tcW w:w="3402" w:type="dxa"/>
            <w:tcBorders>
              <w:top w:val="single" w:color="auto" w:sz="4" w:space="0"/>
              <w:bottom w:val="single" w:color="auto" w:sz="4" w:space="0"/>
            </w:tcBorders>
            <w:vAlign w:val="bottom"/>
          </w:tcPr>
          <w:p>
            <w:pPr>
              <w:jc w:val="center"/>
              <w:rPr>
                <w:rFonts w:hint="default" w:ascii="Times New Roman" w:hAnsi="Times New Roman" w:eastAsia="宋体" w:cs="Times New Roman"/>
                <w:b w:val="0"/>
                <w:sz w:val="28"/>
                <w:szCs w:val="36"/>
                <w:lang w:val="en-US" w:eastAsia="zh-CN"/>
              </w:rPr>
            </w:pPr>
            <w:r>
              <w:rPr>
                <w:rFonts w:hint="eastAsia" w:ascii="Times New Roman" w:hAnsi="Times New Roman" w:eastAsia="宋体" w:cs="Times New Roman"/>
                <w:b w:val="0"/>
                <w:sz w:val="28"/>
                <w:szCs w:val="36"/>
              </w:rPr>
              <w:t>2</w:t>
            </w:r>
            <w:r>
              <w:rPr>
                <w:rFonts w:hint="eastAsia" w:ascii="Times New Roman" w:hAnsi="Times New Roman" w:eastAsia="宋体" w:cs="Times New Roman"/>
                <w:b w:val="0"/>
                <w:sz w:val="28"/>
                <w:szCs w:val="36"/>
                <w:lang w:val="en-US" w:eastAsia="zh-CN"/>
              </w:rPr>
              <w:t>021110980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rPr>
                <w:rFonts w:ascii="Times New Roman" w:hAnsi="Times New Roman" w:eastAsia="宋体" w:cs="Times New Roman"/>
                <w:b w:val="0"/>
                <w:sz w:val="28"/>
                <w:szCs w:val="36"/>
              </w:rPr>
            </w:pPr>
            <w:r>
              <w:rPr>
                <w:rFonts w:hint="eastAsia" w:ascii="Times New Roman" w:hAnsi="Times New Roman" w:eastAsia="宋体" w:cs="Times New Roman"/>
                <w:b w:val="0"/>
                <w:sz w:val="28"/>
                <w:szCs w:val="36"/>
              </w:rPr>
              <w:t>姓 名</w:t>
            </w:r>
            <w:r>
              <w:rPr>
                <w:rFonts w:ascii="Times New Roman" w:hAnsi="Times New Roman" w:eastAsia="宋体" w:cs="Times New Roman"/>
                <w:b w:val="0"/>
                <w:sz w:val="28"/>
                <w:szCs w:val="36"/>
              </w:rPr>
              <w:t>：</w:t>
            </w:r>
          </w:p>
        </w:tc>
        <w:tc>
          <w:tcPr>
            <w:tcW w:w="3402" w:type="dxa"/>
            <w:tcBorders>
              <w:top w:val="single" w:color="auto" w:sz="4" w:space="0"/>
              <w:bottom w:val="single" w:color="auto" w:sz="4" w:space="0"/>
            </w:tcBorders>
            <w:vAlign w:val="bottom"/>
          </w:tcPr>
          <w:p>
            <w:pPr>
              <w:jc w:val="center"/>
              <w:rPr>
                <w:rFonts w:hint="default" w:ascii="Times New Roman" w:hAnsi="Times New Roman" w:eastAsia="宋体" w:cs="Times New Roman"/>
                <w:b w:val="0"/>
                <w:sz w:val="28"/>
                <w:szCs w:val="36"/>
                <w:lang w:val="en-US" w:eastAsia="zh-CN"/>
              </w:rPr>
            </w:pPr>
            <w:r>
              <w:rPr>
                <w:rFonts w:hint="eastAsia" w:ascii="Times New Roman" w:hAnsi="Times New Roman" w:eastAsia="宋体" w:cs="Times New Roman"/>
                <w:b w:val="0"/>
                <w:sz w:val="28"/>
                <w:szCs w:val="36"/>
                <w:lang w:val="en-US" w:eastAsia="zh-CN"/>
              </w:rPr>
              <w:t>王 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43" w:type="dxa"/>
          </w:tcPr>
          <w:p>
            <w:pPr>
              <w:rPr>
                <w:rFonts w:ascii="Times New Roman" w:hAnsi="Times New Roman" w:eastAsia="宋体" w:cs="Times New Roman"/>
                <w:b w:val="0"/>
                <w:sz w:val="28"/>
                <w:szCs w:val="36"/>
              </w:rPr>
            </w:pPr>
            <w:r>
              <w:rPr>
                <w:rFonts w:hint="eastAsia" w:ascii="Times New Roman" w:hAnsi="Times New Roman" w:eastAsia="宋体" w:cs="Times New Roman"/>
                <w:b w:val="0"/>
                <w:sz w:val="28"/>
                <w:szCs w:val="36"/>
              </w:rPr>
              <w:t>日 期</w:t>
            </w:r>
            <w:r>
              <w:rPr>
                <w:rFonts w:ascii="Times New Roman" w:hAnsi="Times New Roman" w:eastAsia="宋体" w:cs="Times New Roman"/>
                <w:b w:val="0"/>
                <w:sz w:val="28"/>
                <w:szCs w:val="36"/>
              </w:rPr>
              <w:t>：</w:t>
            </w:r>
          </w:p>
        </w:tc>
        <w:tc>
          <w:tcPr>
            <w:tcW w:w="3402" w:type="dxa"/>
            <w:tcBorders>
              <w:top w:val="single" w:color="auto" w:sz="4" w:space="0"/>
              <w:bottom w:val="single" w:color="auto" w:sz="4" w:space="0"/>
            </w:tcBorders>
            <w:vAlign w:val="bottom"/>
          </w:tcPr>
          <w:p>
            <w:pPr>
              <w:jc w:val="center"/>
              <w:rPr>
                <w:rFonts w:ascii="Times New Roman" w:hAnsi="Times New Roman" w:eastAsia="宋体" w:cs="Times New Roman"/>
                <w:b w:val="0"/>
                <w:sz w:val="28"/>
                <w:szCs w:val="36"/>
              </w:rPr>
            </w:pPr>
            <w:r>
              <w:rPr>
                <w:rFonts w:hint="eastAsia" w:ascii="Times New Roman" w:hAnsi="Times New Roman" w:eastAsia="宋体" w:cs="Times New Roman"/>
                <w:b w:val="0"/>
                <w:sz w:val="28"/>
                <w:szCs w:val="36"/>
              </w:rPr>
              <w:t>20</w:t>
            </w:r>
            <w:r>
              <w:rPr>
                <w:rFonts w:ascii="Times New Roman" w:hAnsi="Times New Roman" w:eastAsia="宋体" w:cs="Times New Roman"/>
                <w:b w:val="0"/>
                <w:sz w:val="28"/>
                <w:szCs w:val="36"/>
              </w:rPr>
              <w:t>2</w:t>
            </w:r>
            <w:r>
              <w:rPr>
                <w:rFonts w:hint="eastAsia" w:ascii="Times New Roman" w:hAnsi="Times New Roman" w:eastAsia="宋体" w:cs="Times New Roman"/>
                <w:b w:val="0"/>
                <w:sz w:val="28"/>
                <w:szCs w:val="36"/>
                <w:lang w:val="en-US" w:eastAsia="zh-CN"/>
              </w:rPr>
              <w:t>3</w:t>
            </w:r>
            <w:r>
              <w:rPr>
                <w:rFonts w:hint="eastAsia" w:ascii="Times New Roman" w:hAnsi="Times New Roman" w:eastAsia="宋体" w:cs="Times New Roman"/>
                <w:b w:val="0"/>
                <w:sz w:val="28"/>
                <w:szCs w:val="36"/>
              </w:rPr>
              <w:t>年</w:t>
            </w:r>
            <w:r>
              <w:rPr>
                <w:rFonts w:ascii="Times New Roman" w:hAnsi="Times New Roman" w:eastAsia="宋体" w:cs="Times New Roman"/>
                <w:b w:val="0"/>
                <w:sz w:val="28"/>
                <w:szCs w:val="36"/>
              </w:rPr>
              <w:t>5</w:t>
            </w:r>
            <w:r>
              <w:rPr>
                <w:rFonts w:hint="eastAsia" w:ascii="Times New Roman" w:hAnsi="Times New Roman" w:eastAsia="宋体" w:cs="Times New Roman"/>
                <w:b w:val="0"/>
                <w:sz w:val="28"/>
                <w:szCs w:val="36"/>
              </w:rPr>
              <w:t>月</w:t>
            </w:r>
            <w:r>
              <w:rPr>
                <w:rFonts w:hint="eastAsia" w:ascii="Times New Roman" w:hAnsi="Times New Roman" w:eastAsia="宋体" w:cs="Times New Roman"/>
                <w:b w:val="0"/>
                <w:sz w:val="28"/>
                <w:szCs w:val="36"/>
                <w:lang w:val="en-US" w:eastAsia="zh-CN"/>
              </w:rPr>
              <w:t>27</w:t>
            </w:r>
            <w:r>
              <w:rPr>
                <w:rFonts w:hint="eastAsia" w:ascii="Times New Roman" w:hAnsi="Times New Roman" w:eastAsia="宋体" w:cs="Times New Roman"/>
                <w:b w:val="0"/>
                <w:sz w:val="28"/>
                <w:szCs w:val="36"/>
              </w:rPr>
              <w:t>日</w:t>
            </w:r>
          </w:p>
        </w:tc>
      </w:tr>
      <w:bookmarkEnd w:id="0"/>
      <w:bookmarkEnd w:id="1"/>
      <w:bookmarkEnd w:id="4"/>
      <w:bookmarkEnd w:id="5"/>
    </w:tbl>
    <w:p>
      <w:pPr>
        <w:rPr>
          <w:rFonts w:ascii="Times New Roman" w:hAnsi="Times New Roman" w:eastAsia="宋体"/>
          <w:b w:val="0"/>
          <w:sz w:val="28"/>
          <w:szCs w:val="28"/>
        </w:rPr>
      </w:pPr>
      <w:r>
        <w:rPr>
          <w:rFonts w:ascii="Times New Roman" w:hAnsi="Times New Roman" w:eastAsia="宋体"/>
          <w:b w:val="0"/>
          <w:sz w:val="28"/>
          <w:szCs w:val="28"/>
        </w:rPr>
        <w:br w:type="page"/>
      </w:r>
    </w:p>
    <w:p>
      <w:pPr>
        <w:ind w:firstLine="420" w:firstLineChars="0"/>
        <w:jc w:val="center"/>
        <w:rPr>
          <w:rFonts w:hint="eastAsia" w:ascii="Times New Roman" w:hAnsi="Times New Roman" w:eastAsia="宋体" w:cs="微软雅黑"/>
          <w:b w:val="0"/>
          <w:sz w:val="24"/>
          <w:szCs w:val="32"/>
          <w:lang w:val="en-US" w:eastAsia="zh-CN"/>
        </w:rPr>
        <w:sectPr>
          <w:pgSz w:w="11906" w:h="16838"/>
          <w:pgMar w:top="720" w:right="720" w:bottom="720" w:left="720" w:header="851" w:footer="992" w:gutter="0"/>
          <w:cols w:space="425" w:num="1"/>
          <w:docGrid w:type="lines" w:linePitch="312" w:charSpace="0"/>
        </w:sectPr>
      </w:pPr>
    </w:p>
    <w:p>
      <w:pPr>
        <w:ind w:firstLine="420" w:firstLineChars="0"/>
        <w:jc w:val="center"/>
        <w:rPr>
          <w:rFonts w:hint="eastAsia" w:ascii="Times New Roman" w:hAnsi="Times New Roman" w:eastAsia="宋体" w:cs="微软雅黑"/>
          <w:b/>
          <w:bCs w:val="0"/>
          <w:sz w:val="36"/>
          <w:szCs w:val="44"/>
          <w:lang w:val="en-US" w:eastAsia="zh-CN"/>
        </w:rPr>
      </w:pPr>
      <w:r>
        <w:rPr>
          <w:rFonts w:hint="eastAsia" w:ascii="Times New Roman" w:hAnsi="Times New Roman" w:eastAsia="宋体" w:cs="微软雅黑"/>
          <w:b/>
          <w:bCs w:val="0"/>
          <w:sz w:val="36"/>
          <w:szCs w:val="44"/>
          <w:lang w:val="en-US" w:eastAsia="zh-CN"/>
        </w:rPr>
        <w:t>摘  要</w:t>
      </w:r>
    </w:p>
    <w:p>
      <w:pPr>
        <w:jc w:val="both"/>
        <w:rPr>
          <w:rFonts w:hint="eastAsia" w:ascii="Times New Roman" w:hAnsi="Times New Roman" w:eastAsia="宋体" w:cs="微软雅黑"/>
          <w:b w:val="0"/>
          <w:bCs/>
          <w:sz w:val="24"/>
          <w:szCs w:val="32"/>
          <w:lang w:val="en-US" w:eastAsia="zh-CN"/>
        </w:rPr>
      </w:pPr>
    </w:p>
    <w:p>
      <w:pPr>
        <w:bidi w:val="0"/>
        <w:spacing w:line="360" w:lineRule="auto"/>
        <w:ind w:firstLine="420" w:firstLineChars="0"/>
        <w:rPr>
          <w:rFonts w:hint="eastAsia" w:ascii="Times New Roman" w:hAnsi="Times New Roman" w:eastAsia="宋体"/>
          <w:b w:val="0"/>
          <w:sz w:val="24"/>
          <w:lang w:val="en-US" w:eastAsia="zh-CN"/>
        </w:rPr>
      </w:pPr>
      <w:r>
        <w:rPr>
          <w:rFonts w:hint="default" w:ascii="Times New Roman" w:hAnsi="Times New Roman" w:eastAsia="宋体"/>
          <w:b w:val="0"/>
          <w:sz w:val="24"/>
          <w:lang w:val="en-US" w:eastAsia="zh-CN"/>
        </w:rPr>
        <w:t>上市公司的业绩报告作为一种重要的信息披露方式，不仅是投资者了解公司经营情况和投资风险的重要依据，也是监管机构对公司经营状况进行监督和管理的重要手段。</w:t>
      </w:r>
      <w:r>
        <w:rPr>
          <w:rFonts w:hint="eastAsia" w:ascii="Times New Roman" w:hAnsi="Times New Roman" w:eastAsia="宋体"/>
          <w:b w:val="0"/>
          <w:sz w:val="24"/>
          <w:lang w:val="en-US" w:eastAsia="zh-CN"/>
        </w:rPr>
        <w:t>同时</w:t>
      </w:r>
      <w:r>
        <w:rPr>
          <w:rFonts w:hint="default" w:ascii="Times New Roman" w:hAnsi="Times New Roman" w:eastAsia="宋体"/>
          <w:b w:val="0"/>
          <w:sz w:val="24"/>
          <w:lang w:val="en-US" w:eastAsia="zh-CN"/>
        </w:rPr>
        <w:t>，上市公司的业绩报告还可以为市场参与者提供有价值的信息，帮助他们做出更明智的投资决策，同时也可以为政策制定者提供有关经济发展和政策调整的参考</w:t>
      </w:r>
      <w:r>
        <w:rPr>
          <w:rFonts w:hint="eastAsia" w:ascii="Times New Roman" w:hAnsi="Times New Roman" w:eastAsia="宋体"/>
          <w:b w:val="0"/>
          <w:sz w:val="24"/>
          <w:lang w:val="en-US" w:eastAsia="zh-CN"/>
        </w:rPr>
        <w:t>。上市公司的业绩报告是上市公司向公众披露自身经营状况的重要途径之一，通过业绩报告，公司可以向投资者、监管机构、媒体和其他市场参与者披露其财务状况、业务运营情况、风险管理情况和未来发展计划等重要信息。这些信息对于投资者来说非常重要，可以帮助他们评估公司的价值、风险和前景，从而做出更明智的投资决策。对于监管机构来说，业绩报告可以帮助他们监督上市公司的经营状况和风险管理情况，保护投资者的利益。对于媒体和其他市场参与者来说，业绩报告可以为他们提供有价值的信息，帮助他们了解市场趋势和公司发展动态，从而做出更加准确的预测和分析。研究上市公司的业绩报告不仅有助于投资者做出更明智的投资决策，也可以为政策制定者提供重要参考。通过分析上市公司的业绩报告，政策制定者可以获得有关经济发展和产业结构变化的信息，从而更好地制定宏观经济政策和产业政策。</w:t>
      </w:r>
    </w:p>
    <w:p>
      <w:pPr>
        <w:bidi w:val="0"/>
        <w:spacing w:line="360" w:lineRule="auto"/>
        <w:ind w:firstLine="420" w:firstLineChars="0"/>
        <w:rPr>
          <w:rFonts w:hint="eastAsia" w:ascii="Times New Roman" w:hAnsi="Times New Roman" w:eastAsia="宋体"/>
          <w:b w:val="0"/>
          <w:sz w:val="24"/>
          <w:lang w:val="en-US" w:eastAsia="zh-CN"/>
        </w:rPr>
      </w:pPr>
      <w:r>
        <w:rPr>
          <w:rFonts w:hint="default" w:ascii="Times New Roman" w:hAnsi="Times New Roman" w:eastAsia="宋体"/>
          <w:b w:val="0"/>
          <w:sz w:val="24"/>
          <w:lang w:val="en-US" w:eastAsia="zh-CN"/>
        </w:rPr>
        <w:t>本项目旨在使用Python</w:t>
      </w:r>
      <w:r>
        <w:rPr>
          <w:rFonts w:hint="eastAsia" w:ascii="Times New Roman" w:hAnsi="Times New Roman"/>
          <w:b w:val="0"/>
          <w:sz w:val="24"/>
          <w:lang w:val="en-US" w:eastAsia="zh-CN"/>
        </w:rPr>
        <w:t>逐年</w:t>
      </w:r>
      <w:r>
        <w:rPr>
          <w:rFonts w:hint="default" w:ascii="Times New Roman" w:hAnsi="Times New Roman" w:eastAsia="宋体"/>
          <w:b w:val="0"/>
          <w:sz w:val="24"/>
          <w:lang w:val="en-US" w:eastAsia="zh-CN"/>
        </w:rPr>
        <w:t>爬取东方财富网上市公司</w:t>
      </w:r>
      <w:r>
        <w:rPr>
          <w:rFonts w:hint="eastAsia" w:ascii="Times New Roman" w:hAnsi="Times New Roman"/>
          <w:b w:val="0"/>
          <w:sz w:val="24"/>
          <w:lang w:val="en-US" w:eastAsia="zh-CN"/>
        </w:rPr>
        <w:t>的</w:t>
      </w:r>
      <w:r>
        <w:rPr>
          <w:rFonts w:hint="default" w:ascii="Times New Roman" w:hAnsi="Times New Roman" w:eastAsia="宋体"/>
          <w:b w:val="0"/>
          <w:sz w:val="24"/>
          <w:lang w:val="en-US" w:eastAsia="zh-CN"/>
        </w:rPr>
        <w:t>业绩报告数据，并进行数据存储、数据分析与可视化展示。该研究意义在于通过对业绩报告数据进行爬取、存储、分析和可视化展示，</w:t>
      </w:r>
      <w:r>
        <w:rPr>
          <w:rFonts w:hint="eastAsia" w:ascii="Times New Roman" w:hAnsi="Times New Roman"/>
          <w:b w:val="0"/>
          <w:sz w:val="24"/>
          <w:lang w:val="en-US" w:eastAsia="zh-CN"/>
        </w:rPr>
        <w:t>从</w:t>
      </w:r>
      <w:r>
        <w:rPr>
          <w:rFonts w:hint="eastAsia" w:ascii="Times New Roman" w:hAnsi="Times New Roman" w:cs="微软雅黑"/>
          <w:b w:val="0"/>
          <w:sz w:val="24"/>
          <w:szCs w:val="24"/>
          <w:lang w:val="en-US" w:eastAsia="zh-CN"/>
        </w:rPr>
        <w:t>利用最新一年的数据展示</w:t>
      </w:r>
      <w:r>
        <w:rPr>
          <w:rFonts w:hint="eastAsia" w:ascii="Times New Roman" w:hAnsi="Times New Roman" w:eastAsia="宋体" w:cs="微软雅黑"/>
          <w:b w:val="0"/>
          <w:sz w:val="24"/>
          <w:szCs w:val="24"/>
          <w:lang w:val="en-US" w:eastAsia="zh-CN"/>
        </w:rPr>
        <w:t>根据不同行业进行数据分析，探寻行业之间的差异与逻辑</w:t>
      </w:r>
      <w:r>
        <w:rPr>
          <w:rFonts w:hint="eastAsia" w:ascii="Times New Roman" w:hAnsi="Times New Roman" w:cs="微软雅黑"/>
          <w:b w:val="0"/>
          <w:sz w:val="24"/>
          <w:szCs w:val="24"/>
          <w:lang w:val="en-US" w:eastAsia="zh-CN"/>
        </w:rPr>
        <w:t>、</w:t>
      </w:r>
      <w:r>
        <w:rPr>
          <w:rFonts w:hint="eastAsia" w:ascii="Times New Roman" w:hAnsi="Times New Roman" w:eastAsia="宋体" w:cs="微软雅黑"/>
          <w:b w:val="0"/>
          <w:sz w:val="24"/>
          <w:szCs w:val="24"/>
          <w:lang w:val="en-US" w:eastAsia="zh-CN"/>
        </w:rPr>
        <w:t>对单个行业内的上市公司进行分析，探寻行业内的数据奥秘</w:t>
      </w:r>
      <w:r>
        <w:rPr>
          <w:rFonts w:hint="eastAsia" w:ascii="Times New Roman" w:hAnsi="Times New Roman" w:cs="微软雅黑"/>
          <w:b w:val="0"/>
          <w:sz w:val="24"/>
          <w:szCs w:val="24"/>
          <w:lang w:val="en-US" w:eastAsia="zh-CN"/>
        </w:rPr>
        <w:t>、利用时间序列数据，探寻市场的现状与未来走势、利用时间序列数据，探寻行业的发展现状与未来发展预测等方面进行分析与预测，</w:t>
      </w:r>
      <w:r>
        <w:rPr>
          <w:rFonts w:hint="default" w:ascii="Times New Roman" w:hAnsi="Times New Roman" w:eastAsia="宋体"/>
          <w:b w:val="0"/>
          <w:sz w:val="24"/>
          <w:lang w:val="en-US" w:eastAsia="zh-CN"/>
        </w:rPr>
        <w:t>以了解不同行业</w:t>
      </w:r>
      <w:r>
        <w:rPr>
          <w:rFonts w:hint="eastAsia" w:ascii="Times New Roman" w:hAnsi="Times New Roman" w:eastAsia="宋体"/>
          <w:b w:val="0"/>
          <w:sz w:val="24"/>
          <w:lang w:val="en-US" w:eastAsia="zh-CN"/>
        </w:rPr>
        <w:t>后疫情时代的</w:t>
      </w:r>
      <w:r>
        <w:rPr>
          <w:rFonts w:hint="default" w:ascii="Times New Roman" w:hAnsi="Times New Roman" w:eastAsia="宋体"/>
          <w:b w:val="0"/>
          <w:sz w:val="24"/>
          <w:lang w:val="en-US" w:eastAsia="zh-CN"/>
        </w:rPr>
        <w:t>经济复苏情况，揭示出哪些行业受到了严重影响，哪些行业表现出了强劲的复苏态势，从而指导投资决策和政策制定</w:t>
      </w:r>
      <w:r>
        <w:rPr>
          <w:rFonts w:hint="eastAsia" w:ascii="Times New Roman" w:hAnsi="Times New Roman"/>
          <w:b w:val="0"/>
          <w:sz w:val="24"/>
          <w:lang w:val="en-US" w:eastAsia="zh-CN"/>
        </w:rPr>
        <w:t>；此外，通过分析时间序列数据，判断当前市场的发展现状，并使用线性回归模型、随机森林等预测模型对之后市场的发展做出预测。</w:t>
      </w:r>
      <w:r>
        <w:rPr>
          <w:rFonts w:hint="eastAsia" w:ascii="Times New Roman" w:hAnsi="Times New Roman" w:eastAsia="宋体"/>
          <w:b w:val="0"/>
          <w:sz w:val="24"/>
          <w:lang w:val="en-US" w:eastAsia="zh-CN"/>
        </w:rPr>
        <w:t>通过以上一系列数据处理分析过程，</w:t>
      </w:r>
      <w:r>
        <w:rPr>
          <w:rFonts w:hint="eastAsia" w:ascii="Times New Roman" w:hAnsi="Times New Roman"/>
          <w:b w:val="0"/>
          <w:sz w:val="24"/>
          <w:lang w:val="en-US" w:eastAsia="zh-CN"/>
        </w:rPr>
        <w:t>提高</w:t>
      </w:r>
      <w:r>
        <w:rPr>
          <w:rFonts w:hint="eastAsia" w:ascii="Times New Roman" w:hAnsi="Times New Roman" w:eastAsia="宋体"/>
          <w:b w:val="0"/>
          <w:sz w:val="24"/>
          <w:lang w:val="en-US" w:eastAsia="zh-CN"/>
        </w:rPr>
        <w:t>对A股市场上市公司业绩报表的了解与市场发展现状的认知。</w:t>
      </w:r>
    </w:p>
    <w:p>
      <w:pPr>
        <w:bidi w:val="0"/>
        <w:rPr>
          <w:rFonts w:hint="eastAsia" w:ascii="Times New Roman" w:hAnsi="Times New Roman" w:eastAsia="宋体"/>
          <w:b w:val="0"/>
          <w:sz w:val="24"/>
          <w:lang w:val="en-US" w:eastAsia="zh-CN"/>
        </w:rPr>
      </w:pPr>
    </w:p>
    <w:p>
      <w:pPr>
        <w:bidi w:val="0"/>
        <w:rPr>
          <w:rFonts w:hint="default" w:ascii="Times New Roman" w:hAnsi="Times New Roman" w:eastAsia="宋体"/>
          <w:b w:val="0"/>
          <w:sz w:val="24"/>
          <w:lang w:val="en-US" w:eastAsia="zh-CN"/>
        </w:rPr>
        <w:sectPr>
          <w:pgSz w:w="11906" w:h="16838"/>
          <w:pgMar w:top="720" w:right="720" w:bottom="720" w:left="720" w:header="851" w:footer="992" w:gutter="0"/>
          <w:cols w:space="425" w:num="1"/>
          <w:docGrid w:type="lines" w:linePitch="312" w:charSpace="0"/>
        </w:sectPr>
      </w:pPr>
      <w:r>
        <w:rPr>
          <w:rFonts w:hint="eastAsia" w:ascii="Times New Roman" w:hAnsi="Times New Roman" w:eastAsia="宋体"/>
          <w:b/>
          <w:bCs w:val="0"/>
          <w:sz w:val="28"/>
          <w:szCs w:val="28"/>
          <w:lang w:val="en-US" w:eastAsia="zh-CN"/>
        </w:rPr>
        <w:t>关键词</w:t>
      </w:r>
      <w:r>
        <w:rPr>
          <w:rFonts w:hint="eastAsia" w:ascii="Times New Roman" w:hAnsi="Times New Roman" w:eastAsia="宋体"/>
          <w:b w:val="0"/>
          <w:bCs/>
          <w:sz w:val="24"/>
          <w:lang w:val="en-US" w:eastAsia="zh-CN"/>
        </w:rPr>
        <w:t>：</w:t>
      </w:r>
      <w:r>
        <w:rPr>
          <w:rFonts w:hint="eastAsia" w:ascii="Times New Roman" w:hAnsi="Times New Roman"/>
          <w:b w:val="0"/>
          <w:bCs/>
          <w:sz w:val="24"/>
          <w:lang w:val="en-US" w:eastAsia="zh-CN"/>
        </w:rPr>
        <w:t>时间序列</w:t>
      </w:r>
      <w:r>
        <w:rPr>
          <w:rFonts w:hint="eastAsia" w:ascii="Times New Roman" w:hAnsi="Times New Roman" w:eastAsia="宋体"/>
          <w:b w:val="0"/>
          <w:sz w:val="24"/>
          <w:lang w:val="en-US" w:eastAsia="zh-CN"/>
        </w:rPr>
        <w:t>，行业发展，个股分析</w:t>
      </w:r>
    </w:p>
    <w:p>
      <w:pPr>
        <w:pStyle w:val="7"/>
        <w:keepNext w:val="0"/>
        <w:keepLines w:val="0"/>
        <w:pageBreakBefore w:val="0"/>
        <w:widowControl/>
        <w:tabs>
          <w:tab w:val="right" w:leader="dot" w:pos="10466"/>
        </w:tabs>
        <w:kinsoku/>
        <w:wordWrap/>
        <w:overflowPunct/>
        <w:topLinePunct w:val="0"/>
        <w:autoSpaceDE/>
        <w:autoSpaceDN/>
        <w:bidi w:val="0"/>
        <w:adjustRightInd/>
        <w:snapToGrid/>
        <w:spacing w:line="360" w:lineRule="auto"/>
        <w:ind w:firstLine="420" w:firstLineChars="0"/>
        <w:jc w:val="center"/>
        <w:textAlignment w:val="auto"/>
        <w:rPr>
          <w:rFonts w:hint="eastAsia" w:ascii="Times New Roman" w:hAnsi="Times New Roman" w:eastAsia="宋体" w:cs="微软雅黑"/>
          <w:b/>
          <w:bCs/>
          <w:sz w:val="36"/>
          <w:szCs w:val="44"/>
          <w:lang w:val="en-US" w:eastAsia="zh-CN"/>
        </w:rPr>
      </w:pPr>
      <w:r>
        <w:rPr>
          <w:rFonts w:hint="eastAsia" w:ascii="Times New Roman" w:hAnsi="Times New Roman" w:eastAsia="宋体" w:cs="微软雅黑"/>
          <w:b/>
          <w:bCs/>
          <w:sz w:val="36"/>
          <w:szCs w:val="44"/>
          <w:lang w:val="en-US" w:eastAsia="zh-CN"/>
        </w:rPr>
        <w:t>目  录</w:t>
      </w:r>
    </w:p>
    <w:p>
      <w:pPr>
        <w:pStyle w:val="7"/>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TOC \o "1-4" \h \u </w:instrText>
      </w:r>
      <w:r>
        <w:rPr>
          <w:rFonts w:hint="eastAsia"/>
          <w:sz w:val="24"/>
          <w:szCs w:val="24"/>
          <w:lang w:val="en-US" w:eastAsia="zh-CN"/>
        </w:rPr>
        <w:fldChar w:fldCharType="separate"/>
      </w:r>
      <w:r>
        <w:rPr>
          <w:rFonts w:hint="eastAsia"/>
          <w:sz w:val="24"/>
          <w:szCs w:val="24"/>
          <w:lang w:val="en-US" w:eastAsia="zh-CN"/>
        </w:rPr>
        <w:fldChar w:fldCharType="begin"/>
      </w:r>
      <w:r>
        <w:rPr>
          <w:rFonts w:hint="eastAsia"/>
          <w:sz w:val="24"/>
          <w:szCs w:val="24"/>
          <w:lang w:val="en-US" w:eastAsia="zh-CN"/>
        </w:rPr>
        <w:instrText xml:space="preserve"> HYPERLINK \l _Toc1963 </w:instrText>
      </w:r>
      <w:r>
        <w:rPr>
          <w:rFonts w:hint="eastAsia"/>
          <w:sz w:val="24"/>
          <w:szCs w:val="24"/>
          <w:lang w:val="en-US" w:eastAsia="zh-CN"/>
        </w:rPr>
        <w:fldChar w:fldCharType="separate"/>
      </w:r>
      <w:r>
        <w:rPr>
          <w:rFonts w:hint="eastAsia"/>
          <w:sz w:val="24"/>
          <w:szCs w:val="24"/>
          <w:lang w:val="en-US" w:eastAsia="zh-CN"/>
        </w:rPr>
        <w:t>一、 绪论</w:t>
      </w:r>
      <w:r>
        <w:rPr>
          <w:sz w:val="24"/>
          <w:szCs w:val="24"/>
        </w:rPr>
        <w:tab/>
      </w:r>
      <w:r>
        <w:rPr>
          <w:sz w:val="24"/>
          <w:szCs w:val="24"/>
        </w:rPr>
        <w:fldChar w:fldCharType="begin"/>
      </w:r>
      <w:r>
        <w:rPr>
          <w:sz w:val="24"/>
          <w:szCs w:val="24"/>
        </w:rPr>
        <w:instrText xml:space="preserve"> PAGEREF _Toc1963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_Toc21574 </w:instrText>
      </w:r>
      <w:r>
        <w:rPr>
          <w:rFonts w:hint="eastAsia"/>
          <w:sz w:val="24"/>
          <w:szCs w:val="24"/>
          <w:lang w:val="en-US" w:eastAsia="zh-CN"/>
        </w:rPr>
        <w:fldChar w:fldCharType="separate"/>
      </w:r>
      <w:r>
        <w:rPr>
          <w:rFonts w:hint="eastAsia"/>
          <w:sz w:val="24"/>
          <w:szCs w:val="24"/>
          <w:lang w:val="en-US" w:eastAsia="zh-CN"/>
        </w:rPr>
        <w:t>第一节、 项目背景</w:t>
      </w:r>
      <w:r>
        <w:rPr>
          <w:sz w:val="24"/>
          <w:szCs w:val="24"/>
        </w:rPr>
        <w:tab/>
      </w:r>
      <w:r>
        <w:rPr>
          <w:sz w:val="24"/>
          <w:szCs w:val="24"/>
        </w:rPr>
        <w:fldChar w:fldCharType="begin"/>
      </w:r>
      <w:r>
        <w:rPr>
          <w:sz w:val="24"/>
          <w:szCs w:val="24"/>
        </w:rPr>
        <w:instrText xml:space="preserve"> PAGEREF _Toc21574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_Toc23364 </w:instrText>
      </w:r>
      <w:r>
        <w:rPr>
          <w:rFonts w:hint="eastAsia"/>
          <w:sz w:val="24"/>
          <w:szCs w:val="24"/>
          <w:lang w:val="en-US" w:eastAsia="zh-CN"/>
        </w:rPr>
        <w:fldChar w:fldCharType="separate"/>
      </w:r>
      <w:r>
        <w:rPr>
          <w:rFonts w:hint="eastAsia"/>
          <w:sz w:val="24"/>
          <w:szCs w:val="24"/>
          <w:lang w:val="en-US" w:eastAsia="zh-CN"/>
        </w:rPr>
        <w:t>第二节、 项目内容</w:t>
      </w:r>
      <w:r>
        <w:rPr>
          <w:sz w:val="24"/>
          <w:szCs w:val="24"/>
        </w:rPr>
        <w:tab/>
      </w:r>
      <w:r>
        <w:rPr>
          <w:sz w:val="24"/>
          <w:szCs w:val="24"/>
        </w:rPr>
        <w:fldChar w:fldCharType="begin"/>
      </w:r>
      <w:r>
        <w:rPr>
          <w:sz w:val="24"/>
          <w:szCs w:val="24"/>
        </w:rPr>
        <w:instrText xml:space="preserve"> PAGEREF _Toc23364 \h </w:instrText>
      </w:r>
      <w:r>
        <w:rPr>
          <w:sz w:val="24"/>
          <w:szCs w:val="24"/>
        </w:rPr>
        <w:fldChar w:fldCharType="separate"/>
      </w:r>
      <w:r>
        <w:rPr>
          <w:sz w:val="24"/>
          <w:szCs w:val="24"/>
        </w:rPr>
        <w:t>4</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_Toc32394 </w:instrText>
      </w:r>
      <w:r>
        <w:rPr>
          <w:rFonts w:hint="eastAsia"/>
          <w:sz w:val="24"/>
          <w:szCs w:val="24"/>
          <w:lang w:val="en-US" w:eastAsia="zh-CN"/>
        </w:rPr>
        <w:fldChar w:fldCharType="separate"/>
      </w:r>
      <w:r>
        <w:rPr>
          <w:rFonts w:hint="eastAsia"/>
          <w:sz w:val="24"/>
          <w:szCs w:val="24"/>
          <w:lang w:val="en-US" w:eastAsia="zh-CN"/>
        </w:rPr>
        <w:t>第三节、 项目组织框架</w:t>
      </w:r>
      <w:r>
        <w:rPr>
          <w:sz w:val="24"/>
          <w:szCs w:val="24"/>
        </w:rPr>
        <w:tab/>
      </w:r>
      <w:r>
        <w:rPr>
          <w:sz w:val="24"/>
          <w:szCs w:val="24"/>
        </w:rPr>
        <w:fldChar w:fldCharType="begin"/>
      </w:r>
      <w:r>
        <w:rPr>
          <w:sz w:val="24"/>
          <w:szCs w:val="24"/>
        </w:rPr>
        <w:instrText xml:space="preserve"> PAGEREF _Toc32394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7"/>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_Toc12264 </w:instrText>
      </w:r>
      <w:r>
        <w:rPr>
          <w:rFonts w:hint="eastAsia"/>
          <w:sz w:val="24"/>
          <w:szCs w:val="24"/>
          <w:lang w:val="en-US" w:eastAsia="zh-CN"/>
        </w:rPr>
        <w:fldChar w:fldCharType="separate"/>
      </w:r>
      <w:r>
        <w:rPr>
          <w:rFonts w:hint="eastAsia"/>
          <w:sz w:val="24"/>
          <w:szCs w:val="24"/>
          <w:lang w:val="en-US" w:eastAsia="zh-CN"/>
        </w:rPr>
        <w:t>二、 数据采集与存储</w:t>
      </w:r>
      <w:r>
        <w:rPr>
          <w:sz w:val="24"/>
          <w:szCs w:val="24"/>
        </w:rPr>
        <w:tab/>
      </w:r>
      <w:r>
        <w:rPr>
          <w:sz w:val="24"/>
          <w:szCs w:val="24"/>
        </w:rPr>
        <w:fldChar w:fldCharType="begin"/>
      </w:r>
      <w:r>
        <w:rPr>
          <w:sz w:val="24"/>
          <w:szCs w:val="24"/>
        </w:rPr>
        <w:instrText xml:space="preserve"> PAGEREF _Toc12264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_Toc15982 </w:instrText>
      </w:r>
      <w:r>
        <w:rPr>
          <w:rFonts w:hint="eastAsia"/>
          <w:sz w:val="24"/>
          <w:szCs w:val="24"/>
          <w:lang w:val="en-US" w:eastAsia="zh-CN"/>
        </w:rPr>
        <w:fldChar w:fldCharType="separate"/>
      </w:r>
      <w:r>
        <w:rPr>
          <w:rFonts w:hint="eastAsia"/>
          <w:sz w:val="24"/>
          <w:szCs w:val="24"/>
          <w:lang w:val="en-US" w:eastAsia="zh-CN"/>
        </w:rPr>
        <w:t>第一节、 数据采集</w:t>
      </w:r>
      <w:r>
        <w:rPr>
          <w:sz w:val="24"/>
          <w:szCs w:val="24"/>
        </w:rPr>
        <w:tab/>
      </w:r>
      <w:r>
        <w:rPr>
          <w:sz w:val="24"/>
          <w:szCs w:val="24"/>
        </w:rPr>
        <w:fldChar w:fldCharType="begin"/>
      </w:r>
      <w:r>
        <w:rPr>
          <w:sz w:val="24"/>
          <w:szCs w:val="24"/>
        </w:rPr>
        <w:instrText xml:space="preserve"> PAGEREF _Toc15982 \h </w:instrText>
      </w:r>
      <w:r>
        <w:rPr>
          <w:sz w:val="24"/>
          <w:szCs w:val="24"/>
        </w:rPr>
        <w:fldChar w:fldCharType="separate"/>
      </w:r>
      <w:r>
        <w:rPr>
          <w:sz w:val="24"/>
          <w:szCs w:val="24"/>
        </w:rPr>
        <w:t>5</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_Toc3686 </w:instrText>
      </w:r>
      <w:r>
        <w:rPr>
          <w:rFonts w:hint="eastAsia"/>
          <w:sz w:val="24"/>
          <w:szCs w:val="24"/>
          <w:lang w:val="en-US" w:eastAsia="zh-CN"/>
        </w:rPr>
        <w:fldChar w:fldCharType="separate"/>
      </w:r>
      <w:r>
        <w:rPr>
          <w:rFonts w:hint="eastAsia"/>
          <w:sz w:val="24"/>
          <w:szCs w:val="24"/>
          <w:lang w:val="en-US" w:eastAsia="zh-CN"/>
        </w:rPr>
        <w:t>第二节、 数据存储</w:t>
      </w:r>
      <w:r>
        <w:rPr>
          <w:sz w:val="24"/>
          <w:szCs w:val="24"/>
        </w:rPr>
        <w:tab/>
      </w:r>
      <w:r>
        <w:rPr>
          <w:sz w:val="24"/>
          <w:szCs w:val="24"/>
        </w:rPr>
        <w:fldChar w:fldCharType="begin"/>
      </w:r>
      <w:r>
        <w:rPr>
          <w:sz w:val="24"/>
          <w:szCs w:val="24"/>
        </w:rPr>
        <w:instrText xml:space="preserve"> PAGEREF _Toc3686 \h </w:instrText>
      </w:r>
      <w:r>
        <w:rPr>
          <w:sz w:val="24"/>
          <w:szCs w:val="24"/>
        </w:rPr>
        <w:fldChar w:fldCharType="separate"/>
      </w:r>
      <w:r>
        <w:rPr>
          <w:sz w:val="24"/>
          <w:szCs w:val="24"/>
        </w:rPr>
        <w:t>10</w:t>
      </w:r>
      <w:r>
        <w:rPr>
          <w:sz w:val="24"/>
          <w:szCs w:val="24"/>
        </w:rPr>
        <w:fldChar w:fldCharType="end"/>
      </w:r>
      <w:r>
        <w:rPr>
          <w:rFonts w:hint="eastAsia"/>
          <w:sz w:val="24"/>
          <w:szCs w:val="24"/>
          <w:lang w:val="en-US" w:eastAsia="zh-CN"/>
        </w:rPr>
        <w:fldChar w:fldCharType="end"/>
      </w:r>
    </w:p>
    <w:p>
      <w:pPr>
        <w:pStyle w:val="7"/>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_Toc16787 </w:instrText>
      </w:r>
      <w:r>
        <w:rPr>
          <w:rFonts w:hint="eastAsia"/>
          <w:sz w:val="24"/>
          <w:szCs w:val="24"/>
          <w:lang w:val="en-US" w:eastAsia="zh-CN"/>
        </w:rPr>
        <w:fldChar w:fldCharType="separate"/>
      </w:r>
      <w:r>
        <w:rPr>
          <w:rFonts w:hint="eastAsia"/>
          <w:sz w:val="24"/>
          <w:szCs w:val="24"/>
          <w:lang w:val="en-US" w:eastAsia="zh-CN"/>
        </w:rPr>
        <w:t>三、 数据集介绍与预处理</w:t>
      </w:r>
      <w:r>
        <w:rPr>
          <w:sz w:val="24"/>
          <w:szCs w:val="24"/>
        </w:rPr>
        <w:tab/>
      </w:r>
      <w:r>
        <w:rPr>
          <w:sz w:val="24"/>
          <w:szCs w:val="24"/>
        </w:rPr>
        <w:fldChar w:fldCharType="begin"/>
      </w:r>
      <w:r>
        <w:rPr>
          <w:sz w:val="24"/>
          <w:szCs w:val="24"/>
        </w:rPr>
        <w:instrText xml:space="preserve"> PAGEREF _Toc16787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_Toc15811 </w:instrText>
      </w:r>
      <w:r>
        <w:rPr>
          <w:rFonts w:hint="eastAsia"/>
          <w:sz w:val="24"/>
          <w:szCs w:val="24"/>
          <w:lang w:val="en-US" w:eastAsia="zh-CN"/>
        </w:rPr>
        <w:fldChar w:fldCharType="separate"/>
      </w:r>
      <w:r>
        <w:rPr>
          <w:rFonts w:hint="eastAsia"/>
          <w:sz w:val="24"/>
          <w:szCs w:val="24"/>
          <w:lang w:val="en-US" w:eastAsia="zh-CN"/>
        </w:rPr>
        <w:t>第一节、 数据集介绍</w:t>
      </w:r>
      <w:r>
        <w:rPr>
          <w:sz w:val="24"/>
          <w:szCs w:val="24"/>
        </w:rPr>
        <w:tab/>
      </w:r>
      <w:r>
        <w:rPr>
          <w:sz w:val="24"/>
          <w:szCs w:val="24"/>
        </w:rPr>
        <w:fldChar w:fldCharType="begin"/>
      </w:r>
      <w:r>
        <w:rPr>
          <w:sz w:val="24"/>
          <w:szCs w:val="24"/>
        </w:rPr>
        <w:instrText xml:space="preserve"> PAGEREF _Toc15811 \h </w:instrText>
      </w:r>
      <w:r>
        <w:rPr>
          <w:sz w:val="24"/>
          <w:szCs w:val="24"/>
        </w:rPr>
        <w:fldChar w:fldCharType="separate"/>
      </w:r>
      <w:r>
        <w:rPr>
          <w:sz w:val="24"/>
          <w:szCs w:val="24"/>
        </w:rPr>
        <w:t>11</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_Toc19262 </w:instrText>
      </w:r>
      <w:r>
        <w:rPr>
          <w:rFonts w:hint="eastAsia"/>
          <w:sz w:val="24"/>
          <w:szCs w:val="24"/>
          <w:lang w:val="en-US" w:eastAsia="zh-CN"/>
        </w:rPr>
        <w:fldChar w:fldCharType="separate"/>
      </w:r>
      <w:r>
        <w:rPr>
          <w:rFonts w:hint="eastAsia"/>
          <w:sz w:val="24"/>
          <w:szCs w:val="24"/>
          <w:lang w:val="en-US" w:eastAsia="zh-CN"/>
        </w:rPr>
        <w:t>第二节、 数据预处理</w:t>
      </w:r>
      <w:r>
        <w:rPr>
          <w:sz w:val="24"/>
          <w:szCs w:val="24"/>
        </w:rPr>
        <w:tab/>
      </w:r>
      <w:r>
        <w:rPr>
          <w:sz w:val="24"/>
          <w:szCs w:val="24"/>
        </w:rPr>
        <w:fldChar w:fldCharType="begin"/>
      </w:r>
      <w:r>
        <w:rPr>
          <w:sz w:val="24"/>
          <w:szCs w:val="24"/>
        </w:rPr>
        <w:instrText xml:space="preserve"> PAGEREF _Toc19262 \h </w:instrText>
      </w:r>
      <w:r>
        <w:rPr>
          <w:sz w:val="24"/>
          <w:szCs w:val="24"/>
        </w:rPr>
        <w:fldChar w:fldCharType="separate"/>
      </w:r>
      <w:r>
        <w:rPr>
          <w:sz w:val="24"/>
          <w:szCs w:val="24"/>
        </w:rPr>
        <w:t>12</w:t>
      </w:r>
      <w:r>
        <w:rPr>
          <w:sz w:val="24"/>
          <w:szCs w:val="24"/>
        </w:rPr>
        <w:fldChar w:fldCharType="end"/>
      </w:r>
      <w:r>
        <w:rPr>
          <w:rFonts w:hint="eastAsia"/>
          <w:sz w:val="24"/>
          <w:szCs w:val="24"/>
          <w:lang w:val="en-US" w:eastAsia="zh-CN"/>
        </w:rPr>
        <w:fldChar w:fldCharType="end"/>
      </w:r>
    </w:p>
    <w:p>
      <w:pPr>
        <w:pStyle w:val="7"/>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_Toc4892 </w:instrText>
      </w:r>
      <w:r>
        <w:rPr>
          <w:rFonts w:hint="eastAsia"/>
          <w:sz w:val="24"/>
          <w:szCs w:val="24"/>
          <w:lang w:val="en-US" w:eastAsia="zh-CN"/>
        </w:rPr>
        <w:fldChar w:fldCharType="separate"/>
      </w:r>
      <w:r>
        <w:rPr>
          <w:rFonts w:hint="eastAsia"/>
          <w:sz w:val="24"/>
          <w:szCs w:val="24"/>
          <w:lang w:val="en-US" w:eastAsia="zh-CN"/>
        </w:rPr>
        <w:t>四、 实验设计与实验结果</w:t>
      </w:r>
      <w:r>
        <w:rPr>
          <w:sz w:val="24"/>
          <w:szCs w:val="24"/>
        </w:rPr>
        <w:tab/>
      </w:r>
      <w:r>
        <w:rPr>
          <w:sz w:val="24"/>
          <w:szCs w:val="24"/>
        </w:rPr>
        <w:fldChar w:fldCharType="begin"/>
      </w:r>
      <w:r>
        <w:rPr>
          <w:sz w:val="24"/>
          <w:szCs w:val="24"/>
        </w:rPr>
        <w:instrText xml:space="preserve"> PAGEREF _Toc4892 \h </w:instrText>
      </w:r>
      <w:r>
        <w:rPr>
          <w:sz w:val="24"/>
          <w:szCs w:val="24"/>
        </w:rPr>
        <w:fldChar w:fldCharType="separate"/>
      </w:r>
      <w:r>
        <w:rPr>
          <w:sz w:val="24"/>
          <w:szCs w:val="24"/>
        </w:rPr>
        <w:t>13</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_Toc18243 </w:instrText>
      </w:r>
      <w:r>
        <w:rPr>
          <w:rFonts w:hint="eastAsia"/>
          <w:sz w:val="24"/>
          <w:szCs w:val="24"/>
          <w:lang w:val="en-US" w:eastAsia="zh-CN"/>
        </w:rPr>
        <w:fldChar w:fldCharType="separate"/>
      </w:r>
      <w:r>
        <w:rPr>
          <w:rFonts w:hint="eastAsia"/>
          <w:sz w:val="24"/>
          <w:szCs w:val="24"/>
          <w:lang w:val="en-US" w:eastAsia="zh-CN"/>
        </w:rPr>
        <w:t>第一节、 实验设计</w:t>
      </w:r>
      <w:r>
        <w:rPr>
          <w:sz w:val="24"/>
          <w:szCs w:val="24"/>
        </w:rPr>
        <w:tab/>
      </w:r>
      <w:r>
        <w:rPr>
          <w:sz w:val="24"/>
          <w:szCs w:val="24"/>
        </w:rPr>
        <w:fldChar w:fldCharType="begin"/>
      </w:r>
      <w:r>
        <w:rPr>
          <w:sz w:val="24"/>
          <w:szCs w:val="24"/>
        </w:rPr>
        <w:instrText xml:space="preserve"> PAGEREF _Toc18243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9"/>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_Toc12664 </w:instrText>
      </w:r>
      <w:r>
        <w:rPr>
          <w:rFonts w:hint="eastAsia"/>
          <w:sz w:val="24"/>
          <w:szCs w:val="24"/>
          <w:lang w:val="en-US" w:eastAsia="zh-CN"/>
        </w:rPr>
        <w:fldChar w:fldCharType="separate"/>
      </w:r>
      <w:r>
        <w:rPr>
          <w:rFonts w:hint="eastAsia"/>
          <w:sz w:val="24"/>
          <w:szCs w:val="24"/>
          <w:lang w:val="en-US" w:eastAsia="zh-CN"/>
        </w:rPr>
        <w:t>第二节、 实验结果</w:t>
      </w:r>
      <w:r>
        <w:rPr>
          <w:sz w:val="24"/>
          <w:szCs w:val="24"/>
        </w:rPr>
        <w:tab/>
      </w:r>
      <w:r>
        <w:rPr>
          <w:sz w:val="24"/>
          <w:szCs w:val="24"/>
        </w:rPr>
        <w:fldChar w:fldCharType="begin"/>
      </w:r>
      <w:r>
        <w:rPr>
          <w:sz w:val="24"/>
          <w:szCs w:val="24"/>
        </w:rPr>
        <w:instrText xml:space="preserve"> PAGEREF _Toc12664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6"/>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_Toc8456 </w:instrText>
      </w:r>
      <w:r>
        <w:rPr>
          <w:rFonts w:hint="eastAsia"/>
          <w:sz w:val="24"/>
          <w:szCs w:val="24"/>
          <w:lang w:val="en-US" w:eastAsia="zh-CN"/>
        </w:rPr>
        <w:fldChar w:fldCharType="separate"/>
      </w:r>
      <w:r>
        <w:rPr>
          <w:rFonts w:hint="eastAsia"/>
          <w:sz w:val="24"/>
          <w:szCs w:val="24"/>
          <w:lang w:val="en-US" w:eastAsia="zh-CN"/>
        </w:rPr>
        <w:t>2.1.1 2022年度不同行业数据对比分析</w:t>
      </w:r>
      <w:r>
        <w:rPr>
          <w:sz w:val="24"/>
          <w:szCs w:val="24"/>
        </w:rPr>
        <w:tab/>
      </w:r>
      <w:r>
        <w:rPr>
          <w:sz w:val="24"/>
          <w:szCs w:val="24"/>
        </w:rPr>
        <w:fldChar w:fldCharType="begin"/>
      </w:r>
      <w:r>
        <w:rPr>
          <w:sz w:val="24"/>
          <w:szCs w:val="24"/>
        </w:rPr>
        <w:instrText xml:space="preserve"> PAGEREF _Toc8456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_Toc16697 </w:instrText>
      </w:r>
      <w:r>
        <w:rPr>
          <w:rFonts w:hint="eastAsia"/>
          <w:sz w:val="24"/>
          <w:szCs w:val="24"/>
          <w:lang w:val="en-US" w:eastAsia="zh-CN"/>
        </w:rPr>
        <w:fldChar w:fldCharType="separate"/>
      </w:r>
      <w:r>
        <w:rPr>
          <w:rFonts w:hint="eastAsia"/>
          <w:sz w:val="24"/>
          <w:szCs w:val="24"/>
          <w:lang w:val="en-US" w:eastAsia="zh-CN"/>
        </w:rPr>
        <w:t>（一）2022年度业绩指标热力图</w:t>
      </w:r>
      <w:r>
        <w:rPr>
          <w:sz w:val="24"/>
          <w:szCs w:val="24"/>
        </w:rPr>
        <w:tab/>
      </w:r>
      <w:r>
        <w:rPr>
          <w:sz w:val="24"/>
          <w:szCs w:val="24"/>
        </w:rPr>
        <w:fldChar w:fldCharType="begin"/>
      </w:r>
      <w:r>
        <w:rPr>
          <w:sz w:val="24"/>
          <w:szCs w:val="24"/>
        </w:rPr>
        <w:instrText xml:space="preserve"> PAGEREF _Toc16697 \h </w:instrText>
      </w:r>
      <w:r>
        <w:rPr>
          <w:sz w:val="24"/>
          <w:szCs w:val="24"/>
        </w:rPr>
        <w:fldChar w:fldCharType="separate"/>
      </w:r>
      <w:r>
        <w:rPr>
          <w:sz w:val="24"/>
          <w:szCs w:val="24"/>
        </w:rPr>
        <w:t>14</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_Toc26547 </w:instrText>
      </w:r>
      <w:r>
        <w:rPr>
          <w:rFonts w:hint="eastAsia"/>
          <w:sz w:val="24"/>
          <w:szCs w:val="24"/>
          <w:lang w:val="en-US" w:eastAsia="zh-CN"/>
        </w:rPr>
        <w:fldChar w:fldCharType="separate"/>
      </w:r>
      <w:r>
        <w:rPr>
          <w:rFonts w:hint="eastAsia"/>
          <w:sz w:val="24"/>
          <w:szCs w:val="24"/>
          <w:lang w:val="en-US" w:eastAsia="zh-CN"/>
        </w:rPr>
        <w:t>（二）不同行业营业收入与净利润均值比较</w:t>
      </w:r>
      <w:r>
        <w:rPr>
          <w:sz w:val="24"/>
          <w:szCs w:val="24"/>
        </w:rPr>
        <w:tab/>
      </w:r>
      <w:r>
        <w:rPr>
          <w:sz w:val="24"/>
          <w:szCs w:val="24"/>
        </w:rPr>
        <w:fldChar w:fldCharType="begin"/>
      </w:r>
      <w:r>
        <w:rPr>
          <w:sz w:val="24"/>
          <w:szCs w:val="24"/>
        </w:rPr>
        <w:instrText xml:space="preserve"> PAGEREF _Toc26547 \h </w:instrText>
      </w:r>
      <w:r>
        <w:rPr>
          <w:sz w:val="24"/>
          <w:szCs w:val="24"/>
        </w:rPr>
        <w:fldChar w:fldCharType="separate"/>
      </w:r>
      <w:r>
        <w:rPr>
          <w:sz w:val="24"/>
          <w:szCs w:val="24"/>
        </w:rPr>
        <w:t>15</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_Toc9233 </w:instrText>
      </w:r>
      <w:r>
        <w:rPr>
          <w:rFonts w:hint="eastAsia"/>
          <w:sz w:val="24"/>
          <w:szCs w:val="24"/>
          <w:lang w:val="en-US" w:eastAsia="zh-CN"/>
        </w:rPr>
        <w:fldChar w:fldCharType="separate"/>
      </w:r>
      <w:r>
        <w:rPr>
          <w:rFonts w:hint="eastAsia" w:ascii="Arial" w:hAnsi="Arial"/>
          <w:sz w:val="24"/>
          <w:szCs w:val="24"/>
          <w:lang w:val="en-US" w:eastAsia="zh-CN"/>
        </w:rPr>
        <w:t>（三）2022年不同行业的净资产收益率比较</w:t>
      </w:r>
      <w:r>
        <w:rPr>
          <w:sz w:val="24"/>
          <w:szCs w:val="24"/>
        </w:rPr>
        <w:tab/>
      </w:r>
      <w:r>
        <w:rPr>
          <w:sz w:val="24"/>
          <w:szCs w:val="24"/>
        </w:rPr>
        <w:fldChar w:fldCharType="begin"/>
      </w:r>
      <w:r>
        <w:rPr>
          <w:sz w:val="24"/>
          <w:szCs w:val="24"/>
        </w:rPr>
        <w:instrText xml:space="preserve"> PAGEREF _Toc9233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_Toc20679 </w:instrText>
      </w:r>
      <w:r>
        <w:rPr>
          <w:rFonts w:hint="eastAsia"/>
          <w:sz w:val="24"/>
          <w:szCs w:val="24"/>
          <w:lang w:val="en-US" w:eastAsia="zh-CN"/>
        </w:rPr>
        <w:fldChar w:fldCharType="separate"/>
      </w:r>
      <w:r>
        <w:rPr>
          <w:rFonts w:hint="eastAsia" w:ascii="Arial" w:hAnsi="Arial"/>
          <w:sz w:val="24"/>
          <w:szCs w:val="24"/>
          <w:lang w:val="en-US" w:eastAsia="zh-CN"/>
        </w:rPr>
        <w:t>（四）2022年不同行业营业总收入占市场比重</w:t>
      </w:r>
      <w:r>
        <w:rPr>
          <w:sz w:val="24"/>
          <w:szCs w:val="24"/>
        </w:rPr>
        <w:tab/>
      </w:r>
      <w:r>
        <w:rPr>
          <w:sz w:val="24"/>
          <w:szCs w:val="24"/>
        </w:rPr>
        <w:fldChar w:fldCharType="begin"/>
      </w:r>
      <w:r>
        <w:rPr>
          <w:sz w:val="24"/>
          <w:szCs w:val="24"/>
        </w:rPr>
        <w:instrText xml:space="preserve"> PAGEREF _Toc20679 \h </w:instrText>
      </w:r>
      <w:r>
        <w:rPr>
          <w:sz w:val="24"/>
          <w:szCs w:val="24"/>
        </w:rPr>
        <w:fldChar w:fldCharType="separate"/>
      </w:r>
      <w:r>
        <w:rPr>
          <w:sz w:val="24"/>
          <w:szCs w:val="24"/>
        </w:rPr>
        <w:t>16</w:t>
      </w:r>
      <w:r>
        <w:rPr>
          <w:sz w:val="24"/>
          <w:szCs w:val="24"/>
        </w:rPr>
        <w:fldChar w:fldCharType="end"/>
      </w:r>
      <w:r>
        <w:rPr>
          <w:rFonts w:hint="eastAsia"/>
          <w:sz w:val="24"/>
          <w:szCs w:val="24"/>
          <w:lang w:val="en-US" w:eastAsia="zh-CN"/>
        </w:rPr>
        <w:fldChar w:fldCharType="end"/>
      </w:r>
    </w:p>
    <w:p>
      <w:pPr>
        <w:pStyle w:val="6"/>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_Toc4516 </w:instrText>
      </w:r>
      <w:r>
        <w:rPr>
          <w:rFonts w:hint="eastAsia"/>
          <w:sz w:val="24"/>
          <w:szCs w:val="24"/>
          <w:lang w:val="en-US" w:eastAsia="zh-CN"/>
        </w:rPr>
        <w:fldChar w:fldCharType="separate"/>
      </w:r>
      <w:r>
        <w:rPr>
          <w:rFonts w:hint="eastAsia"/>
          <w:sz w:val="24"/>
          <w:szCs w:val="24"/>
          <w:lang w:val="en-US" w:eastAsia="zh-CN"/>
        </w:rPr>
        <w:t>2.2.2 银行行业个股数据对比分析</w:t>
      </w:r>
      <w:r>
        <w:rPr>
          <w:sz w:val="24"/>
          <w:szCs w:val="24"/>
        </w:rPr>
        <w:tab/>
      </w:r>
      <w:r>
        <w:rPr>
          <w:sz w:val="24"/>
          <w:szCs w:val="24"/>
        </w:rPr>
        <w:fldChar w:fldCharType="begin"/>
      </w:r>
      <w:r>
        <w:rPr>
          <w:sz w:val="24"/>
          <w:szCs w:val="24"/>
        </w:rPr>
        <w:instrText xml:space="preserve"> PAGEREF _Toc4516 \h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_Toc29888 </w:instrText>
      </w:r>
      <w:r>
        <w:rPr>
          <w:rFonts w:hint="eastAsia"/>
          <w:sz w:val="24"/>
          <w:szCs w:val="24"/>
          <w:lang w:val="en-US" w:eastAsia="zh-CN"/>
        </w:rPr>
        <w:fldChar w:fldCharType="separate"/>
      </w:r>
      <w:r>
        <w:rPr>
          <w:rFonts w:hint="eastAsia" w:ascii="Arial" w:hAnsi="Arial"/>
          <w:sz w:val="24"/>
          <w:szCs w:val="24"/>
          <w:lang w:val="en-US" w:eastAsia="zh-CN"/>
        </w:rPr>
        <w:t>（五）银行行业2022年上市公司每股净收益直方图</w:t>
      </w:r>
      <w:r>
        <w:rPr>
          <w:sz w:val="24"/>
          <w:szCs w:val="24"/>
        </w:rPr>
        <w:tab/>
      </w:r>
      <w:r>
        <w:rPr>
          <w:sz w:val="24"/>
          <w:szCs w:val="24"/>
        </w:rPr>
        <w:fldChar w:fldCharType="begin"/>
      </w:r>
      <w:r>
        <w:rPr>
          <w:sz w:val="24"/>
          <w:szCs w:val="24"/>
        </w:rPr>
        <w:instrText xml:space="preserve"> PAGEREF _Toc29888 \h </w:instrText>
      </w:r>
      <w:r>
        <w:rPr>
          <w:sz w:val="24"/>
          <w:szCs w:val="24"/>
        </w:rPr>
        <w:fldChar w:fldCharType="separate"/>
      </w:r>
      <w:r>
        <w:rPr>
          <w:sz w:val="24"/>
          <w:szCs w:val="24"/>
        </w:rPr>
        <w:t>17</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_Toc10818 </w:instrText>
      </w:r>
      <w:r>
        <w:rPr>
          <w:rFonts w:hint="eastAsia"/>
          <w:sz w:val="24"/>
          <w:szCs w:val="24"/>
          <w:lang w:val="en-US" w:eastAsia="zh-CN"/>
        </w:rPr>
        <w:fldChar w:fldCharType="separate"/>
      </w:r>
      <w:r>
        <w:rPr>
          <w:rFonts w:hint="eastAsia" w:ascii="Arial" w:hAnsi="Arial"/>
          <w:sz w:val="24"/>
          <w:szCs w:val="24"/>
          <w:lang w:val="en-US" w:eastAsia="zh-CN"/>
        </w:rPr>
        <w:t>（六）2022年银行行业上市公司营业总收入排名</w:t>
      </w:r>
      <w:r>
        <w:rPr>
          <w:sz w:val="24"/>
          <w:szCs w:val="24"/>
        </w:rPr>
        <w:tab/>
      </w:r>
      <w:r>
        <w:rPr>
          <w:sz w:val="24"/>
          <w:szCs w:val="24"/>
        </w:rPr>
        <w:fldChar w:fldCharType="begin"/>
      </w:r>
      <w:r>
        <w:rPr>
          <w:sz w:val="24"/>
          <w:szCs w:val="24"/>
        </w:rPr>
        <w:instrText xml:space="preserve"> PAGEREF _Toc10818 \h </w:instrText>
      </w:r>
      <w:r>
        <w:rPr>
          <w:sz w:val="24"/>
          <w:szCs w:val="24"/>
        </w:rPr>
        <w:fldChar w:fldCharType="separate"/>
      </w:r>
      <w:r>
        <w:rPr>
          <w:sz w:val="24"/>
          <w:szCs w:val="24"/>
        </w:rPr>
        <w:t>18</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_Toc15723 </w:instrText>
      </w:r>
      <w:r>
        <w:rPr>
          <w:rFonts w:hint="eastAsia"/>
          <w:sz w:val="24"/>
          <w:szCs w:val="24"/>
          <w:lang w:val="en-US" w:eastAsia="zh-CN"/>
        </w:rPr>
        <w:fldChar w:fldCharType="separate"/>
      </w:r>
      <w:r>
        <w:rPr>
          <w:rFonts w:hint="eastAsia" w:ascii="Arial" w:hAnsi="Arial"/>
          <w:sz w:val="24"/>
          <w:szCs w:val="24"/>
          <w:lang w:val="en-US" w:eastAsia="zh-CN"/>
        </w:rPr>
        <w:t>（七）2022年银行行业各业绩指标上市公司排名TOP10</w:t>
      </w:r>
      <w:r>
        <w:rPr>
          <w:sz w:val="24"/>
          <w:szCs w:val="24"/>
        </w:rPr>
        <w:tab/>
      </w:r>
      <w:r>
        <w:rPr>
          <w:sz w:val="24"/>
          <w:szCs w:val="24"/>
        </w:rPr>
        <w:fldChar w:fldCharType="begin"/>
      </w:r>
      <w:r>
        <w:rPr>
          <w:sz w:val="24"/>
          <w:szCs w:val="24"/>
        </w:rPr>
        <w:instrText xml:space="preserve"> PAGEREF _Toc15723 \h </w:instrText>
      </w:r>
      <w:r>
        <w:rPr>
          <w:sz w:val="24"/>
          <w:szCs w:val="24"/>
        </w:rPr>
        <w:fldChar w:fldCharType="separate"/>
      </w:r>
      <w:r>
        <w:rPr>
          <w:sz w:val="24"/>
          <w:szCs w:val="24"/>
        </w:rPr>
        <w:t>19</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_Toc14425 </w:instrText>
      </w:r>
      <w:r>
        <w:rPr>
          <w:rFonts w:hint="eastAsia"/>
          <w:sz w:val="24"/>
          <w:szCs w:val="24"/>
          <w:lang w:val="en-US" w:eastAsia="zh-CN"/>
        </w:rPr>
        <w:fldChar w:fldCharType="separate"/>
      </w:r>
      <w:r>
        <w:rPr>
          <w:rFonts w:hint="eastAsia" w:ascii="Arial" w:hAnsi="Arial"/>
          <w:sz w:val="24"/>
          <w:szCs w:val="24"/>
          <w:lang w:val="en-US" w:eastAsia="zh-CN"/>
        </w:rPr>
        <w:t>（八）2022年银行行业与全部行业的营业总收入与净利润的关系</w:t>
      </w:r>
      <w:r>
        <w:rPr>
          <w:sz w:val="24"/>
          <w:szCs w:val="24"/>
        </w:rPr>
        <w:tab/>
      </w:r>
      <w:r>
        <w:rPr>
          <w:sz w:val="24"/>
          <w:szCs w:val="24"/>
        </w:rPr>
        <w:fldChar w:fldCharType="begin"/>
      </w:r>
      <w:r>
        <w:rPr>
          <w:sz w:val="24"/>
          <w:szCs w:val="24"/>
        </w:rPr>
        <w:instrText xml:space="preserve"> PAGEREF _Toc14425 \h </w:instrText>
      </w:r>
      <w:r>
        <w:rPr>
          <w:sz w:val="24"/>
          <w:szCs w:val="24"/>
        </w:rPr>
        <w:fldChar w:fldCharType="separate"/>
      </w:r>
      <w:r>
        <w:rPr>
          <w:sz w:val="24"/>
          <w:szCs w:val="24"/>
        </w:rPr>
        <w:t>19</w:t>
      </w:r>
      <w:r>
        <w:rPr>
          <w:sz w:val="24"/>
          <w:szCs w:val="24"/>
        </w:rPr>
        <w:fldChar w:fldCharType="end"/>
      </w:r>
      <w:r>
        <w:rPr>
          <w:rFonts w:hint="eastAsia"/>
          <w:sz w:val="24"/>
          <w:szCs w:val="24"/>
          <w:lang w:val="en-US" w:eastAsia="zh-CN"/>
        </w:rPr>
        <w:fldChar w:fldCharType="end"/>
      </w:r>
    </w:p>
    <w:p>
      <w:pPr>
        <w:pStyle w:val="6"/>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_Toc31748 </w:instrText>
      </w:r>
      <w:r>
        <w:rPr>
          <w:rFonts w:hint="eastAsia"/>
          <w:sz w:val="24"/>
          <w:szCs w:val="24"/>
          <w:lang w:val="en-US" w:eastAsia="zh-CN"/>
        </w:rPr>
        <w:fldChar w:fldCharType="separate"/>
      </w:r>
      <w:r>
        <w:rPr>
          <w:rFonts w:hint="eastAsia"/>
          <w:sz w:val="24"/>
          <w:szCs w:val="24"/>
          <w:lang w:val="en-US" w:eastAsia="zh-CN"/>
        </w:rPr>
        <w:t>2.2.3 市场发展现状与未来发展预测研究</w:t>
      </w:r>
      <w:r>
        <w:rPr>
          <w:sz w:val="24"/>
          <w:szCs w:val="24"/>
        </w:rPr>
        <w:tab/>
      </w:r>
      <w:r>
        <w:rPr>
          <w:sz w:val="24"/>
          <w:szCs w:val="24"/>
        </w:rPr>
        <w:fldChar w:fldCharType="begin"/>
      </w:r>
      <w:r>
        <w:rPr>
          <w:sz w:val="24"/>
          <w:szCs w:val="24"/>
        </w:rPr>
        <w:instrText xml:space="preserve"> PAGEREF _Toc31748 \h </w:instrText>
      </w:r>
      <w:r>
        <w:rPr>
          <w:sz w:val="24"/>
          <w:szCs w:val="24"/>
        </w:rPr>
        <w:fldChar w:fldCharType="separate"/>
      </w:r>
      <w:r>
        <w:rPr>
          <w:sz w:val="24"/>
          <w:szCs w:val="24"/>
        </w:rPr>
        <w:t>20</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_Toc24209 </w:instrText>
      </w:r>
      <w:r>
        <w:rPr>
          <w:rFonts w:hint="eastAsia"/>
          <w:sz w:val="24"/>
          <w:szCs w:val="24"/>
          <w:lang w:val="en-US" w:eastAsia="zh-CN"/>
        </w:rPr>
        <w:fldChar w:fldCharType="separate"/>
      </w:r>
      <w:r>
        <w:rPr>
          <w:rFonts w:hint="eastAsia" w:ascii="Arial" w:hAnsi="Arial"/>
          <w:sz w:val="24"/>
          <w:szCs w:val="24"/>
          <w:lang w:val="en-US" w:eastAsia="zh-CN"/>
        </w:rPr>
        <w:t>（九）全市场近八年发展现状分析——营业收入</w:t>
      </w:r>
      <w:r>
        <w:rPr>
          <w:sz w:val="24"/>
          <w:szCs w:val="24"/>
        </w:rPr>
        <w:tab/>
      </w:r>
      <w:r>
        <w:rPr>
          <w:sz w:val="24"/>
          <w:szCs w:val="24"/>
        </w:rPr>
        <w:fldChar w:fldCharType="begin"/>
      </w:r>
      <w:r>
        <w:rPr>
          <w:sz w:val="24"/>
          <w:szCs w:val="24"/>
        </w:rPr>
        <w:instrText xml:space="preserve"> PAGEREF _Toc24209 \h </w:instrText>
      </w:r>
      <w:r>
        <w:rPr>
          <w:sz w:val="24"/>
          <w:szCs w:val="24"/>
        </w:rPr>
        <w:fldChar w:fldCharType="separate"/>
      </w:r>
      <w:r>
        <w:rPr>
          <w:sz w:val="24"/>
          <w:szCs w:val="24"/>
        </w:rPr>
        <w:t>20</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_Toc3440 </w:instrText>
      </w:r>
      <w:r>
        <w:rPr>
          <w:rFonts w:hint="eastAsia"/>
          <w:sz w:val="24"/>
          <w:szCs w:val="24"/>
          <w:lang w:val="en-US" w:eastAsia="zh-CN"/>
        </w:rPr>
        <w:fldChar w:fldCharType="separate"/>
      </w:r>
      <w:r>
        <w:rPr>
          <w:rFonts w:hint="eastAsia" w:ascii="Arial" w:hAnsi="Arial"/>
          <w:sz w:val="24"/>
          <w:szCs w:val="24"/>
          <w:lang w:val="en-US" w:eastAsia="zh-CN"/>
        </w:rPr>
        <w:t>（十） 全市场近八年发展现状分析——净利润</w:t>
      </w:r>
      <w:r>
        <w:rPr>
          <w:sz w:val="24"/>
          <w:szCs w:val="24"/>
        </w:rPr>
        <w:tab/>
      </w:r>
      <w:r>
        <w:rPr>
          <w:sz w:val="24"/>
          <w:szCs w:val="24"/>
        </w:rPr>
        <w:fldChar w:fldCharType="begin"/>
      </w:r>
      <w:r>
        <w:rPr>
          <w:sz w:val="24"/>
          <w:szCs w:val="24"/>
        </w:rPr>
        <w:instrText xml:space="preserve"> PAGEREF _Toc3440 \h </w:instrText>
      </w:r>
      <w:r>
        <w:rPr>
          <w:sz w:val="24"/>
          <w:szCs w:val="24"/>
        </w:rPr>
        <w:fldChar w:fldCharType="separate"/>
      </w:r>
      <w:r>
        <w:rPr>
          <w:sz w:val="24"/>
          <w:szCs w:val="24"/>
        </w:rPr>
        <w:t>21</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_Toc8112 </w:instrText>
      </w:r>
      <w:r>
        <w:rPr>
          <w:rFonts w:hint="eastAsia"/>
          <w:sz w:val="24"/>
          <w:szCs w:val="24"/>
          <w:lang w:val="en-US" w:eastAsia="zh-CN"/>
        </w:rPr>
        <w:fldChar w:fldCharType="separate"/>
      </w:r>
      <w:r>
        <w:rPr>
          <w:rFonts w:hint="eastAsia" w:ascii="Arial" w:hAnsi="Arial"/>
          <w:sz w:val="24"/>
          <w:szCs w:val="24"/>
          <w:lang w:val="en-US" w:eastAsia="zh-CN"/>
        </w:rPr>
        <w:t>（十一） 全市场近八年发展现状分析——净资产收益率</w:t>
      </w:r>
      <w:r>
        <w:rPr>
          <w:sz w:val="24"/>
          <w:szCs w:val="24"/>
        </w:rPr>
        <w:tab/>
      </w:r>
      <w:r>
        <w:rPr>
          <w:sz w:val="24"/>
          <w:szCs w:val="24"/>
        </w:rPr>
        <w:fldChar w:fldCharType="begin"/>
      </w:r>
      <w:r>
        <w:rPr>
          <w:sz w:val="24"/>
          <w:szCs w:val="24"/>
        </w:rPr>
        <w:instrText xml:space="preserve"> PAGEREF _Toc8112 \h </w:instrText>
      </w:r>
      <w:r>
        <w:rPr>
          <w:sz w:val="24"/>
          <w:szCs w:val="24"/>
        </w:rPr>
        <w:fldChar w:fldCharType="separate"/>
      </w:r>
      <w:r>
        <w:rPr>
          <w:sz w:val="24"/>
          <w:szCs w:val="24"/>
        </w:rPr>
        <w:t>21</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_Toc25861 </w:instrText>
      </w:r>
      <w:r>
        <w:rPr>
          <w:rFonts w:hint="eastAsia"/>
          <w:sz w:val="24"/>
          <w:szCs w:val="24"/>
          <w:lang w:val="en-US" w:eastAsia="zh-CN"/>
        </w:rPr>
        <w:fldChar w:fldCharType="separate"/>
      </w:r>
      <w:r>
        <w:rPr>
          <w:rFonts w:hint="eastAsia" w:ascii="Arial" w:hAnsi="Arial"/>
          <w:sz w:val="24"/>
          <w:szCs w:val="24"/>
          <w:lang w:val="en-US" w:eastAsia="zh-CN"/>
        </w:rPr>
        <w:t>（十二） 线性回归模型预测营业总收入变化</w:t>
      </w:r>
      <w:r>
        <w:rPr>
          <w:sz w:val="24"/>
          <w:szCs w:val="24"/>
        </w:rPr>
        <w:tab/>
      </w:r>
      <w:r>
        <w:rPr>
          <w:sz w:val="24"/>
          <w:szCs w:val="24"/>
        </w:rPr>
        <w:fldChar w:fldCharType="begin"/>
      </w:r>
      <w:r>
        <w:rPr>
          <w:sz w:val="24"/>
          <w:szCs w:val="24"/>
        </w:rPr>
        <w:instrText xml:space="preserve"> PAGEREF _Toc25861 \h </w:instrText>
      </w:r>
      <w:r>
        <w:rPr>
          <w:sz w:val="24"/>
          <w:szCs w:val="24"/>
        </w:rPr>
        <w:fldChar w:fldCharType="separate"/>
      </w:r>
      <w:r>
        <w:rPr>
          <w:sz w:val="24"/>
          <w:szCs w:val="24"/>
        </w:rPr>
        <w:t>22</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_Toc22201 </w:instrText>
      </w:r>
      <w:r>
        <w:rPr>
          <w:rFonts w:hint="eastAsia"/>
          <w:sz w:val="24"/>
          <w:szCs w:val="24"/>
          <w:lang w:val="en-US" w:eastAsia="zh-CN"/>
        </w:rPr>
        <w:fldChar w:fldCharType="separate"/>
      </w:r>
      <w:r>
        <w:rPr>
          <w:rFonts w:hint="eastAsia" w:ascii="Arial" w:hAnsi="Arial"/>
          <w:sz w:val="24"/>
          <w:szCs w:val="24"/>
          <w:lang w:val="en-US" w:eastAsia="zh-CN"/>
        </w:rPr>
        <w:t>（十三） 随机森林模型预测每股收益变化</w:t>
      </w:r>
      <w:r>
        <w:rPr>
          <w:sz w:val="24"/>
          <w:szCs w:val="24"/>
        </w:rPr>
        <w:tab/>
      </w:r>
      <w:r>
        <w:rPr>
          <w:sz w:val="24"/>
          <w:szCs w:val="24"/>
        </w:rPr>
        <w:fldChar w:fldCharType="begin"/>
      </w:r>
      <w:r>
        <w:rPr>
          <w:sz w:val="24"/>
          <w:szCs w:val="24"/>
        </w:rPr>
        <w:instrText xml:space="preserve"> PAGEREF _Toc22201 \h </w:instrText>
      </w:r>
      <w:r>
        <w:rPr>
          <w:sz w:val="24"/>
          <w:szCs w:val="24"/>
        </w:rPr>
        <w:fldChar w:fldCharType="separate"/>
      </w:r>
      <w:r>
        <w:rPr>
          <w:sz w:val="24"/>
          <w:szCs w:val="24"/>
        </w:rPr>
        <w:t>22</w:t>
      </w:r>
      <w:r>
        <w:rPr>
          <w:sz w:val="24"/>
          <w:szCs w:val="24"/>
        </w:rPr>
        <w:fldChar w:fldCharType="end"/>
      </w:r>
      <w:r>
        <w:rPr>
          <w:rFonts w:hint="eastAsia"/>
          <w:sz w:val="24"/>
          <w:szCs w:val="24"/>
          <w:lang w:val="en-US" w:eastAsia="zh-CN"/>
        </w:rPr>
        <w:fldChar w:fldCharType="end"/>
      </w:r>
    </w:p>
    <w:p>
      <w:pPr>
        <w:pStyle w:val="6"/>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_Toc23221 </w:instrText>
      </w:r>
      <w:r>
        <w:rPr>
          <w:rFonts w:hint="eastAsia"/>
          <w:sz w:val="24"/>
          <w:szCs w:val="24"/>
          <w:lang w:val="en-US" w:eastAsia="zh-CN"/>
        </w:rPr>
        <w:fldChar w:fldCharType="separate"/>
      </w:r>
      <w:r>
        <w:rPr>
          <w:rFonts w:hint="eastAsia"/>
          <w:sz w:val="24"/>
          <w:szCs w:val="24"/>
          <w:lang w:val="en-US" w:eastAsia="zh-CN"/>
        </w:rPr>
        <w:t>2.2.4 互联网行业发展现状与未来发展预测研究</w:t>
      </w:r>
      <w:r>
        <w:rPr>
          <w:sz w:val="24"/>
          <w:szCs w:val="24"/>
        </w:rPr>
        <w:tab/>
      </w:r>
      <w:r>
        <w:rPr>
          <w:sz w:val="24"/>
          <w:szCs w:val="24"/>
        </w:rPr>
        <w:fldChar w:fldCharType="begin"/>
      </w:r>
      <w:r>
        <w:rPr>
          <w:sz w:val="24"/>
          <w:szCs w:val="24"/>
        </w:rPr>
        <w:instrText xml:space="preserve"> PAGEREF _Toc23221 \h </w:instrText>
      </w:r>
      <w:r>
        <w:rPr>
          <w:sz w:val="24"/>
          <w:szCs w:val="24"/>
        </w:rPr>
        <w:fldChar w:fldCharType="separate"/>
      </w:r>
      <w:r>
        <w:rPr>
          <w:sz w:val="24"/>
          <w:szCs w:val="24"/>
        </w:rPr>
        <w:t>23</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_Toc10466 </w:instrText>
      </w:r>
      <w:r>
        <w:rPr>
          <w:rFonts w:hint="eastAsia"/>
          <w:sz w:val="24"/>
          <w:szCs w:val="24"/>
          <w:lang w:val="en-US" w:eastAsia="zh-CN"/>
        </w:rPr>
        <w:fldChar w:fldCharType="separate"/>
      </w:r>
      <w:r>
        <w:rPr>
          <w:rFonts w:hint="eastAsia" w:ascii="Arial" w:hAnsi="Arial"/>
          <w:sz w:val="24"/>
          <w:szCs w:val="24"/>
          <w:lang w:val="en-US" w:eastAsia="zh-CN"/>
        </w:rPr>
        <w:t>（十四）互联网行业发展现状分析——营业收入与净利润</w:t>
      </w:r>
      <w:r>
        <w:rPr>
          <w:sz w:val="24"/>
          <w:szCs w:val="24"/>
        </w:rPr>
        <w:tab/>
      </w:r>
      <w:r>
        <w:rPr>
          <w:sz w:val="24"/>
          <w:szCs w:val="24"/>
        </w:rPr>
        <w:fldChar w:fldCharType="begin"/>
      </w:r>
      <w:r>
        <w:rPr>
          <w:sz w:val="24"/>
          <w:szCs w:val="24"/>
        </w:rPr>
        <w:instrText xml:space="preserve"> PAGEREF _Toc10466 \h </w:instrText>
      </w:r>
      <w:r>
        <w:rPr>
          <w:sz w:val="24"/>
          <w:szCs w:val="24"/>
        </w:rPr>
        <w:fldChar w:fldCharType="separate"/>
      </w:r>
      <w:r>
        <w:rPr>
          <w:sz w:val="24"/>
          <w:szCs w:val="24"/>
        </w:rPr>
        <w:t>23</w:t>
      </w:r>
      <w:r>
        <w:rPr>
          <w:sz w:val="24"/>
          <w:szCs w:val="24"/>
        </w:rPr>
        <w:fldChar w:fldCharType="end"/>
      </w:r>
      <w:r>
        <w:rPr>
          <w:rFonts w:hint="eastAsia"/>
          <w:sz w:val="24"/>
          <w:szCs w:val="24"/>
          <w:lang w:val="en-US" w:eastAsia="zh-CN"/>
        </w:rPr>
        <w:fldChar w:fldCharType="end"/>
      </w:r>
    </w:p>
    <w:p>
      <w:pPr>
        <w:pStyle w:val="8"/>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_Toc16299 </w:instrText>
      </w:r>
      <w:r>
        <w:rPr>
          <w:rFonts w:hint="eastAsia"/>
          <w:sz w:val="24"/>
          <w:szCs w:val="24"/>
          <w:lang w:val="en-US" w:eastAsia="zh-CN"/>
        </w:rPr>
        <w:fldChar w:fldCharType="separate"/>
      </w:r>
      <w:r>
        <w:rPr>
          <w:rFonts w:hint="eastAsia" w:ascii="Arial" w:hAnsi="Arial"/>
          <w:sz w:val="24"/>
          <w:szCs w:val="24"/>
          <w:lang w:val="en-US" w:eastAsia="zh-CN"/>
        </w:rPr>
        <w:t>（十五）互联网行业发展现状分析——其他指标</w:t>
      </w:r>
      <w:r>
        <w:rPr>
          <w:sz w:val="24"/>
          <w:szCs w:val="24"/>
        </w:rPr>
        <w:tab/>
      </w:r>
      <w:r>
        <w:rPr>
          <w:sz w:val="24"/>
          <w:szCs w:val="24"/>
        </w:rPr>
        <w:fldChar w:fldCharType="begin"/>
      </w:r>
      <w:r>
        <w:rPr>
          <w:sz w:val="24"/>
          <w:szCs w:val="24"/>
        </w:rPr>
        <w:instrText xml:space="preserve"> PAGEREF _Toc16299 \h </w:instrText>
      </w:r>
      <w:r>
        <w:rPr>
          <w:sz w:val="24"/>
          <w:szCs w:val="24"/>
        </w:rPr>
        <w:fldChar w:fldCharType="separate"/>
      </w:r>
      <w:r>
        <w:rPr>
          <w:sz w:val="24"/>
          <w:szCs w:val="24"/>
        </w:rPr>
        <w:t>23</w:t>
      </w:r>
      <w:r>
        <w:rPr>
          <w:sz w:val="24"/>
          <w:szCs w:val="24"/>
        </w:rPr>
        <w:fldChar w:fldCharType="end"/>
      </w:r>
      <w:r>
        <w:rPr>
          <w:rFonts w:hint="eastAsia"/>
          <w:sz w:val="24"/>
          <w:szCs w:val="24"/>
          <w:lang w:val="en-US" w:eastAsia="zh-CN"/>
        </w:rPr>
        <w:fldChar w:fldCharType="end"/>
      </w:r>
    </w:p>
    <w:p>
      <w:pPr>
        <w:pStyle w:val="7"/>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_Toc2129 </w:instrText>
      </w:r>
      <w:r>
        <w:rPr>
          <w:rFonts w:hint="eastAsia"/>
          <w:sz w:val="24"/>
          <w:szCs w:val="24"/>
          <w:lang w:val="en-US" w:eastAsia="zh-CN"/>
        </w:rPr>
        <w:fldChar w:fldCharType="separate"/>
      </w:r>
      <w:r>
        <w:rPr>
          <w:rFonts w:hint="eastAsia"/>
          <w:sz w:val="24"/>
          <w:szCs w:val="24"/>
          <w:lang w:val="en-US" w:eastAsia="zh-CN"/>
        </w:rPr>
        <w:t>五、 项目总结</w:t>
      </w:r>
      <w:r>
        <w:rPr>
          <w:sz w:val="24"/>
          <w:szCs w:val="24"/>
        </w:rPr>
        <w:tab/>
      </w:r>
      <w:r>
        <w:rPr>
          <w:sz w:val="24"/>
          <w:szCs w:val="24"/>
        </w:rPr>
        <w:fldChar w:fldCharType="begin"/>
      </w:r>
      <w:r>
        <w:rPr>
          <w:sz w:val="24"/>
          <w:szCs w:val="24"/>
        </w:rPr>
        <w:instrText xml:space="preserve"> PAGEREF _Toc2129 \h </w:instrText>
      </w:r>
      <w:r>
        <w:rPr>
          <w:sz w:val="24"/>
          <w:szCs w:val="24"/>
        </w:rPr>
        <w:fldChar w:fldCharType="separate"/>
      </w:r>
      <w:r>
        <w:rPr>
          <w:sz w:val="24"/>
          <w:szCs w:val="24"/>
        </w:rPr>
        <w:t>25</w:t>
      </w:r>
      <w:r>
        <w:rPr>
          <w:sz w:val="24"/>
          <w:szCs w:val="24"/>
        </w:rPr>
        <w:fldChar w:fldCharType="end"/>
      </w:r>
      <w:r>
        <w:rPr>
          <w:rFonts w:hint="eastAsia"/>
          <w:sz w:val="24"/>
          <w:szCs w:val="24"/>
          <w:lang w:val="en-US" w:eastAsia="zh-CN"/>
        </w:rPr>
        <w:fldChar w:fldCharType="end"/>
      </w:r>
    </w:p>
    <w:p>
      <w:pPr>
        <w:pStyle w:val="7"/>
        <w:keepNext w:val="0"/>
        <w:keepLines w:val="0"/>
        <w:pageBreakBefore w:val="0"/>
        <w:widowControl/>
        <w:tabs>
          <w:tab w:val="right" w:leader="dot" w:pos="10466"/>
        </w:tabs>
        <w:kinsoku/>
        <w:wordWrap/>
        <w:overflowPunct/>
        <w:topLinePunct w:val="0"/>
        <w:autoSpaceDE/>
        <w:autoSpaceDN/>
        <w:bidi w:val="0"/>
        <w:adjustRightInd/>
        <w:snapToGrid/>
        <w:spacing w:line="312" w:lineRule="auto"/>
        <w:textAlignment w:val="auto"/>
        <w:rPr>
          <w:sz w:val="24"/>
          <w:szCs w:val="24"/>
        </w:rPr>
      </w:pPr>
      <w:r>
        <w:rPr>
          <w:rFonts w:hint="eastAsia"/>
          <w:sz w:val="24"/>
          <w:szCs w:val="24"/>
          <w:lang w:val="en-US" w:eastAsia="zh-CN"/>
        </w:rPr>
        <w:fldChar w:fldCharType="begin"/>
      </w:r>
      <w:r>
        <w:rPr>
          <w:rFonts w:hint="eastAsia"/>
          <w:sz w:val="24"/>
          <w:szCs w:val="24"/>
          <w:lang w:val="en-US" w:eastAsia="zh-CN"/>
        </w:rPr>
        <w:instrText xml:space="preserve"> HYPERLINK \l _Toc5260 </w:instrText>
      </w:r>
      <w:r>
        <w:rPr>
          <w:rFonts w:hint="eastAsia"/>
          <w:sz w:val="24"/>
          <w:szCs w:val="24"/>
          <w:lang w:val="en-US" w:eastAsia="zh-CN"/>
        </w:rPr>
        <w:fldChar w:fldCharType="separate"/>
      </w:r>
      <w:r>
        <w:rPr>
          <w:rFonts w:hint="eastAsia"/>
          <w:sz w:val="24"/>
          <w:szCs w:val="24"/>
          <w:lang w:val="en-US" w:eastAsia="zh-CN"/>
        </w:rPr>
        <w:t>参考文献</w:t>
      </w:r>
      <w:r>
        <w:rPr>
          <w:sz w:val="24"/>
          <w:szCs w:val="24"/>
        </w:rPr>
        <w:tab/>
      </w:r>
      <w:r>
        <w:rPr>
          <w:sz w:val="24"/>
          <w:szCs w:val="24"/>
        </w:rPr>
        <w:fldChar w:fldCharType="begin"/>
      </w:r>
      <w:r>
        <w:rPr>
          <w:sz w:val="24"/>
          <w:szCs w:val="24"/>
        </w:rPr>
        <w:instrText xml:space="preserve"> PAGEREF _Toc5260 \h </w:instrText>
      </w:r>
      <w:r>
        <w:rPr>
          <w:sz w:val="24"/>
          <w:szCs w:val="24"/>
        </w:rPr>
        <w:fldChar w:fldCharType="separate"/>
      </w:r>
      <w:r>
        <w:rPr>
          <w:sz w:val="24"/>
          <w:szCs w:val="24"/>
        </w:rPr>
        <w:t>25</w:t>
      </w:r>
      <w:r>
        <w:rPr>
          <w:sz w:val="24"/>
          <w:szCs w:val="24"/>
        </w:rPr>
        <w:fldChar w:fldCharType="end"/>
      </w:r>
      <w:r>
        <w:rPr>
          <w:rFonts w:hint="eastAsia"/>
          <w:sz w:val="24"/>
          <w:szCs w:val="24"/>
          <w:lang w:val="en-US" w:eastAsia="zh-CN"/>
        </w:rPr>
        <w:fldChar w:fldCharType="end"/>
      </w:r>
    </w:p>
    <w:p>
      <w:pPr>
        <w:keepNext w:val="0"/>
        <w:keepLines w:val="0"/>
        <w:pageBreakBefore w:val="0"/>
        <w:widowControl/>
        <w:kinsoku/>
        <w:wordWrap/>
        <w:overflowPunct/>
        <w:topLinePunct w:val="0"/>
        <w:autoSpaceDE/>
        <w:autoSpaceDN/>
        <w:bidi w:val="0"/>
        <w:adjustRightInd/>
        <w:snapToGrid/>
        <w:spacing w:line="312" w:lineRule="auto"/>
        <w:textAlignment w:val="auto"/>
        <w:rPr>
          <w:rFonts w:hint="eastAsia"/>
          <w:sz w:val="24"/>
          <w:szCs w:val="24"/>
          <w:lang w:val="en-US" w:eastAsia="zh-CN"/>
        </w:rPr>
        <w:sectPr>
          <w:pgSz w:w="11906" w:h="16838"/>
          <w:pgMar w:top="720" w:right="720" w:bottom="720" w:left="720" w:header="851" w:footer="992" w:gutter="0"/>
          <w:cols w:space="425" w:num="1"/>
          <w:docGrid w:type="lines" w:linePitch="312" w:charSpace="0"/>
        </w:sectPr>
      </w:pPr>
      <w:r>
        <w:rPr>
          <w:rFonts w:hint="eastAsia"/>
          <w:sz w:val="24"/>
          <w:szCs w:val="24"/>
          <w:lang w:val="en-US" w:eastAsia="zh-CN"/>
        </w:rPr>
        <w:fldChar w:fldCharType="end"/>
      </w:r>
      <w:bookmarkStart w:id="59" w:name="_GoBack"/>
      <w:bookmarkEnd w:id="59"/>
    </w:p>
    <w:p>
      <w:pPr>
        <w:pStyle w:val="2"/>
        <w:numPr>
          <w:ilvl w:val="0"/>
          <w:numId w:val="1"/>
        </w:numPr>
        <w:bidi w:val="0"/>
        <w:rPr>
          <w:rFonts w:hint="eastAsia"/>
          <w:lang w:val="en-US" w:eastAsia="zh-CN"/>
        </w:rPr>
      </w:pPr>
      <w:bookmarkStart w:id="6" w:name="_Toc18316"/>
      <w:bookmarkStart w:id="7" w:name="_Toc1963"/>
      <w:r>
        <w:rPr>
          <w:rFonts w:hint="eastAsia"/>
          <w:lang w:val="en-US" w:eastAsia="zh-CN"/>
        </w:rPr>
        <w:t>绪论</w:t>
      </w:r>
      <w:bookmarkEnd w:id="6"/>
      <w:bookmarkEnd w:id="7"/>
    </w:p>
    <w:p>
      <w:pPr>
        <w:pStyle w:val="3"/>
        <w:numPr>
          <w:ilvl w:val="0"/>
          <w:numId w:val="2"/>
        </w:numPr>
        <w:bidi w:val="0"/>
        <w:rPr>
          <w:rFonts w:hint="eastAsia"/>
          <w:lang w:val="en-US" w:eastAsia="zh-CN"/>
        </w:rPr>
      </w:pPr>
      <w:bookmarkStart w:id="8" w:name="_Toc23891"/>
      <w:bookmarkStart w:id="9" w:name="_Toc21574"/>
      <w:r>
        <w:rPr>
          <w:rFonts w:hint="eastAsia"/>
          <w:lang w:val="en-US" w:eastAsia="zh-CN"/>
        </w:rPr>
        <w:t>项目背景</w:t>
      </w:r>
      <w:bookmarkEnd w:id="8"/>
      <w:bookmarkEnd w:id="9"/>
    </w:p>
    <w:p>
      <w:pPr>
        <w:ind w:firstLine="420" w:firstLineChars="0"/>
        <w:rPr>
          <w:rFonts w:hint="eastAsia" w:ascii="Times New Roman" w:hAnsi="Times New Roman" w:eastAsia="宋体"/>
          <w:b w:val="0"/>
          <w:sz w:val="24"/>
          <w:lang w:val="en-US" w:eastAsia="zh-CN"/>
        </w:rPr>
      </w:pPr>
      <w:r>
        <w:rPr>
          <w:rFonts w:hint="eastAsia" w:ascii="Times New Roman" w:hAnsi="Times New Roman" w:eastAsia="宋体"/>
          <w:b w:val="0"/>
          <w:sz w:val="24"/>
          <w:lang w:val="en-US" w:eastAsia="zh-CN"/>
        </w:rPr>
        <w:t>随着全球疫情的爆发和蔓延，全球经济和金融市场都受到了巨大冲击。中国作为世界第二大经济体，也受到了疫情的影响。为了应对这一挑战，中国政府采取了一系列积极的财政和货币政策，包括减税降费、加大基础设施投资、放宽货币政策等措施，以支持企业和促进经济发展。</w:t>
      </w:r>
    </w:p>
    <w:p>
      <w:pPr>
        <w:ind w:firstLine="420" w:firstLineChars="0"/>
        <w:rPr>
          <w:rFonts w:hint="eastAsia" w:ascii="Times New Roman" w:hAnsi="Times New Roman" w:eastAsia="宋体"/>
          <w:b w:val="0"/>
          <w:sz w:val="24"/>
          <w:lang w:val="en-US" w:eastAsia="zh-CN"/>
        </w:rPr>
      </w:pPr>
      <w:r>
        <w:rPr>
          <w:rFonts w:hint="eastAsia" w:ascii="Times New Roman" w:hAnsi="Times New Roman" w:eastAsia="宋体"/>
          <w:b w:val="0"/>
          <w:sz w:val="24"/>
          <w:lang w:val="en-US" w:eastAsia="zh-CN"/>
        </w:rPr>
        <w:t>在这个背景下，A股市场作为中国股票市场的重要组成部分，也承受着巨大的压力和挑战。为了应对这种情况，中国证监会和上交所等机构采取了一系列措施，以稳定市场和促进市场发展。其中包括：加快上市公司的审核和发行速度，推出一系列支持政策，如减免手续费、推出降低门槛的新三板等，以及对上市公司的信息披露、财务监管和市场监管等方面的加强。在这种背景下，本项目旨在基于后疫情时代的A股市场所有行业的上市公司的业绩报告数据，进行数据爬取、数据存储与数据分析。通过对这些数据的分析，我们可以更好地了解上市公司的财务状况和经营状况，为投资者提供更加明智的投资决策。同时，我们也可以为市场分析师提供更加深入的行业分析和市场洞察，帮助他们更好地了解市场的整体状况和未来趋势，为市场参与者提供更加精准的市场预测和风险提示。</w:t>
      </w:r>
    </w:p>
    <w:p>
      <w:pPr>
        <w:ind w:firstLine="420" w:firstLineChars="0"/>
        <w:rPr>
          <w:rFonts w:hint="eastAsia" w:ascii="Times New Roman" w:hAnsi="Times New Roman" w:eastAsia="宋体"/>
          <w:b w:val="0"/>
          <w:sz w:val="24"/>
          <w:lang w:val="en-US" w:eastAsia="zh-CN"/>
        </w:rPr>
      </w:pPr>
      <w:r>
        <w:rPr>
          <w:rFonts w:hint="eastAsia" w:ascii="Times New Roman" w:hAnsi="Times New Roman" w:eastAsia="宋体"/>
          <w:b w:val="0"/>
          <w:sz w:val="24"/>
          <w:lang w:val="en-US" w:eastAsia="zh-CN"/>
        </w:rPr>
        <w:t>总之，本项目旨在通过对后疫情时代A股市场所有行业的上市公司的业绩报告数据的分析，为投资者和市场分析师提供更加全面、准确的市场信息和决策参考，同时也为政策制定者提供数据支持和市场反馈，以促进市场健康发展和经济稳定增长。在这个过程中，我们将充分利用现代数据爬取和数据分析技术，探索数据背后的规律和趋势，为市场参与者提供更加精准的市场预测和决策支持，为数据分析和应用技术的研究和发展做出贡献。</w:t>
      </w:r>
    </w:p>
    <w:p>
      <w:pPr>
        <w:pStyle w:val="3"/>
        <w:numPr>
          <w:ilvl w:val="0"/>
          <w:numId w:val="2"/>
        </w:numPr>
        <w:bidi w:val="0"/>
        <w:rPr>
          <w:rFonts w:hint="default"/>
          <w:lang w:val="en-US" w:eastAsia="zh-CN"/>
        </w:rPr>
      </w:pPr>
      <w:bookmarkStart w:id="10" w:name="_Toc3041"/>
      <w:bookmarkStart w:id="11" w:name="_Toc23364"/>
      <w:r>
        <w:rPr>
          <w:rFonts w:hint="eastAsia"/>
          <w:lang w:val="en-US" w:eastAsia="zh-CN"/>
        </w:rPr>
        <w:t>项目内容</w:t>
      </w:r>
      <w:bookmarkEnd w:id="10"/>
      <w:bookmarkEnd w:id="11"/>
    </w:p>
    <w:p>
      <w:pPr>
        <w:keepNext w:val="0"/>
        <w:keepLines w:val="0"/>
        <w:widowControl/>
        <w:suppressLineNumbers w:val="0"/>
        <w:ind w:firstLine="420" w:firstLineChars="0"/>
        <w:jc w:val="left"/>
        <w:rPr>
          <w:rFonts w:hint="default" w:ascii="Times New Roman" w:hAnsi="Times New Roman" w:eastAsia="宋体" w:cs="宋体"/>
          <w:b w:val="0"/>
          <w:color w:val="000000"/>
          <w:kern w:val="0"/>
          <w:sz w:val="24"/>
          <w:szCs w:val="24"/>
          <w:lang w:val="en-US" w:eastAsia="zh-CN" w:bidi="ar"/>
        </w:rPr>
      </w:pPr>
      <w:r>
        <w:rPr>
          <w:rFonts w:hint="eastAsia" w:ascii="Times New Roman" w:hAnsi="Times New Roman" w:eastAsia="宋体" w:cs="宋体"/>
          <w:b w:val="0"/>
          <w:color w:val="000000"/>
          <w:kern w:val="0"/>
          <w:sz w:val="24"/>
          <w:szCs w:val="24"/>
          <w:lang w:val="en-US" w:eastAsia="zh-CN" w:bidi="ar"/>
        </w:rPr>
        <w:t>本项目基于东方财富网数据中心平台展开研究，使用网络爬虫技术从数据中心的年报季报板块获取项目分析所需要的业绩指标数据，记为业绩报告数据集，接着利用各类数据分析技术对行业、个股进行多维度分析，总结分析当前A股市场的发展现状。</w:t>
      </w:r>
    </w:p>
    <w:p>
      <w:pPr>
        <w:pStyle w:val="3"/>
        <w:numPr>
          <w:ilvl w:val="0"/>
          <w:numId w:val="2"/>
        </w:numPr>
        <w:bidi w:val="0"/>
        <w:rPr>
          <w:rFonts w:hint="eastAsia"/>
          <w:lang w:val="en-US" w:eastAsia="zh-CN"/>
        </w:rPr>
      </w:pPr>
      <w:bookmarkStart w:id="12" w:name="_Toc22525"/>
      <w:bookmarkStart w:id="13" w:name="_Toc32394"/>
      <w:r>
        <w:rPr>
          <w:rFonts w:hint="eastAsia"/>
          <w:lang w:val="en-US" w:eastAsia="zh-CN"/>
        </w:rPr>
        <w:t>项目组织框架</w:t>
      </w:r>
      <w:bookmarkEnd w:id="12"/>
      <w:bookmarkEnd w:id="13"/>
    </w:p>
    <w:p>
      <w:pPr>
        <w:jc w:val="center"/>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drawing>
          <wp:inline distT="0" distB="0" distL="114300" distR="114300">
            <wp:extent cx="5521960" cy="1964055"/>
            <wp:effectExtent l="0" t="0" r="10160" b="1905"/>
            <wp:docPr id="17" name="图片 17"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绘图2"/>
                    <pic:cNvPicPr>
                      <a:picLocks noChangeAspect="1"/>
                    </pic:cNvPicPr>
                  </pic:nvPicPr>
                  <pic:blipFill>
                    <a:blip r:embed="rId5"/>
                    <a:srcRect l="13372" t="17042" r="15158" b="11031"/>
                    <a:stretch>
                      <a:fillRect/>
                    </a:stretch>
                  </pic:blipFill>
                  <pic:spPr>
                    <a:xfrm>
                      <a:off x="0" y="0"/>
                      <a:ext cx="5521960" cy="1964055"/>
                    </a:xfrm>
                    <a:prstGeom prst="rect">
                      <a:avLst/>
                    </a:prstGeom>
                  </pic:spPr>
                </pic:pic>
              </a:graphicData>
            </a:graphic>
          </wp:inline>
        </w:drawing>
      </w:r>
    </w:p>
    <w:p>
      <w:pPr>
        <w:jc w:val="center"/>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图1.1 项目组织框架图</w:t>
      </w:r>
    </w:p>
    <w:p>
      <w:p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本报告内容将按如下顺序进行安排：</w:t>
      </w:r>
    </w:p>
    <w:p>
      <w:p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bCs w:val="0"/>
          <w:sz w:val="24"/>
          <w:szCs w:val="24"/>
          <w:lang w:val="en-US" w:eastAsia="zh-CN"/>
        </w:rPr>
        <w:t>第一章：</w:t>
      </w:r>
      <w:r>
        <w:rPr>
          <w:rFonts w:hint="eastAsia" w:ascii="Times New Roman" w:hAnsi="Times New Roman" w:eastAsia="宋体" w:cs="微软雅黑"/>
          <w:b w:val="0"/>
          <w:sz w:val="24"/>
          <w:szCs w:val="24"/>
          <w:lang w:val="en-US" w:eastAsia="zh-CN"/>
        </w:rPr>
        <w:t>绪论，介绍本项目的项目背景以及研究内容；</w:t>
      </w:r>
    </w:p>
    <w:p>
      <w:p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bCs w:val="0"/>
          <w:sz w:val="24"/>
          <w:szCs w:val="24"/>
          <w:lang w:val="en-US" w:eastAsia="zh-CN"/>
        </w:rPr>
        <w:t>第二章：</w:t>
      </w:r>
      <w:r>
        <w:rPr>
          <w:rFonts w:hint="eastAsia" w:ascii="Times New Roman" w:hAnsi="Times New Roman" w:eastAsia="宋体" w:cs="微软雅黑"/>
          <w:b w:val="0"/>
          <w:sz w:val="24"/>
          <w:szCs w:val="24"/>
          <w:lang w:val="en-US" w:eastAsia="zh-CN"/>
        </w:rPr>
        <w:t>数据采集部分</w:t>
      </w:r>
      <w:r>
        <w:rPr>
          <w:rFonts w:hint="default" w:ascii="Times New Roman" w:hAnsi="Times New Roman" w:eastAsia="宋体" w:cs="微软雅黑"/>
          <w:b w:val="0"/>
          <w:sz w:val="24"/>
          <w:szCs w:val="24"/>
          <w:lang w:val="en-US" w:eastAsia="zh-CN"/>
        </w:rPr>
        <w:t>，详述本项目所使用数据集的采集过程与部分爬虫代码示例</w:t>
      </w:r>
      <w:r>
        <w:rPr>
          <w:rFonts w:hint="eastAsia" w:ascii="Times New Roman" w:hAnsi="Times New Roman" w:eastAsia="宋体" w:cs="微软雅黑"/>
          <w:b w:val="0"/>
          <w:sz w:val="24"/>
          <w:szCs w:val="24"/>
          <w:lang w:val="en-US" w:eastAsia="zh-CN"/>
        </w:rPr>
        <w:t>；</w:t>
      </w:r>
    </w:p>
    <w:p>
      <w:p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bCs w:val="0"/>
          <w:sz w:val="24"/>
          <w:szCs w:val="24"/>
          <w:lang w:val="en-US" w:eastAsia="zh-CN"/>
        </w:rPr>
        <w:t>第三章：</w:t>
      </w:r>
      <w:r>
        <w:rPr>
          <w:rFonts w:hint="eastAsia" w:ascii="Times New Roman" w:hAnsi="Times New Roman" w:eastAsia="宋体" w:cs="微软雅黑"/>
          <w:b w:val="0"/>
          <w:sz w:val="24"/>
          <w:szCs w:val="24"/>
          <w:lang w:val="en-US" w:eastAsia="zh-CN"/>
        </w:rPr>
        <w:t>对本项目使用的数据集进行介绍，描述数据的预处理过程；</w:t>
      </w:r>
    </w:p>
    <w:p>
      <w:p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bCs w:val="0"/>
          <w:sz w:val="24"/>
          <w:szCs w:val="24"/>
          <w:lang w:val="en-US" w:eastAsia="zh-CN"/>
        </w:rPr>
        <w:t>第四章：</w:t>
      </w:r>
      <w:r>
        <w:rPr>
          <w:rFonts w:hint="eastAsia" w:ascii="Times New Roman" w:hAnsi="Times New Roman" w:eastAsia="宋体" w:cs="微软雅黑"/>
          <w:b w:val="0"/>
          <w:sz w:val="24"/>
          <w:szCs w:val="24"/>
          <w:lang w:val="en-US" w:eastAsia="zh-CN"/>
        </w:rPr>
        <w:t>详细介绍本项目的实验过程，并对实验结果进行解释；</w:t>
      </w:r>
    </w:p>
    <w:p>
      <w:p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bCs w:val="0"/>
          <w:sz w:val="24"/>
          <w:szCs w:val="24"/>
          <w:lang w:val="en-US" w:eastAsia="zh-CN"/>
        </w:rPr>
        <w:t>第五章：</w:t>
      </w:r>
      <w:r>
        <w:rPr>
          <w:rFonts w:hint="eastAsia" w:ascii="Times New Roman" w:hAnsi="Times New Roman" w:eastAsia="宋体" w:cs="微软雅黑"/>
          <w:b w:val="0"/>
          <w:sz w:val="24"/>
          <w:szCs w:val="24"/>
          <w:lang w:val="en-US" w:eastAsia="zh-CN"/>
        </w:rPr>
        <w:t>总结项目。</w:t>
      </w:r>
    </w:p>
    <w:p>
      <w:pPr>
        <w:pStyle w:val="2"/>
        <w:numPr>
          <w:ilvl w:val="0"/>
          <w:numId w:val="1"/>
        </w:numPr>
        <w:bidi w:val="0"/>
        <w:rPr>
          <w:rFonts w:hint="default"/>
          <w:lang w:val="en-US" w:eastAsia="zh-CN"/>
        </w:rPr>
      </w:pPr>
      <w:bookmarkStart w:id="14" w:name="_Toc13827"/>
      <w:bookmarkStart w:id="15" w:name="_Toc12264"/>
      <w:r>
        <w:rPr>
          <w:rFonts w:hint="eastAsia"/>
          <w:lang w:val="en-US" w:eastAsia="zh-CN"/>
        </w:rPr>
        <w:t>数据采集与存储</w:t>
      </w:r>
      <w:bookmarkEnd w:id="14"/>
      <w:bookmarkEnd w:id="15"/>
    </w:p>
    <w:p>
      <w:pPr>
        <w:pStyle w:val="3"/>
        <w:numPr>
          <w:ilvl w:val="0"/>
          <w:numId w:val="3"/>
        </w:numPr>
        <w:bidi w:val="0"/>
        <w:rPr>
          <w:rFonts w:hint="default"/>
          <w:lang w:val="en-US" w:eastAsia="zh-CN"/>
        </w:rPr>
      </w:pPr>
      <w:bookmarkStart w:id="16" w:name="_Toc14285"/>
      <w:bookmarkStart w:id="17" w:name="_Toc15982"/>
      <w:r>
        <w:rPr>
          <w:rFonts w:hint="eastAsia"/>
          <w:lang w:val="en-US" w:eastAsia="zh-CN"/>
        </w:rPr>
        <w:t>数据采集</w:t>
      </w:r>
      <w:bookmarkEnd w:id="16"/>
      <w:bookmarkEnd w:id="17"/>
    </w:p>
    <w:p>
      <w:pPr>
        <w:ind w:firstLine="420" w:firstLineChars="0"/>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首先进行数据爬取，数据爬取是数据分析的第一步，它的作用是获取所需的原始数据。在这一章节中，我们将介绍如何使用Python爬虫工具从东方财富网上获取各类财务报表数据。数据爬取可以获取大量的实时和历史数据，为后续的数据分析和建模提供充足的数据基础。</w:t>
      </w:r>
    </w:p>
    <w:p>
      <w:pPr>
        <w:ind w:firstLine="420" w:firstLineChars="0"/>
        <w:jc w:val="center"/>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drawing>
          <wp:inline distT="0" distB="0" distL="114300" distR="114300">
            <wp:extent cx="5266690" cy="2696845"/>
            <wp:effectExtent l="0" t="0" r="6350" b="635"/>
            <wp:docPr id="16" name="图片 16" descr="168527029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85270297267"/>
                    <pic:cNvPicPr>
                      <a:picLocks noChangeAspect="1"/>
                    </pic:cNvPicPr>
                  </pic:nvPicPr>
                  <pic:blipFill>
                    <a:blip r:embed="rId6"/>
                    <a:stretch>
                      <a:fillRect/>
                    </a:stretch>
                  </pic:blipFill>
                  <pic:spPr>
                    <a:xfrm>
                      <a:off x="0" y="0"/>
                      <a:ext cx="5266690" cy="2696845"/>
                    </a:xfrm>
                    <a:prstGeom prst="rect">
                      <a:avLst/>
                    </a:prstGeom>
                  </pic:spPr>
                </pic:pic>
              </a:graphicData>
            </a:graphic>
          </wp:inline>
        </w:drawing>
      </w:r>
    </w:p>
    <w:p>
      <w:pPr>
        <w:ind w:firstLine="420" w:firstLineChars="0"/>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图2.1 东方财富网数据中心网页界面</w:t>
      </w:r>
    </w:p>
    <w:p>
      <w:pPr>
        <w:ind w:firstLine="420" w:firstLineChars="0"/>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通过网站(网站地址：</w:t>
      </w:r>
      <w:r>
        <w:rPr>
          <w:rFonts w:hint="eastAsia" w:ascii="Times New Roman" w:hAnsi="Times New Roman" w:eastAsia="宋体" w:cs="微软雅黑"/>
          <w:b w:val="0"/>
          <w:sz w:val="24"/>
          <w:szCs w:val="24"/>
          <w:lang w:val="en-US" w:eastAsia="zh-CN"/>
        </w:rPr>
        <w:fldChar w:fldCharType="begin"/>
      </w:r>
      <w:r>
        <w:rPr>
          <w:rFonts w:hint="eastAsia" w:ascii="Times New Roman" w:hAnsi="Times New Roman" w:eastAsia="宋体" w:cs="微软雅黑"/>
          <w:b w:val="0"/>
          <w:sz w:val="24"/>
          <w:szCs w:val="24"/>
          <w:lang w:val="en-US" w:eastAsia="zh-CN"/>
        </w:rPr>
        <w:instrText xml:space="preserve"> HYPERLINK "https://data.eastmoney.com/bbsj/yjyg.html)。" </w:instrText>
      </w:r>
      <w:r>
        <w:rPr>
          <w:rFonts w:hint="eastAsia" w:ascii="Times New Roman" w:hAnsi="Times New Roman" w:eastAsia="宋体" w:cs="微软雅黑"/>
          <w:b w:val="0"/>
          <w:sz w:val="24"/>
          <w:szCs w:val="24"/>
          <w:lang w:val="en-US" w:eastAsia="zh-CN"/>
        </w:rPr>
        <w:fldChar w:fldCharType="separate"/>
      </w:r>
      <w:r>
        <w:rPr>
          <w:rStyle w:val="13"/>
          <w:rFonts w:hint="eastAsia" w:ascii="Times New Roman" w:hAnsi="Times New Roman" w:eastAsia="宋体" w:cs="微软雅黑"/>
          <w:b w:val="0"/>
          <w:sz w:val="24"/>
          <w:szCs w:val="24"/>
          <w:lang w:val="en-US" w:eastAsia="zh-CN"/>
        </w:rPr>
        <w:t>https://data.eastmoney.com/bbsj/yjyg.html)。</w:t>
      </w:r>
      <w:r>
        <w:rPr>
          <w:rFonts w:hint="eastAsia" w:ascii="Times New Roman" w:hAnsi="Times New Roman" w:eastAsia="宋体" w:cs="微软雅黑"/>
          <w:b w:val="0"/>
          <w:sz w:val="24"/>
          <w:szCs w:val="24"/>
          <w:lang w:val="en-US" w:eastAsia="zh-CN"/>
        </w:rPr>
        <w:fldChar w:fldCharType="end"/>
      </w:r>
      <w:r>
        <w:rPr>
          <w:rFonts w:hint="eastAsia" w:ascii="Times New Roman" w:hAnsi="Times New Roman" w:eastAsia="宋体" w:cs="微软雅黑"/>
          <w:b w:val="0"/>
          <w:sz w:val="24"/>
          <w:szCs w:val="24"/>
          <w:lang w:val="en-US" w:eastAsia="zh-CN"/>
        </w:rPr>
        <w:t>我们可以看到，在东方财富网的数据中心平台上包含了国内股票市场的业绩报表、业绩快报、资产负债表、利润表、现金流量表等。每个表中又包含了每个报表的各个指标。我们就将对各个报表的数据进行提取。核心代码如下：</w:t>
      </w:r>
    </w:p>
    <w:p>
      <w:pPr>
        <w:ind w:firstLine="420" w:firstLineChars="0"/>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首先导入必要的包，其次建立DataScraper类，作为数据抓取的一个类，其中包含init自定义函数，定义了需要提取的报表及指标，以及定义url作为数据爬取的网址，以及东方财富网的其他相关指标。</w:t>
      </w:r>
    </w:p>
    <w:p>
      <w:pPr>
        <w:keepNext w:val="0"/>
        <w:keepLines w:val="0"/>
        <w:widowControl/>
        <w:suppressLineNumbers w:val="0"/>
        <w:shd w:val="clear" w:fill="24292E"/>
        <w:spacing w:line="228" w:lineRule="atLeast"/>
        <w:jc w:val="left"/>
        <w:rPr>
          <w:rFonts w:ascii="Times New Roman" w:hAnsi="Times New Roman" w:eastAsia="宋体" w:cs="Consolas"/>
          <w:b w:val="0"/>
          <w:bCs w:val="0"/>
          <w:color w:val="E1E4E8"/>
          <w:sz w:val="24"/>
          <w:szCs w:val="16"/>
        </w:rPr>
      </w:pPr>
      <w:r>
        <w:rPr>
          <w:rFonts w:hint="default" w:ascii="Times New Roman" w:hAnsi="Times New Roman" w:eastAsia="宋体" w:cs="Consolas"/>
          <w:b w:val="0"/>
          <w:bCs w:val="0"/>
          <w:color w:val="F97583"/>
          <w:kern w:val="0"/>
          <w:sz w:val="24"/>
          <w:szCs w:val="16"/>
          <w:shd w:val="clear" w:fill="24292E"/>
          <w:lang w:val="en-US" w:eastAsia="zh-CN" w:bidi="ar"/>
        </w:rPr>
        <w:t>import</w:t>
      </w:r>
      <w:r>
        <w:rPr>
          <w:rFonts w:hint="default" w:ascii="Times New Roman" w:hAnsi="Times New Roman" w:eastAsia="宋体" w:cs="Consolas"/>
          <w:b w:val="0"/>
          <w:bCs w:val="0"/>
          <w:color w:val="E1E4E8"/>
          <w:kern w:val="0"/>
          <w:sz w:val="24"/>
          <w:szCs w:val="16"/>
          <w:shd w:val="clear" w:fill="24292E"/>
          <w:lang w:val="en-US" w:eastAsia="zh-CN" w:bidi="ar"/>
        </w:rPr>
        <w:t xml:space="preserve"> csv</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F97583"/>
          <w:kern w:val="0"/>
          <w:sz w:val="24"/>
          <w:szCs w:val="16"/>
          <w:shd w:val="clear" w:fill="24292E"/>
          <w:lang w:val="en-US" w:eastAsia="zh-CN" w:bidi="ar"/>
        </w:rPr>
        <w:t>import</w:t>
      </w:r>
      <w:r>
        <w:rPr>
          <w:rFonts w:hint="default" w:ascii="Times New Roman" w:hAnsi="Times New Roman" w:eastAsia="宋体" w:cs="Consolas"/>
          <w:b w:val="0"/>
          <w:bCs w:val="0"/>
          <w:color w:val="E1E4E8"/>
          <w:kern w:val="0"/>
          <w:sz w:val="24"/>
          <w:szCs w:val="16"/>
          <w:shd w:val="clear" w:fill="24292E"/>
          <w:lang w:val="en-US" w:eastAsia="zh-CN" w:bidi="ar"/>
        </w:rPr>
        <w:t xml:space="preserve"> json</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F97583"/>
          <w:kern w:val="0"/>
          <w:sz w:val="24"/>
          <w:szCs w:val="16"/>
          <w:shd w:val="clear" w:fill="24292E"/>
          <w:lang w:val="en-US" w:eastAsia="zh-CN" w:bidi="ar"/>
        </w:rPr>
        <w:t>import</w:t>
      </w:r>
      <w:r>
        <w:rPr>
          <w:rFonts w:hint="default" w:ascii="Times New Roman" w:hAnsi="Times New Roman" w:eastAsia="宋体" w:cs="Consolas"/>
          <w:b w:val="0"/>
          <w:bCs w:val="0"/>
          <w:color w:val="E1E4E8"/>
          <w:kern w:val="0"/>
          <w:sz w:val="24"/>
          <w:szCs w:val="16"/>
          <w:shd w:val="clear" w:fill="24292E"/>
          <w:lang w:val="en-US" w:eastAsia="zh-CN" w:bidi="ar"/>
        </w:rPr>
        <w:t xml:space="preserve"> requests</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F97583"/>
          <w:kern w:val="0"/>
          <w:sz w:val="24"/>
          <w:szCs w:val="16"/>
          <w:shd w:val="clear" w:fill="24292E"/>
          <w:lang w:val="en-US" w:eastAsia="zh-CN" w:bidi="ar"/>
        </w:rPr>
        <w:t>from</w:t>
      </w:r>
      <w:r>
        <w:rPr>
          <w:rFonts w:hint="default" w:ascii="Times New Roman" w:hAnsi="Times New Roman" w:eastAsia="宋体" w:cs="Consolas"/>
          <w:b w:val="0"/>
          <w:bCs w:val="0"/>
          <w:color w:val="E1E4E8"/>
          <w:kern w:val="0"/>
          <w:sz w:val="24"/>
          <w:szCs w:val="16"/>
          <w:shd w:val="clear" w:fill="24292E"/>
          <w:lang w:val="en-US" w:eastAsia="zh-CN" w:bidi="ar"/>
        </w:rPr>
        <w:t xml:space="preserve"> lxml </w:t>
      </w:r>
      <w:r>
        <w:rPr>
          <w:rFonts w:hint="default" w:ascii="Times New Roman" w:hAnsi="Times New Roman" w:eastAsia="宋体" w:cs="Consolas"/>
          <w:b w:val="0"/>
          <w:bCs w:val="0"/>
          <w:color w:val="F97583"/>
          <w:kern w:val="0"/>
          <w:sz w:val="24"/>
          <w:szCs w:val="16"/>
          <w:shd w:val="clear" w:fill="24292E"/>
          <w:lang w:val="en-US" w:eastAsia="zh-CN" w:bidi="ar"/>
        </w:rPr>
        <w:t>import</w:t>
      </w:r>
      <w:r>
        <w:rPr>
          <w:rFonts w:hint="default" w:ascii="Times New Roman" w:hAnsi="Times New Roman" w:eastAsia="宋体" w:cs="Consolas"/>
          <w:b w:val="0"/>
          <w:bCs w:val="0"/>
          <w:color w:val="E1E4E8"/>
          <w:kern w:val="0"/>
          <w:sz w:val="24"/>
          <w:szCs w:val="16"/>
          <w:shd w:val="clear" w:fill="24292E"/>
          <w:lang w:val="en-US" w:eastAsia="zh-CN" w:bidi="ar"/>
        </w:rPr>
        <w:t xml:space="preserve"> etree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F97583"/>
          <w:kern w:val="0"/>
          <w:sz w:val="24"/>
          <w:szCs w:val="16"/>
          <w:shd w:val="clear" w:fill="24292E"/>
          <w:lang w:val="en-US" w:eastAsia="zh-CN" w:bidi="ar"/>
        </w:rPr>
        <w:t>class</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DataScraper</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def</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__init__</w:t>
      </w:r>
      <w:r>
        <w:rPr>
          <w:rFonts w:hint="default" w:ascii="Times New Roman" w:hAnsi="Times New Roman" w:eastAsia="宋体" w:cs="Consolas"/>
          <w:b w:val="0"/>
          <w:bCs w:val="0"/>
          <w:color w:val="E1E4E8"/>
          <w:kern w:val="0"/>
          <w:sz w:val="24"/>
          <w:szCs w:val="16"/>
          <w:shd w:val="clear" w:fill="24292E"/>
          <w:lang w:val="en-US" w:eastAsia="zh-CN" w:bidi="ar"/>
        </w:rPr>
        <w:t>(self):</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.pagename_type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"业绩报表"</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"RPT_LICO_FN_CPD"</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"业绩快报"</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"RPT_FCI_PERFORMANCEE"</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"业绩预告"</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"RPT_PUBLIC_OP_NEWPREDICT"</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"预披露时间"</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"RPT_PUBLIC_BS_APPOIN"</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"资产负债表"</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"RPT_DMSK_FN_BALANCE"</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"利润表"</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"RPT_DMSK_FN_INCOME"</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"现金流量表"</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"RPT_DMSK_FN_CASHFLOW"</w:t>
      </w:r>
    </w:p>
    <w:p>
      <w:pPr>
        <w:keepNext w:val="0"/>
        <w:keepLines w:val="0"/>
        <w:widowControl/>
        <w:suppressLineNumbers w:val="0"/>
        <w:shd w:val="clear" w:fill="24292E"/>
        <w:spacing w:line="228" w:lineRule="atLeast"/>
        <w:jc w:val="left"/>
        <w:rPr>
          <w:rFonts w:ascii="Times New Roman" w:hAnsi="Times New Roman" w:eastAsia="宋体"/>
          <w:b w:val="0"/>
          <w:sz w:val="24"/>
        </w:rPr>
      </w:pPr>
      <w:r>
        <w:rPr>
          <w:rFonts w:hint="default" w:ascii="Times New Roman" w:hAnsi="Times New Roman" w:eastAsia="宋体" w:cs="Consolas"/>
          <w:b w:val="0"/>
          <w:bCs w:val="0"/>
          <w:color w:val="E1E4E8"/>
          <w:kern w:val="0"/>
          <w:sz w:val="24"/>
          <w:szCs w:val="16"/>
          <w:shd w:val="clear" w:fill="24292E"/>
          <w:lang w:val="en-US" w:eastAsia="zh-CN" w:bidi="ar"/>
        </w:rPr>
        <w:t>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.pagename_en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"业绩报表"</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"yjbb"</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"业绩快报"</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"yjkb"</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"业绩预告"</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"yjyg"</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"预约披露时间"</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"yysj"</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"资产负债表"</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"zcfz"</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"利润表"</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"lrb"</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"现金流量表"</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"xjll"</w:t>
      </w:r>
    </w:p>
    <w:p>
      <w:pPr>
        <w:keepNext w:val="0"/>
        <w:keepLines w:val="0"/>
        <w:widowControl/>
        <w:suppressLineNumbers w:val="0"/>
        <w:shd w:val="clear" w:fill="24292E"/>
        <w:spacing w:line="228" w:lineRule="atLeast"/>
        <w:jc w:val="left"/>
        <w:rPr>
          <w:rFonts w:ascii="Times New Roman" w:hAnsi="Times New Roman" w:eastAsia="宋体"/>
          <w:b w:val="0"/>
          <w:sz w:val="24"/>
        </w:rPr>
      </w:pPr>
      <w:r>
        <w:rPr>
          <w:rFonts w:hint="default" w:ascii="Times New Roman" w:hAnsi="Times New Roman" w:eastAsia="宋体" w:cs="Consolas"/>
          <w:b w:val="0"/>
          <w:bCs w:val="0"/>
          <w:color w:val="E1E4E8"/>
          <w:kern w:val="0"/>
          <w:sz w:val="24"/>
          <w:szCs w:val="16"/>
          <w:shd w:val="clear" w:fill="24292E"/>
          <w:lang w:val="en-US" w:eastAsia="zh-CN" w:bidi="ar"/>
        </w:rPr>
        <w:t>        }</w:t>
      </w:r>
    </w:p>
    <w:p>
      <w:pPr>
        <w:keepNext w:val="0"/>
        <w:keepLines w:val="0"/>
        <w:widowControl/>
        <w:suppressLineNumbers w:val="0"/>
        <w:shd w:val="clear" w:fill="24292E"/>
        <w:spacing w:line="228" w:lineRule="atLeast"/>
        <w:jc w:val="left"/>
        <w:rPr>
          <w:rFonts w:ascii="Times New Roman" w:hAnsi="Times New Roman" w:eastAsia="宋体"/>
          <w:b w:val="0"/>
          <w:sz w:val="24"/>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.en_list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.url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'https://datacenter-web.eastmoney.com/api/data/v1/get'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.headers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'Accept'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'Accept-Language'</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'zh-CN,zh;q=0.9'</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'Connection'</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'closed'</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'Referer'</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'https://data.eastmoney.com/'</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'User-Agent'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'Mozilla/5.0 (Windows NT 10.0; Win64; x64) AppleWebKit/537.36 (KHTML, like Gecko) Chrome/111.0.0.0 Safari/537.36'</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'sec-ch-ua'</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'"Google Chrome";v="111", "Not(A:Brand";v="8", "Chromium";v="111"'</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'sec-ch-ua-mobile'</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'?0'</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'sec-ch-ua-platform'</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'"Windows"'</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w:t>
      </w:r>
    </w:p>
    <w:p>
      <w:pPr>
        <w:keepNext w:val="0"/>
        <w:keepLines w:val="0"/>
        <w:widowControl/>
        <w:suppressLineNumbers w:val="0"/>
        <w:ind w:firstLine="420" w:firstLineChars="0"/>
        <w:jc w:val="left"/>
        <w:rPr>
          <w:rFonts w:hint="default" w:ascii="Times New Roman" w:hAnsi="Times New Roman" w:eastAsia="宋体"/>
          <w:b w:val="0"/>
          <w:sz w:val="24"/>
          <w:lang w:val="en-US" w:eastAsia="zh-CN"/>
        </w:rPr>
      </w:pPr>
      <w:r>
        <w:rPr>
          <w:rFonts w:hint="eastAsia" w:ascii="Times New Roman" w:hAnsi="Times New Roman" w:eastAsia="宋体"/>
          <w:b w:val="0"/>
          <w:sz w:val="24"/>
          <w:lang w:val="en-US" w:eastAsia="zh-CN"/>
        </w:rPr>
        <w:t>定义get_table函数、get_header函数、write_header函数、write_table函数作为读取表与列名、写入表与列名的函数。</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def</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get_table</w:t>
      </w:r>
      <w:r>
        <w:rPr>
          <w:rFonts w:hint="default" w:ascii="Times New Roman" w:hAnsi="Times New Roman" w:eastAsia="宋体" w:cs="Consolas"/>
          <w:b w:val="0"/>
          <w:bCs w:val="0"/>
          <w:color w:val="E1E4E8"/>
          <w:kern w:val="0"/>
          <w:sz w:val="24"/>
          <w:szCs w:val="16"/>
          <w:shd w:val="clear" w:fill="24292E"/>
          <w:lang w:val="en-US" w:eastAsia="zh-CN" w:bidi="ar"/>
        </w:rPr>
        <w:t>(self, page):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params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'sortTypes'</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'-1,-1'</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'reportName'</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.table_type,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'columns'</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'ALL'</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'filter'</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f</w:t>
      </w:r>
      <w:r>
        <w:rPr>
          <w:rFonts w:hint="default" w:ascii="Times New Roman" w:hAnsi="Times New Roman" w:eastAsia="宋体" w:cs="Consolas"/>
          <w:b w:val="0"/>
          <w:bCs w:val="0"/>
          <w:color w:val="9ECBFF"/>
          <w:kern w:val="0"/>
          <w:sz w:val="24"/>
          <w:szCs w:val="16"/>
          <w:shd w:val="clear" w:fill="24292E"/>
          <w:lang w:val="en-US" w:eastAsia="zh-CN" w:bidi="ar"/>
        </w:rPr>
        <w:t>'(REPORT_DATE=</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.timePoint</w:t>
      </w:r>
      <w:r>
        <w:rPr>
          <w:rFonts w:hint="default" w:ascii="Times New Roman" w:hAnsi="Times New Roman" w:eastAsia="宋体" w:cs="Consolas"/>
          <w:b w:val="0"/>
          <w:bCs w:val="0"/>
          <w:color w:val="79B8FF"/>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eastAsia" w:ascii="Times New Roman" w:hAnsi="Times New Roman" w:eastAsia="宋体"/>
          <w:b w:val="0"/>
          <w:sz w:val="24"/>
          <w:lang w:val="en-US" w:eastAsia="zh-CN"/>
        </w:rPr>
      </w:pPr>
      <w:r>
        <w:rPr>
          <w:rFonts w:hint="default" w:ascii="Times New Roman" w:hAnsi="Times New Roman" w:eastAsia="宋体" w:cs="Consolas"/>
          <w:b w:val="0"/>
          <w:bCs w:val="0"/>
          <w:color w:val="E1E4E8"/>
          <w:kern w:val="0"/>
          <w:sz w:val="24"/>
          <w:szCs w:val="16"/>
          <w:shd w:val="clear" w:fill="24292E"/>
          <w:lang w:val="en-US" w:eastAsia="zh-CN" w:bidi="ar"/>
        </w:rPr>
        <w:t>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if</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.table_type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'RPT_LICO_FN_CPD'</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params[</w:t>
      </w:r>
      <w:r>
        <w:rPr>
          <w:rFonts w:hint="default" w:ascii="Times New Roman" w:hAnsi="Times New Roman" w:eastAsia="宋体" w:cs="Consolas"/>
          <w:b w:val="0"/>
          <w:bCs w:val="0"/>
          <w:color w:val="9ECBFF"/>
          <w:kern w:val="0"/>
          <w:sz w:val="24"/>
          <w:szCs w:val="16"/>
          <w:shd w:val="clear" w:fill="24292E"/>
          <w:lang w:val="en-US" w:eastAsia="zh-CN" w:bidi="ar"/>
        </w:rPr>
        <w:t>'filter'</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f</w:t>
      </w:r>
      <w:r>
        <w:rPr>
          <w:rFonts w:hint="default" w:ascii="Times New Roman" w:hAnsi="Times New Roman" w:eastAsia="宋体" w:cs="Consolas"/>
          <w:b w:val="0"/>
          <w:bCs w:val="0"/>
          <w:color w:val="9ECBFF"/>
          <w:kern w:val="0"/>
          <w:sz w:val="24"/>
          <w:szCs w:val="16"/>
          <w:shd w:val="clear" w:fill="24292E"/>
          <w:lang w:val="en-US" w:eastAsia="zh-CN" w:bidi="ar"/>
        </w:rPr>
        <w:t>'(REPORTDATE=</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.timePoint</w:t>
      </w:r>
      <w:r>
        <w:rPr>
          <w:rFonts w:hint="default" w:ascii="Times New Roman" w:hAnsi="Times New Roman" w:eastAsia="宋体" w:cs="Consolas"/>
          <w:b w:val="0"/>
          <w:bCs w:val="0"/>
          <w:color w:val="79B8FF"/>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params[</w:t>
      </w:r>
      <w:r>
        <w:rPr>
          <w:rFonts w:hint="default" w:ascii="Times New Roman" w:hAnsi="Times New Roman" w:eastAsia="宋体" w:cs="Consolas"/>
          <w:b w:val="0"/>
          <w:bCs w:val="0"/>
          <w:color w:val="9ECBFF"/>
          <w:kern w:val="0"/>
          <w:sz w:val="24"/>
          <w:szCs w:val="16"/>
          <w:shd w:val="clear" w:fill="24292E"/>
          <w:lang w:val="en-US" w:eastAsia="zh-CN" w:bidi="ar"/>
        </w:rPr>
        <w:t>'pageNumber'</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str</w:t>
      </w:r>
      <w:r>
        <w:rPr>
          <w:rFonts w:hint="default" w:ascii="Times New Roman" w:hAnsi="Times New Roman" w:eastAsia="宋体" w:cs="Consolas"/>
          <w:b w:val="0"/>
          <w:bCs w:val="0"/>
          <w:color w:val="E1E4E8"/>
          <w:kern w:val="0"/>
          <w:sz w:val="24"/>
          <w:szCs w:val="16"/>
          <w:shd w:val="clear" w:fill="24292E"/>
          <w:lang w:val="en-US" w:eastAsia="zh-CN" w:bidi="ar"/>
        </w:rPr>
        <w:t>(page)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response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requests.get(</w:t>
      </w:r>
      <w:r>
        <w:rPr>
          <w:rFonts w:hint="default" w:ascii="Times New Roman" w:hAnsi="Times New Roman" w:eastAsia="宋体" w:cs="Consolas"/>
          <w:b w:val="0"/>
          <w:bCs w:val="0"/>
          <w:color w:val="FFAB70"/>
          <w:kern w:val="0"/>
          <w:sz w:val="24"/>
          <w:szCs w:val="16"/>
          <w:shd w:val="clear" w:fill="24292E"/>
          <w:lang w:val="en-US" w:eastAsia="zh-CN" w:bidi="ar"/>
        </w:rPr>
        <w:t>url</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.url, </w:t>
      </w:r>
      <w:r>
        <w:rPr>
          <w:rFonts w:hint="default" w:ascii="Times New Roman" w:hAnsi="Times New Roman" w:eastAsia="宋体" w:cs="Consolas"/>
          <w:b w:val="0"/>
          <w:bCs w:val="0"/>
          <w:color w:val="FFAB70"/>
          <w:kern w:val="0"/>
          <w:sz w:val="24"/>
          <w:szCs w:val="16"/>
          <w:shd w:val="clear" w:fill="24292E"/>
          <w:lang w:val="en-US" w:eastAsia="zh-CN" w:bidi="ar"/>
        </w:rPr>
        <w:t>params</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params, </w:t>
      </w:r>
      <w:r>
        <w:rPr>
          <w:rFonts w:hint="default" w:ascii="Times New Roman" w:hAnsi="Times New Roman" w:eastAsia="宋体" w:cs="Consolas"/>
          <w:b w:val="0"/>
          <w:bCs w:val="0"/>
          <w:color w:val="FFAB70"/>
          <w:kern w:val="0"/>
          <w:sz w:val="24"/>
          <w:szCs w:val="16"/>
          <w:shd w:val="clear" w:fill="24292E"/>
          <w:lang w:val="en-US" w:eastAsia="zh-CN" w:bidi="ar"/>
        </w:rPr>
        <w:t>headers</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.headers)</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data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json.loads(response.text)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if</w:t>
      </w:r>
      <w:r>
        <w:rPr>
          <w:rFonts w:hint="default" w:ascii="Times New Roman" w:hAnsi="Times New Roman" w:eastAsia="宋体" w:cs="Consolas"/>
          <w:b w:val="0"/>
          <w:bCs w:val="0"/>
          <w:color w:val="E1E4E8"/>
          <w:kern w:val="0"/>
          <w:sz w:val="24"/>
          <w:szCs w:val="16"/>
          <w:shd w:val="clear" w:fill="24292E"/>
          <w:lang w:val="en-US" w:eastAsia="zh-CN" w:bidi="ar"/>
        </w:rPr>
        <w:t xml:space="preserve"> data[</w:t>
      </w:r>
      <w:r>
        <w:rPr>
          <w:rFonts w:hint="default" w:ascii="Times New Roman" w:hAnsi="Times New Roman" w:eastAsia="宋体" w:cs="Consolas"/>
          <w:b w:val="0"/>
          <w:bCs w:val="0"/>
          <w:color w:val="9ECBFF"/>
          <w:kern w:val="0"/>
          <w:sz w:val="24"/>
          <w:szCs w:val="16"/>
          <w:shd w:val="clear" w:fill="24292E"/>
          <w:lang w:val="en-US" w:eastAsia="zh-CN" w:bidi="ar"/>
        </w:rPr>
        <w:t>'result'</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return</w:t>
      </w:r>
      <w:r>
        <w:rPr>
          <w:rFonts w:hint="default" w:ascii="Times New Roman" w:hAnsi="Times New Roman" w:eastAsia="宋体" w:cs="Consolas"/>
          <w:b w:val="0"/>
          <w:bCs w:val="0"/>
          <w:color w:val="E1E4E8"/>
          <w:kern w:val="0"/>
          <w:sz w:val="24"/>
          <w:szCs w:val="16"/>
          <w:shd w:val="clear" w:fill="24292E"/>
          <w:lang w:val="en-US" w:eastAsia="zh-CN" w:bidi="ar"/>
        </w:rPr>
        <w:t xml:space="preserve"> data[</w:t>
      </w:r>
      <w:r>
        <w:rPr>
          <w:rFonts w:hint="default" w:ascii="Times New Roman" w:hAnsi="Times New Roman" w:eastAsia="宋体" w:cs="Consolas"/>
          <w:b w:val="0"/>
          <w:bCs w:val="0"/>
          <w:color w:val="9ECBFF"/>
          <w:kern w:val="0"/>
          <w:sz w:val="24"/>
          <w:szCs w:val="16"/>
          <w:shd w:val="clear" w:fill="24292E"/>
          <w:lang w:val="en-US" w:eastAsia="zh-CN" w:bidi="ar"/>
        </w:rPr>
        <w:t>'result'</w:t>
      </w:r>
      <w:r>
        <w:rPr>
          <w:rFonts w:hint="default" w:ascii="Times New Roman" w:hAnsi="Times New Roman" w:eastAsia="宋体" w:cs="Consolas"/>
          <w:b w:val="0"/>
          <w:bCs w:val="0"/>
          <w:color w:val="E1E4E8"/>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'data'</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else</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ascii="Times New Roman" w:hAnsi="Times New Roman" w:eastAsia="宋体"/>
          <w:b w:val="0"/>
          <w:sz w:val="24"/>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return</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def</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get_header</w:t>
      </w:r>
      <w:r>
        <w:rPr>
          <w:rFonts w:hint="default" w:ascii="Times New Roman" w:hAnsi="Times New Roman" w:eastAsia="宋体" w:cs="Consolas"/>
          <w:b w:val="0"/>
          <w:bCs w:val="0"/>
          <w:color w:val="E1E4E8"/>
          <w:kern w:val="0"/>
          <w:sz w:val="24"/>
          <w:szCs w:val="16"/>
          <w:shd w:val="clear" w:fill="24292E"/>
          <w:lang w:val="en-US" w:eastAsia="zh-CN" w:bidi="ar"/>
        </w:rPr>
        <w:t>(self, all_en_list):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ch_list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url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f</w:t>
      </w:r>
      <w:r>
        <w:rPr>
          <w:rFonts w:hint="default" w:ascii="Times New Roman" w:hAnsi="Times New Roman" w:eastAsia="宋体" w:cs="Consolas"/>
          <w:b w:val="0"/>
          <w:bCs w:val="0"/>
          <w:color w:val="9ECBFF"/>
          <w:kern w:val="0"/>
          <w:sz w:val="24"/>
          <w:szCs w:val="16"/>
          <w:shd w:val="clear" w:fill="24292E"/>
          <w:lang w:val="en-US" w:eastAsia="zh-CN" w:bidi="ar"/>
        </w:rPr>
        <w:t>'https://data.eastmoney.com/bbsj/</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.pagename_en[</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.pagename]</w:t>
      </w:r>
      <w:r>
        <w:rPr>
          <w:rFonts w:hint="default" w:ascii="Times New Roman" w:hAnsi="Times New Roman" w:eastAsia="宋体" w:cs="Consolas"/>
          <w:b w:val="0"/>
          <w:bCs w:val="0"/>
          <w:color w:val="79B8FF"/>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.html'</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response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requests.get(url)</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res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etree.HTML(response.text)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for</w:t>
      </w:r>
      <w:r>
        <w:rPr>
          <w:rFonts w:hint="default" w:ascii="Times New Roman" w:hAnsi="Times New Roman" w:eastAsia="宋体" w:cs="Consolas"/>
          <w:b w:val="0"/>
          <w:bCs w:val="0"/>
          <w:color w:val="E1E4E8"/>
          <w:kern w:val="0"/>
          <w:sz w:val="24"/>
          <w:szCs w:val="16"/>
          <w:shd w:val="clear" w:fill="24292E"/>
          <w:lang w:val="en-US" w:eastAsia="zh-CN" w:bidi="ar"/>
        </w:rPr>
        <w:t xml:space="preserve"> en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all_en_list: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ch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.join(</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[i.strip() </w:t>
      </w:r>
      <w:r>
        <w:rPr>
          <w:rFonts w:hint="default" w:ascii="Times New Roman" w:hAnsi="Times New Roman" w:eastAsia="宋体" w:cs="Consolas"/>
          <w:b w:val="0"/>
          <w:bCs w:val="0"/>
          <w:color w:val="F97583"/>
          <w:kern w:val="0"/>
          <w:sz w:val="24"/>
          <w:szCs w:val="16"/>
          <w:shd w:val="clear" w:fill="24292E"/>
          <w:lang w:val="en-US" w:eastAsia="zh-CN" w:bidi="ar"/>
        </w:rPr>
        <w:t>for</w:t>
      </w:r>
      <w:r>
        <w:rPr>
          <w:rFonts w:hint="default" w:ascii="Times New Roman" w:hAnsi="Times New Roman" w:eastAsia="宋体" w:cs="Consolas"/>
          <w:b w:val="0"/>
          <w:bCs w:val="0"/>
          <w:color w:val="E1E4E8"/>
          <w:kern w:val="0"/>
          <w:sz w:val="24"/>
          <w:szCs w:val="16"/>
          <w:shd w:val="clear" w:fill="24292E"/>
          <w:lang w:val="en-US" w:eastAsia="zh-CN" w:bidi="ar"/>
        </w:rPr>
        <w:t xml:space="preserve"> i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res.xpath(</w:t>
      </w:r>
      <w:r>
        <w:rPr>
          <w:rFonts w:hint="default" w:ascii="Times New Roman" w:hAnsi="Times New Roman" w:eastAsia="宋体" w:cs="Consolas"/>
          <w:b w:val="0"/>
          <w:bCs w:val="0"/>
          <w:color w:val="F97583"/>
          <w:kern w:val="0"/>
          <w:sz w:val="24"/>
          <w:szCs w:val="16"/>
          <w:shd w:val="clear" w:fill="24292E"/>
          <w:lang w:val="en-US" w:eastAsia="zh-CN" w:bidi="ar"/>
        </w:rPr>
        <w:t>f</w:t>
      </w:r>
      <w:r>
        <w:rPr>
          <w:rFonts w:hint="default" w:ascii="Times New Roman" w:hAnsi="Times New Roman" w:eastAsia="宋体" w:cs="Consolas"/>
          <w:b w:val="0"/>
          <w:bCs w:val="0"/>
          <w:color w:val="9ECBFF"/>
          <w:kern w:val="0"/>
          <w:sz w:val="24"/>
          <w:szCs w:val="16"/>
          <w:shd w:val="clear" w:fill="24292E"/>
          <w:lang w:val="en-US" w:eastAsia="zh-CN" w:bidi="ar"/>
        </w:rPr>
        <w:t>'//div[@class="dataview"]//table[1]//th[@data-field="</w:t>
      </w:r>
      <w:r>
        <w:rPr>
          <w:rFonts w:hint="default" w:ascii="Times New Roman" w:hAnsi="Times New Roman" w:eastAsia="宋体" w:cs="Consolas"/>
          <w:b w:val="0"/>
          <w:bCs w:val="0"/>
          <w:color w:val="79B8FF"/>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en</w:t>
      </w:r>
      <w:r>
        <w:rPr>
          <w:rFonts w:hint="default" w:ascii="Times New Roman" w:hAnsi="Times New Roman" w:eastAsia="宋体" w:cs="Consolas"/>
          <w:b w:val="0"/>
          <w:bCs w:val="0"/>
          <w:color w:val="79B8FF"/>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"]//text()'</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if</w:t>
      </w:r>
      <w:r>
        <w:rPr>
          <w:rFonts w:hint="default" w:ascii="Times New Roman" w:hAnsi="Times New Roman" w:eastAsia="宋体" w:cs="Consolas"/>
          <w:b w:val="0"/>
          <w:bCs w:val="0"/>
          <w:color w:val="E1E4E8"/>
          <w:kern w:val="0"/>
          <w:sz w:val="24"/>
          <w:szCs w:val="16"/>
          <w:shd w:val="clear" w:fill="24292E"/>
          <w:lang w:val="en-US" w:eastAsia="zh-CN" w:bidi="ar"/>
        </w:rPr>
        <w:t xml:space="preserve"> ch:</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ch_list.append(ch)</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.en_list.append(en)</w:t>
      </w:r>
    </w:p>
    <w:p>
      <w:pPr>
        <w:keepNext w:val="0"/>
        <w:keepLines w:val="0"/>
        <w:widowControl/>
        <w:suppressLineNumbers w:val="0"/>
        <w:shd w:val="clear" w:fill="24292E"/>
        <w:spacing w:line="228" w:lineRule="atLeast"/>
        <w:jc w:val="left"/>
        <w:rPr>
          <w:rFonts w:ascii="Times New Roman" w:hAnsi="Times New Roman" w:eastAsia="宋体"/>
          <w:b w:val="0"/>
          <w:sz w:val="24"/>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return</w:t>
      </w:r>
      <w:r>
        <w:rPr>
          <w:rFonts w:hint="default" w:ascii="Times New Roman" w:hAnsi="Times New Roman" w:eastAsia="宋体" w:cs="Consolas"/>
          <w:b w:val="0"/>
          <w:bCs w:val="0"/>
          <w:color w:val="E1E4E8"/>
          <w:kern w:val="0"/>
          <w:sz w:val="24"/>
          <w:szCs w:val="16"/>
          <w:shd w:val="clear" w:fill="24292E"/>
          <w:lang w:val="en-US" w:eastAsia="zh-CN" w:bidi="ar"/>
        </w:rPr>
        <w:t xml:space="preserve"> ch_list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def</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write_header</w:t>
      </w:r>
      <w:r>
        <w:rPr>
          <w:rFonts w:hint="default" w:ascii="Times New Roman" w:hAnsi="Times New Roman" w:eastAsia="宋体" w:cs="Consolas"/>
          <w:b w:val="0"/>
          <w:bCs w:val="0"/>
          <w:color w:val="E1E4E8"/>
          <w:kern w:val="0"/>
          <w:sz w:val="24"/>
          <w:szCs w:val="16"/>
          <w:shd w:val="clear" w:fill="24292E"/>
          <w:lang w:val="en-US" w:eastAsia="zh-CN" w:bidi="ar"/>
        </w:rPr>
        <w:t>(self, table_data):</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with</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open</w:t>
      </w:r>
      <w:r>
        <w:rPr>
          <w:rFonts w:hint="default" w:ascii="Times New Roman" w:hAnsi="Times New Roman" w:eastAsia="宋体" w:cs="Consolas"/>
          <w:b w:val="0"/>
          <w:bCs w:val="0"/>
          <w:color w:val="E1E4E8"/>
          <w:kern w:val="0"/>
          <w:sz w:val="24"/>
          <w:szCs w:val="16"/>
          <w:shd w:val="clear" w:fill="24292E"/>
          <w:lang w:val="en-US" w:eastAsia="zh-CN" w:bidi="ar"/>
        </w:rPr>
        <w:t>(</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.filename, </w:t>
      </w:r>
      <w:r>
        <w:rPr>
          <w:rFonts w:hint="default" w:ascii="Times New Roman" w:hAnsi="Times New Roman" w:eastAsia="宋体" w:cs="Consolas"/>
          <w:b w:val="0"/>
          <w:bCs w:val="0"/>
          <w:color w:val="9ECBFF"/>
          <w:kern w:val="0"/>
          <w:sz w:val="24"/>
          <w:szCs w:val="16"/>
          <w:shd w:val="clear" w:fill="24292E"/>
          <w:lang w:val="en-US" w:eastAsia="zh-CN" w:bidi="ar"/>
        </w:rPr>
        <w:t>'w'</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FAB70"/>
          <w:kern w:val="0"/>
          <w:sz w:val="24"/>
          <w:szCs w:val="16"/>
          <w:shd w:val="clear" w:fill="24292E"/>
          <w:lang w:val="en-US" w:eastAsia="zh-CN" w:bidi="ar"/>
        </w:rPr>
        <w:t>encoding</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'utf-8'</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FAB70"/>
          <w:kern w:val="0"/>
          <w:sz w:val="24"/>
          <w:szCs w:val="16"/>
          <w:shd w:val="clear" w:fill="24292E"/>
          <w:lang w:val="en-US" w:eastAsia="zh-CN" w:bidi="ar"/>
        </w:rPr>
        <w:t>newline</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as</w:t>
      </w:r>
      <w:r>
        <w:rPr>
          <w:rFonts w:hint="default" w:ascii="Times New Roman" w:hAnsi="Times New Roman" w:eastAsia="宋体" w:cs="Consolas"/>
          <w:b w:val="0"/>
          <w:bCs w:val="0"/>
          <w:color w:val="E1E4E8"/>
          <w:kern w:val="0"/>
          <w:sz w:val="24"/>
          <w:szCs w:val="16"/>
          <w:shd w:val="clear" w:fill="24292E"/>
          <w:lang w:val="en-US" w:eastAsia="zh-CN" w:bidi="ar"/>
        </w:rPr>
        <w:t xml:space="preserve"> f:</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writer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csv.writer(f)</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headers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.get_header(</w:t>
      </w:r>
      <w:r>
        <w:rPr>
          <w:rFonts w:hint="default" w:ascii="Times New Roman" w:hAnsi="Times New Roman" w:eastAsia="宋体" w:cs="Consolas"/>
          <w:b w:val="0"/>
          <w:bCs w:val="0"/>
          <w:color w:val="79B8FF"/>
          <w:kern w:val="0"/>
          <w:sz w:val="24"/>
          <w:szCs w:val="16"/>
          <w:shd w:val="clear" w:fill="24292E"/>
          <w:lang w:val="en-US" w:eastAsia="zh-CN" w:bidi="ar"/>
        </w:rPr>
        <w:t>list</w:t>
      </w:r>
      <w:r>
        <w:rPr>
          <w:rFonts w:hint="default" w:ascii="Times New Roman" w:hAnsi="Times New Roman" w:eastAsia="宋体" w:cs="Consolas"/>
          <w:b w:val="0"/>
          <w:bCs w:val="0"/>
          <w:color w:val="E1E4E8"/>
          <w:kern w:val="0"/>
          <w:sz w:val="24"/>
          <w:szCs w:val="16"/>
          <w:shd w:val="clear" w:fill="24292E"/>
          <w:lang w:val="en-US" w:eastAsia="zh-CN" w:bidi="ar"/>
        </w:rPr>
        <w:t>(table_data[</w:t>
      </w:r>
      <w:r>
        <w:rPr>
          <w:rFonts w:hint="default" w:ascii="Times New Roman" w:hAnsi="Times New Roman" w:eastAsia="宋体" w:cs="Consolas"/>
          <w:b w:val="0"/>
          <w:bCs w:val="0"/>
          <w:color w:val="79B8FF"/>
          <w:kern w:val="0"/>
          <w:sz w:val="24"/>
          <w:szCs w:val="16"/>
          <w:shd w:val="clear" w:fill="24292E"/>
          <w:lang w:val="en-US" w:eastAsia="zh-CN" w:bidi="ar"/>
        </w:rPr>
        <w:t>0</w:t>
      </w:r>
      <w:r>
        <w:rPr>
          <w:rFonts w:hint="default" w:ascii="Times New Roman" w:hAnsi="Times New Roman" w:eastAsia="宋体" w:cs="Consolas"/>
          <w:b w:val="0"/>
          <w:bCs w:val="0"/>
          <w:color w:val="E1E4E8"/>
          <w:kern w:val="0"/>
          <w:sz w:val="24"/>
          <w:szCs w:val="16"/>
          <w:shd w:val="clear" w:fill="24292E"/>
          <w:lang w:val="en-US" w:eastAsia="zh-CN" w:bidi="ar"/>
        </w:rPr>
        <w:t>].keys()))</w:t>
      </w:r>
    </w:p>
    <w:p>
      <w:pPr>
        <w:keepNext w:val="0"/>
        <w:keepLines w:val="0"/>
        <w:widowControl/>
        <w:suppressLineNumbers w:val="0"/>
        <w:shd w:val="clear" w:fill="24292E"/>
        <w:spacing w:line="228" w:lineRule="atLeast"/>
        <w:jc w:val="left"/>
        <w:rPr>
          <w:rFonts w:ascii="Times New Roman" w:hAnsi="Times New Roman" w:eastAsia="宋体"/>
          <w:b w:val="0"/>
          <w:sz w:val="24"/>
        </w:rPr>
      </w:pPr>
      <w:r>
        <w:rPr>
          <w:rFonts w:hint="default" w:ascii="Times New Roman" w:hAnsi="Times New Roman" w:eastAsia="宋体" w:cs="Consolas"/>
          <w:b w:val="0"/>
          <w:bCs w:val="0"/>
          <w:color w:val="E1E4E8"/>
          <w:kern w:val="0"/>
          <w:sz w:val="24"/>
          <w:szCs w:val="16"/>
          <w:shd w:val="clear" w:fill="24292E"/>
          <w:lang w:val="en-US" w:eastAsia="zh-CN" w:bidi="ar"/>
        </w:rPr>
        <w:t>            writer.writerow(headers)</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def</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write_table</w:t>
      </w:r>
      <w:r>
        <w:rPr>
          <w:rFonts w:hint="default" w:ascii="Times New Roman" w:hAnsi="Times New Roman" w:eastAsia="宋体" w:cs="Consolas"/>
          <w:b w:val="0"/>
          <w:bCs w:val="0"/>
          <w:color w:val="E1E4E8"/>
          <w:kern w:val="0"/>
          <w:sz w:val="24"/>
          <w:szCs w:val="16"/>
          <w:shd w:val="clear" w:fill="24292E"/>
          <w:lang w:val="en-US" w:eastAsia="zh-CN" w:bidi="ar"/>
        </w:rPr>
        <w:t>(self, table_data):</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with</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open</w:t>
      </w:r>
      <w:r>
        <w:rPr>
          <w:rFonts w:hint="default" w:ascii="Times New Roman" w:hAnsi="Times New Roman" w:eastAsia="宋体" w:cs="Consolas"/>
          <w:b w:val="0"/>
          <w:bCs w:val="0"/>
          <w:color w:val="E1E4E8"/>
          <w:kern w:val="0"/>
          <w:sz w:val="24"/>
          <w:szCs w:val="16"/>
          <w:shd w:val="clear" w:fill="24292E"/>
          <w:lang w:val="en-US" w:eastAsia="zh-CN" w:bidi="ar"/>
        </w:rPr>
        <w:t>(</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.filename, </w:t>
      </w:r>
      <w:r>
        <w:rPr>
          <w:rFonts w:hint="default" w:ascii="Times New Roman" w:hAnsi="Times New Roman" w:eastAsia="宋体" w:cs="Consolas"/>
          <w:b w:val="0"/>
          <w:bCs w:val="0"/>
          <w:color w:val="9ECBFF"/>
          <w:kern w:val="0"/>
          <w:sz w:val="24"/>
          <w:szCs w:val="16"/>
          <w:shd w:val="clear" w:fill="24292E"/>
          <w:lang w:val="en-US" w:eastAsia="zh-CN" w:bidi="ar"/>
        </w:rPr>
        <w:t>'a'</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FAB70"/>
          <w:kern w:val="0"/>
          <w:sz w:val="24"/>
          <w:szCs w:val="16"/>
          <w:shd w:val="clear" w:fill="24292E"/>
          <w:lang w:val="en-US" w:eastAsia="zh-CN" w:bidi="ar"/>
        </w:rPr>
        <w:t>encoding</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'utf-8'</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FAB70"/>
          <w:kern w:val="0"/>
          <w:sz w:val="24"/>
          <w:szCs w:val="16"/>
          <w:shd w:val="clear" w:fill="24292E"/>
          <w:lang w:val="en-US" w:eastAsia="zh-CN" w:bidi="ar"/>
        </w:rPr>
        <w:t>newline</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as</w:t>
      </w:r>
      <w:r>
        <w:rPr>
          <w:rFonts w:hint="default" w:ascii="Times New Roman" w:hAnsi="Times New Roman" w:eastAsia="宋体" w:cs="Consolas"/>
          <w:b w:val="0"/>
          <w:bCs w:val="0"/>
          <w:color w:val="E1E4E8"/>
          <w:kern w:val="0"/>
          <w:sz w:val="24"/>
          <w:szCs w:val="16"/>
          <w:shd w:val="clear" w:fill="24292E"/>
          <w:lang w:val="en-US" w:eastAsia="zh-CN" w:bidi="ar"/>
        </w:rPr>
        <w:t xml:space="preserve"> csvfile: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writer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csv.writer(csvfile)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for</w:t>
      </w:r>
      <w:r>
        <w:rPr>
          <w:rFonts w:hint="default" w:ascii="Times New Roman" w:hAnsi="Times New Roman" w:eastAsia="宋体" w:cs="Consolas"/>
          <w:b w:val="0"/>
          <w:bCs w:val="0"/>
          <w:color w:val="E1E4E8"/>
          <w:kern w:val="0"/>
          <w:sz w:val="24"/>
          <w:szCs w:val="16"/>
          <w:shd w:val="clear" w:fill="24292E"/>
          <w:lang w:val="en-US" w:eastAsia="zh-CN" w:bidi="ar"/>
        </w:rPr>
        <w:t xml:space="preserve"> item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table_data:</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row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for</w:t>
      </w:r>
      <w:r>
        <w:rPr>
          <w:rFonts w:hint="default" w:ascii="Times New Roman" w:hAnsi="Times New Roman" w:eastAsia="宋体" w:cs="Consolas"/>
          <w:b w:val="0"/>
          <w:bCs w:val="0"/>
          <w:color w:val="E1E4E8"/>
          <w:kern w:val="0"/>
          <w:sz w:val="24"/>
          <w:szCs w:val="16"/>
          <w:shd w:val="clear" w:fill="24292E"/>
          <w:lang w:val="en-US" w:eastAsia="zh-CN" w:bidi="ar"/>
        </w:rPr>
        <w:t xml:space="preserve"> key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item.keys():</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if</w:t>
      </w:r>
      <w:r>
        <w:rPr>
          <w:rFonts w:hint="default" w:ascii="Times New Roman" w:hAnsi="Times New Roman" w:eastAsia="宋体" w:cs="Consolas"/>
          <w:b w:val="0"/>
          <w:bCs w:val="0"/>
          <w:color w:val="E1E4E8"/>
          <w:kern w:val="0"/>
          <w:sz w:val="24"/>
          <w:szCs w:val="16"/>
          <w:shd w:val="clear" w:fill="24292E"/>
          <w:lang w:val="en-US" w:eastAsia="zh-CN" w:bidi="ar"/>
        </w:rPr>
        <w:t xml:space="preserve"> key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.en_list: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row.append(</w:t>
      </w:r>
      <w:r>
        <w:rPr>
          <w:rFonts w:hint="default" w:ascii="Times New Roman" w:hAnsi="Times New Roman" w:eastAsia="宋体" w:cs="Consolas"/>
          <w:b w:val="0"/>
          <w:bCs w:val="0"/>
          <w:color w:val="79B8FF"/>
          <w:kern w:val="0"/>
          <w:sz w:val="24"/>
          <w:szCs w:val="16"/>
          <w:shd w:val="clear" w:fill="24292E"/>
          <w:lang w:val="en-US" w:eastAsia="zh-CN" w:bidi="ar"/>
        </w:rPr>
        <w:t>str</w:t>
      </w:r>
      <w:r>
        <w:rPr>
          <w:rFonts w:hint="default" w:ascii="Times New Roman" w:hAnsi="Times New Roman" w:eastAsia="宋体" w:cs="Consolas"/>
          <w:b w:val="0"/>
          <w:bCs w:val="0"/>
          <w:color w:val="E1E4E8"/>
          <w:kern w:val="0"/>
          <w:sz w:val="24"/>
          <w:szCs w:val="16"/>
          <w:shd w:val="clear" w:fill="24292E"/>
          <w:lang w:val="en-US" w:eastAsia="zh-CN" w:bidi="ar"/>
        </w:rPr>
        <w:t>(item[key]))</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print</w:t>
      </w:r>
      <w:r>
        <w:rPr>
          <w:rFonts w:hint="default" w:ascii="Times New Roman" w:hAnsi="Times New Roman" w:eastAsia="宋体" w:cs="Consolas"/>
          <w:b w:val="0"/>
          <w:bCs w:val="0"/>
          <w:color w:val="E1E4E8"/>
          <w:kern w:val="0"/>
          <w:sz w:val="24"/>
          <w:szCs w:val="16"/>
          <w:shd w:val="clear" w:fill="24292E"/>
          <w:lang w:val="en-US" w:eastAsia="zh-CN" w:bidi="ar"/>
        </w:rPr>
        <w:t>(row)</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writer.writerow(row)</w:t>
      </w:r>
    </w:p>
    <w:p>
      <w:pPr>
        <w:keepNext w:val="0"/>
        <w:keepLines w:val="0"/>
        <w:widowControl/>
        <w:suppressLineNumbers w:val="0"/>
        <w:ind w:firstLine="420" w:firstLineChars="0"/>
        <w:jc w:val="left"/>
        <w:rPr>
          <w:rFonts w:hint="default" w:ascii="Times New Roman" w:hAnsi="Times New Roman" w:eastAsia="宋体"/>
          <w:b w:val="0"/>
          <w:sz w:val="24"/>
          <w:lang w:val="en-US" w:eastAsia="zh-CN"/>
        </w:rPr>
      </w:pPr>
      <w:r>
        <w:rPr>
          <w:rFonts w:hint="eastAsia" w:ascii="Times New Roman" w:hAnsi="Times New Roman" w:eastAsia="宋体"/>
          <w:b w:val="0"/>
          <w:sz w:val="24"/>
          <w:lang w:val="en-US" w:eastAsia="zh-CN"/>
        </w:rPr>
        <w:t>Get_timelist函数用于获取时间辍数据，在这里是每个公司报表披露公告时间</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def</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get_timeList</w:t>
      </w:r>
      <w:r>
        <w:rPr>
          <w:rFonts w:hint="default" w:ascii="Times New Roman" w:hAnsi="Times New Roman" w:eastAsia="宋体" w:cs="Consolas"/>
          <w:b w:val="0"/>
          <w:bCs w:val="0"/>
          <w:color w:val="E1E4E8"/>
          <w:kern w:val="0"/>
          <w:sz w:val="24"/>
          <w:szCs w:val="16"/>
          <w:shd w:val="clear" w:fill="24292E"/>
          <w:lang w:val="en-US" w:eastAsia="zh-CN" w:bidi="ar"/>
        </w:rPr>
        <w:t>(self):</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headers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'Referer'</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'https://data.eastmoney.com/bbsj/202206.html'</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response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requests.get(</w:t>
      </w:r>
      <w:r>
        <w:rPr>
          <w:rFonts w:hint="default" w:ascii="Times New Roman" w:hAnsi="Times New Roman" w:eastAsia="宋体" w:cs="Consolas"/>
          <w:b w:val="0"/>
          <w:bCs w:val="0"/>
          <w:color w:val="9ECBFF"/>
          <w:kern w:val="0"/>
          <w:sz w:val="24"/>
          <w:szCs w:val="16"/>
          <w:shd w:val="clear" w:fill="24292E"/>
          <w:lang w:val="en-US" w:eastAsia="zh-CN" w:bidi="ar"/>
        </w:rPr>
        <w:t>'https://data.eastmoney.com/bbsj/202206.html'</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FAB70"/>
          <w:kern w:val="0"/>
          <w:sz w:val="24"/>
          <w:szCs w:val="16"/>
          <w:shd w:val="clear" w:fill="24292E"/>
          <w:lang w:val="en-US" w:eastAsia="zh-CN" w:bidi="ar"/>
        </w:rPr>
        <w:t>headers</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headers)</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res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etree.HTML(response.text)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return</w:t>
      </w:r>
      <w:r>
        <w:rPr>
          <w:rFonts w:hint="default" w:ascii="Times New Roman" w:hAnsi="Times New Roman" w:eastAsia="宋体" w:cs="Consolas"/>
          <w:b w:val="0"/>
          <w:bCs w:val="0"/>
          <w:color w:val="E1E4E8"/>
          <w:kern w:val="0"/>
          <w:sz w:val="24"/>
          <w:szCs w:val="16"/>
          <w:shd w:val="clear" w:fill="24292E"/>
          <w:lang w:val="en-US" w:eastAsia="zh-CN" w:bidi="ar"/>
        </w:rPr>
        <w:t xml:space="preserve"> res.xpath(</w:t>
      </w:r>
      <w:r>
        <w:rPr>
          <w:rFonts w:hint="default" w:ascii="Times New Roman" w:hAnsi="Times New Roman" w:eastAsia="宋体" w:cs="Consolas"/>
          <w:b w:val="0"/>
          <w:bCs w:val="0"/>
          <w:color w:val="9ECBFF"/>
          <w:kern w:val="0"/>
          <w:sz w:val="24"/>
          <w:szCs w:val="16"/>
          <w:shd w:val="clear" w:fill="24292E"/>
          <w:lang w:val="en-US" w:eastAsia="zh-CN" w:bidi="ar"/>
        </w:rPr>
        <w:t>'//*[@id="filter_date"]//option/text()'</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ind w:firstLine="420" w:firstLineChars="0"/>
        <w:jc w:val="left"/>
        <w:rPr>
          <w:rFonts w:hint="default" w:ascii="Times New Roman" w:hAnsi="Times New Roman" w:eastAsia="宋体"/>
          <w:b w:val="0"/>
          <w:sz w:val="24"/>
          <w:lang w:val="en-US" w:eastAsia="zh-CN"/>
        </w:rPr>
      </w:pPr>
      <w:r>
        <w:rPr>
          <w:rFonts w:hint="eastAsia" w:ascii="Times New Roman" w:hAnsi="Times New Roman" w:eastAsia="宋体"/>
          <w:b w:val="0"/>
          <w:sz w:val="24"/>
          <w:lang w:val="en-US" w:eastAsia="zh-CN"/>
        </w:rPr>
        <w:t>Run函数用于运行时输入想要获取哪年哪季度的数据，以及获取什么样的报表类型的数据。</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def</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run</w:t>
      </w:r>
      <w:r>
        <w:rPr>
          <w:rFonts w:hint="default" w:ascii="Times New Roman" w:hAnsi="Times New Roman" w:eastAsia="宋体" w:cs="Consolas"/>
          <w:b w:val="0"/>
          <w:bCs w:val="0"/>
          <w:color w:val="E1E4E8"/>
          <w:kern w:val="0"/>
          <w:sz w:val="24"/>
          <w:szCs w:val="16"/>
          <w:shd w:val="clear" w:fill="24292E"/>
          <w:lang w:val="en-US" w:eastAsia="zh-CN" w:bidi="ar"/>
        </w:rPr>
        <w:t>(self):</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.timeList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.get_timeList()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for</w:t>
      </w:r>
      <w:r>
        <w:rPr>
          <w:rFonts w:hint="default" w:ascii="Times New Roman" w:hAnsi="Times New Roman" w:eastAsia="宋体" w:cs="Consolas"/>
          <w:b w:val="0"/>
          <w:bCs w:val="0"/>
          <w:color w:val="E1E4E8"/>
          <w:kern w:val="0"/>
          <w:sz w:val="24"/>
          <w:szCs w:val="16"/>
          <w:shd w:val="clear" w:fill="24292E"/>
          <w:lang w:val="en-US" w:eastAsia="zh-CN" w:bidi="ar"/>
        </w:rPr>
        <w:t xml:space="preserve"> index, value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enumerate</w:t>
      </w:r>
      <w:r>
        <w:rPr>
          <w:rFonts w:hint="default" w:ascii="Times New Roman" w:hAnsi="Times New Roman" w:eastAsia="宋体" w:cs="Consolas"/>
          <w:b w:val="0"/>
          <w:bCs w:val="0"/>
          <w:color w:val="E1E4E8"/>
          <w:kern w:val="0"/>
          <w:sz w:val="24"/>
          <w:szCs w:val="16"/>
          <w:shd w:val="clear" w:fill="24292E"/>
          <w:lang w:val="en-US" w:eastAsia="zh-CN" w:bidi="ar"/>
        </w:rPr>
        <w:t>(</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.timeList):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if</w:t>
      </w:r>
      <w:r>
        <w:rPr>
          <w:rFonts w:hint="default" w:ascii="Times New Roman" w:hAnsi="Times New Roman" w:eastAsia="宋体" w:cs="Consolas"/>
          <w:b w:val="0"/>
          <w:bCs w:val="0"/>
          <w:color w:val="E1E4E8"/>
          <w:kern w:val="0"/>
          <w:sz w:val="24"/>
          <w:szCs w:val="16"/>
          <w:shd w:val="clear" w:fill="24292E"/>
          <w:lang w:val="en-US" w:eastAsia="zh-CN" w:bidi="ar"/>
        </w:rPr>
        <w:t xml:space="preserve"> (index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1</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5</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0</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print</w:t>
      </w:r>
      <w:r>
        <w:rPr>
          <w:rFonts w:hint="default" w:ascii="Times New Roman" w:hAnsi="Times New Roman" w:eastAsia="宋体" w:cs="Consolas"/>
          <w:b w:val="0"/>
          <w:bCs w:val="0"/>
          <w:color w:val="E1E4E8"/>
          <w:kern w:val="0"/>
          <w:sz w:val="24"/>
          <w:szCs w:val="16"/>
          <w:shd w:val="clear" w:fill="24292E"/>
          <w:lang w:val="en-US" w:eastAsia="zh-CN" w:bidi="ar"/>
        </w:rPr>
        <w:t>(value)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else</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ascii="Times New Roman" w:hAnsi="Times New Roman" w:eastAsia="宋体"/>
          <w:b w:val="0"/>
          <w:sz w:val="24"/>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print</w:t>
      </w:r>
      <w:r>
        <w:rPr>
          <w:rFonts w:hint="default" w:ascii="Times New Roman" w:hAnsi="Times New Roman" w:eastAsia="宋体" w:cs="Consolas"/>
          <w:b w:val="0"/>
          <w:bCs w:val="0"/>
          <w:color w:val="E1E4E8"/>
          <w:kern w:val="0"/>
          <w:sz w:val="24"/>
          <w:szCs w:val="16"/>
          <w:shd w:val="clear" w:fill="24292E"/>
          <w:lang w:val="en-US" w:eastAsia="zh-CN" w:bidi="ar"/>
        </w:rPr>
        <w:t xml:space="preserve">(value, </w:t>
      </w:r>
      <w:r>
        <w:rPr>
          <w:rFonts w:hint="default" w:ascii="Times New Roman" w:hAnsi="Times New Roman" w:eastAsia="宋体" w:cs="Consolas"/>
          <w:b w:val="0"/>
          <w:bCs w:val="0"/>
          <w:color w:val="FFAB70"/>
          <w:kern w:val="0"/>
          <w:sz w:val="24"/>
          <w:szCs w:val="16"/>
          <w:shd w:val="clear" w:fill="24292E"/>
          <w:lang w:val="en-US" w:eastAsia="zh-CN" w:bidi="ar"/>
        </w:rPr>
        <w:t>end</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 ; '</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.timePoint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str</w:t>
      </w:r>
      <w:r>
        <w:rPr>
          <w:rFonts w:hint="default" w:ascii="Times New Roman" w:hAnsi="Times New Roman" w:eastAsia="宋体" w:cs="Consolas"/>
          <w:b w:val="0"/>
          <w:bCs w:val="0"/>
          <w:color w:val="E1E4E8"/>
          <w:kern w:val="0"/>
          <w:sz w:val="24"/>
          <w:szCs w:val="16"/>
          <w:shd w:val="clear" w:fill="24292E"/>
          <w:lang w:val="en-US" w:eastAsia="zh-CN" w:bidi="ar"/>
        </w:rPr>
        <w:t>(</w:t>
      </w:r>
      <w:r>
        <w:rPr>
          <w:rFonts w:hint="default" w:ascii="Times New Roman" w:hAnsi="Times New Roman" w:eastAsia="宋体" w:cs="Consolas"/>
          <w:b w:val="0"/>
          <w:bCs w:val="0"/>
          <w:color w:val="79B8FF"/>
          <w:kern w:val="0"/>
          <w:sz w:val="24"/>
          <w:szCs w:val="16"/>
          <w:shd w:val="clear" w:fill="24292E"/>
          <w:lang w:val="en-US" w:eastAsia="zh-CN" w:bidi="ar"/>
        </w:rPr>
        <w:t>input</w:t>
      </w:r>
      <w:r>
        <w:rPr>
          <w:rFonts w:hint="default" w:ascii="Times New Roman" w:hAnsi="Times New Roman" w:eastAsia="宋体" w:cs="Consolas"/>
          <w:b w:val="0"/>
          <w:bCs w:val="0"/>
          <w:color w:val="E1E4E8"/>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w:t>
      </w:r>
      <w:r>
        <w:rPr>
          <w:rFonts w:hint="default" w:ascii="Times New Roman" w:hAnsi="Times New Roman" w:eastAsia="宋体" w:cs="Consolas"/>
          <w:b w:val="0"/>
          <w:bCs w:val="0"/>
          <w:color w:val="79B8FF"/>
          <w:kern w:val="0"/>
          <w:sz w:val="24"/>
          <w:szCs w:val="16"/>
          <w:shd w:val="clear" w:fill="24292E"/>
          <w:lang w:val="en-US" w:eastAsia="zh-CN" w:bidi="ar"/>
        </w:rPr>
        <w:t>\n</w:t>
      </w:r>
      <w:r>
        <w:rPr>
          <w:rFonts w:hint="default" w:ascii="Times New Roman" w:hAnsi="Times New Roman" w:eastAsia="宋体" w:cs="Consolas"/>
          <w:b w:val="0"/>
          <w:bCs w:val="0"/>
          <w:color w:val="9ECBFF"/>
          <w:kern w:val="0"/>
          <w:sz w:val="24"/>
          <w:szCs w:val="16"/>
          <w:shd w:val="clear" w:fill="24292E"/>
          <w:lang w:val="en-US" w:eastAsia="zh-CN" w:bidi="ar"/>
        </w:rPr>
        <w:t>请选择时间（可选项如上）:'</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.pagename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str</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input</w:t>
      </w:r>
      <w:r>
        <w:rPr>
          <w:rFonts w:hint="default" w:ascii="Times New Roman" w:hAnsi="Times New Roman" w:eastAsia="宋体" w:cs="Consolas"/>
          <w:b w:val="0"/>
          <w:bCs w:val="0"/>
          <w:color w:val="E1E4E8"/>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'请输入报表类型（业绩报表;业绩快报;业绩预告;预约披露时间;资产负债表;利润表；现金流量表）:'</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assert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.timePoint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.timeList, </w:t>
      </w:r>
      <w:r>
        <w:rPr>
          <w:rFonts w:hint="default" w:ascii="Times New Roman" w:hAnsi="Times New Roman" w:eastAsia="宋体" w:cs="Consolas"/>
          <w:b w:val="0"/>
          <w:bCs w:val="0"/>
          <w:color w:val="9ECBFF"/>
          <w:kern w:val="0"/>
          <w:sz w:val="24"/>
          <w:szCs w:val="16"/>
          <w:shd w:val="clear" w:fill="24292E"/>
          <w:lang w:val="en-US" w:eastAsia="zh-CN" w:bidi="ar"/>
        </w:rPr>
        <w:t>'时间输入错误'</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assert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.pagename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list</w:t>
      </w:r>
      <w:r>
        <w:rPr>
          <w:rFonts w:hint="default" w:ascii="Times New Roman" w:hAnsi="Times New Roman" w:eastAsia="宋体" w:cs="Consolas"/>
          <w:b w:val="0"/>
          <w:bCs w:val="0"/>
          <w:color w:val="E1E4E8"/>
          <w:kern w:val="0"/>
          <w:sz w:val="24"/>
          <w:szCs w:val="16"/>
          <w:shd w:val="clear" w:fill="24292E"/>
          <w:lang w:val="en-US" w:eastAsia="zh-CN" w:bidi="ar"/>
        </w:rPr>
        <w:t>(</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.pagename_type.keys()), </w:t>
      </w:r>
      <w:r>
        <w:rPr>
          <w:rFonts w:hint="default" w:ascii="Times New Roman" w:hAnsi="Times New Roman" w:eastAsia="宋体" w:cs="Consolas"/>
          <w:b w:val="0"/>
          <w:bCs w:val="0"/>
          <w:color w:val="9ECBFF"/>
          <w:kern w:val="0"/>
          <w:sz w:val="24"/>
          <w:szCs w:val="16"/>
          <w:shd w:val="clear" w:fill="24292E"/>
          <w:lang w:val="en-US" w:eastAsia="zh-CN" w:bidi="ar"/>
        </w:rPr>
        <w:t>'报表类型输入错误'</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.table_type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.pagename_type[</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.pagename]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 xml:space="preserve">.filename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f</w:t>
      </w:r>
      <w:r>
        <w:rPr>
          <w:rFonts w:hint="default" w:ascii="Times New Roman" w:hAnsi="Times New Roman" w:eastAsia="宋体" w:cs="Consolas"/>
          <w:b w:val="0"/>
          <w:bCs w:val="0"/>
          <w:color w:val="9ECBFF"/>
          <w:kern w:val="0"/>
          <w:sz w:val="24"/>
          <w:szCs w:val="16"/>
          <w:shd w:val="clear" w:fill="24292E"/>
          <w:lang w:val="en-US" w:eastAsia="zh-CN" w:bidi="ar"/>
        </w:rPr>
        <w:t>'</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.pagename</w:t>
      </w:r>
      <w:r>
        <w:rPr>
          <w:rFonts w:hint="default" w:ascii="Times New Roman" w:hAnsi="Times New Roman" w:eastAsia="宋体" w:cs="Consolas"/>
          <w:b w:val="0"/>
          <w:bCs w:val="0"/>
          <w:color w:val="79B8FF"/>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_</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.timePoint</w:t>
      </w:r>
      <w:r>
        <w:rPr>
          <w:rFonts w:hint="default" w:ascii="Times New Roman" w:hAnsi="Times New Roman" w:eastAsia="宋体" w:cs="Consolas"/>
          <w:b w:val="0"/>
          <w:bCs w:val="0"/>
          <w:color w:val="79B8FF"/>
          <w:kern w:val="0"/>
          <w:sz w:val="24"/>
          <w:szCs w:val="16"/>
          <w:shd w:val="clear" w:fill="24292E"/>
          <w:lang w:val="en-US" w:eastAsia="zh-CN" w:bidi="ar"/>
        </w:rPr>
        <w:t>}</w:t>
      </w:r>
      <w:r>
        <w:rPr>
          <w:rFonts w:hint="default" w:ascii="Times New Roman" w:hAnsi="Times New Roman" w:eastAsia="宋体" w:cs="Consolas"/>
          <w:b w:val="0"/>
          <w:bCs w:val="0"/>
          <w:color w:val="9ECBFF"/>
          <w:kern w:val="0"/>
          <w:sz w:val="24"/>
          <w:szCs w:val="16"/>
          <w:shd w:val="clear" w:fill="24292E"/>
          <w:lang w:val="en-US" w:eastAsia="zh-CN" w:bidi="ar"/>
        </w:rPr>
        <w:t>.csv'</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.write_header(</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.get_table(</w:t>
      </w:r>
      <w:r>
        <w:rPr>
          <w:rFonts w:hint="default" w:ascii="Times New Roman" w:hAnsi="Times New Roman" w:eastAsia="宋体" w:cs="Consolas"/>
          <w:b w:val="0"/>
          <w:bCs w:val="0"/>
          <w:color w:val="79B8FF"/>
          <w:kern w:val="0"/>
          <w:sz w:val="24"/>
          <w:szCs w:val="16"/>
          <w:shd w:val="clear" w:fill="24292E"/>
          <w:lang w:val="en-US" w:eastAsia="zh-CN" w:bidi="ar"/>
        </w:rPr>
        <w:t>1</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page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1</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while</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True</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table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.get_table(page)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if</w:t>
      </w:r>
      <w:r>
        <w:rPr>
          <w:rFonts w:hint="default" w:ascii="Times New Roman" w:hAnsi="Times New Roman" w:eastAsia="宋体" w:cs="Consolas"/>
          <w:b w:val="0"/>
          <w:bCs w:val="0"/>
          <w:color w:val="E1E4E8"/>
          <w:kern w:val="0"/>
          <w:sz w:val="24"/>
          <w:szCs w:val="16"/>
          <w:shd w:val="clear" w:fill="24292E"/>
          <w:lang w:val="en-US" w:eastAsia="zh-CN" w:bidi="ar"/>
        </w:rPr>
        <w:t xml:space="preserve"> table: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self</w:t>
      </w:r>
      <w:r>
        <w:rPr>
          <w:rFonts w:hint="default" w:ascii="Times New Roman" w:hAnsi="Times New Roman" w:eastAsia="宋体" w:cs="Consolas"/>
          <w:b w:val="0"/>
          <w:bCs w:val="0"/>
          <w:color w:val="E1E4E8"/>
          <w:kern w:val="0"/>
          <w:sz w:val="24"/>
          <w:szCs w:val="16"/>
          <w:shd w:val="clear" w:fill="24292E"/>
          <w:lang w:val="en-US" w:eastAsia="zh-CN" w:bidi="ar"/>
        </w:rPr>
        <w:t>.write_table(table)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else</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break</w:t>
      </w:r>
    </w:p>
    <w:p>
      <w:pPr>
        <w:keepNext w:val="0"/>
        <w:keepLines w:val="0"/>
        <w:widowControl/>
        <w:suppressLineNumbers w:val="0"/>
        <w:shd w:val="clear" w:fill="24292E"/>
        <w:spacing w:line="228" w:lineRule="atLeast"/>
        <w:jc w:val="left"/>
        <w:rPr>
          <w:rFonts w:ascii="Times New Roman" w:hAnsi="Times New Roman" w:eastAsia="宋体"/>
          <w:b w:val="0"/>
          <w:sz w:val="24"/>
        </w:rPr>
      </w:pPr>
      <w:r>
        <w:rPr>
          <w:rFonts w:hint="default" w:ascii="Times New Roman" w:hAnsi="Times New Roman" w:eastAsia="宋体" w:cs="Consolas"/>
          <w:b w:val="0"/>
          <w:bCs w:val="0"/>
          <w:color w:val="E1E4E8"/>
          <w:kern w:val="0"/>
          <w:sz w:val="24"/>
          <w:szCs w:val="16"/>
          <w:shd w:val="clear" w:fill="24292E"/>
          <w:lang w:val="en-US" w:eastAsia="zh-CN" w:bidi="ar"/>
        </w:rPr>
        <w:t xml:space="preserve">            page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1</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F97583"/>
          <w:kern w:val="0"/>
          <w:sz w:val="24"/>
          <w:szCs w:val="16"/>
          <w:shd w:val="clear" w:fill="24292E"/>
          <w:lang w:val="en-US" w:eastAsia="zh-CN" w:bidi="ar"/>
        </w:rPr>
        <w:t>if</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79B8FF"/>
          <w:kern w:val="0"/>
          <w:sz w:val="24"/>
          <w:szCs w:val="16"/>
          <w:shd w:val="clear" w:fill="24292E"/>
          <w:lang w:val="en-US" w:eastAsia="zh-CN" w:bidi="ar"/>
        </w:rPr>
        <w:t>__name__</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'__main__'</w:t>
      </w:r>
      <w:r>
        <w:rPr>
          <w:rFonts w:hint="default" w:ascii="Times New Roman" w:hAnsi="Times New Roman" w:eastAsia="宋体" w:cs="Consolas"/>
          <w:b w:val="0"/>
          <w:bCs w:val="0"/>
          <w:color w:val="E1E4E8"/>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scraper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DataScraper()</w:t>
      </w:r>
    </w:p>
    <w:p>
      <w:pPr>
        <w:keepNext w:val="0"/>
        <w:keepLines w:val="0"/>
        <w:widowControl/>
        <w:suppressLineNumbers w:val="0"/>
        <w:shd w:val="clear" w:fill="24292E"/>
        <w:spacing w:line="228" w:lineRule="atLeast"/>
        <w:jc w:val="left"/>
        <w:rPr>
          <w:rFonts w:hint="default" w:ascii="Times New Roman" w:hAnsi="Times New Roman" w:eastAsia="宋体" w:cs="微软雅黑"/>
          <w:b w:val="0"/>
          <w:sz w:val="24"/>
          <w:szCs w:val="24"/>
          <w:lang w:val="en-US" w:eastAsia="zh-CN"/>
        </w:rPr>
      </w:pPr>
      <w:r>
        <w:rPr>
          <w:rFonts w:hint="default" w:ascii="Times New Roman" w:hAnsi="Times New Roman" w:eastAsia="宋体" w:cs="Consolas"/>
          <w:b w:val="0"/>
          <w:bCs w:val="0"/>
          <w:color w:val="E1E4E8"/>
          <w:kern w:val="0"/>
          <w:sz w:val="24"/>
          <w:szCs w:val="16"/>
          <w:shd w:val="clear" w:fill="24292E"/>
          <w:lang w:val="en-US" w:eastAsia="zh-CN" w:bidi="ar"/>
        </w:rPr>
        <w:t>    scraper.run()</w:t>
      </w:r>
    </w:p>
    <w:p>
      <w:pPr>
        <w:ind w:firstLine="420" w:firstLineChars="0"/>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本次爬取的数据是</w:t>
      </w:r>
      <w:r>
        <w:rPr>
          <w:rFonts w:hint="eastAsia" w:ascii="Times New Roman" w:hAnsi="Times New Roman" w:cs="微软雅黑"/>
          <w:b w:val="0"/>
          <w:sz w:val="24"/>
          <w:szCs w:val="24"/>
          <w:lang w:val="en-US" w:eastAsia="zh-CN"/>
        </w:rPr>
        <w:t>2015-2023年</w:t>
      </w:r>
      <w:r>
        <w:rPr>
          <w:rFonts w:hint="eastAsia" w:ascii="Times New Roman" w:hAnsi="Times New Roman" w:eastAsia="宋体" w:cs="微软雅黑"/>
          <w:b w:val="0"/>
          <w:sz w:val="24"/>
          <w:szCs w:val="24"/>
          <w:lang w:val="en-US" w:eastAsia="zh-CN"/>
        </w:rPr>
        <w:t>的业绩报表，数据集中包含了所有上市公司(5484家)</w:t>
      </w:r>
      <w:r>
        <w:rPr>
          <w:rFonts w:hint="eastAsia" w:ascii="Times New Roman" w:hAnsi="Times New Roman" w:cs="微软雅黑"/>
          <w:b w:val="0"/>
          <w:sz w:val="24"/>
          <w:szCs w:val="24"/>
          <w:lang w:val="en-US" w:eastAsia="zh-CN"/>
        </w:rPr>
        <w:t>制定年份区间</w:t>
      </w:r>
      <w:r>
        <w:rPr>
          <w:rFonts w:hint="eastAsia" w:ascii="Times New Roman" w:hAnsi="Times New Roman" w:eastAsia="宋体" w:cs="微软雅黑"/>
          <w:b w:val="0"/>
          <w:sz w:val="24"/>
          <w:szCs w:val="24"/>
          <w:lang w:val="en-US" w:eastAsia="zh-CN"/>
        </w:rPr>
        <w:t>年报中有关业绩的指标，主要包括：每股收益(元),营业总收入(元),净利润(元),</w:t>
      </w:r>
      <w:r>
        <w:rPr>
          <w:rFonts w:hint="eastAsia" w:ascii="Times New Roman" w:hAnsi="Times New Roman" w:eastAsia="宋体" w:cs="微软雅黑"/>
          <w:b w:val="0"/>
          <w:sz w:val="24"/>
          <w:szCs w:val="24"/>
          <w:lang w:val="en-US" w:eastAsia="zh-CN"/>
        </w:rPr>
        <w:tab/>
      </w:r>
      <w:r>
        <w:rPr>
          <w:rFonts w:hint="eastAsia" w:ascii="Times New Roman" w:hAnsi="Times New Roman" w:eastAsia="宋体" w:cs="微软雅黑"/>
          <w:b w:val="0"/>
          <w:sz w:val="24"/>
          <w:szCs w:val="24"/>
          <w:lang w:val="en-US" w:eastAsia="zh-CN"/>
        </w:rPr>
        <w:t>净资产收益率(%),同比增长(%),同比增长(%).1,每股净资产(元),</w:t>
      </w:r>
      <w:r>
        <w:rPr>
          <w:rFonts w:hint="eastAsia" w:ascii="Times New Roman" w:hAnsi="Times New Roman" w:eastAsia="宋体" w:cs="微软雅黑"/>
          <w:b w:val="0"/>
          <w:sz w:val="24"/>
          <w:szCs w:val="24"/>
          <w:lang w:val="en-US" w:eastAsia="zh-CN"/>
        </w:rPr>
        <w:tab/>
      </w:r>
      <w:r>
        <w:rPr>
          <w:rFonts w:hint="eastAsia" w:ascii="Times New Roman" w:hAnsi="Times New Roman" w:eastAsia="宋体" w:cs="微软雅黑"/>
          <w:b w:val="0"/>
          <w:sz w:val="24"/>
          <w:szCs w:val="24"/>
          <w:lang w:val="en-US" w:eastAsia="zh-CN"/>
        </w:rPr>
        <w:t>每股经营现金流量(元),销售毛利率(%),季度环比增长(%),季度环比增长(%).1,所处行业。</w:t>
      </w:r>
    </w:p>
    <w:p>
      <w:pPr>
        <w:ind w:firstLine="420" w:firstLineChars="0"/>
        <w:rPr>
          <w:rFonts w:hint="default" w:ascii="Times New Roman" w:hAnsi="Times New Roman" w:eastAsia="宋体" w:cs="微软雅黑"/>
          <w:b w:val="0"/>
          <w:sz w:val="24"/>
          <w:szCs w:val="24"/>
          <w:lang w:val="en-US" w:eastAsia="zh-CN"/>
        </w:rPr>
      </w:pPr>
    </w:p>
    <w:p>
      <w:pPr>
        <w:pStyle w:val="3"/>
        <w:numPr>
          <w:ilvl w:val="0"/>
          <w:numId w:val="3"/>
        </w:numPr>
        <w:bidi w:val="0"/>
        <w:rPr>
          <w:rFonts w:hint="eastAsia"/>
          <w:lang w:val="en-US" w:eastAsia="zh-CN"/>
        </w:rPr>
      </w:pPr>
      <w:bookmarkStart w:id="18" w:name="_Toc30221"/>
      <w:bookmarkStart w:id="19" w:name="_Toc3686"/>
      <w:r>
        <w:rPr>
          <w:rFonts w:hint="eastAsia"/>
          <w:lang w:val="en-US" w:eastAsia="zh-CN"/>
        </w:rPr>
        <w:t>数据存储</w:t>
      </w:r>
      <w:bookmarkEnd w:id="18"/>
      <w:bookmarkEnd w:id="19"/>
    </w:p>
    <w:p>
      <w:pPr>
        <w:numPr>
          <w:ilvl w:val="0"/>
          <w:numId w:val="0"/>
        </w:numPr>
        <w:ind w:leftChars="0" w:firstLine="420" w:firstLineChars="0"/>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这一节我们将把获取到的数据存储到MySQL数据库中，存储环节的代码如下，我们首先导入必须的pymysql包，然后创建一个表以及列名要与csv文件的列名一一对应，设置数据类型，之后读取csv文件并存入mysql，最后形成sql文件。</w:t>
      </w:r>
    </w:p>
    <w:p>
      <w:pPr>
        <w:keepNext w:val="0"/>
        <w:keepLines w:val="0"/>
        <w:widowControl/>
        <w:suppressLineNumbers w:val="0"/>
        <w:shd w:val="clear" w:fill="24292E"/>
        <w:spacing w:line="228" w:lineRule="atLeast"/>
        <w:jc w:val="left"/>
        <w:rPr>
          <w:rFonts w:ascii="Times New Roman" w:hAnsi="Times New Roman" w:eastAsia="宋体" w:cs="Consolas"/>
          <w:b w:val="0"/>
          <w:bCs w:val="0"/>
          <w:color w:val="E1E4E8"/>
          <w:sz w:val="24"/>
          <w:szCs w:val="16"/>
        </w:rPr>
      </w:pPr>
      <w:r>
        <w:rPr>
          <w:rFonts w:hint="default" w:ascii="Times New Roman" w:hAnsi="Times New Roman" w:eastAsia="宋体" w:cs="Consolas"/>
          <w:b w:val="0"/>
          <w:bCs w:val="0"/>
          <w:color w:val="F97583"/>
          <w:kern w:val="0"/>
          <w:sz w:val="24"/>
          <w:szCs w:val="16"/>
          <w:shd w:val="clear" w:fill="24292E"/>
          <w:lang w:val="en-US" w:eastAsia="zh-CN" w:bidi="ar"/>
        </w:rPr>
        <w:t>import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pandas</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as</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pd</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6A737D"/>
          <w:kern w:val="0"/>
          <w:sz w:val="24"/>
          <w:szCs w:val="16"/>
          <w:shd w:val="clear" w:fill="24292E"/>
          <w:lang w:val="en-US" w:eastAsia="zh-CN" w:bidi="ar"/>
        </w:rPr>
      </w:pPr>
      <w:r>
        <w:rPr>
          <w:rFonts w:hint="default" w:ascii="Times New Roman" w:hAnsi="Times New Roman" w:eastAsia="宋体" w:cs="Consolas"/>
          <w:b w:val="0"/>
          <w:bCs w:val="0"/>
          <w:color w:val="F97583"/>
          <w:kern w:val="0"/>
          <w:sz w:val="24"/>
          <w:szCs w:val="16"/>
          <w:shd w:val="clear" w:fill="24292E"/>
          <w:lang w:val="en-US" w:eastAsia="zh-CN" w:bidi="ar"/>
        </w:rPr>
        <w:t>import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pymysql</w:t>
      </w:r>
    </w:p>
    <w:p>
      <w:pPr>
        <w:keepNext w:val="0"/>
        <w:keepLines w:val="0"/>
        <w:widowControl/>
        <w:suppressLineNumbers w:val="0"/>
        <w:shd w:val="clear" w:fill="24292E"/>
        <w:spacing w:line="228" w:lineRule="atLeast"/>
        <w:jc w:val="left"/>
        <w:rPr>
          <w:rFonts w:ascii="Times New Roman" w:hAnsi="Times New Roman" w:eastAsia="宋体" w:cs="Consolas"/>
          <w:b w:val="0"/>
          <w:bCs w:val="0"/>
          <w:color w:val="E1E4E8"/>
          <w:sz w:val="24"/>
          <w:szCs w:val="16"/>
        </w:rPr>
      </w:pPr>
      <w:r>
        <w:rPr>
          <w:rFonts w:hint="default" w:ascii="Times New Roman" w:hAnsi="Times New Roman" w:eastAsia="宋体" w:cs="Consolas"/>
          <w:b w:val="0"/>
          <w:bCs w:val="0"/>
          <w:color w:val="6A737D"/>
          <w:kern w:val="0"/>
          <w:sz w:val="24"/>
          <w:szCs w:val="16"/>
          <w:shd w:val="clear" w:fill="24292E"/>
          <w:lang w:val="en-US" w:eastAsia="zh-CN" w:bidi="ar"/>
        </w:rPr>
        <w:t># 创建表</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sql_create_table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CREATE TABLE stockDataBase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stock_code VARCHAR(10),</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stock_name VARCHAR(50),</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announce_date DATE,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earnings_per_share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total_revenue BIGINT,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net_profit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roe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yoy_growth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yoy_profit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net_assets_per_share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operating_cash_flow_per_share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gross_profit_margin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qoq_growth1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qoq_growth2 FLOAT,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profit_distribution TEXT,</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industry VARCHAR(50)</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    )</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9ECBFF"/>
          <w:kern w:val="0"/>
          <w:sz w:val="24"/>
          <w:szCs w:val="16"/>
          <w:shd w:val="clear" w:fill="24292E"/>
          <w:lang w:val="en-US" w:eastAsia="zh-CN" w:bidi="ar"/>
        </w:rPr>
        <w:t>'''</w:t>
      </w:r>
    </w:p>
    <w:p>
      <w:pPr>
        <w:keepNext w:val="0"/>
        <w:keepLines w:val="0"/>
        <w:widowControl/>
        <w:suppressLineNumbers w:val="0"/>
        <w:shd w:val="clear" w:fill="24292E"/>
        <w:spacing w:line="228" w:lineRule="atLeast"/>
        <w:jc w:val="left"/>
        <w:rPr>
          <w:rFonts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cursor.</w:t>
      </w:r>
      <w:r>
        <w:rPr>
          <w:rFonts w:hint="default" w:ascii="Times New Roman" w:hAnsi="Times New Roman" w:eastAsia="宋体" w:cs="Consolas"/>
          <w:b w:val="0"/>
          <w:bCs w:val="0"/>
          <w:color w:val="B392F0"/>
          <w:kern w:val="0"/>
          <w:sz w:val="24"/>
          <w:szCs w:val="16"/>
          <w:shd w:val="clear" w:fill="24292E"/>
          <w:lang w:val="en-US" w:eastAsia="zh-CN" w:bidi="ar"/>
        </w:rPr>
        <w:t>execute</w:t>
      </w:r>
      <w:r>
        <w:rPr>
          <w:rFonts w:hint="default" w:ascii="Times New Roman" w:hAnsi="Times New Roman" w:eastAsia="宋体" w:cs="Consolas"/>
          <w:b w:val="0"/>
          <w:bCs w:val="0"/>
          <w:color w:val="E1E4E8"/>
          <w:kern w:val="0"/>
          <w:sz w:val="24"/>
          <w:szCs w:val="16"/>
          <w:shd w:val="clear" w:fill="24292E"/>
          <w:lang w:val="en-US" w:eastAsia="zh-CN" w:bidi="ar"/>
        </w:rPr>
        <w:t>(sql_create_table)</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6A737D"/>
          <w:kern w:val="0"/>
          <w:sz w:val="24"/>
          <w:szCs w:val="16"/>
          <w:shd w:val="clear" w:fill="24292E"/>
          <w:lang w:val="en-US" w:eastAsia="zh-CN" w:bidi="ar"/>
        </w:rPr>
        <w:t># 将数据存入 MySQL 数据库中</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F97583"/>
          <w:kern w:val="0"/>
          <w:sz w:val="24"/>
          <w:szCs w:val="16"/>
          <w:shd w:val="clear" w:fill="24292E"/>
          <w:lang w:val="en-US" w:eastAsia="zh-CN" w:bidi="ar"/>
        </w:rPr>
        <w:t>for</w:t>
      </w:r>
      <w:r>
        <w:rPr>
          <w:rFonts w:hint="default" w:ascii="Times New Roman" w:hAnsi="Times New Roman" w:eastAsia="宋体" w:cs="Consolas"/>
          <w:b w:val="0"/>
          <w:bCs w:val="0"/>
          <w:color w:val="E1E4E8"/>
          <w:kern w:val="0"/>
          <w:sz w:val="24"/>
          <w:szCs w:val="16"/>
          <w:shd w:val="clear" w:fill="24292E"/>
          <w:lang w:val="en-US" w:eastAsia="zh-CN" w:bidi="ar"/>
        </w:rPr>
        <w:t xml:space="preserve"> i </w:t>
      </w:r>
      <w:r>
        <w:rPr>
          <w:rFonts w:hint="default" w:ascii="Times New Roman" w:hAnsi="Times New Roman" w:eastAsia="宋体" w:cs="Consolas"/>
          <w:b w:val="0"/>
          <w:bCs w:val="0"/>
          <w:color w:val="F97583"/>
          <w:kern w:val="0"/>
          <w:sz w:val="24"/>
          <w:szCs w:val="16"/>
          <w:shd w:val="clear" w:fill="24292E"/>
          <w:lang w:val="en-US" w:eastAsia="zh-CN" w:bidi="ar"/>
        </w:rPr>
        <w:t>in</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range</w:t>
      </w:r>
      <w:r>
        <w:rPr>
          <w:rFonts w:hint="default" w:ascii="Times New Roman" w:hAnsi="Times New Roman" w:eastAsia="宋体" w:cs="Consolas"/>
          <w:b w:val="0"/>
          <w:bCs w:val="0"/>
          <w:color w:val="E1E4E8"/>
          <w:kern w:val="0"/>
          <w:sz w:val="24"/>
          <w:szCs w:val="16"/>
          <w:shd w:val="clear" w:fill="24292E"/>
          <w:lang w:val="en-US" w:eastAsia="zh-CN" w:bidi="ar"/>
        </w:rPr>
        <w:t>(</w:t>
      </w:r>
      <w:r>
        <w:rPr>
          <w:rFonts w:hint="default" w:ascii="Times New Roman" w:hAnsi="Times New Roman" w:eastAsia="宋体" w:cs="Consolas"/>
          <w:b w:val="0"/>
          <w:bCs w:val="0"/>
          <w:color w:val="B392F0"/>
          <w:kern w:val="0"/>
          <w:sz w:val="24"/>
          <w:szCs w:val="16"/>
          <w:shd w:val="clear" w:fill="24292E"/>
          <w:lang w:val="en-US" w:eastAsia="zh-CN" w:bidi="ar"/>
        </w:rPr>
        <w:t>len</w:t>
      </w:r>
      <w:r>
        <w:rPr>
          <w:rFonts w:hint="default" w:ascii="Times New Roman" w:hAnsi="Times New Roman" w:eastAsia="宋体" w:cs="Consolas"/>
          <w:b w:val="0"/>
          <w:bCs w:val="0"/>
          <w:color w:val="E1E4E8"/>
          <w:kern w:val="0"/>
          <w:sz w:val="24"/>
          <w:szCs w:val="16"/>
          <w:shd w:val="clear" w:fill="24292E"/>
          <w:lang w:val="en-US" w:eastAsia="zh-CN" w:bidi="ar"/>
        </w:rPr>
        <w:t>(df)):</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values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tuple</w:t>
      </w:r>
      <w:r>
        <w:rPr>
          <w:rFonts w:hint="default" w:ascii="Times New Roman" w:hAnsi="Times New Roman" w:eastAsia="宋体" w:cs="Consolas"/>
          <w:b w:val="0"/>
          <w:bCs w:val="0"/>
          <w:color w:val="E1E4E8"/>
          <w:kern w:val="0"/>
          <w:sz w:val="24"/>
          <w:szCs w:val="16"/>
          <w:shd w:val="clear" w:fill="24292E"/>
          <w:lang w:val="en-US" w:eastAsia="zh-CN" w:bidi="ar"/>
        </w:rPr>
        <w:t>(df.iloc[i].values)</w:t>
      </w:r>
    </w:p>
    <w:p>
      <w:pPr>
        <w:keepNext w:val="0"/>
        <w:keepLines w:val="0"/>
        <w:widowControl/>
        <w:suppressLineNumbers w:val="0"/>
        <w:shd w:val="clear" w:fill="24292E"/>
        <w:spacing w:line="228" w:lineRule="atLeast"/>
        <w:jc w:val="left"/>
        <w:rPr>
          <w:rFonts w:hint="default" w:ascii="Times New Roman" w:hAnsi="Times New Roman" w:eastAsia="宋体" w:cs="Consolas"/>
          <w:b w:val="0"/>
          <w:bCs w:val="0"/>
          <w:color w:val="E1E4E8"/>
          <w:sz w:val="24"/>
          <w:szCs w:val="16"/>
        </w:rPr>
      </w:pPr>
      <w:r>
        <w:rPr>
          <w:rFonts w:hint="default" w:ascii="Times New Roman" w:hAnsi="Times New Roman" w:eastAsia="宋体" w:cs="Consolas"/>
          <w:b w:val="0"/>
          <w:bCs w:val="0"/>
          <w:color w:val="E1E4E8"/>
          <w:kern w:val="0"/>
          <w:sz w:val="24"/>
          <w:szCs w:val="16"/>
          <w:shd w:val="clear" w:fill="24292E"/>
          <w:lang w:val="en-US" w:eastAsia="zh-CN" w:bidi="ar"/>
        </w:rPr>
        <w:t xml:space="preserve">    sql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9ECBFF"/>
          <w:kern w:val="0"/>
          <w:sz w:val="24"/>
          <w:szCs w:val="16"/>
          <w:shd w:val="clear" w:fill="24292E"/>
          <w:lang w:val="en-US" w:eastAsia="zh-CN" w:bidi="ar"/>
        </w:rPr>
        <w:t>'INSERT INTO stockDataBase VALUES '</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F97583"/>
          <w:kern w:val="0"/>
          <w:sz w:val="24"/>
          <w:szCs w:val="16"/>
          <w:shd w:val="clear" w:fill="24292E"/>
          <w:lang w:val="en-US" w:eastAsia="zh-CN" w:bidi="ar"/>
        </w:rPr>
        <w:t>+</w:t>
      </w:r>
      <w:r>
        <w:rPr>
          <w:rFonts w:hint="default" w:ascii="Times New Roman" w:hAnsi="Times New Roman" w:eastAsia="宋体" w:cs="Consolas"/>
          <w:b w:val="0"/>
          <w:bCs w:val="0"/>
          <w:color w:val="E1E4E8"/>
          <w:kern w:val="0"/>
          <w:sz w:val="24"/>
          <w:szCs w:val="16"/>
          <w:shd w:val="clear" w:fill="24292E"/>
          <w:lang w:val="en-US" w:eastAsia="zh-CN" w:bidi="ar"/>
        </w:rPr>
        <w:t xml:space="preserve"> </w:t>
      </w:r>
      <w:r>
        <w:rPr>
          <w:rFonts w:hint="default" w:ascii="Times New Roman" w:hAnsi="Times New Roman" w:eastAsia="宋体" w:cs="Consolas"/>
          <w:b w:val="0"/>
          <w:bCs w:val="0"/>
          <w:color w:val="B392F0"/>
          <w:kern w:val="0"/>
          <w:sz w:val="24"/>
          <w:szCs w:val="16"/>
          <w:shd w:val="clear" w:fill="24292E"/>
          <w:lang w:val="en-US" w:eastAsia="zh-CN" w:bidi="ar"/>
        </w:rPr>
        <w:t>str</w:t>
      </w:r>
      <w:r>
        <w:rPr>
          <w:rFonts w:hint="default" w:ascii="Times New Roman" w:hAnsi="Times New Roman" w:eastAsia="宋体" w:cs="Consolas"/>
          <w:b w:val="0"/>
          <w:bCs w:val="0"/>
          <w:color w:val="E1E4E8"/>
          <w:kern w:val="0"/>
          <w:sz w:val="24"/>
          <w:szCs w:val="16"/>
          <w:shd w:val="clear" w:fill="24292E"/>
          <w:lang w:val="en-US" w:eastAsia="zh-CN" w:bidi="ar"/>
        </w:rPr>
        <w:t>(values)</w:t>
      </w:r>
    </w:p>
    <w:p>
      <w:pPr>
        <w:keepNext w:val="0"/>
        <w:keepLines w:val="0"/>
        <w:widowControl/>
        <w:suppressLineNumbers w:val="0"/>
        <w:shd w:val="clear" w:fill="24292E"/>
        <w:spacing w:line="228" w:lineRule="atLeast"/>
        <w:ind w:firstLine="335"/>
        <w:jc w:val="left"/>
        <w:rPr>
          <w:rFonts w:hint="default" w:ascii="Times New Roman" w:hAnsi="Times New Roman" w:eastAsia="宋体" w:cs="Consolas"/>
          <w:b w:val="0"/>
          <w:bCs w:val="0"/>
          <w:color w:val="E1E4E8"/>
          <w:kern w:val="0"/>
          <w:sz w:val="24"/>
          <w:szCs w:val="16"/>
          <w:shd w:val="clear" w:fill="24292E"/>
          <w:lang w:val="en-US" w:eastAsia="zh-CN" w:bidi="ar"/>
        </w:rPr>
      </w:pPr>
      <w:r>
        <w:rPr>
          <w:rFonts w:hint="default" w:ascii="Times New Roman" w:hAnsi="Times New Roman" w:eastAsia="宋体" w:cs="Consolas"/>
          <w:b w:val="0"/>
          <w:bCs w:val="0"/>
          <w:color w:val="E1E4E8"/>
          <w:kern w:val="0"/>
          <w:sz w:val="24"/>
          <w:szCs w:val="16"/>
          <w:shd w:val="clear" w:fill="24292E"/>
          <w:lang w:val="en-US" w:eastAsia="zh-CN" w:bidi="ar"/>
        </w:rPr>
        <w:t>cursor.</w:t>
      </w:r>
      <w:r>
        <w:rPr>
          <w:rFonts w:hint="default" w:ascii="Times New Roman" w:hAnsi="Times New Roman" w:eastAsia="宋体" w:cs="Consolas"/>
          <w:b w:val="0"/>
          <w:bCs w:val="0"/>
          <w:color w:val="B392F0"/>
          <w:kern w:val="0"/>
          <w:sz w:val="24"/>
          <w:szCs w:val="16"/>
          <w:shd w:val="clear" w:fill="24292E"/>
          <w:lang w:val="en-US" w:eastAsia="zh-CN" w:bidi="ar"/>
        </w:rPr>
        <w:t>execute</w:t>
      </w:r>
      <w:r>
        <w:rPr>
          <w:rFonts w:hint="default" w:ascii="Times New Roman" w:hAnsi="Times New Roman" w:eastAsia="宋体" w:cs="Consolas"/>
          <w:b w:val="0"/>
          <w:bCs w:val="0"/>
          <w:color w:val="E1E4E8"/>
          <w:kern w:val="0"/>
          <w:sz w:val="24"/>
          <w:szCs w:val="16"/>
          <w:shd w:val="clear" w:fill="24292E"/>
          <w:lang w:val="en-US" w:eastAsia="zh-CN" w:bidi="ar"/>
        </w:rPr>
        <w:t>(sql)</w:t>
      </w:r>
    </w:p>
    <w:p>
      <w:pPr>
        <w:numPr>
          <w:ilvl w:val="0"/>
          <w:numId w:val="0"/>
        </w:numPr>
        <w:ind w:leftChars="0" w:firstLine="420" w:firstLineChars="0"/>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通过上述代码即可将csv文件存储到MySQL数据库中，部分存储结果如下，以及保存的db文件见附件：stockDataBase.sql。</w:t>
      </w:r>
      <w:r>
        <w:rPr>
          <w:rFonts w:hint="default" w:ascii="Times New Roman" w:hAnsi="Times New Roman" w:eastAsia="宋体" w:cs="微软雅黑"/>
          <w:b w:val="0"/>
          <w:sz w:val="24"/>
          <w:szCs w:val="24"/>
          <w:lang w:val="en-US" w:eastAsia="zh-CN"/>
        </w:rPr>
        <w:drawing>
          <wp:inline distT="0" distB="0" distL="114300" distR="114300">
            <wp:extent cx="5266690" cy="4448175"/>
            <wp:effectExtent l="0" t="0" r="6350" b="1905"/>
            <wp:docPr id="18" name="图片 18" descr="168527565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85275653555"/>
                    <pic:cNvPicPr>
                      <a:picLocks noChangeAspect="1"/>
                    </pic:cNvPicPr>
                  </pic:nvPicPr>
                  <pic:blipFill>
                    <a:blip r:embed="rId7"/>
                    <a:stretch>
                      <a:fillRect/>
                    </a:stretch>
                  </pic:blipFill>
                  <pic:spPr>
                    <a:xfrm>
                      <a:off x="0" y="0"/>
                      <a:ext cx="5266690" cy="4448175"/>
                    </a:xfrm>
                    <a:prstGeom prst="rect">
                      <a:avLst/>
                    </a:prstGeom>
                  </pic:spPr>
                </pic:pic>
              </a:graphicData>
            </a:graphic>
          </wp:inline>
        </w:drawing>
      </w:r>
    </w:p>
    <w:p>
      <w:pPr>
        <w:numPr>
          <w:ilvl w:val="0"/>
          <w:numId w:val="0"/>
        </w:numPr>
        <w:ind w:leftChars="0" w:firstLine="420" w:firstLineChars="0"/>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图2.2 部分存储结果显示</w:t>
      </w:r>
    </w:p>
    <w:p>
      <w:pPr>
        <w:pStyle w:val="2"/>
        <w:numPr>
          <w:ilvl w:val="0"/>
          <w:numId w:val="1"/>
        </w:numPr>
        <w:bidi w:val="0"/>
        <w:rPr>
          <w:rFonts w:hint="eastAsia"/>
          <w:lang w:val="en-US" w:eastAsia="zh-CN"/>
        </w:rPr>
      </w:pPr>
      <w:bookmarkStart w:id="20" w:name="_Toc27368"/>
      <w:bookmarkStart w:id="21" w:name="_Toc16787"/>
      <w:r>
        <w:rPr>
          <w:rFonts w:hint="eastAsia"/>
          <w:lang w:val="en-US" w:eastAsia="zh-CN"/>
        </w:rPr>
        <w:t>数据集介绍与预处理</w:t>
      </w:r>
      <w:bookmarkEnd w:id="20"/>
      <w:bookmarkEnd w:id="21"/>
    </w:p>
    <w:p>
      <w:pPr>
        <w:keepNext w:val="0"/>
        <w:keepLines w:val="0"/>
        <w:widowControl/>
        <w:suppressLineNumbers w:val="0"/>
        <w:ind w:firstLine="420" w:firstLineChars="0"/>
        <w:jc w:val="left"/>
        <w:rPr>
          <w:rFonts w:hint="eastAsia" w:ascii="Times New Roman" w:hAnsi="Times New Roman" w:eastAsia="宋体"/>
          <w:b w:val="0"/>
          <w:sz w:val="24"/>
          <w:lang w:val="en-US" w:eastAsia="zh-CN"/>
        </w:rPr>
      </w:pPr>
      <w:r>
        <w:rPr>
          <w:rFonts w:hint="eastAsia" w:ascii="Times New Roman" w:hAnsi="Times New Roman" w:eastAsia="宋体" w:cs="微软雅黑"/>
          <w:b w:val="0"/>
          <w:color w:val="000000"/>
          <w:kern w:val="0"/>
          <w:sz w:val="24"/>
          <w:szCs w:val="24"/>
          <w:lang w:val="en-US" w:eastAsia="zh-CN" w:bidi="ar"/>
        </w:rPr>
        <w:t>本项目按照第二章所介绍的数据采集方法从东方财富网数据中心获取了本项目所需的数据集。本章将对数据集进行介绍，并说明数据的预处理过程。</w:t>
      </w:r>
    </w:p>
    <w:p>
      <w:pPr>
        <w:pStyle w:val="3"/>
        <w:numPr>
          <w:ilvl w:val="0"/>
          <w:numId w:val="4"/>
        </w:numPr>
        <w:bidi w:val="0"/>
        <w:rPr>
          <w:rFonts w:hint="eastAsia"/>
          <w:lang w:val="en-US" w:eastAsia="zh-CN"/>
        </w:rPr>
      </w:pPr>
      <w:bookmarkStart w:id="22" w:name="_Toc20018"/>
      <w:bookmarkStart w:id="23" w:name="_Toc15811"/>
      <w:r>
        <w:rPr>
          <w:rFonts w:hint="eastAsia"/>
          <w:lang w:val="en-US" w:eastAsia="zh-CN"/>
        </w:rPr>
        <w:t>数据集介绍</w:t>
      </w:r>
      <w:bookmarkEnd w:id="22"/>
      <w:bookmarkEnd w:id="23"/>
    </w:p>
    <w:p>
      <w:pPr>
        <w:keepNext w:val="0"/>
        <w:keepLines w:val="0"/>
        <w:widowControl/>
        <w:suppressLineNumbers w:val="0"/>
        <w:ind w:firstLine="420" w:firstLineChars="0"/>
        <w:jc w:val="left"/>
        <w:rPr>
          <w:rFonts w:hint="default" w:ascii="Times New Roman" w:hAnsi="Times New Roman" w:eastAsia="宋体" w:cs="微软雅黑"/>
          <w:b w:val="0"/>
          <w:color w:val="000000"/>
          <w:kern w:val="0"/>
          <w:sz w:val="24"/>
          <w:szCs w:val="24"/>
          <w:lang w:val="en-US" w:eastAsia="zh-CN" w:bidi="ar"/>
        </w:rPr>
      </w:pPr>
      <w:r>
        <w:rPr>
          <w:rFonts w:hint="eastAsia" w:ascii="Times New Roman" w:hAnsi="Times New Roman" w:eastAsia="宋体" w:cs="微软雅黑"/>
          <w:b w:val="0"/>
          <w:color w:val="000000"/>
          <w:kern w:val="0"/>
          <w:sz w:val="24"/>
          <w:szCs w:val="24"/>
          <w:lang w:val="en-US" w:eastAsia="zh-CN" w:bidi="ar"/>
        </w:rPr>
        <w:t>在爬取的数据集中，共包含了5484家上市公司，包括了国内所有股票市场的股票，例如A股市场、科创板、创业板以及B股和ST股。</w:t>
      </w:r>
      <w:r>
        <w:rPr>
          <w:rFonts w:hint="eastAsia" w:ascii="Times New Roman" w:hAnsi="Times New Roman" w:cs="微软雅黑"/>
          <w:b w:val="0"/>
          <w:color w:val="000000"/>
          <w:kern w:val="0"/>
          <w:sz w:val="24"/>
          <w:szCs w:val="24"/>
          <w:lang w:val="en-US" w:eastAsia="zh-CN" w:bidi="ar"/>
        </w:rPr>
        <w:t>在数据分析过程中，因为沪市、深市的主板、中小板市场更能够代表市场的发展行情，且股票的变动较为稳定，因此排除掉B股、ST股、科创板、创业板等板块的个股，保留主板、中小板的股票进行后续分析。</w:t>
      </w:r>
    </w:p>
    <w:p>
      <w:pPr>
        <w:keepNext w:val="0"/>
        <w:keepLines w:val="0"/>
        <w:widowControl/>
        <w:suppressLineNumbers w:val="0"/>
        <w:ind w:firstLine="420" w:firstLineChars="0"/>
        <w:jc w:val="left"/>
        <w:rPr>
          <w:rFonts w:hint="eastAsia" w:ascii="Times New Roman" w:hAnsi="Times New Roman" w:eastAsia="宋体" w:cs="微软雅黑"/>
          <w:b w:val="0"/>
          <w:color w:val="000000"/>
          <w:kern w:val="0"/>
          <w:sz w:val="24"/>
          <w:szCs w:val="24"/>
          <w:lang w:val="en-US" w:eastAsia="zh-CN" w:bidi="ar"/>
        </w:rPr>
      </w:pPr>
    </w:p>
    <w:p>
      <w:pPr>
        <w:keepNext w:val="0"/>
        <w:keepLines w:val="0"/>
        <w:widowControl/>
        <w:suppressLineNumbers w:val="0"/>
        <w:ind w:firstLine="420" w:firstLineChars="0"/>
        <w:jc w:val="left"/>
        <w:rPr>
          <w:rFonts w:hint="eastAsia" w:ascii="Times New Roman" w:hAnsi="Times New Roman" w:eastAsia="宋体" w:cs="微软雅黑"/>
          <w:b w:val="0"/>
          <w:color w:val="000000"/>
          <w:kern w:val="0"/>
          <w:sz w:val="24"/>
          <w:szCs w:val="24"/>
          <w:lang w:val="en-US" w:eastAsia="zh-CN" w:bidi="ar"/>
        </w:rPr>
      </w:pPr>
    </w:p>
    <w:p>
      <w:pPr>
        <w:keepNext w:val="0"/>
        <w:keepLines w:val="0"/>
        <w:widowControl/>
        <w:suppressLineNumbers w:val="0"/>
        <w:ind w:firstLine="420" w:firstLineChars="0"/>
        <w:jc w:val="left"/>
        <w:rPr>
          <w:rFonts w:hint="eastAsia" w:ascii="Times New Roman" w:hAnsi="Times New Roman" w:eastAsia="宋体" w:cs="微软雅黑"/>
          <w:b w:val="0"/>
          <w:color w:val="000000"/>
          <w:kern w:val="0"/>
          <w:sz w:val="24"/>
          <w:szCs w:val="24"/>
          <w:lang w:val="en-US" w:eastAsia="zh-CN" w:bidi="ar"/>
        </w:rPr>
      </w:pPr>
    </w:p>
    <w:p>
      <w:pPr>
        <w:keepNext w:val="0"/>
        <w:keepLines w:val="0"/>
        <w:widowControl/>
        <w:suppressLineNumbers w:val="0"/>
        <w:ind w:firstLine="420" w:firstLineChars="0"/>
        <w:jc w:val="left"/>
        <w:rPr>
          <w:rFonts w:hint="eastAsia" w:ascii="Times New Roman" w:hAnsi="Times New Roman" w:eastAsia="宋体" w:cs="微软雅黑"/>
          <w:b w:val="0"/>
          <w:color w:val="000000"/>
          <w:kern w:val="0"/>
          <w:sz w:val="24"/>
          <w:szCs w:val="24"/>
          <w:lang w:val="en-US" w:eastAsia="zh-CN" w:bidi="ar"/>
        </w:rPr>
      </w:pPr>
    </w:p>
    <w:p>
      <w:pPr>
        <w:keepNext w:val="0"/>
        <w:keepLines w:val="0"/>
        <w:widowControl/>
        <w:suppressLineNumbers w:val="0"/>
        <w:ind w:firstLine="420" w:firstLineChars="0"/>
        <w:jc w:val="center"/>
        <w:rPr>
          <w:rFonts w:hint="default" w:ascii="Times New Roman" w:hAnsi="Times New Roman" w:eastAsia="宋体" w:cs="微软雅黑"/>
          <w:b w:val="0"/>
          <w:color w:val="000000"/>
          <w:kern w:val="0"/>
          <w:sz w:val="24"/>
          <w:szCs w:val="24"/>
          <w:lang w:val="en-US" w:eastAsia="zh-CN" w:bidi="ar"/>
        </w:rPr>
      </w:pPr>
      <w:r>
        <w:rPr>
          <w:rFonts w:hint="eastAsia" w:ascii="Times New Roman" w:hAnsi="Times New Roman" w:eastAsia="宋体" w:cs="微软雅黑"/>
          <w:b w:val="0"/>
          <w:color w:val="000000"/>
          <w:kern w:val="0"/>
          <w:sz w:val="24"/>
          <w:szCs w:val="24"/>
          <w:lang w:val="en-US" w:eastAsia="zh-CN" w:bidi="ar"/>
        </w:rPr>
        <w:t>表3.1 业绩报表数据集字段说明</w:t>
      </w:r>
    </w:p>
    <w:tbl>
      <w:tblPr>
        <w:tblStyle w:val="10"/>
        <w:tblW w:w="490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3948"/>
        <w:gridCol w:w="2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394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bCs/>
                <w:i w:val="0"/>
                <w:iCs w:val="0"/>
                <w:color w:val="000000"/>
                <w:sz w:val="24"/>
                <w:szCs w:val="24"/>
                <w:u w:val="none"/>
              </w:rPr>
            </w:pPr>
            <w:r>
              <w:rPr>
                <w:rFonts w:hint="eastAsia" w:ascii="Times New Roman" w:hAnsi="Times New Roman" w:eastAsia="宋体" w:cs="微软雅黑"/>
                <w:b w:val="0"/>
                <w:bCs/>
                <w:i w:val="0"/>
                <w:iCs w:val="0"/>
                <w:color w:val="000000"/>
                <w:kern w:val="0"/>
                <w:sz w:val="24"/>
                <w:szCs w:val="24"/>
                <w:u w:val="none"/>
                <w:lang w:val="en-US" w:eastAsia="zh-CN" w:bidi="ar"/>
              </w:rPr>
              <w:t>字段名</w:t>
            </w:r>
          </w:p>
        </w:tc>
        <w:tc>
          <w:tcPr>
            <w:tcW w:w="960" w:type="dxa"/>
            <w:tcBorders>
              <w:top w:val="single" w:color="000000" w:sz="4" w:space="0"/>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bCs/>
                <w:i w:val="0"/>
                <w:iCs w:val="0"/>
                <w:color w:val="000000"/>
                <w:sz w:val="24"/>
                <w:szCs w:val="24"/>
                <w:u w:val="none"/>
              </w:rPr>
            </w:pPr>
            <w:r>
              <w:rPr>
                <w:rFonts w:hint="eastAsia" w:ascii="Times New Roman" w:hAnsi="Times New Roman" w:eastAsia="宋体" w:cs="微软雅黑"/>
                <w:b w:val="0"/>
                <w:bCs/>
                <w:i w:val="0"/>
                <w:iCs w:val="0"/>
                <w:color w:val="000000"/>
                <w:kern w:val="0"/>
                <w:sz w:val="24"/>
                <w:szCs w:val="24"/>
                <w:u w:val="none"/>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stock_code</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股票代码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stock_name</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股票简称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announce_date</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最新公告日期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earnings_per_share</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每股收益(元)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total_revenue</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营业总收入(元)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net_profit</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净利润(元)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roe</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净资产收益率(%)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yoy_growth</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同比增长(%)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yoy_profit</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同比增长(%).1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net_assets_per_share</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每股净资产(元)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operating_cash_flow_per_share</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每股经营现金流量(元)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gross_profit_margin</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销售毛利率(%)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qoq_growth1</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季度环比增长(%)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qoq_growth2</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季度环比增长(%).1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profit_distribution</w:t>
            </w:r>
          </w:p>
        </w:tc>
        <w:tc>
          <w:tcPr>
            <w:tcW w:w="0" w:type="auto"/>
            <w:tcBorders>
              <w:top w:val="nil"/>
              <w:left w:val="nil"/>
              <w:bottom w:val="nil"/>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利润分配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jc w:val="center"/>
        </w:trPr>
        <w:tc>
          <w:tcPr>
            <w:tcW w:w="0" w:type="auto"/>
            <w:tcBorders>
              <w:top w:val="nil"/>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1"/>
                <w:u w:val="none"/>
              </w:rPr>
            </w:pPr>
            <w:r>
              <w:rPr>
                <w:rFonts w:hint="eastAsia" w:ascii="Times New Roman" w:hAnsi="Times New Roman" w:eastAsia="宋体" w:cs="微软雅黑"/>
                <w:b w:val="0"/>
                <w:i w:val="0"/>
                <w:iCs w:val="0"/>
                <w:color w:val="000000"/>
                <w:kern w:val="0"/>
                <w:sz w:val="24"/>
                <w:szCs w:val="21"/>
                <w:u w:val="none"/>
                <w:lang w:val="en-US" w:eastAsia="zh-CN" w:bidi="ar"/>
              </w:rPr>
              <w:t>industry</w:t>
            </w:r>
          </w:p>
        </w:tc>
        <w:tc>
          <w:tcPr>
            <w:tcW w:w="0" w:type="auto"/>
            <w:tcBorders>
              <w:top w:val="nil"/>
              <w:left w:val="nil"/>
              <w:bottom w:val="single" w:color="000000" w:sz="4" w:space="0"/>
              <w:right w:val="single" w:color="000000" w:sz="4" w:space="0"/>
            </w:tcBorders>
            <w:shd w:val="clear" w:color="auto" w:fill="auto"/>
            <w:noWrap/>
            <w:vAlign w:val="center"/>
          </w:tcPr>
          <w:p>
            <w:pPr>
              <w:keepNext w:val="0"/>
              <w:keepLines w:val="0"/>
              <w:widowControl/>
              <w:suppressLineNumbers w:val="0"/>
              <w:jc w:val="center"/>
              <w:textAlignment w:val="center"/>
              <w:rPr>
                <w:rFonts w:hint="eastAsia" w:ascii="Times New Roman" w:hAnsi="Times New Roman" w:eastAsia="宋体" w:cs="微软雅黑"/>
                <w:b w:val="0"/>
                <w:i w:val="0"/>
                <w:iCs w:val="0"/>
                <w:color w:val="000000"/>
                <w:sz w:val="24"/>
                <w:szCs w:val="22"/>
                <w:u w:val="none"/>
              </w:rPr>
            </w:pPr>
            <w:r>
              <w:rPr>
                <w:rFonts w:hint="eastAsia" w:ascii="Times New Roman" w:hAnsi="Times New Roman" w:eastAsia="宋体" w:cs="微软雅黑"/>
                <w:b w:val="0"/>
                <w:i w:val="0"/>
                <w:iCs w:val="0"/>
                <w:color w:val="000000"/>
                <w:kern w:val="0"/>
                <w:sz w:val="24"/>
                <w:szCs w:val="22"/>
                <w:u w:val="none"/>
                <w:lang w:val="en-US" w:eastAsia="zh-CN" w:bidi="ar"/>
              </w:rPr>
              <w:t>所处行业</w:t>
            </w:r>
          </w:p>
        </w:tc>
      </w:tr>
    </w:tbl>
    <w:p>
      <w:pPr>
        <w:keepNext w:val="0"/>
        <w:keepLines w:val="0"/>
        <w:widowControl/>
        <w:suppressLineNumbers w:val="0"/>
        <w:ind w:firstLine="420" w:firstLineChars="0"/>
        <w:jc w:val="left"/>
        <w:rPr>
          <w:rFonts w:hint="default" w:ascii="Times New Roman" w:hAnsi="Times New Roman" w:eastAsia="宋体" w:cs="微软雅黑"/>
          <w:b w:val="0"/>
          <w:color w:val="000000"/>
          <w:kern w:val="0"/>
          <w:sz w:val="24"/>
          <w:szCs w:val="24"/>
          <w:lang w:val="en-US" w:eastAsia="zh-CN" w:bidi="ar"/>
        </w:rPr>
      </w:pPr>
    </w:p>
    <w:p>
      <w:pPr>
        <w:pStyle w:val="3"/>
        <w:numPr>
          <w:ilvl w:val="0"/>
          <w:numId w:val="4"/>
        </w:numPr>
        <w:bidi w:val="0"/>
        <w:rPr>
          <w:rFonts w:hint="default"/>
          <w:lang w:val="en-US" w:eastAsia="zh-CN"/>
        </w:rPr>
      </w:pPr>
      <w:bookmarkStart w:id="24" w:name="_Toc11444"/>
      <w:bookmarkStart w:id="25" w:name="_Toc19262"/>
      <w:r>
        <w:rPr>
          <w:rFonts w:hint="eastAsia"/>
          <w:lang w:val="en-US" w:eastAsia="zh-CN"/>
        </w:rPr>
        <w:t>数据预处理</w:t>
      </w:r>
      <w:bookmarkEnd w:id="24"/>
      <w:bookmarkEnd w:id="25"/>
    </w:p>
    <w:p>
      <w:pPr>
        <w:numPr>
          <w:ilvl w:val="0"/>
          <w:numId w:val="0"/>
        </w:numPr>
        <w:rPr>
          <w:rFonts w:hint="default" w:ascii="Times New Roman" w:hAnsi="Times New Roman" w:eastAsia="宋体"/>
          <w:b w:val="0"/>
          <w:sz w:val="24"/>
          <w:lang w:val="en-US" w:eastAsia="zh-CN"/>
        </w:rPr>
      </w:pP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t>数据预处理是数据分析的重要环节，它的作用是对原始数据进行清洗、转换、合并等操作，使得数据适合进行后续的数据分析和建模。在这一章节中，我们将介绍如何进行数据清洗、数据转换、数据合并等预处理操作。数据预处理的好处在于，可以提高数据的质量和准确性，减少数据分析和建模中的误差和偏差</w:t>
      </w:r>
      <w:r>
        <w:rPr>
          <w:rFonts w:hint="eastAsia" w:ascii="Times New Roman" w:hAnsi="Times New Roman" w:eastAsia="宋体" w:cs="微软雅黑"/>
          <w:b w:val="0"/>
          <w:sz w:val="24"/>
          <w:szCs w:val="24"/>
          <w:lang w:val="en-US" w:eastAsia="zh-CN"/>
        </w:rPr>
        <w:t>。在数据预处理中共</w:t>
      </w:r>
      <w:r>
        <w:rPr>
          <w:rFonts w:hint="default" w:ascii="Times New Roman" w:hAnsi="Times New Roman" w:eastAsia="宋体" w:cs="微软雅黑"/>
          <w:b w:val="0"/>
          <w:sz w:val="24"/>
          <w:szCs w:val="24"/>
          <w:lang w:val="en-US" w:eastAsia="zh-CN"/>
        </w:rPr>
        <w:t>进行了三个数据预处理步骤，分别是去重、排序和缺失值处理。</w:t>
      </w:r>
    </w:p>
    <w:p>
      <w:pPr>
        <w:ind w:firstLine="420" w:firstLineChars="0"/>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首先进行</w:t>
      </w:r>
      <w:r>
        <w:rPr>
          <w:rFonts w:hint="default" w:ascii="Times New Roman" w:hAnsi="Times New Roman" w:eastAsia="宋体" w:cs="微软雅黑"/>
          <w:b w:val="0"/>
          <w:sz w:val="24"/>
          <w:szCs w:val="24"/>
          <w:lang w:val="en-US" w:eastAsia="zh-CN"/>
        </w:rPr>
        <w:t>去重，通过使用drop_duplicates()函数，根据指定的列名去除重复的行，保留其中的第一行。这一步骤可以确保数据中不存在重复的记录，避免在数据分析和建模中出现误差和偏差。</w:t>
      </w:r>
    </w:p>
    <w:p>
      <w:pPr>
        <w:ind w:firstLine="420" w:firstLineChars="0"/>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其次是</w:t>
      </w:r>
      <w:r>
        <w:rPr>
          <w:rFonts w:hint="default" w:ascii="Times New Roman" w:hAnsi="Times New Roman" w:eastAsia="宋体" w:cs="微软雅黑"/>
          <w:b w:val="0"/>
          <w:sz w:val="24"/>
          <w:szCs w:val="24"/>
          <w:lang w:val="en-US" w:eastAsia="zh-CN"/>
        </w:rPr>
        <w:t>排序，通过使用sort_values()函数，按照指定的列名对数据进行排序。这一步骤可以使数据更加有序，便于后续的数据分析和可视化展示。</w:t>
      </w:r>
      <w:r>
        <w:rPr>
          <w:rFonts w:hint="eastAsia" w:ascii="Times New Roman" w:hAnsi="Times New Roman" w:eastAsia="宋体" w:cs="微软雅黑"/>
          <w:b w:val="0"/>
          <w:sz w:val="24"/>
          <w:szCs w:val="24"/>
          <w:lang w:val="en-US" w:eastAsia="zh-CN"/>
        </w:rPr>
        <w:t>最后进行</w:t>
      </w:r>
      <w:r>
        <w:rPr>
          <w:rFonts w:hint="default" w:ascii="Times New Roman" w:hAnsi="Times New Roman" w:eastAsia="宋体" w:cs="微软雅黑"/>
          <w:b w:val="0"/>
          <w:sz w:val="24"/>
          <w:szCs w:val="24"/>
          <w:lang w:val="en-US" w:eastAsia="zh-CN"/>
        </w:rPr>
        <w:t>缺失值处理，通过使用replace()函数，将数据中的缺失值替换为0，以便在后续的数据分析和建模中进行计算和处理。这一步骤可以避免由于缺失值导致的计算错误和偏差，确保数据分析和建模的准确性和可靠性。</w:t>
      </w:r>
      <w:r>
        <w:rPr>
          <w:rFonts w:hint="eastAsia" w:ascii="Times New Roman" w:hAnsi="Times New Roman" w:eastAsia="宋体" w:cs="微软雅黑"/>
          <w:b w:val="0"/>
          <w:sz w:val="24"/>
          <w:szCs w:val="24"/>
          <w:lang w:val="en-US" w:eastAsia="zh-CN"/>
        </w:rPr>
        <w:t>通过</w:t>
      </w:r>
      <w:r>
        <w:rPr>
          <w:rFonts w:hint="default" w:ascii="Times New Roman" w:hAnsi="Times New Roman" w:eastAsia="宋体" w:cs="微软雅黑"/>
          <w:b w:val="0"/>
          <w:sz w:val="24"/>
          <w:szCs w:val="24"/>
          <w:lang w:val="en-US" w:eastAsia="zh-CN"/>
        </w:rPr>
        <w:t>使用reset_index()函数，可以将数据的索引重置为默认的从0开始的整数索引。这一步骤可以确保数据的索引与数据本身一致，使得后续的数据操作更加方便和准确。</w:t>
      </w:r>
    </w:p>
    <w:p>
      <w:pPr>
        <w:ind w:firstLine="420" w:firstLineChars="0"/>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数据预处理后的部分数据集如下：</w:t>
      </w:r>
    </w:p>
    <w:p>
      <w:pPr>
        <w:ind w:left="240" w:hanging="240" w:hangingChars="100"/>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5319395" cy="2686685"/>
            <wp:effectExtent l="0" t="0" r="14605" b="10795"/>
            <wp:docPr id="2" name="图片 2" descr="168499308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84993088865"/>
                    <pic:cNvPicPr>
                      <a:picLocks noChangeAspect="1"/>
                    </pic:cNvPicPr>
                  </pic:nvPicPr>
                  <pic:blipFill>
                    <a:blip r:embed="rId8"/>
                    <a:srcRect r="19273" b="-1018"/>
                    <a:stretch>
                      <a:fillRect/>
                    </a:stretch>
                  </pic:blipFill>
                  <pic:spPr>
                    <a:xfrm>
                      <a:off x="0" y="0"/>
                      <a:ext cx="5319395" cy="2686685"/>
                    </a:xfrm>
                    <a:prstGeom prst="rect">
                      <a:avLst/>
                    </a:prstGeom>
                  </pic:spPr>
                </pic:pic>
              </a:graphicData>
            </a:graphic>
          </wp:inline>
        </w:drawing>
      </w:r>
    </w:p>
    <w:p>
      <w:pPr>
        <w:ind w:left="240" w:hanging="240" w:hangingChars="100"/>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图3.1预处理后部分数据集</w:t>
      </w:r>
    </w:p>
    <w:p>
      <w:pPr>
        <w:ind w:firstLine="480" w:firstLineChars="200"/>
        <w:jc w:val="left"/>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此外，根据所处行业生成了词云图，利用所处行业的所有值字段绘制，在词云图中即可体现A股市场所有上市公司的行业信息。同时，字体较大的行业表示A股市场中该行业的上市公司数量占比大。</w:t>
      </w:r>
      <w:r>
        <w:rPr>
          <w:rFonts w:hint="eastAsia" w:ascii="Times New Roman" w:hAnsi="Times New Roman" w:cs="微软雅黑"/>
          <w:b w:val="0"/>
          <w:sz w:val="24"/>
          <w:szCs w:val="24"/>
          <w:lang w:val="en-US" w:eastAsia="zh-CN"/>
        </w:rPr>
        <w:t>通过词云图可以看到，在所选范围的市场中，专用设备、汽车零部件等行业的个股数量较多。</w:t>
      </w:r>
    </w:p>
    <w:p>
      <w:pPr>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2563495" cy="2760345"/>
            <wp:effectExtent l="0" t="0" r="12065" b="13335"/>
            <wp:docPr id="9" name="图片 9" descr="所处行业_词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所处行业_词云图"/>
                    <pic:cNvPicPr>
                      <a:picLocks noChangeAspect="1"/>
                    </pic:cNvPicPr>
                  </pic:nvPicPr>
                  <pic:blipFill>
                    <a:blip r:embed="rId9"/>
                    <a:stretch>
                      <a:fillRect/>
                    </a:stretch>
                  </pic:blipFill>
                  <pic:spPr>
                    <a:xfrm>
                      <a:off x="0" y="0"/>
                      <a:ext cx="2563495" cy="2760345"/>
                    </a:xfrm>
                    <a:prstGeom prst="rect">
                      <a:avLst/>
                    </a:prstGeom>
                  </pic:spPr>
                </pic:pic>
              </a:graphicData>
            </a:graphic>
          </wp:inline>
        </w:drawing>
      </w:r>
    </w:p>
    <w:p>
      <w:pPr>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图3.2 行业占比词云图</w:t>
      </w:r>
    </w:p>
    <w:p>
      <w:pPr>
        <w:pStyle w:val="2"/>
        <w:numPr>
          <w:ilvl w:val="0"/>
          <w:numId w:val="1"/>
        </w:numPr>
        <w:bidi w:val="0"/>
        <w:rPr>
          <w:rFonts w:hint="default"/>
          <w:lang w:val="en-US" w:eastAsia="zh-CN"/>
        </w:rPr>
      </w:pPr>
      <w:bookmarkStart w:id="26" w:name="_Toc20032"/>
      <w:bookmarkStart w:id="27" w:name="_Toc4892"/>
      <w:r>
        <w:rPr>
          <w:rFonts w:hint="eastAsia"/>
          <w:lang w:val="en-US" w:eastAsia="zh-CN"/>
        </w:rPr>
        <w:t>实验设计与实验结果</w:t>
      </w:r>
      <w:bookmarkEnd w:id="26"/>
      <w:bookmarkEnd w:id="27"/>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本章将设计实验在业绩报表数据集上实现多维度指标分析与聚类预测。</w:t>
      </w:r>
    </w:p>
    <w:p>
      <w:pPr>
        <w:pStyle w:val="3"/>
        <w:numPr>
          <w:ilvl w:val="0"/>
          <w:numId w:val="5"/>
        </w:numPr>
        <w:bidi w:val="0"/>
        <w:rPr>
          <w:rFonts w:hint="eastAsia"/>
          <w:lang w:val="en-US" w:eastAsia="zh-CN"/>
        </w:rPr>
      </w:pPr>
      <w:bookmarkStart w:id="28" w:name="_Toc28633"/>
      <w:bookmarkStart w:id="29" w:name="_Toc18243"/>
      <w:r>
        <w:rPr>
          <w:rFonts w:hint="eastAsia"/>
          <w:lang w:val="en-US" w:eastAsia="zh-CN"/>
        </w:rPr>
        <w:t>实验设计</w:t>
      </w:r>
      <w:bookmarkEnd w:id="28"/>
      <w:bookmarkEnd w:id="29"/>
    </w:p>
    <w:p>
      <w:pPr>
        <w:widowControl w:val="0"/>
        <w:numPr>
          <w:ilvl w:val="0"/>
          <w:numId w:val="0"/>
        </w:numPr>
        <w:ind w:firstLine="420" w:firstLineChars="0"/>
        <w:jc w:val="both"/>
        <w:rPr>
          <w:rFonts w:hint="eastAsia" w:ascii="Times New Roman" w:hAnsi="Times New Roman" w:eastAsia="宋体"/>
          <w:b w:val="0"/>
          <w:sz w:val="24"/>
          <w:lang w:val="en-US" w:eastAsia="zh-CN"/>
        </w:rPr>
      </w:pPr>
      <w:r>
        <w:rPr>
          <w:rFonts w:hint="default" w:ascii="Times New Roman" w:hAnsi="Times New Roman" w:eastAsia="宋体" w:cs="微软雅黑"/>
          <w:b w:val="0"/>
          <w:sz w:val="24"/>
          <w:szCs w:val="24"/>
          <w:lang w:val="en-US" w:eastAsia="zh-CN"/>
        </w:rPr>
        <w:t>数据分析</w:t>
      </w:r>
      <w:r>
        <w:rPr>
          <w:rFonts w:hint="eastAsia" w:ascii="Times New Roman" w:hAnsi="Times New Roman" w:eastAsia="宋体" w:cs="微软雅黑"/>
          <w:b w:val="0"/>
          <w:sz w:val="24"/>
          <w:szCs w:val="24"/>
          <w:lang w:val="en-US" w:eastAsia="zh-CN"/>
        </w:rPr>
        <w:t>可以</w:t>
      </w:r>
      <w:r>
        <w:rPr>
          <w:rFonts w:hint="default" w:ascii="Times New Roman" w:hAnsi="Times New Roman" w:eastAsia="宋体" w:cs="微软雅黑"/>
          <w:b w:val="0"/>
          <w:sz w:val="24"/>
          <w:szCs w:val="24"/>
          <w:lang w:val="en-US" w:eastAsia="zh-CN"/>
        </w:rPr>
        <w:t>探索数据中隐藏的规律和关系。在这一章节中，将介绍如何使用数据分析工具进行数据挖掘、特征工程等操作。</w:t>
      </w:r>
      <w:r>
        <w:rPr>
          <w:rFonts w:hint="eastAsia" w:ascii="Times New Roman" w:hAnsi="Times New Roman" w:eastAsia="宋体" w:cs="微软雅黑"/>
          <w:b w:val="0"/>
          <w:sz w:val="24"/>
          <w:szCs w:val="24"/>
          <w:lang w:val="en-US" w:eastAsia="zh-CN"/>
        </w:rPr>
        <w:t>在本节进行了10余类的数据分析操作，这些类又分为</w:t>
      </w:r>
      <w:r>
        <w:rPr>
          <w:rFonts w:hint="eastAsia" w:ascii="Times New Roman" w:hAnsi="Times New Roman" w:cs="微软雅黑"/>
          <w:b w:val="0"/>
          <w:sz w:val="24"/>
          <w:szCs w:val="24"/>
          <w:lang w:val="en-US" w:eastAsia="zh-CN"/>
        </w:rPr>
        <w:t>四</w:t>
      </w:r>
      <w:r>
        <w:rPr>
          <w:rFonts w:hint="eastAsia" w:ascii="Times New Roman" w:hAnsi="Times New Roman" w:eastAsia="宋体" w:cs="微软雅黑"/>
          <w:b w:val="0"/>
          <w:sz w:val="24"/>
          <w:szCs w:val="24"/>
          <w:lang w:val="en-US" w:eastAsia="zh-CN"/>
        </w:rPr>
        <w:t>大类，</w:t>
      </w:r>
      <w:r>
        <w:rPr>
          <w:rFonts w:hint="eastAsia" w:ascii="Times New Roman" w:hAnsi="Times New Roman" w:cs="微软雅黑"/>
          <w:b w:val="0"/>
          <w:sz w:val="24"/>
          <w:szCs w:val="24"/>
          <w:lang w:val="en-US" w:eastAsia="zh-CN"/>
        </w:rPr>
        <w:t>首先是利用最新一年的数据展示</w:t>
      </w:r>
      <w:r>
        <w:rPr>
          <w:rFonts w:hint="eastAsia" w:ascii="Times New Roman" w:hAnsi="Times New Roman" w:eastAsia="宋体" w:cs="微软雅黑"/>
          <w:b w:val="0"/>
          <w:sz w:val="24"/>
          <w:szCs w:val="24"/>
          <w:lang w:val="en-US" w:eastAsia="zh-CN"/>
        </w:rPr>
        <w:t>根据不同行业进行数据分析，探寻行业之间的差异与逻辑</w:t>
      </w:r>
      <w:r>
        <w:rPr>
          <w:rFonts w:hint="eastAsia" w:ascii="Times New Roman" w:hAnsi="Times New Roman" w:cs="微软雅黑"/>
          <w:b w:val="0"/>
          <w:sz w:val="24"/>
          <w:szCs w:val="24"/>
          <w:lang w:val="en-US" w:eastAsia="zh-CN"/>
        </w:rPr>
        <w:t>；第二</w:t>
      </w:r>
      <w:r>
        <w:rPr>
          <w:rFonts w:hint="eastAsia" w:ascii="Times New Roman" w:hAnsi="Times New Roman" w:eastAsia="宋体" w:cs="微软雅黑"/>
          <w:b w:val="0"/>
          <w:sz w:val="24"/>
          <w:szCs w:val="24"/>
          <w:lang w:val="en-US" w:eastAsia="zh-CN"/>
        </w:rPr>
        <w:t>类是对单个行业内的上市公司进行分析，探寻行业内的数据奥秘</w:t>
      </w:r>
      <w:r>
        <w:rPr>
          <w:rFonts w:hint="eastAsia" w:ascii="Times New Roman" w:hAnsi="Times New Roman" w:cs="微软雅黑"/>
          <w:b w:val="0"/>
          <w:sz w:val="24"/>
          <w:szCs w:val="24"/>
          <w:lang w:val="en-US" w:eastAsia="zh-CN"/>
        </w:rPr>
        <w:t>；第三类是利用时间序列数据，探寻市场的现状与未来走势；第四类是利用时间序列数据，探寻行业的发展现状与未来发展预测。</w:t>
      </w:r>
      <w:r>
        <w:rPr>
          <w:rFonts w:hint="eastAsia" w:ascii="Times New Roman" w:hAnsi="Times New Roman" w:eastAsia="宋体" w:cs="微软雅黑"/>
          <w:b w:val="0"/>
          <w:sz w:val="24"/>
          <w:szCs w:val="24"/>
          <w:lang w:val="en-US" w:eastAsia="zh-CN"/>
        </w:rPr>
        <w:t>数据分析与可视化的代码由于篇幅过长存放在附件中，接下来将对数据分析的结果进行不同维度的展示与分析。</w:t>
      </w:r>
    </w:p>
    <w:p>
      <w:pPr>
        <w:pStyle w:val="3"/>
        <w:numPr>
          <w:ilvl w:val="0"/>
          <w:numId w:val="5"/>
        </w:numPr>
        <w:bidi w:val="0"/>
        <w:rPr>
          <w:rFonts w:hint="default"/>
          <w:lang w:val="en-US" w:eastAsia="zh-CN"/>
        </w:rPr>
      </w:pPr>
      <w:bookmarkStart w:id="30" w:name="_Toc2"/>
      <w:bookmarkStart w:id="31" w:name="_Toc12664"/>
      <w:r>
        <w:rPr>
          <w:rFonts w:hint="eastAsia"/>
          <w:lang w:val="en-US" w:eastAsia="zh-CN"/>
        </w:rPr>
        <w:t>实验结果</w:t>
      </w:r>
      <w:bookmarkEnd w:id="30"/>
      <w:bookmarkEnd w:id="31"/>
    </w:p>
    <w:p>
      <w:pPr>
        <w:pStyle w:val="4"/>
        <w:bidi w:val="0"/>
        <w:rPr>
          <w:rFonts w:hint="default"/>
          <w:lang w:val="en-US" w:eastAsia="zh-CN"/>
        </w:rPr>
      </w:pPr>
      <w:bookmarkStart w:id="32" w:name="_Toc6550"/>
      <w:bookmarkStart w:id="33" w:name="_Toc8456"/>
      <w:r>
        <w:rPr>
          <w:rFonts w:hint="eastAsia"/>
          <w:lang w:val="en-US" w:eastAsia="zh-CN"/>
        </w:rPr>
        <w:t>2.1.1 2022年度不同行业数据对比分析</w:t>
      </w:r>
      <w:bookmarkEnd w:id="32"/>
      <w:bookmarkEnd w:id="33"/>
    </w:p>
    <w:p>
      <w:pPr>
        <w:pStyle w:val="5"/>
        <w:bidi w:val="0"/>
        <w:rPr>
          <w:rFonts w:hint="eastAsia"/>
          <w:lang w:val="en-US" w:eastAsia="zh-CN"/>
        </w:rPr>
      </w:pPr>
      <w:bookmarkStart w:id="34" w:name="_Toc16697"/>
      <w:r>
        <w:rPr>
          <w:rFonts w:hint="eastAsia"/>
          <w:lang w:val="en-US" w:eastAsia="zh-CN"/>
        </w:rPr>
        <w:t>（一）2022年度业绩指标热力图</w:t>
      </w:r>
      <w:bookmarkEnd w:id="34"/>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t>相关系数热力图是一种基于相关系数来展示数据关系的可视化工具。它的作用在于，可以更加直观地了解数据中的变量之间的相关关系，以及进行变量的比较和分析。相关系数是衡量两个变量之间关联程度的指标，其取值范围为-1到1。相关系数为1表示两个变量完全正相关，为-1表示两个变量完全负相关，为0表示两个变量没有相关关系。相关系数热力图通常将相关系数的大小和方向映射到色彩上，使用渐变色进行填充，颜色的深浅表示相关系数的大小和方向，从而能够直观地显示变量之间的相关关系。</w:t>
      </w: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下图绘制了所有业绩指标之间的相关系数热力图，颜色深的表示相关性大，反之表示不相关，从图中可以看出净利润与营业收入，每股净资产与每股收益的相关性均大于0.5，表示两两相关性较高，可以在以后作为一种指标去考量。</w:t>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3546475" cy="2774315"/>
            <wp:effectExtent l="0" t="0" r="4445" b="14605"/>
            <wp:docPr id="1" name="图片 1" descr="1_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_热力图"/>
                    <pic:cNvPicPr>
                      <a:picLocks noChangeAspect="1"/>
                    </pic:cNvPicPr>
                  </pic:nvPicPr>
                  <pic:blipFill>
                    <a:blip r:embed="rId10"/>
                    <a:stretch>
                      <a:fillRect/>
                    </a:stretch>
                  </pic:blipFill>
                  <pic:spPr>
                    <a:xfrm>
                      <a:off x="0" y="0"/>
                      <a:ext cx="3546475" cy="2774315"/>
                    </a:xfrm>
                    <a:prstGeom prst="rect">
                      <a:avLst/>
                    </a:prstGeom>
                  </pic:spPr>
                </pic:pic>
              </a:graphicData>
            </a:graphic>
          </wp:inline>
        </w:drawing>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图4.1 2022年度业绩指标热力图</w:t>
      </w:r>
    </w:p>
    <w:p>
      <w:pPr>
        <w:pStyle w:val="5"/>
        <w:bidi w:val="0"/>
        <w:rPr>
          <w:rFonts w:hint="eastAsia"/>
          <w:lang w:val="en-US" w:eastAsia="zh-CN"/>
        </w:rPr>
      </w:pPr>
      <w:bookmarkStart w:id="35" w:name="_Toc26547"/>
      <w:r>
        <w:rPr>
          <w:rFonts w:hint="eastAsia"/>
          <w:lang w:val="en-US" w:eastAsia="zh-CN"/>
        </w:rPr>
        <w:t>（二）不同行业营业收入与净利润均值比较</w:t>
      </w:r>
      <w:bookmarkEnd w:id="35"/>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t>不同行业营业收入与净利润均值比较的柱状图和箱线图可以更加直观地了解不同行业之间的经营状况和经济效益，以及进行行业的比较和分析。</w:t>
      </w: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t>柱状图通常用于展示不同类别之间的数量或者比率关系，它将每个类别的数值映射到柱形的高度上，从而形成了一个直观易懂的图像。柱状图的优点在于，可以方便地比较不同类别之间的数值大小，快速了解各行业之间的经营状况和经济效益。箱线图通常用于展示数据的分布情况和离散程度，它将数据的中位数、下四分位数、上四分位数和异常值等信息映射到图像中，从而形成了一个直观易懂的图像。在这种比较中，可以使用箱线图来展示不同行业的营业收入和净利润均值的分布情况、中位数和离散程度，并进行比较和分析。箱线图的优点在于，可以直观地展示数据的分布情况和离散程度，发现数据中的异常值和趋势。</w:t>
      </w: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t>通过将柱状图和箱线图结合使用，可以更好地展示不同行业之间的经营状况和经济效益。通过比较不同行业之间的营业收入和净利润均值，可以了解各行业之间的盈利能力和市场竞争情况；通过比较不同行业之间的营业收入和净利润的分布情况和离散程度，可以了解各行业之间的经营风险和变化趋势。这些信息可以</w:t>
      </w:r>
      <w:r>
        <w:rPr>
          <w:rFonts w:hint="eastAsia" w:ascii="Times New Roman" w:hAnsi="Times New Roman" w:eastAsia="宋体" w:cs="微软雅黑"/>
          <w:b w:val="0"/>
          <w:sz w:val="24"/>
          <w:szCs w:val="24"/>
          <w:lang w:val="en-US" w:eastAsia="zh-CN"/>
        </w:rPr>
        <w:t>帮助做出</w:t>
      </w:r>
      <w:r>
        <w:rPr>
          <w:rFonts w:hint="default" w:ascii="Times New Roman" w:hAnsi="Times New Roman" w:eastAsia="宋体" w:cs="微软雅黑"/>
          <w:b w:val="0"/>
          <w:sz w:val="24"/>
          <w:szCs w:val="24"/>
          <w:lang w:val="en-US" w:eastAsia="zh-CN"/>
        </w:rPr>
        <w:t>更加准确的决策和战略规划，例如选择合适的投资行业、优化企业经营模式、制定市场营销策略等。</w:t>
      </w: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观察柱状图可以发现，保险、石油、银行三大行业的营业收入和净利润均位列前三名，其中保险业、石油行业的平均营业收入以及保险业、银行业的平均净利润均远超市场，成为市场的领军行业。观察箱线图可以发现，保险和银行行业的均值较高，其他行业排名靠前是因为有一些数据值较大的异常点带动行业发展，我们称之为行业龙头，之后我们将对单一行业的内部上市公司进行分析，判断离群点公司的发展与走势。</w:t>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3168015" cy="1874520"/>
            <wp:effectExtent l="0" t="0" r="1905" b="0"/>
            <wp:docPr id="6" name="图片 6" descr="2_营业收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_营业收入"/>
                    <pic:cNvPicPr>
                      <a:picLocks noChangeAspect="1"/>
                    </pic:cNvPicPr>
                  </pic:nvPicPr>
                  <pic:blipFill>
                    <a:blip r:embed="rId11"/>
                    <a:stretch>
                      <a:fillRect/>
                    </a:stretch>
                  </pic:blipFill>
                  <pic:spPr>
                    <a:xfrm>
                      <a:off x="0" y="0"/>
                      <a:ext cx="3168015" cy="1874520"/>
                    </a:xfrm>
                    <a:prstGeom prst="rect">
                      <a:avLst/>
                    </a:prstGeom>
                  </pic:spPr>
                </pic:pic>
              </a:graphicData>
            </a:graphic>
          </wp:inline>
        </w:drawing>
      </w:r>
      <w:r>
        <w:rPr>
          <w:rFonts w:hint="default" w:ascii="Times New Roman" w:hAnsi="Times New Roman" w:eastAsia="宋体" w:cs="微软雅黑"/>
          <w:b w:val="0"/>
          <w:sz w:val="24"/>
          <w:szCs w:val="24"/>
          <w:lang w:val="en-US" w:eastAsia="zh-CN"/>
        </w:rPr>
        <w:drawing>
          <wp:inline distT="0" distB="0" distL="114300" distR="114300">
            <wp:extent cx="3145155" cy="1858645"/>
            <wp:effectExtent l="0" t="0" r="9525" b="635"/>
            <wp:docPr id="4" name="图片 4" descr="3_净利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_净利润"/>
                    <pic:cNvPicPr>
                      <a:picLocks noChangeAspect="1"/>
                    </pic:cNvPicPr>
                  </pic:nvPicPr>
                  <pic:blipFill>
                    <a:blip r:embed="rId12"/>
                    <a:stretch>
                      <a:fillRect/>
                    </a:stretch>
                  </pic:blipFill>
                  <pic:spPr>
                    <a:xfrm>
                      <a:off x="0" y="0"/>
                      <a:ext cx="3145155" cy="1858645"/>
                    </a:xfrm>
                    <a:prstGeom prst="rect">
                      <a:avLst/>
                    </a:prstGeom>
                  </pic:spPr>
                </pic:pic>
              </a:graphicData>
            </a:graphic>
          </wp:inline>
        </w:drawing>
      </w:r>
      <w:r>
        <w:rPr>
          <w:rFonts w:hint="eastAsia" w:ascii="Times New Roman" w:hAnsi="Times New Roman" w:eastAsia="宋体" w:cs="微软雅黑"/>
          <w:b w:val="0"/>
          <w:sz w:val="24"/>
          <w:szCs w:val="24"/>
          <w:lang w:val="en-US" w:eastAsia="zh-CN"/>
        </w:rPr>
        <w:t xml:space="preserve">  </w:t>
      </w:r>
      <w:r>
        <w:rPr>
          <w:rFonts w:hint="default" w:ascii="Times New Roman" w:hAnsi="Times New Roman" w:eastAsia="宋体" w:cs="微软雅黑"/>
          <w:b w:val="0"/>
          <w:sz w:val="24"/>
          <w:szCs w:val="24"/>
          <w:lang w:val="en-US" w:eastAsia="zh-CN"/>
        </w:rPr>
        <w:drawing>
          <wp:inline distT="0" distB="0" distL="114300" distR="114300">
            <wp:extent cx="3170555" cy="1887220"/>
            <wp:effectExtent l="0" t="0" r="14605" b="2540"/>
            <wp:docPr id="5" name="图片 5" descr="2-1_营业收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1_营业收入"/>
                    <pic:cNvPicPr>
                      <a:picLocks noChangeAspect="1"/>
                    </pic:cNvPicPr>
                  </pic:nvPicPr>
                  <pic:blipFill>
                    <a:blip r:embed="rId13"/>
                    <a:stretch>
                      <a:fillRect/>
                    </a:stretch>
                  </pic:blipFill>
                  <pic:spPr>
                    <a:xfrm>
                      <a:off x="0" y="0"/>
                      <a:ext cx="3170555" cy="1887220"/>
                    </a:xfrm>
                    <a:prstGeom prst="rect">
                      <a:avLst/>
                    </a:prstGeom>
                  </pic:spPr>
                </pic:pic>
              </a:graphicData>
            </a:graphic>
          </wp:inline>
        </w:drawing>
      </w:r>
      <w:r>
        <w:rPr>
          <w:rFonts w:hint="default" w:ascii="Times New Roman" w:hAnsi="Times New Roman" w:eastAsia="宋体" w:cs="微软雅黑"/>
          <w:b w:val="0"/>
          <w:sz w:val="24"/>
          <w:szCs w:val="24"/>
          <w:lang w:val="en-US" w:eastAsia="zh-CN"/>
        </w:rPr>
        <w:drawing>
          <wp:inline distT="0" distB="0" distL="114300" distR="114300">
            <wp:extent cx="3178810" cy="1889125"/>
            <wp:effectExtent l="0" t="0" r="6350" b="635"/>
            <wp:docPr id="3" name="图片 3" descr="3-1_净利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1_净利润"/>
                    <pic:cNvPicPr>
                      <a:picLocks noChangeAspect="1"/>
                    </pic:cNvPicPr>
                  </pic:nvPicPr>
                  <pic:blipFill>
                    <a:blip r:embed="rId14"/>
                    <a:stretch>
                      <a:fillRect/>
                    </a:stretch>
                  </pic:blipFill>
                  <pic:spPr>
                    <a:xfrm>
                      <a:off x="0" y="0"/>
                      <a:ext cx="3178810" cy="1889125"/>
                    </a:xfrm>
                    <a:prstGeom prst="rect">
                      <a:avLst/>
                    </a:prstGeom>
                  </pic:spPr>
                </pic:pic>
              </a:graphicData>
            </a:graphic>
          </wp:inline>
        </w:drawing>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图4.2 不同行业营业收入与净利润均值比较的柱状图\箱线图</w:t>
      </w:r>
    </w:p>
    <w:p>
      <w:pPr>
        <w:pStyle w:val="5"/>
        <w:bidi w:val="0"/>
        <w:rPr>
          <w:rFonts w:hint="default" w:ascii="Arial" w:hAnsi="Arial"/>
          <w:b/>
          <w:lang w:val="en-US" w:eastAsia="zh-CN"/>
        </w:rPr>
      </w:pPr>
      <w:bookmarkStart w:id="36" w:name="_Toc9233"/>
      <w:r>
        <w:rPr>
          <w:rFonts w:hint="eastAsia" w:ascii="Arial" w:hAnsi="Arial"/>
          <w:b/>
          <w:lang w:val="en-US" w:eastAsia="zh-CN"/>
        </w:rPr>
        <w:t>（三）2022年不同行业的净资产收益率比较</w:t>
      </w:r>
      <w:bookmarkEnd w:id="36"/>
    </w:p>
    <w:p>
      <w:pPr>
        <w:widowControl w:val="0"/>
        <w:numPr>
          <w:ilvl w:val="0"/>
          <w:numId w:val="0"/>
        </w:num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净资产收益率是公司净利润与净资产之比，用来衡量公司利润与投入资本之间的关系。净资产收益率值越高，说明公司的盈利能力越强，每一元的投资都能获得更多的收益。相反，净资产收益率值越低，说明公司的盈利能力较弱，需要更多的投资才能获得同等的收益。折线图的优点在于，可以直观地展示数据的变化趋势，帮助用户发现数据中的异常值和趋势。例如，通过比较不同行业之间的净资产收益率变化趋势，可以了解各行业之间的盈利能力和经济效益的变化情况。</w:t>
      </w: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通过观察折线图可以发现，煤炭行业、酿酒行业及保险业的盈利能力较强。</w:t>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5297805" cy="2807335"/>
            <wp:effectExtent l="0" t="0" r="5715" b="12065"/>
            <wp:docPr id="7" name="图片 7" descr="4_R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_ROE"/>
                    <pic:cNvPicPr>
                      <a:picLocks noChangeAspect="1"/>
                    </pic:cNvPicPr>
                  </pic:nvPicPr>
                  <pic:blipFill>
                    <a:blip r:embed="rId15"/>
                    <a:stretch>
                      <a:fillRect/>
                    </a:stretch>
                  </pic:blipFill>
                  <pic:spPr>
                    <a:xfrm>
                      <a:off x="0" y="0"/>
                      <a:ext cx="5297805" cy="2807335"/>
                    </a:xfrm>
                    <a:prstGeom prst="rect">
                      <a:avLst/>
                    </a:prstGeom>
                  </pic:spPr>
                </pic:pic>
              </a:graphicData>
            </a:graphic>
          </wp:inline>
        </w:drawing>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图4.3 2022年不同行业的净资产收益率比较</w:t>
      </w:r>
    </w:p>
    <w:p>
      <w:pPr>
        <w:pStyle w:val="5"/>
        <w:bidi w:val="0"/>
        <w:rPr>
          <w:rFonts w:hint="eastAsia" w:ascii="Arial" w:hAnsi="Arial"/>
          <w:b/>
          <w:lang w:val="en-US" w:eastAsia="zh-CN"/>
        </w:rPr>
      </w:pPr>
      <w:bookmarkStart w:id="37" w:name="_Toc20679"/>
      <w:r>
        <w:rPr>
          <w:rFonts w:hint="eastAsia" w:ascii="Arial" w:hAnsi="Arial"/>
          <w:b/>
          <w:lang w:val="en-US" w:eastAsia="zh-CN"/>
        </w:rPr>
        <w:t>（四）2022年不同行业营业总收入占市场比重</w:t>
      </w:r>
      <w:bookmarkEnd w:id="37"/>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t>饼图可以帮助用户更加直观地了解不同行业之间的市场份额和市场竞争状况，以及进行行业的比较和分析。饼图通常用于展示各类别之间的数量或比例关系，它将每个类别的数值映射到圆饼的扇形区域上，从而形成了一个直观易懂的图像。在这种比较中，可以使用饼图来展示不同行业的营业总收入占市场比重，并进行比较和分析。通过观察饼图上的扇形区域大小，可以直观地了解各个行业之间的市场份额和市场竞争状况。饼图可以方便地比较不同类别之间的数值大小，快速了解各行业之间的市场份额和市场竞争状况。</w:t>
      </w: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通过观察下面的饼图可以发现，工程建设、石油行业与银行业的占比较大，说明这些行业在市场中占据了较大的份额，具有较强的市场竞争力和品牌影响力，具有较高的市场需求和投资价值。通过比较不同行业营业总收入占市场比重的饼图，可以了解各行业之间的市场份额和市场竞争状况的差异。这些差异可能是由行业内部的市场竞争、技术创新、政策环境等因素所导致的。通过了解这些差异，可以制定相应的投资策略和市场营销策略，以获得更好的投资回报和市场竞争优势。</w:t>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3962400" cy="3918585"/>
            <wp:effectExtent l="0" t="0" r="0" b="13335"/>
            <wp:docPr id="8" name="图片 8" descr="5_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_饼图"/>
                    <pic:cNvPicPr>
                      <a:picLocks noChangeAspect="1"/>
                    </pic:cNvPicPr>
                  </pic:nvPicPr>
                  <pic:blipFill>
                    <a:blip r:embed="rId16"/>
                    <a:stretch>
                      <a:fillRect/>
                    </a:stretch>
                  </pic:blipFill>
                  <pic:spPr>
                    <a:xfrm>
                      <a:off x="0" y="0"/>
                      <a:ext cx="3962400" cy="3918585"/>
                    </a:xfrm>
                    <a:prstGeom prst="rect">
                      <a:avLst/>
                    </a:prstGeom>
                  </pic:spPr>
                </pic:pic>
              </a:graphicData>
            </a:graphic>
          </wp:inline>
        </w:drawing>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图4.4 2022年不同行业营业总收入占市场比重</w:t>
      </w:r>
    </w:p>
    <w:p>
      <w:pPr>
        <w:widowControl w:val="0"/>
        <w:numPr>
          <w:ilvl w:val="0"/>
          <w:numId w:val="0"/>
        </w:num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接下来，以单个行业（银行业）为例，研究行业内部的上市公司的发展状况。</w:t>
      </w:r>
    </w:p>
    <w:p>
      <w:pPr>
        <w:widowControl w:val="0"/>
        <w:numPr>
          <w:ilvl w:val="0"/>
          <w:numId w:val="0"/>
        </w:numPr>
        <w:jc w:val="both"/>
        <w:rPr>
          <w:rFonts w:hint="eastAsia" w:ascii="Times New Roman" w:hAnsi="Times New Roman" w:eastAsia="宋体" w:cs="微软雅黑"/>
          <w:b w:val="0"/>
          <w:sz w:val="24"/>
          <w:szCs w:val="24"/>
          <w:lang w:val="en-US" w:eastAsia="zh-CN"/>
        </w:rPr>
      </w:pPr>
    </w:p>
    <w:p>
      <w:pPr>
        <w:pStyle w:val="4"/>
        <w:bidi w:val="0"/>
        <w:rPr>
          <w:rFonts w:hint="default"/>
          <w:lang w:val="en-US" w:eastAsia="zh-CN"/>
        </w:rPr>
      </w:pPr>
      <w:bookmarkStart w:id="38" w:name="_Toc13276"/>
      <w:bookmarkStart w:id="39" w:name="_Toc4516"/>
      <w:r>
        <w:rPr>
          <w:rFonts w:hint="eastAsia"/>
          <w:lang w:val="en-US" w:eastAsia="zh-CN"/>
        </w:rPr>
        <w:t>2.2.2 银行行业个股数据对比分析</w:t>
      </w:r>
      <w:bookmarkEnd w:id="38"/>
      <w:bookmarkEnd w:id="39"/>
    </w:p>
    <w:p>
      <w:pPr>
        <w:pStyle w:val="5"/>
        <w:bidi w:val="0"/>
        <w:rPr>
          <w:rFonts w:hint="eastAsia" w:ascii="Arial" w:hAnsi="Arial"/>
          <w:b/>
          <w:lang w:val="en-US" w:eastAsia="zh-CN"/>
        </w:rPr>
      </w:pPr>
      <w:bookmarkStart w:id="40" w:name="_Toc29888"/>
      <w:r>
        <w:rPr>
          <w:rFonts w:hint="eastAsia" w:ascii="Arial" w:hAnsi="Arial"/>
          <w:b/>
          <w:lang w:val="en-US" w:eastAsia="zh-CN"/>
        </w:rPr>
        <w:t>（五）银行行业2022年上市公司每股净收益直方图</w:t>
      </w:r>
      <w:bookmarkEnd w:id="40"/>
    </w:p>
    <w:p>
      <w:pPr>
        <w:widowControl w:val="0"/>
        <w:numPr>
          <w:ilvl w:val="0"/>
          <w:numId w:val="0"/>
        </w:num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直方图通常用于展示数据的分布情况，它将数据分成若干个区间，统计每个区间内数据的数量或频率，并将其映射到直方图上。在这种比较中，可以使用直方图来展示银行行业上市公司每股净收益的分布情况，并进行比较和分析。通过观察直方图上的柱形高度和宽度，可以直观地了解银行行业上市公司每股净收益的分布情况和集中度。</w:t>
      </w: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通过观察直方图可以了解到银行行业上市公司每股净收益的分布范围。如果分布范围较小，可能说明银行行业上市公司的每股净收益相对稳定，风险较低；如果分布范围较大，可能说明银行行业上市公司的每股净收益波动较大，风险较高。读图发现分布呈现左偏形态，分布范围较小，风险较低。</w:t>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4520565" cy="2899410"/>
            <wp:effectExtent l="0" t="0" r="5715" b="11430"/>
            <wp:docPr id="10" name="图片 10" descr="6_直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_直方图"/>
                    <pic:cNvPicPr>
                      <a:picLocks noChangeAspect="1"/>
                    </pic:cNvPicPr>
                  </pic:nvPicPr>
                  <pic:blipFill>
                    <a:blip r:embed="rId17"/>
                    <a:stretch>
                      <a:fillRect/>
                    </a:stretch>
                  </pic:blipFill>
                  <pic:spPr>
                    <a:xfrm>
                      <a:off x="0" y="0"/>
                      <a:ext cx="4520565" cy="2899410"/>
                    </a:xfrm>
                    <a:prstGeom prst="rect">
                      <a:avLst/>
                    </a:prstGeom>
                  </pic:spPr>
                </pic:pic>
              </a:graphicData>
            </a:graphic>
          </wp:inline>
        </w:drawing>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图4.5 银行行业2022年上市公司每股净收益直方图</w:t>
      </w:r>
    </w:p>
    <w:p>
      <w:pPr>
        <w:pStyle w:val="5"/>
        <w:bidi w:val="0"/>
        <w:rPr>
          <w:rFonts w:hint="default" w:ascii="Arial" w:hAnsi="Arial"/>
          <w:b/>
          <w:lang w:val="en-US" w:eastAsia="zh-CN"/>
        </w:rPr>
      </w:pPr>
      <w:bookmarkStart w:id="41" w:name="_Toc10818"/>
      <w:r>
        <w:rPr>
          <w:rFonts w:hint="eastAsia" w:ascii="Arial" w:hAnsi="Arial"/>
          <w:b/>
          <w:lang w:val="en-US" w:eastAsia="zh-CN"/>
        </w:rPr>
        <w:t>（六）2022年银行行业上市公司营业总收入排名</w:t>
      </w:r>
      <w:bookmarkEnd w:id="41"/>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下图展示了银行行业中上市公司2022年一年营业总收入的排名，通过柱状图可以很清楚比较值的大小，从图中可以看出工商银行、建设银行、农业银行、中信银行分列前四位，属于银行行业的龙头企业。</w:t>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2418080" cy="3651885"/>
            <wp:effectExtent l="0" t="0" r="5080" b="5715"/>
            <wp:docPr id="11" name="图片 11" descr="8_柱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_柱状图"/>
                    <pic:cNvPicPr>
                      <a:picLocks noChangeAspect="1"/>
                    </pic:cNvPicPr>
                  </pic:nvPicPr>
                  <pic:blipFill>
                    <a:blip r:embed="rId18"/>
                    <a:stretch>
                      <a:fillRect/>
                    </a:stretch>
                  </pic:blipFill>
                  <pic:spPr>
                    <a:xfrm>
                      <a:off x="0" y="0"/>
                      <a:ext cx="2418080" cy="3651885"/>
                    </a:xfrm>
                    <a:prstGeom prst="rect">
                      <a:avLst/>
                    </a:prstGeom>
                  </pic:spPr>
                </pic:pic>
              </a:graphicData>
            </a:graphic>
          </wp:inline>
        </w:drawing>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图4.6 2022年银行行业上市公司营业总收入排名</w:t>
      </w:r>
    </w:p>
    <w:p>
      <w:pPr>
        <w:pStyle w:val="5"/>
        <w:bidi w:val="0"/>
        <w:rPr>
          <w:rFonts w:hint="eastAsia" w:ascii="Arial" w:hAnsi="Arial"/>
          <w:b/>
          <w:lang w:val="en-US" w:eastAsia="zh-CN"/>
        </w:rPr>
      </w:pPr>
      <w:bookmarkStart w:id="42" w:name="_Toc15723"/>
      <w:r>
        <w:rPr>
          <w:rFonts w:hint="eastAsia" w:ascii="Arial" w:hAnsi="Arial"/>
          <w:b/>
          <w:lang w:val="en-US" w:eastAsia="zh-CN"/>
        </w:rPr>
        <w:t>（七）2022年银行行业各业绩指标上市公司排名TOP10</w:t>
      </w:r>
      <w:bookmarkEnd w:id="42"/>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通过多图折线图，可以展示银行行业各业绩指标上市公司排名，该图展示了6个业绩指标的上市公司排名，可以看到不同指标的排名，分析龙头公司与其他公司的发展差异。</w:t>
      </w:r>
    </w:p>
    <w:p>
      <w:pPr>
        <w:widowControl w:val="0"/>
        <w:numPr>
          <w:ilvl w:val="0"/>
          <w:numId w:val="0"/>
        </w:numPr>
        <w:jc w:val="both"/>
        <w:rPr>
          <w:rFonts w:hint="eastAsia" w:ascii="Times New Roman" w:hAnsi="Times New Roman" w:eastAsia="宋体" w:cs="微软雅黑"/>
          <w:b w:val="0"/>
          <w:sz w:val="24"/>
          <w:szCs w:val="24"/>
          <w:lang w:val="en-US" w:eastAsia="zh-CN"/>
        </w:rPr>
      </w:pP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4446905" cy="6703060"/>
            <wp:effectExtent l="0" t="0" r="3175" b="0"/>
            <wp:docPr id="12" name="图片 12" descr="9_折线图_单行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_折线图_单行业"/>
                    <pic:cNvPicPr>
                      <a:picLocks noChangeAspect="1"/>
                    </pic:cNvPicPr>
                  </pic:nvPicPr>
                  <pic:blipFill>
                    <a:blip r:embed="rId19"/>
                    <a:stretch>
                      <a:fillRect/>
                    </a:stretch>
                  </pic:blipFill>
                  <pic:spPr>
                    <a:xfrm>
                      <a:off x="0" y="0"/>
                      <a:ext cx="4446905" cy="6703060"/>
                    </a:xfrm>
                    <a:prstGeom prst="rect">
                      <a:avLst/>
                    </a:prstGeom>
                  </pic:spPr>
                </pic:pic>
              </a:graphicData>
            </a:graphic>
          </wp:inline>
        </w:drawing>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图4.7 2022年银行行业各业绩指标上市公司排名TOP10</w:t>
      </w:r>
    </w:p>
    <w:p>
      <w:pPr>
        <w:pStyle w:val="5"/>
        <w:bidi w:val="0"/>
        <w:rPr>
          <w:rFonts w:hint="default" w:ascii="Arial" w:hAnsi="Arial"/>
          <w:b/>
          <w:lang w:val="en-US" w:eastAsia="zh-CN"/>
        </w:rPr>
      </w:pPr>
      <w:bookmarkStart w:id="43" w:name="_Toc14425"/>
      <w:r>
        <w:rPr>
          <w:rFonts w:hint="eastAsia" w:ascii="Arial" w:hAnsi="Arial"/>
          <w:b/>
          <w:lang w:val="en-US" w:eastAsia="zh-CN"/>
        </w:rPr>
        <w:t>（八）2022年银行行业与全部行业的营业总收入与净利润的关系</w:t>
      </w:r>
      <w:bookmarkEnd w:id="43"/>
    </w:p>
    <w:p>
      <w:pPr>
        <w:widowControl w:val="0"/>
        <w:numPr>
          <w:ilvl w:val="0"/>
          <w:numId w:val="0"/>
        </w:num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散点图可以用来展示两个变量之间的关系，其中一维通常被称为自变量，另一维被称为因变量。在本图中，营业总收入是自变量，净利润是因变量。通过绘制营业总收入与净利润的关系散点图，可以帮助用户更好地了解这两个变量之间的关系。散点图可以帮助用户更好地了解行业内不同公司的表现。通过绘制银行行业的散点图，可以看出不同银行之间的表现差异；同样地，通过绘制全部行业的散点图，可以看出不同行业之间的表现差异。这有助于用户了解行业内各个公司的优劣势，并进行比较和分析。</w:t>
      </w:r>
    </w:p>
    <w:p>
      <w:pPr>
        <w:widowControl w:val="0"/>
        <w:numPr>
          <w:ilvl w:val="0"/>
          <w:numId w:val="0"/>
        </w:numPr>
        <w:ind w:firstLine="420" w:firstLineChars="0"/>
        <w:jc w:val="both"/>
        <w:rPr>
          <w:rFonts w:hint="eastAsia"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散点图可以帮助用户更好地了解营业总收入与净利润之间的关系，并进行行业间或行业内的比较和分析。通过绘制银行行业和全部行业的散点图进行比较，可以更好地了解不同行业之间的关系和表现差异。通过识别异常值和预测趋势等分析，用户可以制定更加准确的投资策略和风险管理策略。</w:t>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drawing>
          <wp:inline distT="0" distB="0" distL="114300" distR="114300">
            <wp:extent cx="2606675" cy="1475740"/>
            <wp:effectExtent l="0" t="0" r="14605" b="2540"/>
            <wp:docPr id="14" name="图片 14" descr="7-1_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1_散点图"/>
                    <pic:cNvPicPr>
                      <a:picLocks noChangeAspect="1"/>
                    </pic:cNvPicPr>
                  </pic:nvPicPr>
                  <pic:blipFill>
                    <a:blip r:embed="rId20"/>
                    <a:stretch>
                      <a:fillRect/>
                    </a:stretch>
                  </pic:blipFill>
                  <pic:spPr>
                    <a:xfrm>
                      <a:off x="0" y="0"/>
                      <a:ext cx="2606675" cy="1475740"/>
                    </a:xfrm>
                    <a:prstGeom prst="rect">
                      <a:avLst/>
                    </a:prstGeom>
                  </pic:spPr>
                </pic:pic>
              </a:graphicData>
            </a:graphic>
          </wp:inline>
        </w:drawing>
      </w:r>
      <w:r>
        <w:rPr>
          <w:rFonts w:hint="default" w:ascii="Times New Roman" w:hAnsi="Times New Roman" w:eastAsia="宋体" w:cs="微软雅黑"/>
          <w:b w:val="0"/>
          <w:sz w:val="24"/>
          <w:szCs w:val="24"/>
          <w:lang w:val="en-US" w:eastAsia="zh-CN"/>
        </w:rPr>
        <w:drawing>
          <wp:inline distT="0" distB="0" distL="114300" distR="114300">
            <wp:extent cx="2600960" cy="1472565"/>
            <wp:effectExtent l="0" t="0" r="5080" b="5715"/>
            <wp:docPr id="13" name="图片 13" descr="7-2_散点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2_散点图"/>
                    <pic:cNvPicPr>
                      <a:picLocks noChangeAspect="1"/>
                    </pic:cNvPicPr>
                  </pic:nvPicPr>
                  <pic:blipFill>
                    <a:blip r:embed="rId21"/>
                    <a:stretch>
                      <a:fillRect/>
                    </a:stretch>
                  </pic:blipFill>
                  <pic:spPr>
                    <a:xfrm>
                      <a:off x="0" y="0"/>
                      <a:ext cx="2600960" cy="1472565"/>
                    </a:xfrm>
                    <a:prstGeom prst="rect">
                      <a:avLst/>
                    </a:prstGeom>
                  </pic:spPr>
                </pic:pic>
              </a:graphicData>
            </a:graphic>
          </wp:inline>
        </w:drawing>
      </w:r>
    </w:p>
    <w:p>
      <w:pPr>
        <w:widowControl w:val="0"/>
        <w:numPr>
          <w:ilvl w:val="0"/>
          <w:numId w:val="0"/>
        </w:numPr>
        <w:jc w:val="center"/>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图4.8 2022年银行行业与全部行业的营业总收入与净利润的关系</w:t>
      </w:r>
    </w:p>
    <w:p>
      <w:pPr>
        <w:widowControl w:val="0"/>
        <w:numPr>
          <w:ilvl w:val="0"/>
          <w:numId w:val="0"/>
        </w:numPr>
        <w:jc w:val="both"/>
        <w:rPr>
          <w:rFonts w:hint="default" w:ascii="Times New Roman" w:hAnsi="Times New Roman" w:eastAsia="宋体" w:cs="微软雅黑"/>
          <w:b w:val="0"/>
          <w:sz w:val="24"/>
          <w:szCs w:val="24"/>
          <w:lang w:val="en-US" w:eastAsia="zh-CN"/>
        </w:rPr>
      </w:pPr>
    </w:p>
    <w:p>
      <w:pPr>
        <w:pStyle w:val="4"/>
        <w:bidi w:val="0"/>
        <w:rPr>
          <w:rFonts w:hint="eastAsia"/>
          <w:lang w:val="en-US" w:eastAsia="zh-CN"/>
        </w:rPr>
      </w:pPr>
      <w:bookmarkStart w:id="44" w:name="_Toc8310"/>
      <w:bookmarkStart w:id="45" w:name="_Toc31748"/>
      <w:r>
        <w:rPr>
          <w:rFonts w:hint="eastAsia"/>
          <w:lang w:val="en-US" w:eastAsia="zh-CN"/>
        </w:rPr>
        <w:t>2.2.3 市场发展现状与未来发展预测研究</w:t>
      </w:r>
      <w:bookmarkEnd w:id="44"/>
      <w:bookmarkEnd w:id="45"/>
    </w:p>
    <w:p>
      <w:pPr>
        <w:pStyle w:val="5"/>
        <w:bidi w:val="0"/>
        <w:rPr>
          <w:rFonts w:hint="eastAsia" w:ascii="Arial" w:hAnsi="Arial"/>
          <w:b/>
          <w:lang w:val="en-US" w:eastAsia="zh-CN"/>
        </w:rPr>
      </w:pPr>
      <w:bookmarkStart w:id="46" w:name="_Toc24209"/>
      <w:r>
        <w:rPr>
          <w:rFonts w:hint="eastAsia" w:ascii="Arial" w:hAnsi="Arial"/>
          <w:b/>
          <w:lang w:val="en-US" w:eastAsia="zh-CN"/>
        </w:rPr>
        <w:t>（九）全市场近八年发展现状分析——营业收入</w:t>
      </w:r>
      <w:bookmarkEnd w:id="46"/>
    </w:p>
    <w:p>
      <w:pPr>
        <w:jc w:val="center"/>
      </w:pPr>
      <w:r>
        <w:drawing>
          <wp:inline distT="0" distB="0" distL="114300" distR="114300">
            <wp:extent cx="4895850" cy="2926715"/>
            <wp:effectExtent l="0" t="0" r="11430" b="146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4895850" cy="29267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图4.9 2016-2023年全市场营业收入与增长率</w:t>
      </w:r>
    </w:p>
    <w:p>
      <w:pPr>
        <w:ind w:firstLine="420" w:firstLineChars="0"/>
        <w:jc w:val="both"/>
        <w:rPr>
          <w:rFonts w:hint="default" w:eastAsia="宋体"/>
          <w:lang w:val="en-US" w:eastAsia="zh-CN"/>
        </w:rPr>
      </w:pPr>
      <w:r>
        <w:rPr>
          <w:rFonts w:hint="eastAsia"/>
          <w:lang w:val="en-US" w:eastAsia="zh-CN"/>
        </w:rPr>
        <w:t>通过观察2016-2023年全市场营业收入与增长率可以得出，全市场的营业收入在稳定上涨，在2021年受疫情影响出现小幅回调，2022年后进行快速复苏阶段，增长率达峰值。</w:t>
      </w:r>
    </w:p>
    <w:p>
      <w:pPr>
        <w:rPr>
          <w:rFonts w:hint="eastAsia"/>
          <w:lang w:val="en-US" w:eastAsia="zh-CN"/>
        </w:rPr>
      </w:pPr>
    </w:p>
    <w:p>
      <w:pPr>
        <w:rPr>
          <w:rFonts w:hint="eastAsia"/>
          <w:lang w:val="en-US" w:eastAsia="zh-CN"/>
        </w:rPr>
      </w:pPr>
    </w:p>
    <w:p>
      <w:pPr>
        <w:pStyle w:val="5"/>
        <w:numPr>
          <w:ilvl w:val="0"/>
          <w:numId w:val="6"/>
        </w:numPr>
        <w:bidi w:val="0"/>
        <w:rPr>
          <w:rFonts w:hint="eastAsia" w:ascii="Arial" w:hAnsi="Arial"/>
          <w:b/>
          <w:lang w:val="en-US" w:eastAsia="zh-CN"/>
        </w:rPr>
      </w:pPr>
      <w:bookmarkStart w:id="47" w:name="_Toc3440"/>
      <w:r>
        <w:rPr>
          <w:rFonts w:hint="eastAsia" w:ascii="Arial" w:hAnsi="Arial"/>
          <w:b/>
          <w:lang w:val="en-US" w:eastAsia="zh-CN"/>
        </w:rPr>
        <w:t>全市场近八年发展现状分析——净利润</w:t>
      </w:r>
      <w:bookmarkEnd w:id="47"/>
    </w:p>
    <w:p>
      <w:pPr>
        <w:numPr>
          <w:numId w:val="0"/>
        </w:numPr>
        <w:jc w:val="center"/>
      </w:pPr>
      <w:r>
        <w:drawing>
          <wp:inline distT="0" distB="0" distL="114300" distR="114300">
            <wp:extent cx="4744085" cy="2810510"/>
            <wp:effectExtent l="0" t="0" r="10795"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3"/>
                    <a:stretch>
                      <a:fillRect/>
                    </a:stretch>
                  </pic:blipFill>
                  <pic:spPr>
                    <a:xfrm>
                      <a:off x="0" y="0"/>
                      <a:ext cx="4744085" cy="281051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图4.10 2016-2023年全市场净利润与增长率</w:t>
      </w:r>
    </w:p>
    <w:p>
      <w:pPr>
        <w:numPr>
          <w:numId w:val="0"/>
        </w:numPr>
        <w:jc w:val="center"/>
      </w:pPr>
    </w:p>
    <w:p>
      <w:pPr>
        <w:numPr>
          <w:numId w:val="0"/>
        </w:numPr>
        <w:ind w:firstLine="420" w:firstLineChars="0"/>
        <w:jc w:val="both"/>
        <w:rPr>
          <w:rFonts w:hint="default" w:eastAsia="宋体"/>
          <w:lang w:val="en-US" w:eastAsia="zh-CN"/>
        </w:rPr>
      </w:pPr>
      <w:r>
        <w:rPr>
          <w:rFonts w:hint="eastAsia"/>
          <w:lang w:val="en-US" w:eastAsia="zh-CN"/>
        </w:rPr>
        <w:t>净利润的走势基本同营业收入一致，未来发展态势仍看好，有所期待。</w:t>
      </w:r>
    </w:p>
    <w:p>
      <w:pPr>
        <w:pStyle w:val="5"/>
        <w:numPr>
          <w:ilvl w:val="0"/>
          <w:numId w:val="6"/>
        </w:numPr>
        <w:bidi w:val="0"/>
        <w:ind w:left="0" w:leftChars="0" w:firstLine="0" w:firstLineChars="0"/>
        <w:rPr>
          <w:rFonts w:hint="eastAsia" w:ascii="Arial" w:hAnsi="Arial"/>
          <w:b/>
          <w:lang w:val="en-US" w:eastAsia="zh-CN"/>
        </w:rPr>
      </w:pPr>
      <w:bookmarkStart w:id="48" w:name="_Toc8112"/>
      <w:r>
        <w:rPr>
          <w:rFonts w:hint="eastAsia" w:ascii="Arial" w:hAnsi="Arial"/>
          <w:b/>
          <w:lang w:val="en-US" w:eastAsia="zh-CN"/>
        </w:rPr>
        <w:t>全市场近八年发展现状分析——净资产收益率</w:t>
      </w:r>
      <w:bookmarkEnd w:id="48"/>
    </w:p>
    <w:p>
      <w:pPr>
        <w:numPr>
          <w:numId w:val="0"/>
        </w:numPr>
        <w:jc w:val="center"/>
      </w:pPr>
      <w:r>
        <w:drawing>
          <wp:inline distT="0" distB="0" distL="114300" distR="114300">
            <wp:extent cx="4505960" cy="2851785"/>
            <wp:effectExtent l="0" t="0" r="5080" b="1333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4"/>
                    <a:stretch>
                      <a:fillRect/>
                    </a:stretch>
                  </pic:blipFill>
                  <pic:spPr>
                    <a:xfrm>
                      <a:off x="0" y="0"/>
                      <a:ext cx="4505960" cy="285178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图4.11 2016-2023年全市场净资产收益率变化情况</w:t>
      </w:r>
    </w:p>
    <w:p>
      <w:pPr>
        <w:numPr>
          <w:numId w:val="0"/>
        </w:numPr>
        <w:jc w:val="center"/>
      </w:pP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净资产收益率是公司净利润与净资产之比，用来衡量利润与投入资本之间的关系。净资产收益率值越高，说明盈利能力越强，每一元的投资都能获得更多的收益。相反，净资产收益率值越低，说明盈利能力较弱，需要更多的投资才能获得同等的收益。</w:t>
      </w:r>
      <w:r>
        <w:rPr>
          <w:rFonts w:hint="eastAsia" w:ascii="Times New Roman" w:hAnsi="Times New Roman" w:cs="微软雅黑"/>
          <w:b w:val="0"/>
          <w:sz w:val="24"/>
          <w:szCs w:val="24"/>
          <w:lang w:val="en-US" w:eastAsia="zh-CN"/>
        </w:rPr>
        <w:t>通过图标看出，净资产收益率的变化总体在波动上升，对盈利能力持有积极态度。</w:t>
      </w:r>
    </w:p>
    <w:p>
      <w:pPr>
        <w:pStyle w:val="5"/>
        <w:numPr>
          <w:ilvl w:val="0"/>
          <w:numId w:val="6"/>
        </w:numPr>
        <w:bidi w:val="0"/>
        <w:ind w:left="0" w:leftChars="0" w:firstLine="0" w:firstLineChars="0"/>
        <w:rPr>
          <w:rFonts w:hint="eastAsia" w:ascii="Arial" w:hAnsi="Arial"/>
          <w:b/>
          <w:lang w:val="en-US" w:eastAsia="zh-CN"/>
        </w:rPr>
      </w:pPr>
      <w:bookmarkStart w:id="49" w:name="_Toc25861"/>
      <w:r>
        <w:rPr>
          <w:rFonts w:hint="eastAsia" w:ascii="Arial" w:hAnsi="Arial"/>
          <w:b/>
          <w:lang w:val="en-US" w:eastAsia="zh-CN"/>
        </w:rPr>
        <w:t>线性回归模型预测营业总收入变化</w:t>
      </w:r>
      <w:bookmarkEnd w:id="49"/>
    </w:p>
    <w:p>
      <w:pPr>
        <w:numPr>
          <w:numId w:val="0"/>
        </w:numPr>
        <w:jc w:val="center"/>
      </w:pPr>
      <w:r>
        <w:drawing>
          <wp:inline distT="0" distB="0" distL="114300" distR="114300">
            <wp:extent cx="4530090" cy="2867660"/>
            <wp:effectExtent l="0" t="0" r="11430" b="1270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5"/>
                    <a:stretch>
                      <a:fillRect/>
                    </a:stretch>
                  </pic:blipFill>
                  <pic:spPr>
                    <a:xfrm>
                      <a:off x="0" y="0"/>
                      <a:ext cx="4530090" cy="2867660"/>
                    </a:xfrm>
                    <a:prstGeom prst="rect">
                      <a:avLst/>
                    </a:prstGeom>
                    <a:noFill/>
                    <a:ln>
                      <a:noFill/>
                    </a:ln>
                  </pic:spPr>
                </pic:pic>
              </a:graphicData>
            </a:graphic>
          </wp:inline>
        </w:drawing>
      </w:r>
    </w:p>
    <w:p>
      <w:pPr>
        <w:numPr>
          <w:numId w:val="0"/>
        </w:numPr>
        <w:jc w:val="center"/>
        <w:rPr>
          <w:rFonts w:hint="eastAsia"/>
          <w:lang w:val="en-US" w:eastAsia="zh-CN"/>
        </w:rPr>
      </w:pPr>
      <w:r>
        <w:rPr>
          <w:rFonts w:hint="eastAsia"/>
          <w:lang w:val="en-US" w:eastAsia="zh-CN"/>
        </w:rPr>
        <w:t>图4.12 市场营业总收入预测</w:t>
      </w:r>
    </w:p>
    <w:p>
      <w:pPr>
        <w:numPr>
          <w:numId w:val="0"/>
        </w:numPr>
        <w:ind w:firstLine="420" w:firstLineChars="0"/>
        <w:jc w:val="both"/>
        <w:rPr>
          <w:rFonts w:hint="default"/>
          <w:lang w:val="en-US" w:eastAsia="zh-CN"/>
        </w:rPr>
      </w:pPr>
      <w:r>
        <w:rPr>
          <w:rFonts w:hint="eastAsia"/>
          <w:lang w:val="en-US" w:eastAsia="zh-CN"/>
        </w:rPr>
        <w:t>利用python scikit_learn中的线性规划模型预测市场营业总收入走势可以看出，总体对市场的发展持有经济复苏态度，营业总收入会逐年增长。</w:t>
      </w:r>
    </w:p>
    <w:p>
      <w:pPr>
        <w:pStyle w:val="5"/>
        <w:numPr>
          <w:ilvl w:val="0"/>
          <w:numId w:val="6"/>
        </w:numPr>
        <w:bidi w:val="0"/>
        <w:ind w:left="0" w:leftChars="0" w:firstLine="0" w:firstLineChars="0"/>
        <w:rPr>
          <w:rFonts w:hint="eastAsia" w:ascii="Arial" w:hAnsi="Arial"/>
          <w:b/>
          <w:lang w:val="en-US" w:eastAsia="zh-CN"/>
        </w:rPr>
      </w:pPr>
      <w:bookmarkStart w:id="50" w:name="_Toc22201"/>
      <w:r>
        <w:rPr>
          <w:rFonts w:hint="eastAsia" w:ascii="Arial" w:hAnsi="Arial"/>
          <w:b/>
          <w:lang w:val="en-US" w:eastAsia="zh-CN"/>
        </w:rPr>
        <w:t>随机森林模型预测每股收益变化</w:t>
      </w:r>
      <w:bookmarkEnd w:id="50"/>
    </w:p>
    <w:p>
      <w:pPr>
        <w:numPr>
          <w:numId w:val="0"/>
        </w:numPr>
        <w:rPr>
          <w:rFonts w:hint="eastAsia"/>
          <w:lang w:val="en-US" w:eastAsia="zh-CN"/>
        </w:rPr>
      </w:pPr>
      <w:r>
        <w:rPr>
          <w:rFonts w:hint="eastAsia"/>
          <w:lang w:val="en-US" w:eastAsia="zh-CN"/>
        </w:rPr>
        <w:drawing>
          <wp:inline distT="0" distB="0" distL="114300" distR="114300">
            <wp:extent cx="6633210" cy="2695575"/>
            <wp:effectExtent l="0" t="0" r="11430" b="1905"/>
            <wp:docPr id="22" name="图片 22" descr="168568494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85684945803"/>
                    <pic:cNvPicPr>
                      <a:picLocks noChangeAspect="1"/>
                    </pic:cNvPicPr>
                  </pic:nvPicPr>
                  <pic:blipFill>
                    <a:blip r:embed="rId26"/>
                    <a:stretch>
                      <a:fillRect/>
                    </a:stretch>
                  </pic:blipFill>
                  <pic:spPr>
                    <a:xfrm>
                      <a:off x="0" y="0"/>
                      <a:ext cx="6633210" cy="2695575"/>
                    </a:xfrm>
                    <a:prstGeom prst="rect">
                      <a:avLst/>
                    </a:prstGeom>
                  </pic:spPr>
                </pic:pic>
              </a:graphicData>
            </a:graphic>
          </wp:inline>
        </w:drawing>
      </w:r>
    </w:p>
    <w:p>
      <w:pPr>
        <w:numPr>
          <w:numId w:val="0"/>
        </w:numPr>
        <w:rPr>
          <w:rFonts w:hint="eastAsia"/>
          <w:lang w:val="en-US" w:eastAsia="zh-CN"/>
        </w:rPr>
      </w:pPr>
      <w:r>
        <w:rPr>
          <w:rFonts w:hint="eastAsia"/>
          <w:lang w:val="en-US" w:eastAsia="zh-CN"/>
        </w:rPr>
        <w:drawing>
          <wp:inline distT="0" distB="0" distL="114300" distR="114300">
            <wp:extent cx="6635115" cy="189230"/>
            <wp:effectExtent l="0" t="0" r="9525" b="8890"/>
            <wp:docPr id="23" name="图片 23" descr="168568496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85684963008"/>
                    <pic:cNvPicPr>
                      <a:picLocks noChangeAspect="1"/>
                    </pic:cNvPicPr>
                  </pic:nvPicPr>
                  <pic:blipFill>
                    <a:blip r:embed="rId27"/>
                    <a:stretch>
                      <a:fillRect/>
                    </a:stretch>
                  </pic:blipFill>
                  <pic:spPr>
                    <a:xfrm>
                      <a:off x="0" y="0"/>
                      <a:ext cx="6635115" cy="189230"/>
                    </a:xfrm>
                    <a:prstGeom prst="rect">
                      <a:avLst/>
                    </a:prstGeom>
                  </pic:spPr>
                </pic:pic>
              </a:graphicData>
            </a:graphic>
          </wp:inline>
        </w:drawing>
      </w:r>
    </w:p>
    <w:p>
      <w:pPr>
        <w:numPr>
          <w:numId w:val="0"/>
        </w:numPr>
        <w:ind w:firstLine="420" w:firstLineChars="0"/>
        <w:rPr>
          <w:rFonts w:hint="eastAsia"/>
          <w:lang w:val="en-US" w:eastAsia="zh-CN"/>
        </w:rPr>
      </w:pPr>
      <w:r>
        <w:rPr>
          <w:rFonts w:hint="eastAsia"/>
          <w:lang w:val="en-US" w:eastAsia="zh-CN"/>
        </w:rPr>
        <w:t>使用python scikit_learn中的随机森林模型，预测每股收益变化，且最大均方误差达到0.21，说明模型在预测每股收益方面的误差相对较小。较小的均方误差表示模型的预测值与实际值之间的差异较小。可以用于下一步的预测与测试。</w:t>
      </w:r>
    </w:p>
    <w:p>
      <w:pPr>
        <w:numPr>
          <w:numId w:val="0"/>
        </w:numPr>
        <w:ind w:firstLine="420" w:firstLineChars="0"/>
        <w:rPr>
          <w:rFonts w:hint="eastAsia"/>
          <w:lang w:val="en-US" w:eastAsia="zh-CN"/>
        </w:rPr>
      </w:pPr>
      <w:r>
        <w:rPr>
          <w:rFonts w:hint="eastAsia"/>
          <w:lang w:val="en-US" w:eastAsia="zh-CN"/>
        </w:rPr>
        <w:t>综合上面的发展现状分析可知，市场将具有较好的发展前景，且未来有望继续保持上升趋势。根据预测分析结果，可以给出投资者与企业一些建议：</w:t>
      </w:r>
    </w:p>
    <w:p>
      <w:pPr>
        <w:numPr>
          <w:ilvl w:val="0"/>
          <w:numId w:val="7"/>
        </w:numPr>
        <w:ind w:left="420" w:leftChars="0" w:hanging="420" w:firstLineChars="0"/>
        <w:rPr>
          <w:rFonts w:hint="eastAsia"/>
          <w:lang w:val="en-US" w:eastAsia="zh-CN"/>
        </w:rPr>
      </w:pPr>
      <w:r>
        <w:rPr>
          <w:rFonts w:hint="eastAsia"/>
          <w:lang w:val="en-US" w:eastAsia="zh-CN"/>
        </w:rPr>
        <w:t>加强战略规划：在市场发展前景看好的情况下，建议企业加强战略规划，制定长期发展计划，以适应未来市场变化和竞争格局的变化。</w:t>
      </w:r>
    </w:p>
    <w:p>
      <w:pPr>
        <w:numPr>
          <w:ilvl w:val="0"/>
          <w:numId w:val="7"/>
        </w:numPr>
        <w:ind w:left="420" w:leftChars="0" w:hanging="420" w:firstLineChars="0"/>
        <w:rPr>
          <w:rFonts w:hint="eastAsia"/>
          <w:lang w:val="en-US" w:eastAsia="zh-CN"/>
        </w:rPr>
      </w:pPr>
      <w:r>
        <w:rPr>
          <w:rFonts w:hint="eastAsia"/>
          <w:lang w:val="en-US" w:eastAsia="zh-CN"/>
        </w:rPr>
        <w:t>加强技术创新能力：随着行业的不断发展，技术创新能力越来越成为企业获得市场竞争优势的重要因素。建议企业加强技术研发和创新，以提高企业的技术实力和竞争力。</w:t>
      </w:r>
    </w:p>
    <w:p>
      <w:pPr>
        <w:numPr>
          <w:ilvl w:val="0"/>
          <w:numId w:val="7"/>
        </w:numPr>
        <w:ind w:left="420" w:leftChars="0" w:hanging="420" w:firstLineChars="0"/>
        <w:rPr>
          <w:rFonts w:hint="default"/>
          <w:lang w:val="en-US" w:eastAsia="zh-CN"/>
        </w:rPr>
      </w:pPr>
      <w:r>
        <w:rPr>
          <w:rFonts w:hint="eastAsia"/>
          <w:lang w:val="en-US" w:eastAsia="zh-CN"/>
        </w:rPr>
        <w:t>加强人才培养和管理：在行业发展快速的情况下，人才的角色越来越重要。建议企业加强人才培养和管理，吸引和留住优秀人才，为企业的长期发展提供有力支持。</w:t>
      </w:r>
    </w:p>
    <w:p>
      <w:pPr>
        <w:pStyle w:val="4"/>
        <w:bidi w:val="0"/>
        <w:rPr>
          <w:rFonts w:hint="eastAsia"/>
          <w:lang w:val="en-US" w:eastAsia="zh-CN"/>
        </w:rPr>
      </w:pPr>
      <w:bookmarkStart w:id="51" w:name="_Toc5910"/>
      <w:bookmarkStart w:id="52" w:name="_Toc23221"/>
      <w:r>
        <w:rPr>
          <w:rFonts w:hint="eastAsia"/>
          <w:lang w:val="en-US" w:eastAsia="zh-CN"/>
        </w:rPr>
        <w:t>2.2.4 互联网行业发展现状与未来发展预测研究</w:t>
      </w:r>
      <w:bookmarkEnd w:id="51"/>
      <w:bookmarkEnd w:id="52"/>
    </w:p>
    <w:p>
      <w:pPr>
        <w:pStyle w:val="5"/>
        <w:bidi w:val="0"/>
        <w:rPr>
          <w:rFonts w:hint="default"/>
          <w:lang w:val="en-US" w:eastAsia="zh-CN"/>
        </w:rPr>
      </w:pPr>
      <w:bookmarkStart w:id="53" w:name="_Toc10466"/>
      <w:r>
        <w:rPr>
          <w:rFonts w:hint="eastAsia" w:ascii="Arial" w:hAnsi="Arial"/>
          <w:b/>
          <w:lang w:val="en-US" w:eastAsia="zh-CN"/>
        </w:rPr>
        <w:t>（十四）互联网行业发展现状分析——营业收入与净利润</w:t>
      </w:r>
      <w:bookmarkEnd w:id="53"/>
    </w:p>
    <w:p>
      <w:r>
        <w:drawing>
          <wp:inline distT="0" distB="0" distL="114300" distR="114300">
            <wp:extent cx="3232785" cy="1915160"/>
            <wp:effectExtent l="0" t="0" r="13335" b="508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3232785" cy="1915160"/>
                    </a:xfrm>
                    <a:prstGeom prst="rect">
                      <a:avLst/>
                    </a:prstGeom>
                    <a:noFill/>
                    <a:ln>
                      <a:noFill/>
                    </a:ln>
                  </pic:spPr>
                </pic:pic>
              </a:graphicData>
            </a:graphic>
          </wp:inline>
        </w:drawing>
      </w:r>
      <w:r>
        <w:drawing>
          <wp:inline distT="0" distB="0" distL="114300" distR="114300">
            <wp:extent cx="3160395" cy="1904365"/>
            <wp:effectExtent l="0" t="0" r="9525" b="63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3160395" cy="190436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通过观察营业收入和净利润的变化图表可以看出，互联网服务行业的营业总收入与净利润指标呈现出逐年增长的趋势。尽管有些年份的增长幅度较小，但总体上表明该行业在过去几年里实现了稳定增长。且与刚才的市场走势有相似性。</w:t>
      </w:r>
    </w:p>
    <w:p>
      <w:pPr>
        <w:pStyle w:val="5"/>
        <w:bidi w:val="0"/>
      </w:pPr>
      <w:bookmarkStart w:id="54" w:name="_Toc16299"/>
      <w:r>
        <w:rPr>
          <w:rFonts w:hint="eastAsia" w:ascii="Arial" w:hAnsi="Arial"/>
          <w:b/>
          <w:lang w:val="en-US" w:eastAsia="zh-CN"/>
        </w:rPr>
        <w:t>（十五）</w:t>
      </w:r>
      <w:r>
        <w:rPr>
          <w:rFonts w:hint="eastAsia" w:ascii="Arial" w:hAnsi="Arial"/>
          <w:b/>
          <w:lang w:val="en-US" w:eastAsia="zh-CN"/>
        </w:rPr>
        <w:t>互联网行业发展现状分析——其他指标</w:t>
      </w:r>
      <w:bookmarkEnd w:id="54"/>
    </w:p>
    <w:p>
      <w:r>
        <w:drawing>
          <wp:inline distT="0" distB="0" distL="114300" distR="114300">
            <wp:extent cx="3166110" cy="2004695"/>
            <wp:effectExtent l="0" t="0" r="381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0"/>
                    <a:stretch>
                      <a:fillRect/>
                    </a:stretch>
                  </pic:blipFill>
                  <pic:spPr>
                    <a:xfrm>
                      <a:off x="0" y="0"/>
                      <a:ext cx="3166110" cy="2004695"/>
                    </a:xfrm>
                    <a:prstGeom prst="rect">
                      <a:avLst/>
                    </a:prstGeom>
                    <a:noFill/>
                    <a:ln>
                      <a:noFill/>
                    </a:ln>
                  </pic:spPr>
                </pic:pic>
              </a:graphicData>
            </a:graphic>
          </wp:inline>
        </w:drawing>
      </w:r>
      <w:r>
        <w:drawing>
          <wp:inline distT="0" distB="0" distL="114300" distR="114300">
            <wp:extent cx="3444875" cy="2007235"/>
            <wp:effectExtent l="0" t="0" r="14605" b="444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1"/>
                    <a:stretch>
                      <a:fillRect/>
                    </a:stretch>
                  </pic:blipFill>
                  <pic:spPr>
                    <a:xfrm>
                      <a:off x="0" y="0"/>
                      <a:ext cx="3444875" cy="2007235"/>
                    </a:xfrm>
                    <a:prstGeom prst="rect">
                      <a:avLst/>
                    </a:prstGeom>
                    <a:noFill/>
                    <a:ln>
                      <a:noFill/>
                    </a:ln>
                  </pic:spPr>
                </pic:pic>
              </a:graphicData>
            </a:graphic>
          </wp:inline>
        </w:drawing>
      </w:r>
    </w:p>
    <w:p>
      <w:r>
        <w:drawing>
          <wp:inline distT="0" distB="0" distL="114300" distR="114300">
            <wp:extent cx="3289935" cy="2042795"/>
            <wp:effectExtent l="0" t="0" r="1905" b="1460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2"/>
                    <a:stretch>
                      <a:fillRect/>
                    </a:stretch>
                  </pic:blipFill>
                  <pic:spPr>
                    <a:xfrm>
                      <a:off x="0" y="0"/>
                      <a:ext cx="3289935" cy="2042795"/>
                    </a:xfrm>
                    <a:prstGeom prst="rect">
                      <a:avLst/>
                    </a:prstGeom>
                    <a:noFill/>
                    <a:ln>
                      <a:noFill/>
                    </a:ln>
                  </pic:spPr>
                </pic:pic>
              </a:graphicData>
            </a:graphic>
          </wp:inline>
        </w:drawing>
      </w:r>
      <w:r>
        <w:drawing>
          <wp:inline distT="0" distB="0" distL="114300" distR="114300">
            <wp:extent cx="3296920" cy="2066925"/>
            <wp:effectExtent l="0" t="0" r="10160" b="571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3"/>
                    <a:stretch>
                      <a:fillRect/>
                    </a:stretch>
                  </pic:blipFill>
                  <pic:spPr>
                    <a:xfrm>
                      <a:off x="0" y="0"/>
                      <a:ext cx="3296920" cy="206692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通过图表可以得出如下结论：</w:t>
      </w:r>
    </w:p>
    <w:p>
      <w:pPr>
        <w:ind w:firstLine="420" w:firstLineChars="0"/>
        <w:rPr>
          <w:rFonts w:hint="default"/>
          <w:lang w:val="en-US" w:eastAsia="zh-CN"/>
        </w:rPr>
      </w:pPr>
      <w:r>
        <w:rPr>
          <w:rFonts w:hint="eastAsia"/>
          <w:lang w:val="en-US" w:eastAsia="zh-CN"/>
        </w:rPr>
        <w:t>（1）</w:t>
      </w:r>
      <w:r>
        <w:rPr>
          <w:rFonts w:hint="default"/>
          <w:lang w:val="en-US" w:eastAsia="zh-CN"/>
        </w:rPr>
        <w:t>每股收益变化趋势：从2015年到2018年，每股收益呈现逐年下降的趋势，这可能意味着互联网服务行业整体的盈利能力在这段时间内受到了一定的压力。从2018年到2020年，每股收益急速上涨，回到了2015年的水平。这可能是由于行业整体的盈利能力得到了提升，可能是由于市场需求的增长或者公司自身的战略调整所致。从2020年到2021年，每股收益急速下降到历史低点。这种下降可能与全球经济形势、行业竞争加剧或</w:t>
      </w:r>
      <w:r>
        <w:rPr>
          <w:rFonts w:hint="eastAsia"/>
          <w:lang w:val="en-US" w:eastAsia="zh-CN"/>
        </w:rPr>
        <w:t>行业</w:t>
      </w:r>
      <w:r>
        <w:rPr>
          <w:rFonts w:hint="default"/>
          <w:lang w:val="en-US" w:eastAsia="zh-CN"/>
        </w:rPr>
        <w:t>公司内部问题有关。之后，每股收益开始波动上涨，这可能意味着行业整体的盈利能力在逐渐恢复或增长。</w:t>
      </w:r>
    </w:p>
    <w:p>
      <w:pPr>
        <w:ind w:firstLine="420" w:firstLineChars="0"/>
        <w:rPr>
          <w:rFonts w:hint="default"/>
          <w:lang w:val="en-US" w:eastAsia="zh-CN"/>
        </w:rPr>
      </w:pPr>
      <w:r>
        <w:rPr>
          <w:rFonts w:hint="eastAsia"/>
          <w:lang w:val="en-US" w:eastAsia="zh-CN"/>
        </w:rPr>
        <w:t>（2）</w:t>
      </w:r>
      <w:r>
        <w:rPr>
          <w:rFonts w:hint="default"/>
          <w:lang w:val="en-US" w:eastAsia="zh-CN"/>
        </w:rPr>
        <w:t>净资产收益率变化趋势：净资产收益率呈现波动下降的趋势，这表明</w:t>
      </w:r>
      <w:r>
        <w:rPr>
          <w:rFonts w:hint="eastAsia"/>
          <w:lang w:val="en-US" w:eastAsia="zh-CN"/>
        </w:rPr>
        <w:t>行业内</w:t>
      </w:r>
      <w:r>
        <w:rPr>
          <w:rFonts w:hint="default"/>
          <w:lang w:val="en-US" w:eastAsia="zh-CN"/>
        </w:rPr>
        <w:t>公司的投资回报率在整个时间段内有所下降。值得注意的是，净资产收益率在2023年呈现负值，这表示</w:t>
      </w:r>
      <w:r>
        <w:rPr>
          <w:rFonts w:hint="eastAsia"/>
          <w:lang w:val="en-US" w:eastAsia="zh-CN"/>
        </w:rPr>
        <w:t>行业内</w:t>
      </w:r>
      <w:r>
        <w:rPr>
          <w:rFonts w:hint="default"/>
          <w:lang w:val="en-US" w:eastAsia="zh-CN"/>
        </w:rPr>
        <w:t>公司在该年度的净利润无法覆盖其净资产。这可能是由于</w:t>
      </w:r>
      <w:r>
        <w:rPr>
          <w:rFonts w:hint="eastAsia"/>
          <w:lang w:val="en-US" w:eastAsia="zh-CN"/>
        </w:rPr>
        <w:t>行业内</w:t>
      </w:r>
      <w:r>
        <w:rPr>
          <w:rFonts w:hint="default"/>
          <w:lang w:val="en-US" w:eastAsia="zh-CN"/>
        </w:rPr>
        <w:t>公司面临的财务困境、高额成本或其他经营问题所致。</w:t>
      </w:r>
    </w:p>
    <w:p>
      <w:pPr>
        <w:ind w:firstLine="420" w:firstLineChars="0"/>
        <w:rPr>
          <w:rFonts w:hint="eastAsia"/>
          <w:lang w:val="en-US" w:eastAsia="zh-CN"/>
        </w:rPr>
      </w:pPr>
      <w:r>
        <w:rPr>
          <w:rFonts w:hint="eastAsia"/>
          <w:lang w:val="en-US" w:eastAsia="zh-CN"/>
        </w:rPr>
        <w:t>（3）销售毛利率是一个衡量企业销售产品或服务后所获得的毛利润占销售收入的比例，它是盈利能力的一个重要指标。如果毛利率逐年下降，这可能表明行业内企业的成本上升，或者竞争加剧，导致售价下降，从而导致盈利能力变差。</w:t>
      </w:r>
    </w:p>
    <w:p>
      <w:pPr>
        <w:ind w:firstLine="420" w:firstLineChars="0"/>
        <w:rPr>
          <w:rFonts w:hint="eastAsia"/>
          <w:lang w:val="en-US" w:eastAsia="zh-CN"/>
        </w:rPr>
      </w:pPr>
      <w:r>
        <w:rPr>
          <w:rFonts w:hint="eastAsia"/>
          <w:lang w:val="en-US" w:eastAsia="zh-CN"/>
        </w:rPr>
        <w:t>（4）每股经营现金流量均值变化可以解释为每股经营活动产生的现金流量数值变化较大，导致均值在一定时期内出现震荡的情况。这种情况可能说明行业的现金流量变化较为不稳定。</w:t>
      </w:r>
    </w:p>
    <w:p>
      <w:pPr>
        <w:ind w:firstLine="420" w:firstLineChars="0"/>
        <w:rPr>
          <w:rFonts w:hint="eastAsia"/>
          <w:lang w:val="en-US" w:eastAsia="zh-CN"/>
        </w:rPr>
      </w:pPr>
      <w:r>
        <w:rPr>
          <w:rFonts w:hint="eastAsia"/>
          <w:lang w:val="en-US" w:eastAsia="zh-CN"/>
        </w:rPr>
        <w:t>综合上述判断可得出预测结论，互联网行业的发展态势总结为震荡上行，还是不够稳定的，意味着整个行业正在经历波动性上升的趋势，但总体趋势是向上的。这种趋势可能表明行业中的竞争加剧，市场格局发生变化，但同时也意味着行业前景仍然看好，有发展潜力。在这种情况下，以下是几点建议：</w:t>
      </w:r>
    </w:p>
    <w:p>
      <w:pPr>
        <w:numPr>
          <w:ilvl w:val="0"/>
          <w:numId w:val="8"/>
        </w:numPr>
        <w:ind w:left="420" w:leftChars="0" w:hanging="420" w:firstLineChars="0"/>
        <w:rPr>
          <w:rFonts w:hint="eastAsia"/>
          <w:lang w:val="en-US" w:eastAsia="zh-CN"/>
        </w:rPr>
      </w:pPr>
      <w:r>
        <w:rPr>
          <w:rFonts w:hint="eastAsia"/>
          <w:lang w:val="en-US" w:eastAsia="zh-CN"/>
        </w:rPr>
        <w:t>加强市场研究：由于互联网行业的竞争加剧，市场格局可能发生变化。因此，建议公司加强市场研究，了解市场上的新趋势和变化，以便及时调整策略。</w:t>
      </w:r>
    </w:p>
    <w:p>
      <w:pPr>
        <w:numPr>
          <w:ilvl w:val="0"/>
          <w:numId w:val="8"/>
        </w:numPr>
        <w:ind w:left="420" w:leftChars="0" w:hanging="420" w:firstLineChars="0"/>
        <w:rPr>
          <w:rFonts w:hint="eastAsia"/>
          <w:lang w:val="en-US" w:eastAsia="zh-CN"/>
        </w:rPr>
      </w:pPr>
      <w:r>
        <w:rPr>
          <w:rFonts w:hint="eastAsia"/>
          <w:lang w:val="en-US" w:eastAsia="zh-CN"/>
        </w:rPr>
        <w:t>提高产品服务质量：在竞争激烈的市场环境中，产品或服务的质量是企业获得市场份额的关键因素。因此，建议公司注重提高产品或服务的质量，以满足消费者的需求。</w:t>
      </w:r>
    </w:p>
    <w:p>
      <w:pPr>
        <w:numPr>
          <w:ilvl w:val="0"/>
          <w:numId w:val="8"/>
        </w:numPr>
        <w:ind w:left="420" w:leftChars="0" w:hanging="420" w:firstLineChars="0"/>
        <w:rPr>
          <w:rFonts w:hint="eastAsia"/>
          <w:lang w:val="en-US" w:eastAsia="zh-CN"/>
        </w:rPr>
      </w:pPr>
      <w:r>
        <w:rPr>
          <w:rFonts w:hint="eastAsia"/>
          <w:lang w:val="en-US" w:eastAsia="zh-CN"/>
        </w:rPr>
        <w:t>提高技术创新能力：互联网行业的发展离不开技术创新。建议公司加强技术研发，提高技术创新能力，以满足市场需求。</w:t>
      </w:r>
    </w:p>
    <w:p>
      <w:pPr>
        <w:numPr>
          <w:ilvl w:val="0"/>
          <w:numId w:val="8"/>
        </w:numPr>
        <w:ind w:left="420" w:leftChars="0" w:hanging="420" w:firstLineChars="0"/>
        <w:rPr>
          <w:rFonts w:hint="default"/>
          <w:lang w:val="en-US" w:eastAsia="zh-CN"/>
        </w:rPr>
      </w:pPr>
      <w:r>
        <w:rPr>
          <w:rFonts w:hint="eastAsia"/>
          <w:lang w:val="en-US" w:eastAsia="zh-CN"/>
        </w:rPr>
        <w:t>加强资金管理：由于互联网行业的发展具有一定的不确定性，建议公司加强资金管理，控制风险，确保资金的安全和合理利用。</w:t>
      </w:r>
    </w:p>
    <w:p>
      <w:pPr>
        <w:pStyle w:val="2"/>
        <w:numPr>
          <w:ilvl w:val="0"/>
          <w:numId w:val="1"/>
        </w:numPr>
        <w:bidi w:val="0"/>
        <w:rPr>
          <w:rFonts w:hint="default"/>
          <w:lang w:val="en-US" w:eastAsia="zh-CN"/>
        </w:rPr>
      </w:pPr>
      <w:bookmarkStart w:id="55" w:name="_Toc29153"/>
      <w:bookmarkStart w:id="56" w:name="_Toc2129"/>
      <w:r>
        <w:rPr>
          <w:rFonts w:hint="eastAsia"/>
          <w:lang w:val="en-US" w:eastAsia="zh-CN"/>
        </w:rPr>
        <w:t>项目总结</w:t>
      </w:r>
      <w:bookmarkEnd w:id="55"/>
      <w:bookmarkEnd w:id="56"/>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t>本报告基于Python编程语言，使用爬虫技术从东方财富网上获取财务报表数据，并进行数据预处理、存储到MySQL数据库、数据分析和可视化等过程。通过对数据的处理和分析，得出以下结论：通过对财务报表数据的分析，可以得出公司的营业收入、净利润、总资产、负债总额等关键指标的趋势和变化，从而揭示公司的经营状况和财务状况。数据分析的结果可以为投资决策、经营决策提供重要的参考和依据。通过将数据以图表、图形等形式进行可视化呈现，可以更加直观地展示数据的趋势和变化，帮助用户更好地理解和分析数据。数据可视化可以帮助用户从多个角度去观察和分析数据，从而发现更多的信息和规律。</w:t>
      </w:r>
    </w:p>
    <w:p>
      <w:pPr>
        <w:widowControl w:val="0"/>
        <w:numPr>
          <w:ilvl w:val="0"/>
          <w:numId w:val="0"/>
        </w:numPr>
        <w:ind w:firstLine="420" w:firstLineChars="0"/>
        <w:jc w:val="both"/>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t>综上所述，本报告通过对东方财富网上的财务报表数据进行数据爬取、预处理、存储、分析和可视化等过程，得出了公司的关键指标的趋势和变化，为投资决策和经营决策提供了参考和依据。但是，本报告的分析结果可能存在一些局限性，例如数据获取的不完整性和准确性、数据分析方法的局限性等。为了改进分析结果的准确性和可靠性，可以采取以下改进方向：</w:t>
      </w:r>
    </w:p>
    <w:p>
      <w:pPr>
        <w:widowControl w:val="0"/>
        <w:numPr>
          <w:ilvl w:val="0"/>
          <w:numId w:val="9"/>
        </w:numPr>
        <w:ind w:left="420" w:leftChars="0" w:hanging="420" w:firstLineChars="0"/>
        <w:jc w:val="both"/>
        <w:rPr>
          <w:rFonts w:hint="default" w:ascii="Times New Roman" w:hAnsi="Times New Roman" w:eastAsia="宋体" w:cs="微软雅黑"/>
          <w:b w:val="0"/>
          <w:sz w:val="24"/>
          <w:szCs w:val="24"/>
          <w:lang w:val="en-US" w:eastAsia="zh-CN"/>
        </w:rPr>
      </w:pPr>
      <w:r>
        <w:rPr>
          <w:rFonts w:hint="eastAsia" w:ascii="Times New Roman" w:hAnsi="Times New Roman" w:eastAsia="宋体" w:cs="微软雅黑"/>
          <w:b w:val="0"/>
          <w:sz w:val="24"/>
          <w:szCs w:val="24"/>
          <w:lang w:val="en-US" w:eastAsia="zh-CN"/>
        </w:rPr>
        <w:t>可以增加资产负债表、净利润表、现金流表等财务报表，提高数据分析的全面性与覆盖性。</w:t>
      </w:r>
    </w:p>
    <w:p>
      <w:pPr>
        <w:widowControl w:val="0"/>
        <w:numPr>
          <w:ilvl w:val="0"/>
          <w:numId w:val="9"/>
        </w:numPr>
        <w:ind w:left="420" w:leftChars="0" w:hanging="420" w:firstLineChars="0"/>
        <w:jc w:val="both"/>
        <w:rPr>
          <w:rFonts w:hint="default" w:ascii="Times New Roman" w:hAnsi="Times New Roman" w:eastAsia="宋体" w:cs="微软雅黑"/>
          <w:b w:val="0"/>
          <w:sz w:val="24"/>
          <w:szCs w:val="24"/>
          <w:lang w:val="en-US" w:eastAsia="zh-CN"/>
        </w:rPr>
      </w:pPr>
      <w:r>
        <w:rPr>
          <w:rFonts w:hint="default" w:ascii="Times New Roman" w:hAnsi="Times New Roman" w:eastAsia="宋体" w:cs="微软雅黑"/>
          <w:b w:val="0"/>
          <w:sz w:val="24"/>
          <w:szCs w:val="24"/>
          <w:lang w:val="en-US" w:eastAsia="zh-CN"/>
        </w:rPr>
        <w:t>数据分析方面，可以采用更加先进的数据分析方法和技术，如机器学习、深度学习等，以挖掘更加深层次的信息和规律。数据可视化方面，可以使用更加多样化的图表和图形，以更好地呈现数据的特点和趋势。</w:t>
      </w:r>
    </w:p>
    <w:p>
      <w:pPr>
        <w:pStyle w:val="2"/>
        <w:numPr>
          <w:ilvl w:val="0"/>
          <w:numId w:val="0"/>
        </w:numPr>
        <w:bidi w:val="0"/>
        <w:jc w:val="center"/>
        <w:rPr>
          <w:rFonts w:hint="eastAsia"/>
          <w:lang w:val="en-US" w:eastAsia="zh-CN"/>
        </w:rPr>
      </w:pPr>
      <w:bookmarkStart w:id="57" w:name="_Toc2479"/>
      <w:bookmarkStart w:id="58" w:name="_Toc5260"/>
      <w:r>
        <w:rPr>
          <w:rFonts w:hint="eastAsia"/>
          <w:lang w:val="en-US" w:eastAsia="zh-CN"/>
        </w:rPr>
        <w:t>参考文献</w:t>
      </w:r>
      <w:bookmarkEnd w:id="57"/>
      <w:bookmarkEnd w:id="58"/>
    </w:p>
    <w:p>
      <w:pPr>
        <w:numPr>
          <w:ilvl w:val="0"/>
          <w:numId w:val="10"/>
        </w:numPr>
        <w:rPr>
          <w:rFonts w:hint="eastAsia" w:ascii="Times New Roman" w:hAnsi="Times New Roman" w:eastAsia="宋体" w:cs="微软雅黑"/>
          <w:b w:val="0"/>
          <w:sz w:val="24"/>
          <w:lang w:val="en-US" w:eastAsia="zh-CN"/>
        </w:rPr>
      </w:pPr>
      <w:r>
        <w:rPr>
          <w:rFonts w:hint="eastAsia" w:ascii="Times New Roman" w:hAnsi="Times New Roman" w:cs="微软雅黑"/>
          <w:b w:val="0"/>
          <w:sz w:val="24"/>
          <w:lang w:val="en-US" w:eastAsia="zh-CN"/>
        </w:rPr>
        <w:t xml:space="preserve"> </w:t>
      </w:r>
      <w:r>
        <w:rPr>
          <w:rFonts w:hint="eastAsia" w:ascii="Times New Roman" w:hAnsi="Times New Roman" w:eastAsia="宋体" w:cs="微软雅黑"/>
          <w:b w:val="0"/>
          <w:sz w:val="24"/>
          <w:lang w:val="en-US" w:eastAsia="zh-CN"/>
        </w:rPr>
        <w:t>姚华威. 互联网企业证券业务发展策略研究[D].浙江大学,2017.</w:t>
      </w:r>
    </w:p>
    <w:p>
      <w:pPr>
        <w:numPr>
          <w:ilvl w:val="0"/>
          <w:numId w:val="10"/>
        </w:numPr>
        <w:rPr>
          <w:rFonts w:hint="eastAsia" w:ascii="Times New Roman" w:hAnsi="Times New Roman" w:eastAsia="宋体" w:cs="微软雅黑"/>
          <w:b w:val="0"/>
          <w:sz w:val="24"/>
          <w:lang w:val="en-US" w:eastAsia="zh-CN"/>
        </w:rPr>
      </w:pPr>
      <w:r>
        <w:rPr>
          <w:rFonts w:hint="eastAsia" w:ascii="Times New Roman" w:hAnsi="Times New Roman" w:cs="微软雅黑"/>
          <w:b w:val="0"/>
          <w:sz w:val="24"/>
          <w:lang w:val="en-US" w:eastAsia="zh-CN"/>
        </w:rPr>
        <w:t xml:space="preserve"> </w:t>
      </w:r>
      <w:r>
        <w:rPr>
          <w:rFonts w:hint="eastAsia" w:ascii="Times New Roman" w:hAnsi="Times New Roman" w:eastAsia="宋体" w:cs="微软雅黑"/>
          <w:b w:val="0"/>
          <w:sz w:val="24"/>
          <w:lang w:val="en-US" w:eastAsia="zh-CN"/>
        </w:rPr>
        <w:t>潘莹. 互联网社交媒体与股价崩盘风险[D].西南财经大学,2019.DOI:10.27412/d.cnki.gxncu.2019.001490.</w:t>
      </w:r>
    </w:p>
    <w:p>
      <w:pPr>
        <w:numPr>
          <w:ilvl w:val="0"/>
          <w:numId w:val="10"/>
        </w:numPr>
        <w:rPr>
          <w:rFonts w:hint="eastAsia" w:ascii="Times New Roman" w:hAnsi="Times New Roman" w:eastAsia="宋体" w:cs="微软雅黑"/>
          <w:b w:val="0"/>
          <w:sz w:val="24"/>
          <w:lang w:val="en-US" w:eastAsia="zh-CN"/>
        </w:rPr>
      </w:pPr>
      <w:r>
        <w:rPr>
          <w:rFonts w:hint="eastAsia" w:ascii="Times New Roman" w:hAnsi="Times New Roman" w:cs="微软雅黑"/>
          <w:b w:val="0"/>
          <w:sz w:val="24"/>
          <w:lang w:val="en-US" w:eastAsia="zh-CN"/>
        </w:rPr>
        <w:t xml:space="preserve"> </w:t>
      </w:r>
      <w:r>
        <w:rPr>
          <w:rFonts w:hint="eastAsia" w:ascii="Times New Roman" w:hAnsi="Times New Roman" w:eastAsia="宋体" w:cs="微软雅黑"/>
          <w:b w:val="0"/>
          <w:sz w:val="24"/>
          <w:lang w:val="en-US" w:eastAsia="zh-CN"/>
        </w:rPr>
        <w:t>唐东明. 聚类分析及其应用研究[D].电子科技大学,2010.</w:t>
      </w:r>
    </w:p>
    <w:p>
      <w:pPr>
        <w:numPr>
          <w:ilvl w:val="0"/>
          <w:numId w:val="10"/>
        </w:numPr>
        <w:rPr>
          <w:rFonts w:hint="eastAsia" w:ascii="Times New Roman" w:hAnsi="Times New Roman" w:eastAsia="宋体" w:cs="微软雅黑"/>
          <w:b w:val="0"/>
          <w:sz w:val="24"/>
          <w:lang w:val="en-US" w:eastAsia="zh-CN"/>
        </w:rPr>
      </w:pPr>
      <w:r>
        <w:rPr>
          <w:rFonts w:hint="eastAsia" w:ascii="Times New Roman" w:hAnsi="Times New Roman" w:cs="微软雅黑"/>
          <w:b w:val="0"/>
          <w:sz w:val="24"/>
          <w:lang w:val="en-US" w:eastAsia="zh-CN"/>
        </w:rPr>
        <w:t xml:space="preserve"> </w:t>
      </w:r>
      <w:r>
        <w:rPr>
          <w:rFonts w:hint="eastAsia" w:ascii="Times New Roman" w:hAnsi="Times New Roman" w:eastAsia="宋体" w:cs="微软雅黑"/>
          <w:b w:val="0"/>
          <w:sz w:val="24"/>
          <w:lang w:val="en-US" w:eastAsia="zh-CN"/>
        </w:rPr>
        <w:t>姜文. 基于Hadoop平台的数据分析和应用[D].北京邮电大学,2011.</w:t>
      </w:r>
    </w:p>
    <w:p>
      <w:pPr>
        <w:numPr>
          <w:ilvl w:val="0"/>
          <w:numId w:val="10"/>
        </w:numPr>
        <w:rPr>
          <w:rFonts w:hint="eastAsia" w:ascii="Times New Roman" w:hAnsi="Times New Roman" w:eastAsia="宋体" w:cs="微软雅黑"/>
          <w:b w:val="0"/>
          <w:sz w:val="24"/>
          <w:lang w:val="en-US" w:eastAsia="zh-CN"/>
        </w:rPr>
      </w:pPr>
      <w:r>
        <w:rPr>
          <w:rFonts w:hint="eastAsia" w:ascii="Times New Roman" w:hAnsi="Times New Roman" w:cs="微软雅黑"/>
          <w:b w:val="0"/>
          <w:sz w:val="24"/>
          <w:lang w:val="en-US" w:eastAsia="zh-CN"/>
        </w:rPr>
        <w:t xml:space="preserve"> </w:t>
      </w:r>
      <w:r>
        <w:rPr>
          <w:rFonts w:hint="eastAsia" w:ascii="Times New Roman" w:hAnsi="Times New Roman" w:eastAsia="宋体" w:cs="微软雅黑"/>
          <w:b w:val="0"/>
          <w:sz w:val="24"/>
          <w:lang w:val="en-US" w:eastAsia="zh-CN"/>
        </w:rPr>
        <w:t>冯伟. 聚类分析在金融数据分析中的应用研究[D].辽宁师范大学,2009.</w:t>
      </w:r>
    </w:p>
    <w:p>
      <w:pPr>
        <w:numPr>
          <w:ilvl w:val="0"/>
          <w:numId w:val="10"/>
        </w:numPr>
        <w:rPr>
          <w:rFonts w:hint="eastAsia" w:ascii="Times New Roman" w:hAnsi="Times New Roman" w:eastAsia="宋体" w:cs="微软雅黑"/>
          <w:b w:val="0"/>
          <w:sz w:val="24"/>
          <w:lang w:val="en-US" w:eastAsia="zh-CN"/>
        </w:rPr>
      </w:pPr>
      <w:r>
        <w:rPr>
          <w:rFonts w:hint="eastAsia" w:ascii="Times New Roman" w:hAnsi="Times New Roman" w:cs="微软雅黑"/>
          <w:b w:val="0"/>
          <w:sz w:val="24"/>
          <w:lang w:val="en-US" w:eastAsia="zh-CN"/>
        </w:rPr>
        <w:t xml:space="preserve"> </w:t>
      </w:r>
      <w:r>
        <w:rPr>
          <w:rFonts w:hint="eastAsia" w:ascii="Times New Roman" w:hAnsi="Times New Roman" w:eastAsia="宋体" w:cs="微软雅黑"/>
          <w:b w:val="0"/>
          <w:sz w:val="24"/>
          <w:lang w:val="en-US" w:eastAsia="zh-CN"/>
        </w:rPr>
        <w:t>段江娇,刘红忠,曾剑平.投资者情绪指数、分析师推荐指数与股指收益率的影响研究——基于我国东方财富网股吧论坛、新浪网分析师个股评级数据[J].上海金融,2014,</w:t>
      </w:r>
    </w:p>
    <w:p>
      <w:pPr>
        <w:numPr>
          <w:ilvl w:val="0"/>
          <w:numId w:val="0"/>
        </w:numPr>
        <w:rPr>
          <w:rFonts w:hint="eastAsia" w:ascii="Times New Roman" w:hAnsi="Times New Roman" w:eastAsia="宋体" w:cs="微软雅黑"/>
          <w:b w:val="0"/>
          <w:sz w:val="24"/>
          <w:lang w:val="en-US" w:eastAsia="zh-CN"/>
        </w:rPr>
      </w:pPr>
      <w:r>
        <w:rPr>
          <w:rFonts w:hint="eastAsia" w:ascii="Times New Roman" w:hAnsi="Times New Roman" w:eastAsia="宋体" w:cs="微软雅黑"/>
          <w:b w:val="0"/>
          <w:sz w:val="24"/>
          <w:lang w:val="en-US" w:eastAsia="zh-CN"/>
        </w:rPr>
        <w:t>No.412(11):60-64.DOI:10.13910/j.cnki.shjr.2014.11.012.</w:t>
      </w:r>
    </w:p>
    <w:sectPr>
      <w:pgSz w:w="11900" w:h="16840"/>
      <w:pgMar w:top="720" w:right="720" w:bottom="720" w:left="72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Calibri,Bold">
    <w:altName w:val="Times New Roman"/>
    <w:panose1 w:val="020B0604020202020204"/>
    <w:charset w:val="00"/>
    <w:family w:val="swiss"/>
    <w:pitch w:val="default"/>
    <w:sig w:usb0="00000000" w:usb1="00000000" w:usb2="00000000" w:usb3="00000000" w:csb0="00000001" w:csb1="00000000"/>
  </w:font>
  <w:font w:name="隶书">
    <w:panose1 w:val="02010509060101010101"/>
    <w:charset w:val="86"/>
    <w:family w:val="modern"/>
    <w:pitch w:val="default"/>
    <w:sig w:usb0="00000001" w:usb1="080E0000" w:usb2="00000000" w:usb3="00000000" w:csb0="00040000" w:csb1="0000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2DC863"/>
    <w:multiLevelType w:val="singleLevel"/>
    <w:tmpl w:val="832DC863"/>
    <w:lvl w:ilvl="0" w:tentative="0">
      <w:start w:val="10"/>
      <w:numFmt w:val="chineseCounting"/>
      <w:suff w:val="nothing"/>
      <w:lvlText w:val="（%1）"/>
      <w:lvlJc w:val="left"/>
      <w:rPr>
        <w:rFonts w:hint="eastAsia"/>
      </w:rPr>
    </w:lvl>
  </w:abstractNum>
  <w:abstractNum w:abstractNumId="1">
    <w:nsid w:val="91259510"/>
    <w:multiLevelType w:val="singleLevel"/>
    <w:tmpl w:val="91259510"/>
    <w:lvl w:ilvl="0" w:tentative="0">
      <w:start w:val="1"/>
      <w:numFmt w:val="chineseCounting"/>
      <w:suff w:val="nothing"/>
      <w:lvlText w:val="第%1节、"/>
      <w:lvlJc w:val="left"/>
      <w:rPr>
        <w:rFonts w:hint="eastAsia"/>
      </w:rPr>
    </w:lvl>
  </w:abstractNum>
  <w:abstractNum w:abstractNumId="2">
    <w:nsid w:val="97C9C221"/>
    <w:multiLevelType w:val="singleLevel"/>
    <w:tmpl w:val="97C9C221"/>
    <w:lvl w:ilvl="0" w:tentative="0">
      <w:start w:val="1"/>
      <w:numFmt w:val="chineseCounting"/>
      <w:suff w:val="nothing"/>
      <w:lvlText w:val="第%1节、"/>
      <w:lvlJc w:val="left"/>
      <w:rPr>
        <w:rFonts w:hint="eastAsia"/>
      </w:rPr>
    </w:lvl>
  </w:abstractNum>
  <w:abstractNum w:abstractNumId="3">
    <w:nsid w:val="C47EC3C7"/>
    <w:multiLevelType w:val="singleLevel"/>
    <w:tmpl w:val="C47EC3C7"/>
    <w:lvl w:ilvl="0" w:tentative="0">
      <w:start w:val="1"/>
      <w:numFmt w:val="chineseCounting"/>
      <w:suff w:val="nothing"/>
      <w:lvlText w:val="第%1节、"/>
      <w:lvlJc w:val="left"/>
      <w:rPr>
        <w:rFonts w:hint="eastAsia"/>
      </w:rPr>
    </w:lvl>
  </w:abstractNum>
  <w:abstractNum w:abstractNumId="4">
    <w:nsid w:val="E69972FD"/>
    <w:multiLevelType w:val="singleLevel"/>
    <w:tmpl w:val="E69972FD"/>
    <w:lvl w:ilvl="0" w:tentative="0">
      <w:start w:val="1"/>
      <w:numFmt w:val="chineseCounting"/>
      <w:suff w:val="nothing"/>
      <w:lvlText w:val="第%1节、"/>
      <w:lvlJc w:val="left"/>
      <w:rPr>
        <w:rFonts w:hint="eastAsia"/>
      </w:rPr>
    </w:lvl>
  </w:abstractNum>
  <w:abstractNum w:abstractNumId="5">
    <w:nsid w:val="F11898FD"/>
    <w:multiLevelType w:val="singleLevel"/>
    <w:tmpl w:val="F11898FD"/>
    <w:lvl w:ilvl="0" w:tentative="0">
      <w:start w:val="1"/>
      <w:numFmt w:val="chineseCounting"/>
      <w:suff w:val="nothing"/>
      <w:lvlText w:val="%1、"/>
      <w:lvlJc w:val="left"/>
      <w:rPr>
        <w:rFonts w:hint="eastAsia"/>
      </w:rPr>
    </w:lvl>
  </w:abstractNum>
  <w:abstractNum w:abstractNumId="6">
    <w:nsid w:val="04DFA76D"/>
    <w:multiLevelType w:val="singleLevel"/>
    <w:tmpl w:val="04DFA76D"/>
    <w:lvl w:ilvl="0" w:tentative="0">
      <w:start w:val="1"/>
      <w:numFmt w:val="decimal"/>
      <w:lvlText w:val="[%1]"/>
      <w:lvlJc w:val="left"/>
      <w:pPr>
        <w:tabs>
          <w:tab w:val="left" w:pos="312"/>
        </w:tabs>
      </w:pPr>
    </w:lvl>
  </w:abstractNum>
  <w:abstractNum w:abstractNumId="7">
    <w:nsid w:val="485A3FCC"/>
    <w:multiLevelType w:val="singleLevel"/>
    <w:tmpl w:val="485A3FCC"/>
    <w:lvl w:ilvl="0" w:tentative="0">
      <w:start w:val="1"/>
      <w:numFmt w:val="bullet"/>
      <w:lvlText w:val=""/>
      <w:lvlJc w:val="left"/>
      <w:pPr>
        <w:ind w:left="420" w:hanging="420"/>
      </w:pPr>
      <w:rPr>
        <w:rFonts w:hint="default" w:ascii="Wingdings" w:hAnsi="Wingdings"/>
      </w:rPr>
    </w:lvl>
  </w:abstractNum>
  <w:abstractNum w:abstractNumId="8">
    <w:nsid w:val="59A81CA1"/>
    <w:multiLevelType w:val="singleLevel"/>
    <w:tmpl w:val="59A81CA1"/>
    <w:lvl w:ilvl="0" w:tentative="0">
      <w:start w:val="1"/>
      <w:numFmt w:val="bullet"/>
      <w:lvlText w:val=""/>
      <w:lvlJc w:val="left"/>
      <w:pPr>
        <w:ind w:left="420" w:hanging="420"/>
      </w:pPr>
      <w:rPr>
        <w:rFonts w:hint="default" w:ascii="Wingdings" w:hAnsi="Wingdings"/>
      </w:rPr>
    </w:lvl>
  </w:abstractNum>
  <w:abstractNum w:abstractNumId="9">
    <w:nsid w:val="659DABF2"/>
    <w:multiLevelType w:val="singleLevel"/>
    <w:tmpl w:val="659DABF2"/>
    <w:lvl w:ilvl="0" w:tentative="0">
      <w:start w:val="1"/>
      <w:numFmt w:val="bullet"/>
      <w:lvlText w:val=""/>
      <w:lvlJc w:val="left"/>
      <w:pPr>
        <w:ind w:left="420" w:hanging="420"/>
      </w:pPr>
      <w:rPr>
        <w:rFonts w:hint="default" w:ascii="Wingdings" w:hAnsi="Wingdings"/>
      </w:rPr>
    </w:lvl>
  </w:abstractNum>
  <w:num w:numId="1">
    <w:abstractNumId w:val="5"/>
  </w:num>
  <w:num w:numId="2">
    <w:abstractNumId w:val="2"/>
  </w:num>
  <w:num w:numId="3">
    <w:abstractNumId w:val="4"/>
  </w:num>
  <w:num w:numId="4">
    <w:abstractNumId w:val="1"/>
  </w:num>
  <w:num w:numId="5">
    <w:abstractNumId w:val="3"/>
  </w:num>
  <w:num w:numId="6">
    <w:abstractNumId w:val="0"/>
  </w:num>
  <w:num w:numId="7">
    <w:abstractNumId w:val="7"/>
  </w:num>
  <w:num w:numId="8">
    <w:abstractNumId w:val="9"/>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IyOWVlZWFlY2EzZmVmNGMwMWRkNWE1MGY5OGQ2MjcifQ=="/>
  </w:docVars>
  <w:rsids>
    <w:rsidRoot w:val="006B15E1"/>
    <w:rsid w:val="006B15E1"/>
    <w:rsid w:val="00AB78ED"/>
    <w:rsid w:val="00D97B3E"/>
    <w:rsid w:val="033B3004"/>
    <w:rsid w:val="089C2349"/>
    <w:rsid w:val="09965C39"/>
    <w:rsid w:val="0B450701"/>
    <w:rsid w:val="0DC67C07"/>
    <w:rsid w:val="0DEA4669"/>
    <w:rsid w:val="0FA70DDE"/>
    <w:rsid w:val="106264BB"/>
    <w:rsid w:val="111D00B3"/>
    <w:rsid w:val="14672B55"/>
    <w:rsid w:val="1557566D"/>
    <w:rsid w:val="17B81324"/>
    <w:rsid w:val="1AB247B3"/>
    <w:rsid w:val="1B6A7D7D"/>
    <w:rsid w:val="1DDD0451"/>
    <w:rsid w:val="22DC058C"/>
    <w:rsid w:val="25895F33"/>
    <w:rsid w:val="27B776B1"/>
    <w:rsid w:val="2D616C31"/>
    <w:rsid w:val="2DD565E6"/>
    <w:rsid w:val="2EE35851"/>
    <w:rsid w:val="30872E52"/>
    <w:rsid w:val="34563615"/>
    <w:rsid w:val="360F461D"/>
    <w:rsid w:val="38091BF4"/>
    <w:rsid w:val="38EB7890"/>
    <w:rsid w:val="391B4A7F"/>
    <w:rsid w:val="3D296B02"/>
    <w:rsid w:val="41C84622"/>
    <w:rsid w:val="41F31E14"/>
    <w:rsid w:val="420C1409"/>
    <w:rsid w:val="440A1978"/>
    <w:rsid w:val="46E648F8"/>
    <w:rsid w:val="47E04ECA"/>
    <w:rsid w:val="47E30E5E"/>
    <w:rsid w:val="47F91D00"/>
    <w:rsid w:val="49041835"/>
    <w:rsid w:val="4A8168E9"/>
    <w:rsid w:val="4D256EB9"/>
    <w:rsid w:val="516104FB"/>
    <w:rsid w:val="52910AF0"/>
    <w:rsid w:val="52B05B2E"/>
    <w:rsid w:val="57D1482F"/>
    <w:rsid w:val="58CB2D41"/>
    <w:rsid w:val="5A0A79AD"/>
    <w:rsid w:val="5BEA1217"/>
    <w:rsid w:val="5CFF708F"/>
    <w:rsid w:val="5DE51F4B"/>
    <w:rsid w:val="626D5121"/>
    <w:rsid w:val="62903FAE"/>
    <w:rsid w:val="64FC34AE"/>
    <w:rsid w:val="668D112E"/>
    <w:rsid w:val="67A05252"/>
    <w:rsid w:val="6E28056C"/>
    <w:rsid w:val="6FA43EEC"/>
    <w:rsid w:val="70E705BA"/>
    <w:rsid w:val="73552361"/>
    <w:rsid w:val="776D716E"/>
    <w:rsid w:val="7E7204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kern w:val="0"/>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36"/>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6"/>
    <w:unhideWhenUsed/>
    <w:qFormat/>
    <w:uiPriority w:val="9"/>
    <w:pPr>
      <w:keepNext/>
      <w:keepLines/>
      <w:spacing w:before="260" w:beforeLines="0" w:beforeAutospacing="0" w:after="260" w:afterLines="0" w:afterAutospacing="0" w:line="413" w:lineRule="auto"/>
      <w:outlineLvl w:val="2"/>
    </w:pPr>
    <w:rPr>
      <w:rFonts w:eastAsia="微软雅黑"/>
      <w:b/>
      <w:sz w:val="24"/>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11">
    <w:name w:val="Default Paragraph Font"/>
    <w:semiHidden/>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toc 3"/>
    <w:basedOn w:val="1"/>
    <w:next w:val="1"/>
    <w:semiHidden/>
    <w:unhideWhenUsed/>
    <w:uiPriority w:val="39"/>
    <w:pPr>
      <w:ind w:left="840" w:leftChars="400"/>
    </w:pPr>
  </w:style>
  <w:style w:type="paragraph" w:styleId="7">
    <w:name w:val="toc 1"/>
    <w:basedOn w:val="1"/>
    <w:next w:val="1"/>
    <w:qFormat/>
    <w:uiPriority w:val="0"/>
  </w:style>
  <w:style w:type="paragraph" w:styleId="8">
    <w:name w:val="toc 4"/>
    <w:basedOn w:val="1"/>
    <w:next w:val="1"/>
    <w:semiHidden/>
    <w:unhideWhenUsed/>
    <w:uiPriority w:val="39"/>
    <w:pPr>
      <w:ind w:left="1260" w:leftChars="600"/>
    </w:pPr>
  </w:style>
  <w:style w:type="paragraph" w:styleId="9">
    <w:name w:val="toc 2"/>
    <w:basedOn w:val="1"/>
    <w:next w:val="1"/>
    <w:qFormat/>
    <w:uiPriority w:val="0"/>
    <w:pPr>
      <w:ind w:left="420" w:leftChars="200"/>
    </w:pPr>
  </w:style>
  <w:style w:type="character" w:styleId="12">
    <w:name w:val="FollowedHyperlink"/>
    <w:basedOn w:val="11"/>
    <w:semiHidden/>
    <w:unhideWhenUsed/>
    <w:uiPriority w:val="99"/>
    <w:rPr>
      <w:color w:val="800080"/>
      <w:u w:val="single"/>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customStyle="1" w:styleId="14">
    <w:name w:val="网格型1"/>
    <w:basedOn w:val="10"/>
    <w:qFormat/>
    <w:uiPriority w:val="59"/>
    <w:rPr>
      <w:rFonts w:ascii="Calibri" w:hAnsi="Calibri" w:eastAsia="宋体"/>
      <w:kern w:val="0"/>
      <w:sz w:val="21"/>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标题 2 Char"/>
    <w:link w:val="3"/>
    <w:uiPriority w:val="0"/>
    <w:rPr>
      <w:rFonts w:ascii="Arial" w:hAnsi="Arial" w:eastAsia="黑体"/>
      <w:b/>
      <w:sz w:val="28"/>
    </w:rPr>
  </w:style>
  <w:style w:type="character" w:customStyle="1" w:styleId="16">
    <w:name w:val="标题 3 Char"/>
    <w:link w:val="4"/>
    <w:qFormat/>
    <w:uiPriority w:val="9"/>
    <w:rPr>
      <w:rFonts w:eastAsia="微软雅黑"/>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10641</Words>
  <Characters>14689</Characters>
  <Lines>2</Lines>
  <Paragraphs>1</Paragraphs>
  <TotalTime>0</TotalTime>
  <ScaleCrop>false</ScaleCrop>
  <LinksUpToDate>false</LinksUpToDate>
  <CharactersWithSpaces>17909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2020-06-14T12:06:00Z</dcterms:created>
  <dc:creator>Microsoft Office User</dc:creator>
  <cp:lastModifiedBy>Weirdo</cp:lastModifiedBy>
  <dcterms:modified xsi:type="dcterms:W3CDTF">2023-06-02T06:25:06Z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C164249276B74C98B7CFA8445220E972_12</vt:lpwstr>
  </property>
</Properties>
</file>