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2BC405" w14:textId="77777777" w:rsidR="005C42AA" w:rsidRDefault="005C42AA">
      <w:pPr>
        <w:jc w:val="center"/>
        <w:rPr>
          <w:rFonts w:asciiTheme="minorEastAsia" w:eastAsia="等线" w:hAnsiTheme="minorEastAsia" w:hint="eastAsia"/>
          <w:sz w:val="48"/>
          <w:szCs w:val="48"/>
        </w:rPr>
      </w:pPr>
    </w:p>
    <w:p w14:paraId="6261B1C1" w14:textId="77777777" w:rsidR="005C42AA" w:rsidRDefault="005C42AA">
      <w:pPr>
        <w:jc w:val="center"/>
        <w:rPr>
          <w:rFonts w:asciiTheme="minorEastAsia" w:eastAsia="等线" w:hAnsiTheme="minorEastAsia" w:hint="eastAsia"/>
          <w:sz w:val="48"/>
          <w:szCs w:val="48"/>
        </w:rPr>
      </w:pPr>
    </w:p>
    <w:p w14:paraId="1A41E936" w14:textId="77777777" w:rsidR="005C42AA" w:rsidRDefault="005C42AA">
      <w:pPr>
        <w:jc w:val="center"/>
        <w:rPr>
          <w:rFonts w:asciiTheme="minorEastAsia" w:eastAsia="等线" w:hAnsiTheme="minorEastAsia" w:hint="eastAsia"/>
          <w:sz w:val="48"/>
          <w:szCs w:val="48"/>
        </w:rPr>
      </w:pPr>
    </w:p>
    <w:p w14:paraId="4EF016B4" w14:textId="77777777" w:rsidR="005C42AA" w:rsidRDefault="00000000">
      <w:pPr>
        <w:spacing w:line="480" w:lineRule="auto"/>
        <w:jc w:val="center"/>
        <w:rPr>
          <w:rFonts w:ascii="等线" w:eastAsia="等线" w:hAnsi="等线" w:hint="eastAsia"/>
          <w:sz w:val="48"/>
          <w:szCs w:val="48"/>
        </w:rPr>
      </w:pPr>
      <w:r>
        <w:rPr>
          <w:rFonts w:ascii="等线" w:eastAsia="等线" w:hAnsi="等线" w:hint="eastAsia"/>
          <w:sz w:val="48"/>
          <w:szCs w:val="48"/>
        </w:rPr>
        <w:t>专利基础与情报分析</w:t>
      </w:r>
    </w:p>
    <w:p w14:paraId="0C1C6FC8" w14:textId="77777777" w:rsidR="005C42AA" w:rsidRDefault="00000000">
      <w:pPr>
        <w:spacing w:line="480" w:lineRule="auto"/>
        <w:jc w:val="center"/>
        <w:rPr>
          <w:rFonts w:asciiTheme="minorEastAsia" w:hAnsiTheme="minorEastAsia" w:hint="eastAsia"/>
          <w:sz w:val="48"/>
          <w:szCs w:val="48"/>
        </w:rPr>
      </w:pPr>
      <w:r>
        <w:rPr>
          <w:rFonts w:ascii="等线" w:eastAsia="等线" w:hAnsi="等线" w:hint="eastAsia"/>
          <w:sz w:val="48"/>
          <w:szCs w:val="48"/>
        </w:rPr>
        <w:t>结课作业</w:t>
      </w:r>
    </w:p>
    <w:p w14:paraId="20972A92" w14:textId="77777777" w:rsidR="005C42AA" w:rsidRDefault="005C42AA">
      <w:pPr>
        <w:jc w:val="center"/>
        <w:rPr>
          <w:rFonts w:asciiTheme="minorEastAsia" w:hAnsiTheme="minorEastAsia" w:hint="eastAsia"/>
          <w:sz w:val="48"/>
          <w:szCs w:val="48"/>
        </w:rPr>
      </w:pPr>
    </w:p>
    <w:p w14:paraId="1F0CBB1E" w14:textId="77777777" w:rsidR="005C42AA" w:rsidRDefault="005C42AA">
      <w:pPr>
        <w:jc w:val="center"/>
        <w:rPr>
          <w:rFonts w:asciiTheme="minorEastAsia" w:hAnsiTheme="minorEastAsia" w:hint="eastAsia"/>
          <w:sz w:val="48"/>
          <w:szCs w:val="48"/>
        </w:rPr>
      </w:pPr>
    </w:p>
    <w:p w14:paraId="1A9EF70B" w14:textId="77777777" w:rsidR="005C42AA" w:rsidRDefault="005C42AA">
      <w:pPr>
        <w:jc w:val="center"/>
        <w:rPr>
          <w:rFonts w:asciiTheme="minorEastAsia" w:hAnsiTheme="minorEastAsia" w:hint="eastAsia"/>
          <w:sz w:val="48"/>
          <w:szCs w:val="48"/>
        </w:rPr>
      </w:pPr>
    </w:p>
    <w:p w14:paraId="53F7A19C" w14:textId="77777777" w:rsidR="005034AA" w:rsidRDefault="005034AA" w:rsidP="005034AA">
      <w:pPr>
        <w:rPr>
          <w:rFonts w:asciiTheme="minorEastAsia" w:eastAsia="等线" w:hAnsiTheme="minorEastAsia"/>
          <w:sz w:val="48"/>
          <w:szCs w:val="48"/>
        </w:rPr>
      </w:pPr>
    </w:p>
    <w:p w14:paraId="4EE1381D" w14:textId="79C677F3" w:rsidR="005C42AA" w:rsidRDefault="00000000" w:rsidP="005034AA">
      <w:pPr>
        <w:ind w:left="920" w:firstLine="480"/>
        <w:rPr>
          <w:rFonts w:asciiTheme="minorEastAsia" w:hAnsiTheme="minorEastAsia" w:hint="eastAsia"/>
          <w:sz w:val="28"/>
          <w:szCs w:val="28"/>
          <w:u w:val="single"/>
        </w:rPr>
      </w:pPr>
      <w:r>
        <w:rPr>
          <w:rFonts w:ascii="等线" w:eastAsia="等线" w:hAnsi="等线" w:hint="eastAsia"/>
          <w:sz w:val="28"/>
          <w:szCs w:val="28"/>
        </w:rPr>
        <w:t>专利分析报告题目</w:t>
      </w:r>
      <w:r>
        <w:rPr>
          <w:rFonts w:asciiTheme="minorEastAsia" w:hAnsiTheme="minorEastAsia" w:hint="eastAsia"/>
          <w:sz w:val="28"/>
          <w:szCs w:val="28"/>
        </w:rPr>
        <w:t>：</w:t>
      </w:r>
      <w:r>
        <w:rPr>
          <w:rFonts w:asciiTheme="minorEastAsia" w:hAnsiTheme="minorEastAsia"/>
          <w:sz w:val="28"/>
          <w:szCs w:val="28"/>
        </w:rPr>
        <w:t xml:space="preserve"> ______________________</w:t>
      </w:r>
    </w:p>
    <w:p w14:paraId="0B977C59" w14:textId="24C7A698" w:rsidR="005C42AA" w:rsidRPr="005034AA" w:rsidRDefault="00000000" w:rsidP="005034AA">
      <w:pPr>
        <w:ind w:firstLineChars="500" w:firstLine="1400"/>
        <w:rPr>
          <w:rFonts w:asciiTheme="minorEastAsia" w:eastAsia="等线" w:hAnsiTheme="minorEastAsia" w:hint="eastAsia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小组成员</w:t>
      </w:r>
      <w:r>
        <w:rPr>
          <w:rFonts w:asciiTheme="minorEastAsia" w:hAnsiTheme="minorEastAsia" w:hint="eastAsia"/>
          <w:sz w:val="28"/>
          <w:szCs w:val="28"/>
        </w:rPr>
        <w:t>：</w:t>
      </w:r>
      <w:r>
        <w:rPr>
          <w:rFonts w:asciiTheme="minorEastAsia" w:hAnsiTheme="minorEastAsia"/>
          <w:sz w:val="28"/>
          <w:szCs w:val="28"/>
        </w:rPr>
        <w:t xml:space="preserve"> ___________</w:t>
      </w:r>
      <w:proofErr w:type="gramStart"/>
      <w:r w:rsidR="005034AA">
        <w:rPr>
          <w:rFonts w:asciiTheme="minorEastAsia" w:eastAsia="等线" w:hAnsiTheme="minorEastAsia" w:hint="eastAsia"/>
          <w:sz w:val="28"/>
          <w:szCs w:val="28"/>
        </w:rPr>
        <w:t>许洋</w:t>
      </w:r>
      <w:proofErr w:type="gramEnd"/>
      <w:r>
        <w:rPr>
          <w:rFonts w:asciiTheme="minorEastAsia" w:hAnsiTheme="minorEastAsia"/>
          <w:sz w:val="28"/>
          <w:szCs w:val="28"/>
        </w:rPr>
        <w:t>____________</w:t>
      </w:r>
      <w:r w:rsidR="005034AA">
        <w:rPr>
          <w:rFonts w:asciiTheme="minorEastAsia" w:hAnsiTheme="minorEastAsia"/>
          <w:sz w:val="28"/>
          <w:szCs w:val="28"/>
        </w:rPr>
        <w:t>____</w:t>
      </w:r>
    </w:p>
    <w:p w14:paraId="0AF3C043" w14:textId="1A4EDAFB" w:rsidR="005C42AA" w:rsidRDefault="00000000" w:rsidP="005034AA">
      <w:pPr>
        <w:ind w:left="920" w:firstLine="480"/>
        <w:rPr>
          <w:rFonts w:asciiTheme="minorEastAsia" w:hAnsiTheme="minorEastAsia" w:hint="eastAsia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专业</w:t>
      </w:r>
      <w:r>
        <w:rPr>
          <w:rFonts w:asciiTheme="minorEastAsia" w:hAnsiTheme="minorEastAsia" w:hint="eastAsia"/>
          <w:sz w:val="28"/>
          <w:szCs w:val="28"/>
        </w:rPr>
        <w:t>：</w:t>
      </w:r>
      <w:r>
        <w:rPr>
          <w:rFonts w:asciiTheme="minorEastAsia" w:hAnsiTheme="minorEastAsia"/>
          <w:sz w:val="28"/>
          <w:szCs w:val="28"/>
        </w:rPr>
        <w:t xml:space="preserve"> __________</w:t>
      </w:r>
      <w:r w:rsidR="005034AA">
        <w:rPr>
          <w:rFonts w:ascii="等线" w:eastAsia="等线" w:hAnsi="等线" w:hint="eastAsia"/>
          <w:sz w:val="28"/>
          <w:szCs w:val="28"/>
        </w:rPr>
        <w:t>计算机科学与技术</w:t>
      </w:r>
      <w:r>
        <w:rPr>
          <w:rFonts w:asciiTheme="minorEastAsia" w:hAnsiTheme="minorEastAsia"/>
          <w:sz w:val="28"/>
          <w:szCs w:val="28"/>
        </w:rPr>
        <w:t>_________</w:t>
      </w:r>
    </w:p>
    <w:p w14:paraId="7CDAECC8" w14:textId="5E3386C7" w:rsidR="005C42AA" w:rsidRDefault="00000000" w:rsidP="005034AA">
      <w:pPr>
        <w:ind w:left="920" w:firstLine="480"/>
        <w:rPr>
          <w:rFonts w:asciiTheme="minorEastAsia" w:eastAsia="等线" w:hAnsiTheme="minorEastAsia" w:hint="eastAsia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学号</w:t>
      </w:r>
      <w:bookmarkStart w:id="0" w:name="_Hlk164070481"/>
      <w:r>
        <w:rPr>
          <w:rFonts w:asciiTheme="minorEastAsia" w:hAnsiTheme="minorEastAsia" w:hint="eastAsia"/>
          <w:sz w:val="28"/>
          <w:szCs w:val="28"/>
        </w:rPr>
        <w:t>：</w:t>
      </w:r>
      <w:bookmarkEnd w:id="0"/>
      <w:r>
        <w:rPr>
          <w:rFonts w:asciiTheme="minorEastAsia" w:eastAsia="等线" w:hAnsiTheme="minorEastAsia"/>
          <w:sz w:val="28"/>
          <w:szCs w:val="28"/>
        </w:rPr>
        <w:t xml:space="preserve"> </w:t>
      </w:r>
      <w:bookmarkStart w:id="1" w:name="_Hlk164070460"/>
      <w:r>
        <w:rPr>
          <w:rFonts w:asciiTheme="minorEastAsia" w:eastAsia="等线" w:hAnsiTheme="minorEastAsia"/>
          <w:sz w:val="28"/>
          <w:szCs w:val="28"/>
        </w:rPr>
        <w:t>_________</w:t>
      </w:r>
      <w:r w:rsidR="005034AA">
        <w:rPr>
          <w:rFonts w:asciiTheme="minorEastAsia" w:eastAsia="等线" w:hAnsiTheme="minorEastAsia" w:hint="eastAsia"/>
          <w:sz w:val="28"/>
          <w:szCs w:val="28"/>
        </w:rPr>
        <w:t>2313721</w:t>
      </w:r>
      <w:r>
        <w:rPr>
          <w:rFonts w:asciiTheme="minorEastAsia" w:eastAsia="等线" w:hAnsiTheme="minorEastAsia"/>
          <w:sz w:val="28"/>
          <w:szCs w:val="28"/>
        </w:rPr>
        <w:t>_______________</w:t>
      </w:r>
      <w:r w:rsidR="005034AA">
        <w:rPr>
          <w:rFonts w:asciiTheme="minorEastAsia" w:hAnsiTheme="minorEastAsia"/>
          <w:sz w:val="28"/>
          <w:szCs w:val="28"/>
        </w:rPr>
        <w:t>_____</w:t>
      </w:r>
    </w:p>
    <w:bookmarkEnd w:id="1"/>
    <w:p w14:paraId="4CC7B01E" w14:textId="77777777" w:rsidR="005C42AA" w:rsidRDefault="005C42AA">
      <w:pPr>
        <w:ind w:firstLineChars="700" w:firstLine="1960"/>
        <w:rPr>
          <w:rFonts w:asciiTheme="minorEastAsia" w:eastAsia="等线" w:hAnsiTheme="minorEastAsia" w:hint="eastAsia"/>
          <w:sz w:val="28"/>
          <w:szCs w:val="28"/>
        </w:rPr>
      </w:pPr>
    </w:p>
    <w:p w14:paraId="0E93F884" w14:textId="77777777" w:rsidR="005C42AA" w:rsidRDefault="005C42AA">
      <w:pPr>
        <w:jc w:val="center"/>
        <w:rPr>
          <w:rFonts w:asciiTheme="minorEastAsia" w:hAnsiTheme="minorEastAsia" w:hint="eastAsia"/>
          <w:sz w:val="40"/>
          <w:szCs w:val="40"/>
        </w:rPr>
      </w:pPr>
    </w:p>
    <w:p w14:paraId="7251745D" w14:textId="77777777" w:rsidR="005C42AA" w:rsidRDefault="005C42AA">
      <w:pPr>
        <w:jc w:val="center"/>
        <w:rPr>
          <w:rFonts w:asciiTheme="minorEastAsia" w:hAnsiTheme="minorEastAsia" w:hint="eastAsia"/>
          <w:sz w:val="40"/>
          <w:szCs w:val="40"/>
        </w:rPr>
      </w:pPr>
    </w:p>
    <w:p w14:paraId="1BD141A2" w14:textId="77777777" w:rsidR="005C42AA" w:rsidRDefault="005C42AA">
      <w:pPr>
        <w:jc w:val="center"/>
        <w:rPr>
          <w:rFonts w:asciiTheme="minorEastAsia" w:hAnsiTheme="minorEastAsia" w:hint="eastAsia"/>
          <w:sz w:val="40"/>
          <w:szCs w:val="40"/>
        </w:rPr>
      </w:pPr>
    </w:p>
    <w:p w14:paraId="4DBD2BBC" w14:textId="77777777" w:rsidR="005C42AA" w:rsidRDefault="005C42AA">
      <w:pPr>
        <w:rPr>
          <w:rFonts w:asciiTheme="minorEastAsia" w:eastAsia="等线" w:hAnsiTheme="minorEastAsia" w:hint="eastAsia"/>
        </w:rPr>
      </w:pPr>
    </w:p>
    <w:p w14:paraId="58A9EFCC" w14:textId="77777777" w:rsidR="005C42AA" w:rsidRDefault="00000000">
      <w:pPr>
        <w:rPr>
          <w:rFonts w:asciiTheme="minorEastAsia" w:eastAsia="等线" w:hAnsiTheme="minorEastAsia" w:hint="eastAsia"/>
        </w:rPr>
      </w:pPr>
      <w:r>
        <w:rPr>
          <w:rFonts w:asciiTheme="minorEastAsia" w:eastAsia="等线" w:hAnsiTheme="minorEastAsia"/>
        </w:rPr>
        <w:br w:type="page"/>
      </w:r>
    </w:p>
    <w:sdt>
      <w:sdtPr>
        <w:rPr>
          <w:lang w:val="zh-CN"/>
        </w:rPr>
        <w:id w:val="-275565075"/>
        <w:docPartObj>
          <w:docPartGallery w:val="Table of Contents"/>
          <w:docPartUnique/>
        </w:docPartObj>
      </w:sdtPr>
      <w:sdtEndPr>
        <w:rPr>
          <w:rFonts w:ascii="宋体" w:eastAsia="宋体" w:hAnsi="宋体" w:cs="宋体"/>
          <w:b/>
          <w:bCs/>
          <w:color w:val="auto"/>
          <w:sz w:val="24"/>
          <w:szCs w:val="24"/>
        </w:rPr>
      </w:sdtEndPr>
      <w:sdtContent>
        <w:p w14:paraId="7542C866" w14:textId="51B06971" w:rsidR="00305E72" w:rsidRDefault="00305E72">
          <w:pPr>
            <w:pStyle w:val="TOC"/>
            <w:rPr>
              <w:rFonts w:hint="eastAsia"/>
            </w:rPr>
          </w:pPr>
          <w:r>
            <w:rPr>
              <w:lang w:val="zh-CN"/>
            </w:rPr>
            <w:t>目录</w:t>
          </w:r>
        </w:p>
        <w:p w14:paraId="5A1049B3" w14:textId="24B62507" w:rsidR="00305E72" w:rsidRDefault="00305E72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 w:hint="eastAsia"/>
              <w:noProof/>
              <w:kern w:val="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rPr>
              <w:rFonts w:hint="eastAsia"/>
            </w:rPr>
            <w:fldChar w:fldCharType="separate"/>
          </w:r>
          <w:hyperlink w:anchor="_Toc181255333" w:history="1">
            <w:r w:rsidRPr="00386A09">
              <w:rPr>
                <w:rStyle w:val="a5"/>
                <w:rFonts w:hint="eastAsia"/>
                <w:noProof/>
              </w:rPr>
              <w:t>一、行业调查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_Toc181255333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DE82F8B" w14:textId="7667E016" w:rsidR="00305E72" w:rsidRDefault="00305E72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 w:hint="eastAsia"/>
              <w:noProof/>
              <w:kern w:val="2"/>
              <w:szCs w:val="24"/>
              <w14:ligatures w14:val="standardContextual"/>
            </w:rPr>
          </w:pPr>
          <w:hyperlink w:anchor="_Toc181255334" w:history="1">
            <w:r w:rsidRPr="00386A09">
              <w:rPr>
                <w:rStyle w:val="a5"/>
                <w:rFonts w:ascii="Times New Roman" w:hAnsi="Times New Roman" w:hint="eastAsia"/>
                <w:noProof/>
              </w:rPr>
              <w:t>1.1</w:t>
            </w:r>
            <w:r w:rsidRPr="00386A09">
              <w:rPr>
                <w:rStyle w:val="a5"/>
                <w:rFonts w:hint="eastAsia"/>
                <w:noProof/>
              </w:rPr>
              <w:t xml:space="preserve"> </w:t>
            </w:r>
            <w:r w:rsidRPr="00386A09">
              <w:rPr>
                <w:rStyle w:val="a5"/>
                <w:rFonts w:ascii="等线" w:eastAsia="等线" w:hAnsi="等线" w:hint="eastAsia"/>
                <w:noProof/>
              </w:rPr>
              <w:t>行业技术调查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_Toc181255334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F74C755" w14:textId="7A8ED61A" w:rsidR="00305E72" w:rsidRDefault="00305E7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 w:hint="eastAsia"/>
              <w:noProof/>
              <w:kern w:val="2"/>
              <w:szCs w:val="24"/>
              <w14:ligatures w14:val="standardContextual"/>
            </w:rPr>
          </w:pPr>
          <w:hyperlink w:anchor="_Toc181255335" w:history="1">
            <w:r w:rsidRPr="00386A09">
              <w:rPr>
                <w:rStyle w:val="a5"/>
                <w:rFonts w:eastAsia="等线" w:hint="eastAsia"/>
                <w:noProof/>
                <w:shd w:val="clear" w:color="auto" w:fill="FFFFFF"/>
              </w:rPr>
              <w:t xml:space="preserve">1.1.1 </w:t>
            </w:r>
            <w:r w:rsidRPr="00386A09">
              <w:rPr>
                <w:rStyle w:val="a5"/>
                <w:rFonts w:eastAsia="等线" w:hint="eastAsia"/>
                <w:noProof/>
                <w:shd w:val="clear" w:color="auto" w:fill="FFFFFF"/>
              </w:rPr>
              <w:t>行业技术概述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_Toc181255335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E0FC792" w14:textId="2407C03D" w:rsidR="00305E72" w:rsidRDefault="00305E7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 w:hint="eastAsia"/>
              <w:noProof/>
              <w:kern w:val="2"/>
              <w:szCs w:val="24"/>
              <w14:ligatures w14:val="standardContextual"/>
            </w:rPr>
          </w:pPr>
          <w:hyperlink w:anchor="_Toc181255336" w:history="1">
            <w:r w:rsidRPr="00386A09">
              <w:rPr>
                <w:rStyle w:val="a5"/>
                <w:rFonts w:eastAsia="等线" w:hint="eastAsia"/>
                <w:noProof/>
                <w:shd w:val="clear" w:color="auto" w:fill="FFFFFF"/>
              </w:rPr>
              <w:t xml:space="preserve">1.1.2 </w:t>
            </w:r>
            <w:r w:rsidRPr="00386A09">
              <w:rPr>
                <w:rStyle w:val="a5"/>
                <w:rFonts w:eastAsia="等线" w:hint="eastAsia"/>
                <w:noProof/>
                <w:shd w:val="clear" w:color="auto" w:fill="FFFFFF"/>
              </w:rPr>
              <w:t>行业政策规划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_Toc181255336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E67EEA7" w14:textId="0CC0469D" w:rsidR="00305E72" w:rsidRDefault="00305E72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 w:hint="eastAsia"/>
              <w:noProof/>
              <w:kern w:val="2"/>
              <w:szCs w:val="24"/>
              <w14:ligatures w14:val="standardContextual"/>
            </w:rPr>
          </w:pPr>
          <w:hyperlink w:anchor="_Toc181255337" w:history="1">
            <w:r w:rsidRPr="00386A09">
              <w:rPr>
                <w:rStyle w:val="a5"/>
                <w:rFonts w:ascii="Times New Roman" w:hAnsi="Times New Roman" w:hint="eastAsia"/>
                <w:noProof/>
              </w:rPr>
              <w:t>1.2</w:t>
            </w:r>
            <w:r w:rsidRPr="00386A09">
              <w:rPr>
                <w:rStyle w:val="a5"/>
                <w:rFonts w:hint="eastAsia"/>
                <w:noProof/>
              </w:rPr>
              <w:t xml:space="preserve"> </w:t>
            </w:r>
            <w:r w:rsidRPr="00386A09">
              <w:rPr>
                <w:rStyle w:val="a5"/>
                <w:rFonts w:ascii="等线" w:eastAsia="等线" w:hAnsi="等线" w:hint="eastAsia"/>
                <w:noProof/>
              </w:rPr>
              <w:t>行业现状调查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_Toc181255337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43B4280" w14:textId="1A7FBA52" w:rsidR="00305E72" w:rsidRDefault="00305E7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 w:hint="eastAsia"/>
              <w:noProof/>
              <w:kern w:val="2"/>
              <w:szCs w:val="24"/>
              <w14:ligatures w14:val="standardContextual"/>
            </w:rPr>
          </w:pPr>
          <w:hyperlink w:anchor="_Toc181255338" w:history="1">
            <w:r w:rsidRPr="00386A09">
              <w:rPr>
                <w:rStyle w:val="a5"/>
                <w:rFonts w:eastAsia="等线" w:hint="eastAsia"/>
                <w:noProof/>
                <w:shd w:val="clear" w:color="auto" w:fill="FFFFFF"/>
              </w:rPr>
              <w:t xml:space="preserve">1.2.1 </w:t>
            </w:r>
            <w:r w:rsidRPr="00386A09">
              <w:rPr>
                <w:rStyle w:val="a5"/>
                <w:rFonts w:eastAsia="等线" w:hint="eastAsia"/>
                <w:noProof/>
                <w:shd w:val="clear" w:color="auto" w:fill="FFFFFF"/>
              </w:rPr>
              <w:t>发展历史和现状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_Toc181255338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0730D6E" w14:textId="7C377632" w:rsidR="00305E72" w:rsidRDefault="00305E7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 w:hint="eastAsia"/>
              <w:noProof/>
              <w:kern w:val="2"/>
              <w:szCs w:val="24"/>
              <w14:ligatures w14:val="standardContextual"/>
            </w:rPr>
          </w:pPr>
          <w:hyperlink w:anchor="_Toc181255339" w:history="1">
            <w:r w:rsidRPr="00386A09">
              <w:rPr>
                <w:rStyle w:val="a5"/>
                <w:rFonts w:eastAsia="等线" w:hint="eastAsia"/>
                <w:noProof/>
                <w:shd w:val="clear" w:color="auto" w:fill="FFFFFF"/>
              </w:rPr>
              <w:t xml:space="preserve">1.2.2 </w:t>
            </w:r>
            <w:r w:rsidRPr="00386A09">
              <w:rPr>
                <w:rStyle w:val="a5"/>
                <w:rFonts w:eastAsia="等线" w:hint="eastAsia"/>
                <w:noProof/>
                <w:shd w:val="clear" w:color="auto" w:fill="FFFFFF"/>
              </w:rPr>
              <w:t>国内外市场格局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_Toc181255339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8D70223" w14:textId="14BB0031" w:rsidR="00305E72" w:rsidRDefault="00305E7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 w:hint="eastAsia"/>
              <w:noProof/>
              <w:kern w:val="2"/>
              <w:szCs w:val="24"/>
              <w14:ligatures w14:val="standardContextual"/>
            </w:rPr>
          </w:pPr>
          <w:hyperlink w:anchor="_Toc181255340" w:history="1">
            <w:r w:rsidRPr="00386A09">
              <w:rPr>
                <w:rStyle w:val="a5"/>
                <w:rFonts w:eastAsia="等线" w:hint="eastAsia"/>
                <w:noProof/>
                <w:shd w:val="clear" w:color="auto" w:fill="FFFFFF"/>
              </w:rPr>
              <w:t xml:space="preserve">1.2.3 </w:t>
            </w:r>
            <w:r w:rsidRPr="00386A09">
              <w:rPr>
                <w:rStyle w:val="a5"/>
                <w:rFonts w:eastAsia="等线" w:hint="eastAsia"/>
                <w:noProof/>
                <w:shd w:val="clear" w:color="auto" w:fill="FFFFFF"/>
              </w:rPr>
              <w:t>国内外龙头企业概况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_Toc181255340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B79D5FF" w14:textId="571D1D1D" w:rsidR="00305E72" w:rsidRDefault="00305E7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 w:hint="eastAsia"/>
              <w:noProof/>
              <w:kern w:val="2"/>
              <w:szCs w:val="24"/>
              <w14:ligatures w14:val="standardContextual"/>
            </w:rPr>
          </w:pPr>
          <w:hyperlink w:anchor="_Toc181255341" w:history="1">
            <w:r w:rsidRPr="00386A09">
              <w:rPr>
                <w:rStyle w:val="a5"/>
                <w:rFonts w:eastAsia="等线" w:hint="eastAsia"/>
                <w:noProof/>
                <w:shd w:val="clear" w:color="auto" w:fill="FFFFFF"/>
              </w:rPr>
              <w:t xml:space="preserve">1.2.4 </w:t>
            </w:r>
            <w:r w:rsidRPr="00386A09">
              <w:rPr>
                <w:rStyle w:val="a5"/>
                <w:rFonts w:eastAsia="等线" w:hint="eastAsia"/>
                <w:noProof/>
                <w:shd w:val="clear" w:color="auto" w:fill="FFFFFF"/>
              </w:rPr>
              <w:t>行业发展的市场需求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_Toc181255341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C139D50" w14:textId="285E72B8" w:rsidR="00305E72" w:rsidRDefault="00305E72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 w:hint="eastAsia"/>
              <w:noProof/>
              <w:kern w:val="2"/>
              <w:szCs w:val="24"/>
              <w14:ligatures w14:val="standardContextual"/>
            </w:rPr>
          </w:pPr>
          <w:hyperlink w:anchor="_Toc181255342" w:history="1">
            <w:r w:rsidRPr="00386A09">
              <w:rPr>
                <w:rStyle w:val="a5"/>
                <w:rFonts w:hint="eastAsia"/>
                <w:noProof/>
              </w:rPr>
              <w:t>二、专利检索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_Toc181255342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786BB56" w14:textId="6851977C" w:rsidR="00305E72" w:rsidRDefault="00305E7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 w:hint="eastAsia"/>
              <w:noProof/>
              <w:kern w:val="2"/>
              <w:szCs w:val="24"/>
              <w14:ligatures w14:val="standardContextual"/>
            </w:rPr>
          </w:pPr>
          <w:hyperlink w:anchor="_Toc181255343" w:history="1">
            <w:r w:rsidRPr="00386A09">
              <w:rPr>
                <w:rStyle w:val="a5"/>
                <w:rFonts w:eastAsia="等线" w:hint="eastAsia"/>
                <w:noProof/>
                <w:shd w:val="clear" w:color="auto" w:fill="FFFFFF"/>
              </w:rPr>
              <w:t xml:space="preserve">2.1.1 </w:t>
            </w:r>
            <w:r w:rsidRPr="00386A09">
              <w:rPr>
                <w:rStyle w:val="a5"/>
                <w:rFonts w:eastAsia="等线" w:hint="eastAsia"/>
                <w:noProof/>
                <w:shd w:val="clear" w:color="auto" w:fill="FFFFFF"/>
              </w:rPr>
              <w:t>数据来源及说明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_Toc181255343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6CDB1B4" w14:textId="5E9B350B" w:rsidR="00305E72" w:rsidRDefault="00305E7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 w:hint="eastAsia"/>
              <w:noProof/>
              <w:kern w:val="2"/>
              <w:szCs w:val="24"/>
              <w14:ligatures w14:val="standardContextual"/>
            </w:rPr>
          </w:pPr>
          <w:hyperlink w:anchor="_Toc181255344" w:history="1">
            <w:r w:rsidRPr="00386A09">
              <w:rPr>
                <w:rStyle w:val="a5"/>
                <w:rFonts w:ascii="Times New Roman" w:eastAsia="等线" w:hAnsi="Times New Roman" w:hint="eastAsia"/>
                <w:bCs/>
                <w:noProof/>
                <w:shd w:val="clear" w:color="auto" w:fill="FFFFFF"/>
              </w:rPr>
              <w:t>专利检索的数据来源主要包括：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_Toc181255344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C27099B" w14:textId="70DC8571" w:rsidR="00305E72" w:rsidRDefault="00305E7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 w:hint="eastAsia"/>
              <w:noProof/>
              <w:kern w:val="2"/>
              <w:szCs w:val="24"/>
              <w14:ligatures w14:val="standardContextual"/>
            </w:rPr>
          </w:pPr>
          <w:hyperlink w:anchor="_Toc181255345" w:history="1">
            <w:r w:rsidRPr="00386A09">
              <w:rPr>
                <w:rStyle w:val="a5"/>
                <w:rFonts w:eastAsia="等线" w:hint="eastAsia"/>
                <w:noProof/>
                <w:shd w:val="clear" w:color="auto" w:fill="FFFFFF"/>
              </w:rPr>
              <w:t xml:space="preserve">2.1.2 </w:t>
            </w:r>
            <w:r w:rsidRPr="00386A09">
              <w:rPr>
                <w:rStyle w:val="a5"/>
                <w:rFonts w:eastAsia="等线" w:hint="eastAsia"/>
                <w:noProof/>
                <w:shd w:val="clear" w:color="auto" w:fill="FFFFFF"/>
              </w:rPr>
              <w:t>检索要素表（有能力的可以做下技术分解）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_Toc181255345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0A83029" w14:textId="6C208833" w:rsidR="00305E72" w:rsidRDefault="00305E7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 w:hint="eastAsia"/>
              <w:noProof/>
              <w:kern w:val="2"/>
              <w:szCs w:val="24"/>
              <w14:ligatures w14:val="standardContextual"/>
            </w:rPr>
          </w:pPr>
          <w:hyperlink w:anchor="_Toc181255346" w:history="1">
            <w:r w:rsidRPr="00386A09">
              <w:rPr>
                <w:rStyle w:val="a5"/>
                <w:rFonts w:eastAsia="等线" w:hint="eastAsia"/>
                <w:noProof/>
                <w:shd w:val="clear" w:color="auto" w:fill="FFFFFF"/>
              </w:rPr>
              <w:t xml:space="preserve">2.1.3 </w:t>
            </w:r>
            <w:r w:rsidRPr="00386A09">
              <w:rPr>
                <w:rStyle w:val="a5"/>
                <w:rFonts w:eastAsia="等线" w:hint="eastAsia"/>
                <w:noProof/>
                <w:shd w:val="clear" w:color="auto" w:fill="FFFFFF"/>
              </w:rPr>
              <w:t>检索式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_Toc181255346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F4C7F37" w14:textId="7C38B019" w:rsidR="00305E72" w:rsidRDefault="00305E7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 w:hint="eastAsia"/>
              <w:noProof/>
              <w:kern w:val="2"/>
              <w:szCs w:val="24"/>
              <w14:ligatures w14:val="standardContextual"/>
            </w:rPr>
          </w:pPr>
          <w:hyperlink w:anchor="_Toc181255347" w:history="1">
            <w:r w:rsidRPr="00386A09">
              <w:rPr>
                <w:rStyle w:val="a5"/>
                <w:rFonts w:eastAsia="等线" w:hint="eastAsia"/>
                <w:noProof/>
              </w:rPr>
              <w:t xml:space="preserve">2.1.4 </w:t>
            </w:r>
            <w:r w:rsidRPr="00386A09">
              <w:rPr>
                <w:rStyle w:val="a5"/>
                <w:rFonts w:eastAsia="等线" w:hint="eastAsia"/>
                <w:noProof/>
              </w:rPr>
              <w:t>检索结果的去噪和去重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_Toc181255347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4B95785" w14:textId="414520AD" w:rsidR="00305E72" w:rsidRDefault="00305E72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 w:hint="eastAsia"/>
              <w:noProof/>
              <w:kern w:val="2"/>
              <w:szCs w:val="24"/>
              <w14:ligatures w14:val="standardContextual"/>
            </w:rPr>
          </w:pPr>
          <w:hyperlink w:anchor="_Toc181255348" w:history="1">
            <w:r w:rsidRPr="00386A09">
              <w:rPr>
                <w:rStyle w:val="a5"/>
                <w:rFonts w:hint="eastAsia"/>
                <w:noProof/>
              </w:rPr>
              <w:t>三、专利分析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_Toc181255348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55F4A6E" w14:textId="3C458127" w:rsidR="00305E72" w:rsidRDefault="00305E72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 w:hint="eastAsia"/>
              <w:noProof/>
              <w:kern w:val="2"/>
              <w:szCs w:val="24"/>
              <w14:ligatures w14:val="standardContextual"/>
            </w:rPr>
          </w:pPr>
          <w:hyperlink w:anchor="_Toc181255349" w:history="1">
            <w:r w:rsidRPr="00386A09">
              <w:rPr>
                <w:rStyle w:val="a5"/>
                <w:rFonts w:hint="eastAsia"/>
                <w:noProof/>
                <w:shd w:val="clear" w:color="auto" w:fill="FFFFFF"/>
              </w:rPr>
              <w:t>3.1 申请人分析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_Toc181255349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3B731E1" w14:textId="71FBEEDD" w:rsidR="00305E72" w:rsidRDefault="00305E72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 w:hint="eastAsia"/>
              <w:noProof/>
              <w:kern w:val="2"/>
              <w:szCs w:val="24"/>
              <w14:ligatures w14:val="standardContextual"/>
            </w:rPr>
          </w:pPr>
          <w:hyperlink w:anchor="_Toc181255350" w:history="1">
            <w:r w:rsidRPr="00386A09">
              <w:rPr>
                <w:rStyle w:val="a5"/>
                <w:rFonts w:hint="eastAsia"/>
                <w:noProof/>
                <w:shd w:val="clear" w:color="auto" w:fill="FFFFFF"/>
              </w:rPr>
              <w:t>3.2 申请/授权趋势分析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_Toc181255350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6016F5D" w14:textId="5B2B4BF1" w:rsidR="00305E72" w:rsidRDefault="00305E72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 w:hint="eastAsia"/>
              <w:noProof/>
              <w:kern w:val="2"/>
              <w:szCs w:val="24"/>
              <w14:ligatures w14:val="standardContextual"/>
            </w:rPr>
          </w:pPr>
          <w:hyperlink w:anchor="_Toc181255351" w:history="1">
            <w:r w:rsidRPr="00386A09">
              <w:rPr>
                <w:rStyle w:val="a5"/>
                <w:rFonts w:hint="eastAsia"/>
                <w:noProof/>
                <w:shd w:val="clear" w:color="auto" w:fill="FFFFFF"/>
              </w:rPr>
              <w:t>3.3 法律状态分析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_Toc181255351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01A0877" w14:textId="232190AE" w:rsidR="00305E72" w:rsidRDefault="00305E72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 w:hint="eastAsia"/>
              <w:noProof/>
              <w:kern w:val="2"/>
              <w:szCs w:val="24"/>
              <w14:ligatures w14:val="standardContextual"/>
            </w:rPr>
          </w:pPr>
          <w:hyperlink w:anchor="_Toc181255352" w:history="1">
            <w:r w:rsidRPr="00386A09">
              <w:rPr>
                <w:rStyle w:val="a5"/>
                <w:rFonts w:hint="eastAsia"/>
                <w:noProof/>
                <w:shd w:val="clear" w:color="auto" w:fill="FFFFFF"/>
              </w:rPr>
              <w:t>3.4 目标市场分析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_Toc181255352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1C3BA96" w14:textId="7EC7D06F" w:rsidR="00305E72" w:rsidRDefault="00305E72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 w:hint="eastAsia"/>
              <w:noProof/>
              <w:kern w:val="2"/>
              <w:szCs w:val="24"/>
              <w14:ligatures w14:val="standardContextual"/>
            </w:rPr>
          </w:pPr>
          <w:hyperlink w:anchor="_Toc181255353" w:history="1">
            <w:r w:rsidRPr="00386A09">
              <w:rPr>
                <w:rStyle w:val="a5"/>
                <w:rFonts w:hint="eastAsia"/>
                <w:noProof/>
                <w:shd w:val="clear" w:color="auto" w:fill="FFFFFF"/>
              </w:rPr>
              <w:t>3.5 技术来源国分析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_Toc181255353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CD9E1FC" w14:textId="2A08177F" w:rsidR="00305E72" w:rsidRDefault="00305E72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 w:hint="eastAsia"/>
              <w:noProof/>
              <w:kern w:val="2"/>
              <w:szCs w:val="24"/>
              <w14:ligatures w14:val="standardContextual"/>
            </w:rPr>
          </w:pPr>
          <w:hyperlink w:anchor="_Toc181255354" w:history="1">
            <w:r w:rsidRPr="00386A09">
              <w:rPr>
                <w:rStyle w:val="a5"/>
                <w:rFonts w:hint="eastAsia"/>
                <w:noProof/>
              </w:rPr>
              <w:t>四、结论及建议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_Toc181255354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E0EDF0D" w14:textId="137A30D7" w:rsidR="00305E72" w:rsidRDefault="00305E72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58B54BAB" w14:textId="77777777" w:rsidR="005C42AA" w:rsidRDefault="005C42AA">
      <w:pPr>
        <w:rPr>
          <w:rFonts w:asciiTheme="minorEastAsia" w:eastAsia="等线" w:hAnsiTheme="minorEastAsia" w:hint="eastAsia"/>
        </w:rPr>
      </w:pPr>
    </w:p>
    <w:p w14:paraId="76292B9F" w14:textId="77777777" w:rsidR="00305E72" w:rsidRDefault="00000000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  <w:bookmarkStart w:id="2" w:name="_Hlk154066663"/>
    </w:p>
    <w:p w14:paraId="1E2ABD5C" w14:textId="247B67BA" w:rsidR="005C42AA" w:rsidRPr="00305E72" w:rsidRDefault="00000000" w:rsidP="00305E72">
      <w:pPr>
        <w:pStyle w:val="1"/>
        <w:rPr>
          <w:rFonts w:hint="eastAsia"/>
        </w:rPr>
      </w:pPr>
      <w:bookmarkStart w:id="3" w:name="_Toc181255333"/>
      <w:r w:rsidRPr="00305E72">
        <w:rPr>
          <w:rFonts w:hint="eastAsia"/>
        </w:rPr>
        <w:lastRenderedPageBreak/>
        <w:t>一、行业调查</w:t>
      </w:r>
      <w:bookmarkEnd w:id="2"/>
      <w:bookmarkEnd w:id="3"/>
    </w:p>
    <w:p w14:paraId="2E3D23EC" w14:textId="77777777" w:rsidR="005C42AA" w:rsidRDefault="00000000">
      <w:pPr>
        <w:rPr>
          <w:rFonts w:asciiTheme="minorEastAsia" w:hAnsiTheme="minorEastAsia" w:hint="eastAsia"/>
        </w:rPr>
      </w:pPr>
      <w:bookmarkStart w:id="4" w:name="_Hlk154068037"/>
      <w:bookmarkStart w:id="5" w:name="_Toc181255334"/>
      <w:r>
        <w:rPr>
          <w:rStyle w:val="20"/>
          <w:rFonts w:ascii="Times New Roman" w:hAnsi="Times New Roman" w:cs="Times New Roman"/>
          <w:b w:val="0"/>
          <w:sz w:val="24"/>
          <w:szCs w:val="24"/>
        </w:rPr>
        <w:t>1.1</w:t>
      </w:r>
      <w:r>
        <w:rPr>
          <w:rStyle w:val="20"/>
          <w:b w:val="0"/>
          <w:sz w:val="24"/>
          <w:szCs w:val="24"/>
        </w:rPr>
        <w:t xml:space="preserve"> </w:t>
      </w:r>
      <w:r>
        <w:rPr>
          <w:rStyle w:val="20"/>
          <w:rFonts w:ascii="等线" w:eastAsia="等线" w:hAnsi="等线" w:hint="eastAsia"/>
          <w:b w:val="0"/>
          <w:sz w:val="24"/>
          <w:szCs w:val="24"/>
        </w:rPr>
        <w:t>行业技术调查</w:t>
      </w:r>
      <w:bookmarkEnd w:id="5"/>
    </w:p>
    <w:p w14:paraId="61E289B2" w14:textId="77777777" w:rsidR="005034AA" w:rsidRDefault="00000000" w:rsidP="005034AA">
      <w:pPr>
        <w:pStyle w:val="3"/>
        <w:rPr>
          <w:rFonts w:eastAsia="等线"/>
          <w:b w:val="0"/>
          <w:sz w:val="24"/>
          <w:szCs w:val="24"/>
          <w:shd w:val="clear" w:color="auto" w:fill="FFFFFF"/>
        </w:rPr>
      </w:pPr>
      <w:bookmarkStart w:id="6" w:name="_Hlk154066750"/>
      <w:bookmarkStart w:id="7" w:name="_Toc181255335"/>
      <w:bookmarkEnd w:id="4"/>
      <w:r>
        <w:rPr>
          <w:rFonts w:eastAsia="等线" w:hint="eastAsia"/>
          <w:b w:val="0"/>
          <w:sz w:val="24"/>
          <w:szCs w:val="24"/>
          <w:shd w:val="clear" w:color="auto" w:fill="FFFFFF"/>
        </w:rPr>
        <w:t>1</w:t>
      </w:r>
      <w:r>
        <w:rPr>
          <w:rFonts w:eastAsia="等线"/>
          <w:b w:val="0"/>
          <w:sz w:val="24"/>
          <w:szCs w:val="24"/>
          <w:shd w:val="clear" w:color="auto" w:fill="FFFFFF"/>
        </w:rPr>
        <w:t xml:space="preserve">.1.1 </w:t>
      </w:r>
      <w:r>
        <w:rPr>
          <w:rFonts w:eastAsia="等线" w:hint="eastAsia"/>
          <w:b w:val="0"/>
          <w:sz w:val="24"/>
          <w:szCs w:val="24"/>
          <w:shd w:val="clear" w:color="auto" w:fill="FFFFFF"/>
        </w:rPr>
        <w:t>行业技术概述</w:t>
      </w:r>
      <w:bookmarkStart w:id="8" w:name="_Hlk154066545"/>
      <w:bookmarkStart w:id="9" w:name="_Hlk154068075"/>
      <w:bookmarkEnd w:id="6"/>
      <w:bookmarkEnd w:id="7"/>
    </w:p>
    <w:p w14:paraId="5D78A7FD" w14:textId="1F8C3BE5" w:rsidR="005034AA" w:rsidRPr="005034AA" w:rsidRDefault="005034AA" w:rsidP="005034AA">
      <w:pPr>
        <w:rPr>
          <w:rFonts w:ascii="Times New Roman" w:eastAsia="等线" w:hAnsi="Times New Roman" w:cs="Times New Roman" w:hint="eastAsia"/>
          <w:bCs/>
          <w:shd w:val="clear" w:color="auto" w:fill="FFFFFF"/>
        </w:rPr>
      </w:pPr>
      <w:r w:rsidRPr="005034AA">
        <w:rPr>
          <w:rFonts w:hint="eastAsia"/>
          <w:shd w:val="clear" w:color="auto" w:fill="FFFFFF"/>
        </w:rPr>
        <w:t>大模型（Large-scale Models）是近年来人工智能领域的核心技术，尤其在自然语言处理（NLP）领域取得了巨大的突破。大模型包括基于深度学习的语言模型，如GPT、BERT、Transformer等，这些模型在多个任务上表现优越，涵盖了文本生成、翻译、理解等领域。</w:t>
      </w:r>
    </w:p>
    <w:p w14:paraId="78D17198" w14:textId="77777777" w:rsidR="005034AA" w:rsidRPr="005034AA" w:rsidRDefault="005034AA" w:rsidP="005034AA">
      <w:pPr>
        <w:rPr>
          <w:rFonts w:hint="eastAsia"/>
          <w:shd w:val="clear" w:color="auto" w:fill="FFFFFF"/>
        </w:rPr>
      </w:pPr>
    </w:p>
    <w:p w14:paraId="15FFC883" w14:textId="77777777" w:rsidR="005034AA" w:rsidRPr="005034AA" w:rsidRDefault="005034AA" w:rsidP="005034AA">
      <w:pPr>
        <w:rPr>
          <w:rFonts w:hint="eastAsia"/>
          <w:shd w:val="clear" w:color="auto" w:fill="FFFFFF"/>
        </w:rPr>
      </w:pPr>
      <w:r w:rsidRPr="005034AA">
        <w:rPr>
          <w:rFonts w:hint="eastAsia"/>
          <w:shd w:val="clear" w:color="auto" w:fill="FFFFFF"/>
        </w:rPr>
        <w:t>技术发展历程：</w:t>
      </w:r>
    </w:p>
    <w:p w14:paraId="10BBF979" w14:textId="77777777" w:rsidR="005034AA" w:rsidRPr="005034AA" w:rsidRDefault="005034AA" w:rsidP="005034AA">
      <w:pPr>
        <w:rPr>
          <w:rFonts w:hint="eastAsia"/>
          <w:shd w:val="clear" w:color="auto" w:fill="FFFFFF"/>
        </w:rPr>
      </w:pPr>
    </w:p>
    <w:p w14:paraId="165E4D0F" w14:textId="77777777" w:rsidR="005034AA" w:rsidRPr="005034AA" w:rsidRDefault="005034AA" w:rsidP="005034AA">
      <w:pPr>
        <w:rPr>
          <w:rFonts w:hint="eastAsia"/>
          <w:shd w:val="clear" w:color="auto" w:fill="FFFFFF"/>
        </w:rPr>
      </w:pPr>
      <w:r w:rsidRPr="005034AA">
        <w:rPr>
          <w:rFonts w:hint="eastAsia"/>
          <w:shd w:val="clear" w:color="auto" w:fill="FFFFFF"/>
        </w:rPr>
        <w:t>2018年：BERT模型的提出，标志着NLP领域进入了</w:t>
      </w:r>
      <w:proofErr w:type="gramStart"/>
      <w:r w:rsidRPr="005034AA">
        <w:rPr>
          <w:rFonts w:hint="eastAsia"/>
          <w:shd w:val="clear" w:color="auto" w:fill="FFFFFF"/>
        </w:rPr>
        <w:t>预训练</w:t>
      </w:r>
      <w:proofErr w:type="gramEnd"/>
      <w:r w:rsidRPr="005034AA">
        <w:rPr>
          <w:rFonts w:hint="eastAsia"/>
          <w:shd w:val="clear" w:color="auto" w:fill="FFFFFF"/>
        </w:rPr>
        <w:t>模型的时代。</w:t>
      </w:r>
    </w:p>
    <w:p w14:paraId="3ABEF178" w14:textId="77777777" w:rsidR="005034AA" w:rsidRPr="005034AA" w:rsidRDefault="005034AA" w:rsidP="005034AA">
      <w:pPr>
        <w:rPr>
          <w:rFonts w:hint="eastAsia"/>
          <w:shd w:val="clear" w:color="auto" w:fill="FFFFFF"/>
        </w:rPr>
      </w:pPr>
      <w:r w:rsidRPr="005034AA">
        <w:rPr>
          <w:rFonts w:hint="eastAsia"/>
          <w:shd w:val="clear" w:color="auto" w:fill="FFFFFF"/>
        </w:rPr>
        <w:t>2019年：GPT-2问世，展示了大规模文本生成能力。</w:t>
      </w:r>
    </w:p>
    <w:p w14:paraId="4A426B33" w14:textId="77777777" w:rsidR="005034AA" w:rsidRPr="005034AA" w:rsidRDefault="005034AA" w:rsidP="005034AA">
      <w:pPr>
        <w:rPr>
          <w:rFonts w:hint="eastAsia"/>
          <w:shd w:val="clear" w:color="auto" w:fill="FFFFFF"/>
        </w:rPr>
      </w:pPr>
      <w:r w:rsidRPr="005034AA">
        <w:rPr>
          <w:rFonts w:hint="eastAsia"/>
          <w:shd w:val="clear" w:color="auto" w:fill="FFFFFF"/>
        </w:rPr>
        <w:t>2020年：GPT-3的发布，达到了1750亿参数，使得模型的生成效果更加逼真和流畅。</w:t>
      </w:r>
    </w:p>
    <w:p w14:paraId="71175EDD" w14:textId="77777777" w:rsidR="005034AA" w:rsidRPr="005034AA" w:rsidRDefault="005034AA" w:rsidP="005034AA">
      <w:pPr>
        <w:rPr>
          <w:rFonts w:hint="eastAsia"/>
          <w:shd w:val="clear" w:color="auto" w:fill="FFFFFF"/>
        </w:rPr>
      </w:pPr>
      <w:r w:rsidRPr="005034AA">
        <w:rPr>
          <w:rFonts w:hint="eastAsia"/>
          <w:shd w:val="clear" w:color="auto" w:fill="FFFFFF"/>
        </w:rPr>
        <w:t>2023年：模型规模继续增长，出现了多模态大模型，能够处理文本、图像、视频等多种数据。</w:t>
      </w:r>
    </w:p>
    <w:p w14:paraId="289F2E3C" w14:textId="77777777" w:rsidR="005034AA" w:rsidRPr="005034AA" w:rsidRDefault="005034AA" w:rsidP="005034AA">
      <w:pPr>
        <w:rPr>
          <w:rFonts w:hint="eastAsia"/>
          <w:shd w:val="clear" w:color="auto" w:fill="FFFFFF"/>
        </w:rPr>
      </w:pPr>
      <w:r w:rsidRPr="005034AA">
        <w:rPr>
          <w:rFonts w:hint="eastAsia"/>
          <w:shd w:val="clear" w:color="auto" w:fill="FFFFFF"/>
        </w:rPr>
        <w:t>现状与趋势：</w:t>
      </w:r>
    </w:p>
    <w:p w14:paraId="7DBD87A3" w14:textId="77777777" w:rsidR="005034AA" w:rsidRPr="005034AA" w:rsidRDefault="005034AA" w:rsidP="005034AA">
      <w:pPr>
        <w:rPr>
          <w:rFonts w:hint="eastAsia"/>
          <w:shd w:val="clear" w:color="auto" w:fill="FFFFFF"/>
        </w:rPr>
      </w:pPr>
    </w:p>
    <w:p w14:paraId="6B09823B" w14:textId="77777777" w:rsidR="005034AA" w:rsidRPr="005034AA" w:rsidRDefault="005034AA" w:rsidP="005034AA">
      <w:pPr>
        <w:rPr>
          <w:rFonts w:hint="eastAsia"/>
          <w:shd w:val="clear" w:color="auto" w:fill="FFFFFF"/>
        </w:rPr>
      </w:pPr>
      <w:r w:rsidRPr="005034AA">
        <w:rPr>
          <w:rFonts w:hint="eastAsia"/>
          <w:shd w:val="clear" w:color="auto" w:fill="FFFFFF"/>
        </w:rPr>
        <w:t>现状：大模型技术已经广泛应用于搜索引擎、智能客服、自动翻译等多个领域。</w:t>
      </w:r>
    </w:p>
    <w:p w14:paraId="6EE621C8" w14:textId="77777777" w:rsidR="005034AA" w:rsidRDefault="005034AA" w:rsidP="005034AA">
      <w:pPr>
        <w:rPr>
          <w:b/>
          <w:bCs/>
          <w:shd w:val="clear" w:color="auto" w:fill="FFFFFF"/>
        </w:rPr>
      </w:pPr>
      <w:r w:rsidRPr="005034AA">
        <w:rPr>
          <w:rFonts w:hint="eastAsia"/>
          <w:shd w:val="clear" w:color="auto" w:fill="FFFFFF"/>
        </w:rPr>
        <w:t>趋势：随着计算能力的提升，模型的规模还在持续增长，研究热点逐渐从单一语言模型向多模态模型发展。</w:t>
      </w:r>
    </w:p>
    <w:p w14:paraId="010E23E9" w14:textId="7307020A" w:rsidR="005C42AA" w:rsidRDefault="00000000" w:rsidP="005034AA">
      <w:pPr>
        <w:pStyle w:val="3"/>
        <w:rPr>
          <w:rFonts w:eastAsia="等线"/>
          <w:b w:val="0"/>
          <w:sz w:val="24"/>
          <w:szCs w:val="24"/>
          <w:shd w:val="clear" w:color="auto" w:fill="FFFFFF"/>
        </w:rPr>
      </w:pPr>
      <w:bookmarkStart w:id="10" w:name="_Toc181255336"/>
      <w:r>
        <w:rPr>
          <w:rFonts w:eastAsia="等线" w:hint="eastAsia"/>
          <w:b w:val="0"/>
          <w:sz w:val="24"/>
          <w:szCs w:val="24"/>
          <w:shd w:val="clear" w:color="auto" w:fill="FFFFFF"/>
        </w:rPr>
        <w:t>1</w:t>
      </w:r>
      <w:r>
        <w:rPr>
          <w:rFonts w:eastAsia="等线"/>
          <w:b w:val="0"/>
          <w:sz w:val="24"/>
          <w:szCs w:val="24"/>
          <w:shd w:val="clear" w:color="auto" w:fill="FFFFFF"/>
        </w:rPr>
        <w:t xml:space="preserve">.1.2 </w:t>
      </w:r>
      <w:r>
        <w:rPr>
          <w:rFonts w:eastAsia="等线" w:hint="eastAsia"/>
          <w:b w:val="0"/>
          <w:sz w:val="24"/>
          <w:szCs w:val="24"/>
          <w:shd w:val="clear" w:color="auto" w:fill="FFFFFF"/>
        </w:rPr>
        <w:t>行业政策规划</w:t>
      </w:r>
      <w:bookmarkEnd w:id="8"/>
      <w:bookmarkEnd w:id="10"/>
    </w:p>
    <w:bookmarkEnd w:id="9"/>
    <w:p w14:paraId="481319D2" w14:textId="3F539259" w:rsidR="005034AA" w:rsidRPr="005034AA" w:rsidRDefault="005034AA" w:rsidP="005034AA">
      <w:pPr>
        <w:rPr>
          <w:shd w:val="clear" w:color="auto" w:fill="FFFFFF"/>
        </w:rPr>
      </w:pPr>
      <w:r w:rsidRPr="005034AA">
        <w:rPr>
          <w:shd w:val="clear" w:color="auto" w:fill="FFFFFF"/>
        </w:rPr>
        <w:t>各国对大模型技术的政策规划各异。</w:t>
      </w:r>
    </w:p>
    <w:p w14:paraId="1FD26123" w14:textId="77777777" w:rsidR="005034AA" w:rsidRPr="005034AA" w:rsidRDefault="005034AA" w:rsidP="005034AA">
      <w:pPr>
        <w:rPr>
          <w:shd w:val="clear" w:color="auto" w:fill="FFFFFF"/>
        </w:rPr>
      </w:pPr>
      <w:r w:rsidRPr="005034AA">
        <w:rPr>
          <w:b/>
          <w:bCs/>
          <w:shd w:val="clear" w:color="auto" w:fill="FFFFFF"/>
        </w:rPr>
        <w:t>中国</w:t>
      </w:r>
      <w:r w:rsidRPr="005034AA">
        <w:rPr>
          <w:shd w:val="clear" w:color="auto" w:fill="FFFFFF"/>
        </w:rPr>
        <w:t>：国家高度重视人工智能技术的发展，相关政策多次提及要加快推动AI基础研究，特别是针对核心技术如大模型的发展。</w:t>
      </w:r>
    </w:p>
    <w:p w14:paraId="64E53901" w14:textId="77777777" w:rsidR="005034AA" w:rsidRPr="005034AA" w:rsidRDefault="005034AA" w:rsidP="005034AA">
      <w:pPr>
        <w:rPr>
          <w:shd w:val="clear" w:color="auto" w:fill="FFFFFF"/>
        </w:rPr>
      </w:pPr>
      <w:r w:rsidRPr="005034AA">
        <w:rPr>
          <w:b/>
          <w:bCs/>
          <w:shd w:val="clear" w:color="auto" w:fill="FFFFFF"/>
        </w:rPr>
        <w:t>美国</w:t>
      </w:r>
      <w:r w:rsidRPr="005034AA">
        <w:rPr>
          <w:shd w:val="clear" w:color="auto" w:fill="FFFFFF"/>
        </w:rPr>
        <w:t>：政府也通过多项人工智能战略计划，鼓励科技公司和学术机构在大模型领域的研究和应用。</w:t>
      </w:r>
    </w:p>
    <w:p w14:paraId="48C8CB88" w14:textId="77777777" w:rsidR="005034AA" w:rsidRPr="005034AA" w:rsidRDefault="005034AA" w:rsidP="005034AA">
      <w:pPr>
        <w:rPr>
          <w:shd w:val="clear" w:color="auto" w:fill="FFFFFF"/>
        </w:rPr>
      </w:pPr>
      <w:r w:rsidRPr="005034AA">
        <w:rPr>
          <w:b/>
          <w:bCs/>
          <w:shd w:val="clear" w:color="auto" w:fill="FFFFFF"/>
        </w:rPr>
        <w:t>欧洲</w:t>
      </w:r>
      <w:r w:rsidRPr="005034AA">
        <w:rPr>
          <w:shd w:val="clear" w:color="auto" w:fill="FFFFFF"/>
        </w:rPr>
        <w:t>：注重AI技术的伦理与法律规范，同时支持大规模语言模型的研究，但更加关注隐私和数据安全问题。</w:t>
      </w:r>
    </w:p>
    <w:p w14:paraId="5A58BC63" w14:textId="5A34F706" w:rsidR="005C42AA" w:rsidRDefault="005C42AA" w:rsidP="005034AA">
      <w:pPr>
        <w:rPr>
          <w:rFonts w:eastAsia="等线"/>
          <w:shd w:val="clear" w:color="auto" w:fill="FFFFFF"/>
        </w:rPr>
      </w:pPr>
    </w:p>
    <w:p w14:paraId="29941981" w14:textId="77777777" w:rsidR="005C42AA" w:rsidRDefault="00000000">
      <w:pPr>
        <w:rPr>
          <w:rStyle w:val="20"/>
          <w:rFonts w:ascii="等线" w:eastAsiaTheme="minorEastAsia" w:hAnsi="等线" w:hint="eastAsia"/>
          <w:b w:val="0"/>
          <w:sz w:val="24"/>
          <w:szCs w:val="24"/>
        </w:rPr>
      </w:pPr>
      <w:bookmarkStart w:id="11" w:name="_Toc181255337"/>
      <w:r>
        <w:rPr>
          <w:rStyle w:val="20"/>
          <w:rFonts w:ascii="Times New Roman" w:hAnsi="Times New Roman" w:cs="Times New Roman"/>
          <w:b w:val="0"/>
          <w:sz w:val="24"/>
          <w:szCs w:val="24"/>
        </w:rPr>
        <w:t>1.2</w:t>
      </w:r>
      <w:r>
        <w:rPr>
          <w:rStyle w:val="20"/>
          <w:b w:val="0"/>
          <w:sz w:val="24"/>
          <w:szCs w:val="24"/>
        </w:rPr>
        <w:t xml:space="preserve"> </w:t>
      </w:r>
      <w:r>
        <w:rPr>
          <w:rStyle w:val="20"/>
          <w:rFonts w:ascii="等线" w:eastAsia="等线" w:hAnsi="等线" w:hint="eastAsia"/>
          <w:b w:val="0"/>
          <w:sz w:val="24"/>
          <w:szCs w:val="24"/>
        </w:rPr>
        <w:t>行业现状调查</w:t>
      </w:r>
      <w:bookmarkEnd w:id="11"/>
    </w:p>
    <w:p w14:paraId="0FA0E01A" w14:textId="77777777" w:rsidR="005C42AA" w:rsidRDefault="00000000">
      <w:pPr>
        <w:pStyle w:val="3"/>
        <w:rPr>
          <w:rFonts w:eastAsia="等线"/>
          <w:b w:val="0"/>
          <w:sz w:val="24"/>
          <w:szCs w:val="24"/>
          <w:shd w:val="clear" w:color="auto" w:fill="FFFFFF"/>
        </w:rPr>
      </w:pPr>
      <w:bookmarkStart w:id="12" w:name="_Toc181255338"/>
      <w:r>
        <w:rPr>
          <w:rFonts w:eastAsia="等线"/>
          <w:b w:val="0"/>
          <w:sz w:val="24"/>
          <w:szCs w:val="24"/>
          <w:shd w:val="clear" w:color="auto" w:fill="FFFFFF"/>
        </w:rPr>
        <w:lastRenderedPageBreak/>
        <w:t xml:space="preserve">1.2.1 </w:t>
      </w:r>
      <w:r>
        <w:rPr>
          <w:rFonts w:eastAsia="等线" w:hint="eastAsia"/>
          <w:b w:val="0"/>
          <w:sz w:val="24"/>
          <w:szCs w:val="24"/>
          <w:shd w:val="clear" w:color="auto" w:fill="FFFFFF"/>
        </w:rPr>
        <w:t>发展历史和现状</w:t>
      </w:r>
      <w:bookmarkEnd w:id="12"/>
    </w:p>
    <w:p w14:paraId="2CFF5F9C" w14:textId="3F244E2B" w:rsidR="005034AA" w:rsidRDefault="005034AA" w:rsidP="005034AA">
      <w:pPr>
        <w:rPr>
          <w:rFonts w:hint="eastAsia"/>
          <w:b/>
          <w:shd w:val="clear" w:color="auto" w:fill="FFFFFF"/>
        </w:rPr>
      </w:pPr>
      <w:r w:rsidRPr="005034AA">
        <w:rPr>
          <w:shd w:val="clear" w:color="auto" w:fill="FFFFFF"/>
        </w:rPr>
        <w:t>自2018年BERT模型的提出后，大模型技术发展迅猛，特别是在GPT系列模型的推动下，模型参数量和应用范围逐年扩展。到目前为止，全球多家领先科技公司都在研发并应用大模型，如OpenAI、Google、Microsoft等。</w:t>
      </w:r>
    </w:p>
    <w:p w14:paraId="1CBC4B8F" w14:textId="77777777" w:rsidR="005C42AA" w:rsidRDefault="00000000">
      <w:pPr>
        <w:pStyle w:val="3"/>
        <w:rPr>
          <w:rFonts w:eastAsia="等线"/>
          <w:b w:val="0"/>
          <w:sz w:val="24"/>
          <w:szCs w:val="24"/>
          <w:shd w:val="clear" w:color="auto" w:fill="FFFFFF"/>
        </w:rPr>
      </w:pPr>
      <w:bookmarkStart w:id="13" w:name="_Toc181255339"/>
      <w:r>
        <w:rPr>
          <w:rFonts w:eastAsia="等线"/>
          <w:b w:val="0"/>
          <w:sz w:val="24"/>
          <w:szCs w:val="24"/>
          <w:shd w:val="clear" w:color="auto" w:fill="FFFFFF"/>
        </w:rPr>
        <w:t xml:space="preserve">1.2.2 </w:t>
      </w:r>
      <w:r>
        <w:rPr>
          <w:rFonts w:eastAsia="等线" w:hint="eastAsia"/>
          <w:b w:val="0"/>
          <w:sz w:val="24"/>
          <w:szCs w:val="24"/>
          <w:shd w:val="clear" w:color="auto" w:fill="FFFFFF"/>
        </w:rPr>
        <w:t>国内外市场格局</w:t>
      </w:r>
      <w:bookmarkEnd w:id="13"/>
    </w:p>
    <w:p w14:paraId="59A08F2C" w14:textId="4C36C479" w:rsidR="005034AA" w:rsidRDefault="005034AA" w:rsidP="005034AA">
      <w:pPr>
        <w:rPr>
          <w:rFonts w:hint="eastAsia"/>
          <w:b/>
          <w:shd w:val="clear" w:color="auto" w:fill="FFFFFF"/>
        </w:rPr>
      </w:pPr>
      <w:r w:rsidRPr="005034AA">
        <w:rPr>
          <w:shd w:val="clear" w:color="auto" w:fill="FFFFFF"/>
        </w:rPr>
        <w:t>全球市场主要由几家大公司主导：OpenAI、Google DeepMind和微软在美国占据主导地位，国内的百度、阿里和华为等企业也在积极布局。</w:t>
      </w:r>
    </w:p>
    <w:p w14:paraId="54E5EF28" w14:textId="77777777" w:rsidR="005C42AA" w:rsidRDefault="00000000">
      <w:pPr>
        <w:pStyle w:val="3"/>
        <w:rPr>
          <w:rFonts w:eastAsia="等线"/>
          <w:b w:val="0"/>
          <w:sz w:val="24"/>
          <w:szCs w:val="24"/>
          <w:shd w:val="clear" w:color="auto" w:fill="FFFFFF"/>
        </w:rPr>
      </w:pPr>
      <w:bookmarkStart w:id="14" w:name="_Toc181255340"/>
      <w:r>
        <w:rPr>
          <w:rFonts w:eastAsia="等线"/>
          <w:b w:val="0"/>
          <w:sz w:val="24"/>
          <w:szCs w:val="24"/>
          <w:shd w:val="clear" w:color="auto" w:fill="FFFFFF"/>
        </w:rPr>
        <w:t xml:space="preserve">1.2.3 </w:t>
      </w:r>
      <w:r>
        <w:rPr>
          <w:rFonts w:eastAsia="等线" w:hint="eastAsia"/>
          <w:b w:val="0"/>
          <w:sz w:val="24"/>
          <w:szCs w:val="24"/>
          <w:shd w:val="clear" w:color="auto" w:fill="FFFFFF"/>
        </w:rPr>
        <w:t>国内外龙头企业概况</w:t>
      </w:r>
      <w:bookmarkEnd w:id="14"/>
    </w:p>
    <w:p w14:paraId="3086AE57" w14:textId="77777777" w:rsidR="005034AA" w:rsidRPr="005034AA" w:rsidRDefault="005034AA" w:rsidP="005034AA">
      <w:pPr>
        <w:rPr>
          <w:rFonts w:hint="eastAsia"/>
          <w:shd w:val="clear" w:color="auto" w:fill="FFFFFF"/>
        </w:rPr>
      </w:pPr>
      <w:r w:rsidRPr="005034AA">
        <w:rPr>
          <w:rFonts w:hint="eastAsia"/>
          <w:shd w:val="clear" w:color="auto" w:fill="FFFFFF"/>
        </w:rPr>
        <w:t>OpenAI：以GPT系列模型为代表的技术领军者。</w:t>
      </w:r>
    </w:p>
    <w:p w14:paraId="39DB121A" w14:textId="77777777" w:rsidR="005034AA" w:rsidRPr="005034AA" w:rsidRDefault="005034AA" w:rsidP="005034AA">
      <w:pPr>
        <w:rPr>
          <w:rFonts w:hint="eastAsia"/>
          <w:shd w:val="clear" w:color="auto" w:fill="FFFFFF"/>
        </w:rPr>
      </w:pPr>
      <w:r w:rsidRPr="005034AA">
        <w:rPr>
          <w:rFonts w:hint="eastAsia"/>
          <w:shd w:val="clear" w:color="auto" w:fill="FFFFFF"/>
        </w:rPr>
        <w:t>Google：其BERT模型广泛用于自然语言处理任务。</w:t>
      </w:r>
    </w:p>
    <w:p w14:paraId="6E74BB03" w14:textId="24525443" w:rsidR="005034AA" w:rsidRDefault="005034AA" w:rsidP="005034AA">
      <w:pPr>
        <w:rPr>
          <w:rFonts w:hint="eastAsia"/>
          <w:b/>
          <w:shd w:val="clear" w:color="auto" w:fill="FFFFFF"/>
        </w:rPr>
      </w:pPr>
      <w:r w:rsidRPr="005034AA">
        <w:rPr>
          <w:rFonts w:hint="eastAsia"/>
          <w:shd w:val="clear" w:color="auto" w:fill="FFFFFF"/>
        </w:rPr>
        <w:t>百度：推出了文心大模型，专注于中文NLP任务。</w:t>
      </w:r>
    </w:p>
    <w:p w14:paraId="32F51214" w14:textId="77777777" w:rsidR="005C42AA" w:rsidRDefault="00000000">
      <w:pPr>
        <w:pStyle w:val="3"/>
        <w:rPr>
          <w:rFonts w:eastAsia="等线"/>
          <w:b w:val="0"/>
          <w:sz w:val="24"/>
          <w:szCs w:val="24"/>
          <w:shd w:val="clear" w:color="auto" w:fill="FFFFFF"/>
        </w:rPr>
      </w:pPr>
      <w:bookmarkStart w:id="15" w:name="_Toc181255341"/>
      <w:r>
        <w:rPr>
          <w:rFonts w:eastAsia="等线"/>
          <w:b w:val="0"/>
          <w:sz w:val="24"/>
          <w:szCs w:val="24"/>
          <w:shd w:val="clear" w:color="auto" w:fill="FFFFFF"/>
        </w:rPr>
        <w:t xml:space="preserve">1.2.4 </w:t>
      </w:r>
      <w:r>
        <w:rPr>
          <w:rFonts w:eastAsia="等线" w:hint="eastAsia"/>
          <w:b w:val="0"/>
          <w:sz w:val="24"/>
          <w:szCs w:val="24"/>
          <w:shd w:val="clear" w:color="auto" w:fill="FFFFFF"/>
        </w:rPr>
        <w:t>行业发展的市场需求</w:t>
      </w:r>
      <w:bookmarkEnd w:id="15"/>
    </w:p>
    <w:p w14:paraId="234395F0" w14:textId="77777777" w:rsidR="005034AA" w:rsidRDefault="005034AA" w:rsidP="005034AA">
      <w:pPr>
        <w:rPr>
          <w:b/>
          <w:shd w:val="clear" w:color="auto" w:fill="FFFFFF"/>
        </w:rPr>
      </w:pPr>
      <w:bookmarkStart w:id="16" w:name="_Hlk154066712"/>
      <w:r w:rsidRPr="005034AA">
        <w:rPr>
          <w:shd w:val="clear" w:color="auto" w:fill="FFFFFF"/>
        </w:rPr>
        <w:t>随着企业对智能化服务的需求增加，大模型的市场需求也随之提升，尤其是在智能客服、智能搜索、内容生成等方面。</w:t>
      </w:r>
    </w:p>
    <w:p w14:paraId="3F6A04F8" w14:textId="0F6EA884" w:rsidR="005C42AA" w:rsidRDefault="00000000" w:rsidP="00305E72">
      <w:pPr>
        <w:pStyle w:val="1"/>
        <w:rPr>
          <w:rFonts w:hint="eastAsia"/>
        </w:rPr>
      </w:pPr>
      <w:bookmarkStart w:id="17" w:name="_Toc181255342"/>
      <w:r>
        <w:rPr>
          <w:rFonts w:hint="eastAsia"/>
        </w:rPr>
        <w:t>二、专利检索</w:t>
      </w:r>
      <w:bookmarkEnd w:id="17"/>
    </w:p>
    <w:p w14:paraId="55CE436A" w14:textId="77777777" w:rsidR="005C42AA" w:rsidRDefault="00000000" w:rsidP="00305E72">
      <w:pPr>
        <w:pStyle w:val="3"/>
        <w:rPr>
          <w:rFonts w:eastAsia="等线"/>
          <w:shd w:val="clear" w:color="auto" w:fill="FFFFFF"/>
        </w:rPr>
      </w:pPr>
      <w:bookmarkStart w:id="18" w:name="_Toc181255343"/>
      <w:bookmarkEnd w:id="16"/>
      <w:r>
        <w:rPr>
          <w:rFonts w:eastAsia="等线"/>
          <w:shd w:val="clear" w:color="auto" w:fill="FFFFFF"/>
        </w:rPr>
        <w:t xml:space="preserve">2.1.1 </w:t>
      </w:r>
      <w:r>
        <w:rPr>
          <w:rFonts w:eastAsia="等线" w:hint="eastAsia"/>
          <w:shd w:val="clear" w:color="auto" w:fill="FFFFFF"/>
        </w:rPr>
        <w:t>数据来源及说明</w:t>
      </w:r>
      <w:bookmarkEnd w:id="18"/>
    </w:p>
    <w:p w14:paraId="2141C94E" w14:textId="26181BF4" w:rsidR="005034AA" w:rsidRPr="005034AA" w:rsidRDefault="005034AA" w:rsidP="005034AA">
      <w:pPr>
        <w:rPr>
          <w:rFonts w:hint="eastAsia"/>
          <w:shd w:val="clear" w:color="auto" w:fill="FFFFFF"/>
        </w:rPr>
      </w:pPr>
      <w:bookmarkStart w:id="19" w:name="_Toc181255344"/>
      <w:r w:rsidRPr="005034AA">
        <w:rPr>
          <w:rFonts w:hint="eastAsia"/>
          <w:shd w:val="clear" w:color="auto" w:fill="FFFFFF"/>
        </w:rPr>
        <w:t>专利检索的数据来源主要包括：</w:t>
      </w:r>
      <w:bookmarkEnd w:id="19"/>
    </w:p>
    <w:p w14:paraId="73D48103" w14:textId="77777777" w:rsidR="005034AA" w:rsidRPr="005034AA" w:rsidRDefault="005034AA" w:rsidP="005034AA">
      <w:pPr>
        <w:rPr>
          <w:rFonts w:hint="eastAsia"/>
          <w:shd w:val="clear" w:color="auto" w:fill="FFFFFF"/>
        </w:rPr>
      </w:pPr>
      <w:r w:rsidRPr="005034AA">
        <w:rPr>
          <w:rFonts w:hint="eastAsia"/>
          <w:shd w:val="clear" w:color="auto" w:fill="FFFFFF"/>
        </w:rPr>
        <w:t>中国专利网</w:t>
      </w:r>
    </w:p>
    <w:p w14:paraId="3A663B76" w14:textId="77777777" w:rsidR="005034AA" w:rsidRPr="005034AA" w:rsidRDefault="005034AA" w:rsidP="005034AA">
      <w:pPr>
        <w:rPr>
          <w:rFonts w:hint="eastAsia"/>
          <w:shd w:val="clear" w:color="auto" w:fill="FFFFFF"/>
        </w:rPr>
      </w:pPr>
      <w:r w:rsidRPr="005034AA">
        <w:rPr>
          <w:rFonts w:hint="eastAsia"/>
          <w:shd w:val="clear" w:color="auto" w:fill="FFFFFF"/>
        </w:rPr>
        <w:t>美国专利商标局（USPTO）</w:t>
      </w:r>
    </w:p>
    <w:p w14:paraId="7F0402F1" w14:textId="77777777" w:rsidR="005034AA" w:rsidRPr="005034AA" w:rsidRDefault="005034AA" w:rsidP="005034AA">
      <w:pPr>
        <w:rPr>
          <w:rFonts w:hint="eastAsia"/>
          <w:shd w:val="clear" w:color="auto" w:fill="FFFFFF"/>
        </w:rPr>
      </w:pPr>
      <w:r w:rsidRPr="005034AA">
        <w:rPr>
          <w:rFonts w:hint="eastAsia"/>
          <w:shd w:val="clear" w:color="auto" w:fill="FFFFFF"/>
        </w:rPr>
        <w:t>欧洲专利局（EPO）</w:t>
      </w:r>
    </w:p>
    <w:p w14:paraId="0F788622" w14:textId="57F1D907" w:rsidR="005034AA" w:rsidRPr="005034AA" w:rsidRDefault="005034AA" w:rsidP="005034AA">
      <w:pPr>
        <w:rPr>
          <w:rFonts w:hint="eastAsia"/>
          <w:shd w:val="clear" w:color="auto" w:fill="FFFFFF"/>
        </w:rPr>
      </w:pPr>
      <w:r w:rsidRPr="005034AA">
        <w:rPr>
          <w:rFonts w:hint="eastAsia"/>
          <w:shd w:val="clear" w:color="auto" w:fill="FFFFFF"/>
        </w:rPr>
        <w:t>WIPO（世界知识产权组织）</w:t>
      </w:r>
    </w:p>
    <w:p w14:paraId="26A6119F" w14:textId="77777777" w:rsidR="005C42AA" w:rsidRDefault="00000000" w:rsidP="00305E72">
      <w:pPr>
        <w:pStyle w:val="3"/>
        <w:rPr>
          <w:rFonts w:eastAsia="等线"/>
          <w:shd w:val="clear" w:color="auto" w:fill="FFFFFF"/>
        </w:rPr>
      </w:pPr>
      <w:bookmarkStart w:id="20" w:name="_Toc181255345"/>
      <w:r>
        <w:rPr>
          <w:rFonts w:eastAsia="等线" w:hint="eastAsia"/>
          <w:shd w:val="clear" w:color="auto" w:fill="FFFFFF"/>
        </w:rPr>
        <w:t xml:space="preserve">2.1.2 </w:t>
      </w:r>
      <w:r>
        <w:rPr>
          <w:rFonts w:eastAsia="等线" w:hint="eastAsia"/>
          <w:shd w:val="clear" w:color="auto" w:fill="FFFFFF"/>
        </w:rPr>
        <w:t>检索要素表（有能力的可以做下技术分解）</w:t>
      </w:r>
      <w:bookmarkEnd w:id="20"/>
    </w:p>
    <w:p w14:paraId="01B56BAA" w14:textId="77777777" w:rsidR="005C42AA" w:rsidRDefault="005C42AA" w:rsidP="00305E72">
      <w:pPr>
        <w:pStyle w:val="3"/>
        <w:rPr>
          <w:rFonts w:eastAsia="等线"/>
          <w:shd w:val="clear" w:color="auto" w:fill="FFFFFF"/>
        </w:rPr>
      </w:pPr>
    </w:p>
    <w:p w14:paraId="144C2D25" w14:textId="4AD8FD48" w:rsidR="005034AA" w:rsidRDefault="00000000" w:rsidP="00305E72">
      <w:pPr>
        <w:pStyle w:val="3"/>
        <w:rPr>
          <w:rFonts w:eastAsia="等线"/>
          <w:sz w:val="24"/>
          <w:szCs w:val="24"/>
          <w:shd w:val="clear" w:color="auto" w:fill="FFFFFF"/>
        </w:rPr>
      </w:pPr>
      <w:bookmarkStart w:id="21" w:name="_Toc181255346"/>
      <w:r>
        <w:rPr>
          <w:rFonts w:eastAsia="等线"/>
          <w:sz w:val="24"/>
          <w:szCs w:val="24"/>
          <w:shd w:val="clear" w:color="auto" w:fill="FFFFFF"/>
        </w:rPr>
        <w:t>2.1</w:t>
      </w:r>
      <w:r w:rsidR="00305E72">
        <w:rPr>
          <w:rFonts w:eastAsia="等线" w:hint="eastAsia"/>
          <w:sz w:val="24"/>
          <w:szCs w:val="24"/>
          <w:shd w:val="clear" w:color="auto" w:fill="FFFFFF"/>
        </w:rPr>
        <w:t>.</w:t>
      </w:r>
      <w:r>
        <w:rPr>
          <w:rFonts w:eastAsia="等线" w:hint="eastAsia"/>
          <w:sz w:val="24"/>
          <w:szCs w:val="24"/>
          <w:shd w:val="clear" w:color="auto" w:fill="FFFFFF"/>
        </w:rPr>
        <w:t>3</w:t>
      </w:r>
      <w:r>
        <w:rPr>
          <w:rFonts w:eastAsia="等线"/>
          <w:sz w:val="24"/>
          <w:szCs w:val="24"/>
          <w:shd w:val="clear" w:color="auto" w:fill="FFFFFF"/>
        </w:rPr>
        <w:t xml:space="preserve"> </w:t>
      </w:r>
      <w:r>
        <w:rPr>
          <w:rFonts w:eastAsia="等线" w:hint="eastAsia"/>
          <w:sz w:val="24"/>
          <w:szCs w:val="24"/>
          <w:shd w:val="clear" w:color="auto" w:fill="FFFFFF"/>
        </w:rPr>
        <w:t>检索式</w:t>
      </w:r>
      <w:bookmarkEnd w:id="21"/>
    </w:p>
    <w:p w14:paraId="58B758B5" w14:textId="4427EE8B" w:rsidR="005034AA" w:rsidRPr="005034AA" w:rsidRDefault="005034AA" w:rsidP="005034AA">
      <w:pPr>
        <w:rPr>
          <w:shd w:val="clear" w:color="auto" w:fill="FFFFFF"/>
        </w:rPr>
      </w:pPr>
      <w:r w:rsidRPr="005034AA">
        <w:rPr>
          <w:shd w:val="clear" w:color="auto" w:fill="FFFFFF"/>
        </w:rPr>
        <w:lastRenderedPageBreak/>
        <w:t xml:space="preserve">检索关键词：“大模型” </w:t>
      </w:r>
      <w:r>
        <w:rPr>
          <w:rFonts w:hint="eastAsia"/>
          <w:shd w:val="clear" w:color="auto" w:fill="FFFFFF"/>
        </w:rPr>
        <w:t>OR</w:t>
      </w:r>
      <w:r w:rsidRPr="005034AA">
        <w:rPr>
          <w:shd w:val="clear" w:color="auto" w:fill="FFFFFF"/>
        </w:rPr>
        <w:t xml:space="preserve"> “GPT” OR “BERT” </w:t>
      </w:r>
      <w:r>
        <w:rPr>
          <w:rFonts w:hint="eastAsia"/>
          <w:shd w:val="clear" w:color="auto" w:fill="FFFFFF"/>
        </w:rPr>
        <w:t>OR</w:t>
      </w:r>
      <w:r w:rsidRPr="005034AA">
        <w:rPr>
          <w:shd w:val="clear" w:color="auto" w:fill="FFFFFF"/>
        </w:rPr>
        <w:t xml:space="preserve"> “NLP”</w:t>
      </w:r>
    </w:p>
    <w:p w14:paraId="3947E0D5" w14:textId="11875ADE" w:rsidR="005C42AA" w:rsidRDefault="005034AA" w:rsidP="005034AA">
      <w:pPr>
        <w:rPr>
          <w:b/>
          <w:shd w:val="clear" w:color="auto" w:fill="FFFFFF"/>
        </w:rPr>
      </w:pPr>
      <w:r w:rsidRPr="005034AA">
        <w:rPr>
          <w:shd w:val="clear" w:color="auto" w:fill="FFFFFF"/>
        </w:rPr>
        <w:t>技术领域：人工智能 OR 自然语言处理 OR 机器学习</w:t>
      </w:r>
    </w:p>
    <w:p w14:paraId="2714CFF2" w14:textId="77777777" w:rsidR="005C42AA" w:rsidRPr="00305E72" w:rsidRDefault="00000000" w:rsidP="00305E72">
      <w:pPr>
        <w:pStyle w:val="3"/>
        <w:rPr>
          <w:rFonts w:eastAsia="等线"/>
        </w:rPr>
      </w:pPr>
      <w:bookmarkStart w:id="22" w:name="_Toc181255347"/>
      <w:r w:rsidRPr="00305E72">
        <w:rPr>
          <w:rFonts w:eastAsia="等线"/>
        </w:rPr>
        <w:t>2.1.</w:t>
      </w:r>
      <w:r w:rsidRPr="00305E72">
        <w:rPr>
          <w:rFonts w:eastAsia="等线" w:hint="eastAsia"/>
        </w:rPr>
        <w:t>4</w:t>
      </w:r>
      <w:r w:rsidRPr="00305E72">
        <w:rPr>
          <w:rFonts w:eastAsia="等线"/>
        </w:rPr>
        <w:t xml:space="preserve"> </w:t>
      </w:r>
      <w:r w:rsidRPr="00305E72">
        <w:rPr>
          <w:rFonts w:eastAsia="等线" w:hint="eastAsia"/>
        </w:rPr>
        <w:t>检索结果的</w:t>
      </w:r>
      <w:proofErr w:type="gramStart"/>
      <w:r w:rsidRPr="00305E72">
        <w:rPr>
          <w:rFonts w:eastAsia="等线" w:hint="eastAsia"/>
        </w:rPr>
        <w:t>去噪和</w:t>
      </w:r>
      <w:proofErr w:type="gramEnd"/>
      <w:r w:rsidRPr="00305E72">
        <w:rPr>
          <w:rFonts w:eastAsia="等线" w:hint="eastAsia"/>
        </w:rPr>
        <w:t>去重</w:t>
      </w:r>
      <w:bookmarkEnd w:id="22"/>
    </w:p>
    <w:p w14:paraId="5AB776C8" w14:textId="77777777" w:rsidR="005C42AA" w:rsidRDefault="00000000">
      <w:pPr>
        <w:ind w:firstLineChars="200" w:firstLine="480"/>
        <w:rPr>
          <w:shd w:val="clear" w:color="auto" w:fill="FFFFFF"/>
        </w:rPr>
      </w:pPr>
      <w:r>
        <w:rPr>
          <w:rFonts w:ascii="等线" w:eastAsia="等线" w:hAnsi="等线" w:hint="eastAsia"/>
          <w:shd w:val="clear" w:color="auto" w:fill="FFFFFF"/>
        </w:rPr>
        <w:t>要求：</w:t>
      </w:r>
      <w:r>
        <w:rPr>
          <w:rFonts w:hint="eastAsia"/>
          <w:shd w:val="clear" w:color="auto" w:fill="FFFFFF"/>
        </w:rPr>
        <w:t>需交代检索结果最终</w:t>
      </w:r>
      <w:r>
        <w:rPr>
          <w:rFonts w:ascii="等线" w:eastAsia="等线" w:hAnsi="等线" w:hint="eastAsia"/>
          <w:shd w:val="clear" w:color="auto" w:fill="FFFFFF"/>
        </w:rPr>
        <w:t>有</w:t>
      </w:r>
      <w:r>
        <w:rPr>
          <w:rFonts w:hint="eastAsia"/>
          <w:shd w:val="clear" w:color="auto" w:fill="FFFFFF"/>
        </w:rPr>
        <w:t>多少</w:t>
      </w:r>
      <w:r>
        <w:rPr>
          <w:rFonts w:ascii="等线" w:eastAsia="等线" w:hAnsi="等线" w:hint="eastAsia"/>
          <w:shd w:val="clear" w:color="auto" w:fill="FFFFFF"/>
        </w:rPr>
        <w:t>数据量</w:t>
      </w:r>
    </w:p>
    <w:p w14:paraId="32B109B9" w14:textId="77777777" w:rsidR="005C42AA" w:rsidRDefault="005C42AA">
      <w:pPr>
        <w:pStyle w:val="3"/>
        <w:rPr>
          <w:rFonts w:eastAsia="等线"/>
          <w:b w:val="0"/>
          <w:sz w:val="24"/>
          <w:szCs w:val="24"/>
          <w:shd w:val="clear" w:color="auto" w:fill="FFFFFF"/>
        </w:rPr>
      </w:pPr>
    </w:p>
    <w:p w14:paraId="4FEC0014" w14:textId="77777777" w:rsidR="005C42AA" w:rsidRDefault="00000000" w:rsidP="00305E72">
      <w:pPr>
        <w:pStyle w:val="1"/>
        <w:rPr>
          <w:rFonts w:hint="eastAsia"/>
        </w:rPr>
      </w:pPr>
      <w:bookmarkStart w:id="23" w:name="_Toc181255348"/>
      <w:r>
        <w:rPr>
          <w:rFonts w:hint="eastAsia"/>
        </w:rPr>
        <w:t>三、专利分析</w:t>
      </w:r>
      <w:bookmarkEnd w:id="23"/>
    </w:p>
    <w:p w14:paraId="267579C2" w14:textId="77777777" w:rsidR="00305E72" w:rsidRPr="00305E72" w:rsidRDefault="00305E72" w:rsidP="00305E72">
      <w:pPr>
        <w:pStyle w:val="2"/>
        <w:rPr>
          <w:rFonts w:hint="eastAsia"/>
          <w:shd w:val="clear" w:color="auto" w:fill="FFFFFF"/>
        </w:rPr>
      </w:pPr>
      <w:bookmarkStart w:id="24" w:name="_Toc181255349"/>
      <w:r w:rsidRPr="00305E72">
        <w:rPr>
          <w:rFonts w:hint="eastAsia"/>
          <w:shd w:val="clear" w:color="auto" w:fill="FFFFFF"/>
        </w:rPr>
        <w:t xml:space="preserve">3.1 </w:t>
      </w:r>
      <w:r w:rsidRPr="00305E72">
        <w:rPr>
          <w:rFonts w:hint="eastAsia"/>
          <w:shd w:val="clear" w:color="auto" w:fill="FFFFFF"/>
        </w:rPr>
        <w:t>申请人分析</w:t>
      </w:r>
      <w:bookmarkEnd w:id="24"/>
    </w:p>
    <w:p w14:paraId="03CCE19F" w14:textId="77777777" w:rsidR="00305E72" w:rsidRPr="00305E72" w:rsidRDefault="00305E72" w:rsidP="00305E72">
      <w:pPr>
        <w:rPr>
          <w:rFonts w:hint="eastAsia"/>
          <w:shd w:val="clear" w:color="auto" w:fill="FFFFFF"/>
        </w:rPr>
      </w:pPr>
      <w:r w:rsidRPr="00305E72">
        <w:rPr>
          <w:rFonts w:hint="eastAsia"/>
          <w:shd w:val="clear" w:color="auto" w:fill="FFFFFF"/>
        </w:rPr>
        <w:t>通过对专利数据的分析，OpenAI和Google是申请大模型相关专利的主要企业，国内百度和华为也占据一定比例。</w:t>
      </w:r>
    </w:p>
    <w:p w14:paraId="65F83D14" w14:textId="77777777" w:rsidR="00305E72" w:rsidRPr="00305E72" w:rsidRDefault="00305E72" w:rsidP="00305E72">
      <w:pPr>
        <w:rPr>
          <w:rFonts w:hint="eastAsia"/>
          <w:shd w:val="clear" w:color="auto" w:fill="FFFFFF"/>
        </w:rPr>
      </w:pPr>
    </w:p>
    <w:p w14:paraId="7F4C262E" w14:textId="77777777" w:rsidR="00305E72" w:rsidRPr="00305E72" w:rsidRDefault="00305E72" w:rsidP="00305E72">
      <w:pPr>
        <w:pStyle w:val="2"/>
        <w:rPr>
          <w:rFonts w:hint="eastAsia"/>
          <w:shd w:val="clear" w:color="auto" w:fill="FFFFFF"/>
        </w:rPr>
      </w:pPr>
      <w:bookmarkStart w:id="25" w:name="_Toc181255350"/>
      <w:r w:rsidRPr="00305E72">
        <w:rPr>
          <w:rFonts w:hint="eastAsia"/>
          <w:shd w:val="clear" w:color="auto" w:fill="FFFFFF"/>
        </w:rPr>
        <w:t xml:space="preserve">3.2 </w:t>
      </w:r>
      <w:r w:rsidRPr="00305E72">
        <w:rPr>
          <w:rFonts w:hint="eastAsia"/>
          <w:shd w:val="clear" w:color="auto" w:fill="FFFFFF"/>
        </w:rPr>
        <w:t>申请</w:t>
      </w:r>
      <w:r w:rsidRPr="00305E72">
        <w:rPr>
          <w:rFonts w:hint="eastAsia"/>
          <w:shd w:val="clear" w:color="auto" w:fill="FFFFFF"/>
        </w:rPr>
        <w:t>/</w:t>
      </w:r>
      <w:r w:rsidRPr="00305E72">
        <w:rPr>
          <w:rFonts w:hint="eastAsia"/>
          <w:shd w:val="clear" w:color="auto" w:fill="FFFFFF"/>
        </w:rPr>
        <w:t>授权趋势分析</w:t>
      </w:r>
      <w:bookmarkEnd w:id="25"/>
    </w:p>
    <w:p w14:paraId="2761A940" w14:textId="77777777" w:rsidR="00305E72" w:rsidRPr="00305E72" w:rsidRDefault="00305E72" w:rsidP="00305E72">
      <w:pPr>
        <w:rPr>
          <w:rFonts w:hint="eastAsia"/>
          <w:shd w:val="clear" w:color="auto" w:fill="FFFFFF"/>
        </w:rPr>
      </w:pPr>
      <w:r w:rsidRPr="00305E72">
        <w:rPr>
          <w:rFonts w:hint="eastAsia"/>
          <w:shd w:val="clear" w:color="auto" w:fill="FFFFFF"/>
        </w:rPr>
        <w:t>从2018年BERT模型发布以来，相关专利的申请数量迅速增长，尤其是在2020年和2021年，由于GPT-3等模型的影响，专利申请达到了高峰。</w:t>
      </w:r>
    </w:p>
    <w:p w14:paraId="68A6BD83" w14:textId="77777777" w:rsidR="00305E72" w:rsidRPr="00305E72" w:rsidRDefault="00305E72" w:rsidP="00305E72">
      <w:pPr>
        <w:rPr>
          <w:rFonts w:hint="eastAsia"/>
          <w:shd w:val="clear" w:color="auto" w:fill="FFFFFF"/>
        </w:rPr>
      </w:pPr>
    </w:p>
    <w:p w14:paraId="5FC12C72" w14:textId="77777777" w:rsidR="00305E72" w:rsidRPr="00305E72" w:rsidRDefault="00305E72" w:rsidP="00305E72">
      <w:pPr>
        <w:pStyle w:val="2"/>
        <w:rPr>
          <w:rFonts w:hint="eastAsia"/>
          <w:shd w:val="clear" w:color="auto" w:fill="FFFFFF"/>
        </w:rPr>
      </w:pPr>
      <w:bookmarkStart w:id="26" w:name="_Toc181255351"/>
      <w:r w:rsidRPr="00305E72">
        <w:rPr>
          <w:rFonts w:hint="eastAsia"/>
          <w:shd w:val="clear" w:color="auto" w:fill="FFFFFF"/>
        </w:rPr>
        <w:t xml:space="preserve">3.3 </w:t>
      </w:r>
      <w:r w:rsidRPr="00305E72">
        <w:rPr>
          <w:rFonts w:hint="eastAsia"/>
          <w:shd w:val="clear" w:color="auto" w:fill="FFFFFF"/>
        </w:rPr>
        <w:t>法律状态分析</w:t>
      </w:r>
      <w:bookmarkEnd w:id="26"/>
    </w:p>
    <w:p w14:paraId="10D2F3CC" w14:textId="77777777" w:rsidR="00305E72" w:rsidRPr="00305E72" w:rsidRDefault="00305E72" w:rsidP="00305E72">
      <w:pPr>
        <w:rPr>
          <w:rFonts w:hint="eastAsia"/>
          <w:shd w:val="clear" w:color="auto" w:fill="FFFFFF"/>
        </w:rPr>
      </w:pPr>
      <w:r w:rsidRPr="00305E72">
        <w:rPr>
          <w:rFonts w:hint="eastAsia"/>
          <w:shd w:val="clear" w:color="auto" w:fill="FFFFFF"/>
        </w:rPr>
        <w:t>多数专利处于审查中或已经授权状态，部分早期专利已经失效，反映出行业技术的快速更新换代。</w:t>
      </w:r>
    </w:p>
    <w:p w14:paraId="07DF9F8C" w14:textId="77777777" w:rsidR="00305E72" w:rsidRPr="00305E72" w:rsidRDefault="00305E72" w:rsidP="00305E72">
      <w:pPr>
        <w:rPr>
          <w:rFonts w:hint="eastAsia"/>
          <w:shd w:val="clear" w:color="auto" w:fill="FFFFFF"/>
        </w:rPr>
      </w:pPr>
    </w:p>
    <w:p w14:paraId="28F86772" w14:textId="77777777" w:rsidR="00305E72" w:rsidRPr="00305E72" w:rsidRDefault="00305E72" w:rsidP="00305E72">
      <w:pPr>
        <w:pStyle w:val="2"/>
        <w:rPr>
          <w:rFonts w:hint="eastAsia"/>
          <w:shd w:val="clear" w:color="auto" w:fill="FFFFFF"/>
        </w:rPr>
      </w:pPr>
      <w:bookmarkStart w:id="27" w:name="_Toc181255352"/>
      <w:r w:rsidRPr="00305E72">
        <w:rPr>
          <w:rFonts w:hint="eastAsia"/>
          <w:shd w:val="clear" w:color="auto" w:fill="FFFFFF"/>
        </w:rPr>
        <w:t xml:space="preserve">3.4 </w:t>
      </w:r>
      <w:r w:rsidRPr="00305E72">
        <w:rPr>
          <w:rFonts w:hint="eastAsia"/>
          <w:shd w:val="clear" w:color="auto" w:fill="FFFFFF"/>
        </w:rPr>
        <w:t>目标市场分析</w:t>
      </w:r>
      <w:bookmarkEnd w:id="27"/>
    </w:p>
    <w:p w14:paraId="5CA552FC" w14:textId="77777777" w:rsidR="00305E72" w:rsidRPr="00305E72" w:rsidRDefault="00305E72" w:rsidP="00305E72">
      <w:pPr>
        <w:rPr>
          <w:rFonts w:hint="eastAsia"/>
          <w:shd w:val="clear" w:color="auto" w:fill="FFFFFF"/>
        </w:rPr>
      </w:pPr>
      <w:r w:rsidRPr="00305E72">
        <w:rPr>
          <w:rFonts w:hint="eastAsia"/>
          <w:shd w:val="clear" w:color="auto" w:fill="FFFFFF"/>
        </w:rPr>
        <w:t>大模型专利的主要申请市场集中在美国、中国和欧洲，这些地区对人工智能技术有较高的需求和政策支持。</w:t>
      </w:r>
    </w:p>
    <w:p w14:paraId="4D6D6DD4" w14:textId="77777777" w:rsidR="00305E72" w:rsidRPr="00305E72" w:rsidRDefault="00305E72" w:rsidP="00305E72">
      <w:pPr>
        <w:rPr>
          <w:rFonts w:hint="eastAsia"/>
          <w:shd w:val="clear" w:color="auto" w:fill="FFFFFF"/>
        </w:rPr>
      </w:pPr>
    </w:p>
    <w:p w14:paraId="7A1B4783" w14:textId="77777777" w:rsidR="00305E72" w:rsidRPr="00305E72" w:rsidRDefault="00305E72" w:rsidP="00305E72">
      <w:pPr>
        <w:pStyle w:val="2"/>
        <w:rPr>
          <w:rFonts w:hint="eastAsia"/>
          <w:shd w:val="clear" w:color="auto" w:fill="FFFFFF"/>
        </w:rPr>
      </w:pPr>
      <w:bookmarkStart w:id="28" w:name="_Toc181255353"/>
      <w:r w:rsidRPr="00305E72">
        <w:rPr>
          <w:rFonts w:hint="eastAsia"/>
          <w:shd w:val="clear" w:color="auto" w:fill="FFFFFF"/>
        </w:rPr>
        <w:lastRenderedPageBreak/>
        <w:t xml:space="preserve">3.5 </w:t>
      </w:r>
      <w:r w:rsidRPr="00305E72">
        <w:rPr>
          <w:rFonts w:hint="eastAsia"/>
          <w:shd w:val="clear" w:color="auto" w:fill="FFFFFF"/>
        </w:rPr>
        <w:t>技术来源国分析</w:t>
      </w:r>
      <w:bookmarkEnd w:id="28"/>
    </w:p>
    <w:p w14:paraId="1C5E1644" w14:textId="317814CA" w:rsidR="00305E72" w:rsidRDefault="00305E72" w:rsidP="00305E72">
      <w:pPr>
        <w:rPr>
          <w:rFonts w:hint="eastAsia"/>
          <w:b/>
          <w:bCs/>
          <w:shd w:val="clear" w:color="auto" w:fill="FFFFFF"/>
        </w:rPr>
      </w:pPr>
      <w:r w:rsidRPr="00305E72">
        <w:rPr>
          <w:rFonts w:hint="eastAsia"/>
          <w:shd w:val="clear" w:color="auto" w:fill="FFFFFF"/>
        </w:rPr>
        <w:t>美国和中国是大模型相关专利的主要技术来源国，欧洲紧随其</w:t>
      </w:r>
      <w:r>
        <w:rPr>
          <w:rFonts w:hint="eastAsia"/>
          <w:shd w:val="clear" w:color="auto" w:fill="FFFFFF"/>
        </w:rPr>
        <w:t>后。</w:t>
      </w:r>
    </w:p>
    <w:p w14:paraId="74BF8BD5" w14:textId="02A55943" w:rsidR="005C42AA" w:rsidRDefault="00000000" w:rsidP="00305E72">
      <w:pPr>
        <w:pStyle w:val="1"/>
        <w:rPr>
          <w:rFonts w:hint="eastAsia"/>
        </w:rPr>
      </w:pPr>
      <w:bookmarkStart w:id="29" w:name="_Toc181255354"/>
      <w:r>
        <w:rPr>
          <w:rFonts w:hint="eastAsia"/>
        </w:rPr>
        <w:t>四、结论及建议</w:t>
      </w:r>
      <w:bookmarkEnd w:id="29"/>
    </w:p>
    <w:p w14:paraId="4C43554A" w14:textId="243DEFF9" w:rsidR="005C42AA" w:rsidRDefault="00305E72" w:rsidP="00305E72">
      <w:pPr>
        <w:rPr>
          <w:b/>
          <w:shd w:val="clear" w:color="auto" w:fill="FFFFFF"/>
        </w:rPr>
      </w:pPr>
      <w:r w:rsidRPr="00305E72">
        <w:rPr>
          <w:rFonts w:hint="eastAsia"/>
          <w:shd w:val="clear" w:color="auto" w:fill="FFFFFF"/>
        </w:rPr>
        <w:t>通过对大模型专利的分析可以看出，全球范围内的大模型技术正在蓬勃发展，尤其是以OpenAI和Google为代表的企业在推动技术进步。建议国内企业进一步加强对大模型相关基础研究的投入，同时关注多模态模型的发展方向，并积极申请专利以占据技术优势。</w:t>
      </w:r>
    </w:p>
    <w:p w14:paraId="2BD9A2BA" w14:textId="77777777" w:rsidR="005C42AA" w:rsidRDefault="00000000">
      <w:pPr>
        <w:tabs>
          <w:tab w:val="left" w:pos="2453"/>
        </w:tabs>
        <w:rPr>
          <w:rFonts w:asciiTheme="minorEastAsia" w:eastAsia="等线" w:hAnsiTheme="minorEastAsia" w:hint="eastAsia"/>
        </w:rPr>
      </w:pPr>
      <w:r>
        <w:rPr>
          <w:rFonts w:asciiTheme="minorEastAsia" w:eastAsia="等线" w:hAnsiTheme="minorEastAsia" w:hint="eastAsia"/>
        </w:rPr>
        <w:tab/>
      </w:r>
    </w:p>
    <w:sectPr w:rsidR="005C42A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0A666B"/>
    <w:multiLevelType w:val="multilevel"/>
    <w:tmpl w:val="B7EA3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AA25986"/>
    <w:multiLevelType w:val="multilevel"/>
    <w:tmpl w:val="617A1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594264"/>
    <w:multiLevelType w:val="multilevel"/>
    <w:tmpl w:val="68286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24650216">
    <w:abstractNumId w:val="2"/>
  </w:num>
  <w:num w:numId="2" w16cid:durableId="1860465586">
    <w:abstractNumId w:val="0"/>
  </w:num>
  <w:num w:numId="3" w16cid:durableId="20417345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DQ2ZGU3ZDU2NDI3YThmNmVmNDM2MGM0OGZiYWMxNDcifQ=="/>
  </w:docVars>
  <w:rsids>
    <w:rsidRoot w:val="006F38E2"/>
    <w:rsid w:val="00031084"/>
    <w:rsid w:val="00037610"/>
    <w:rsid w:val="000A3E66"/>
    <w:rsid w:val="000B7B6F"/>
    <w:rsid w:val="00154009"/>
    <w:rsid w:val="0017132F"/>
    <w:rsid w:val="0018323E"/>
    <w:rsid w:val="001953C3"/>
    <w:rsid w:val="001B4551"/>
    <w:rsid w:val="001D6907"/>
    <w:rsid w:val="0020220A"/>
    <w:rsid w:val="00220B65"/>
    <w:rsid w:val="00241737"/>
    <w:rsid w:val="002B64AF"/>
    <w:rsid w:val="00305E72"/>
    <w:rsid w:val="00401D06"/>
    <w:rsid w:val="004F1A04"/>
    <w:rsid w:val="005034AA"/>
    <w:rsid w:val="005729E9"/>
    <w:rsid w:val="005B6AA1"/>
    <w:rsid w:val="005C08A8"/>
    <w:rsid w:val="005C42AA"/>
    <w:rsid w:val="005F7108"/>
    <w:rsid w:val="00606FA5"/>
    <w:rsid w:val="006B6DC0"/>
    <w:rsid w:val="006F38E2"/>
    <w:rsid w:val="00757164"/>
    <w:rsid w:val="007B4CEC"/>
    <w:rsid w:val="007F5DF7"/>
    <w:rsid w:val="00866650"/>
    <w:rsid w:val="008D75BF"/>
    <w:rsid w:val="009D36BA"/>
    <w:rsid w:val="009F5F0F"/>
    <w:rsid w:val="00AF11F8"/>
    <w:rsid w:val="00B331A8"/>
    <w:rsid w:val="00BB1119"/>
    <w:rsid w:val="00BB3677"/>
    <w:rsid w:val="00BE0BA4"/>
    <w:rsid w:val="00CC07D5"/>
    <w:rsid w:val="00D0262C"/>
    <w:rsid w:val="00D21553"/>
    <w:rsid w:val="00DA4CAE"/>
    <w:rsid w:val="00DB59F2"/>
    <w:rsid w:val="00E979B0"/>
    <w:rsid w:val="00EA63CD"/>
    <w:rsid w:val="00EC352F"/>
    <w:rsid w:val="00F25B08"/>
    <w:rsid w:val="00F52F4F"/>
    <w:rsid w:val="00F9448E"/>
    <w:rsid w:val="549E146D"/>
    <w:rsid w:val="65425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4D5C8"/>
  <w15:docId w15:val="{013031C9-27C9-443E-923E-4F7BBEDBE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34AA"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autoRedefine/>
    <w:uiPriority w:val="39"/>
    <w:unhideWhenUsed/>
    <w:pPr>
      <w:spacing w:after="100" w:line="259" w:lineRule="auto"/>
      <w:ind w:left="440"/>
    </w:pPr>
    <w:rPr>
      <w:rFonts w:cs="Times New Roman"/>
      <w:sz w:val="22"/>
      <w:szCs w:val="22"/>
    </w:rPr>
  </w:style>
  <w:style w:type="paragraph" w:styleId="TOC1">
    <w:name w:val="toc 1"/>
    <w:basedOn w:val="a"/>
    <w:next w:val="a"/>
    <w:autoRedefine/>
    <w:uiPriority w:val="39"/>
    <w:unhideWhenUsed/>
    <w:pPr>
      <w:spacing w:after="100" w:line="259" w:lineRule="auto"/>
    </w:pPr>
    <w:rPr>
      <w:rFonts w:cs="Times New Roman"/>
      <w:sz w:val="22"/>
      <w:szCs w:val="22"/>
    </w:rPr>
  </w:style>
  <w:style w:type="paragraph" w:styleId="TOC2">
    <w:name w:val="toc 2"/>
    <w:basedOn w:val="a"/>
    <w:next w:val="a"/>
    <w:autoRedefine/>
    <w:uiPriority w:val="39"/>
    <w:unhideWhenUsed/>
    <w:pPr>
      <w:spacing w:after="100" w:line="259" w:lineRule="auto"/>
      <w:ind w:left="220"/>
    </w:pPr>
    <w:rPr>
      <w:rFonts w:cs="Times New Roman"/>
      <w:sz w:val="22"/>
      <w:szCs w:val="22"/>
    </w:rPr>
  </w:style>
  <w:style w:type="character" w:customStyle="1" w:styleId="30">
    <w:name w:val="标题 3 字符"/>
    <w:basedOn w:val="a0"/>
    <w:link w:val="3"/>
    <w:uiPriority w:val="9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TOC10">
    <w:name w:val="TOC 标题1"/>
    <w:basedOn w:val="1"/>
    <w:next w:val="a"/>
    <w:uiPriority w:val="39"/>
    <w:unhideWhenUsed/>
    <w:qFormat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a3">
    <w:name w:val="Normal (Web)"/>
    <w:basedOn w:val="a"/>
    <w:uiPriority w:val="99"/>
    <w:unhideWhenUsed/>
    <w:rsid w:val="005034AA"/>
    <w:pPr>
      <w:spacing w:before="100" w:beforeAutospacing="1" w:after="100" w:afterAutospacing="1"/>
    </w:pPr>
  </w:style>
  <w:style w:type="character" w:styleId="a4">
    <w:name w:val="Strong"/>
    <w:basedOn w:val="a0"/>
    <w:uiPriority w:val="22"/>
    <w:qFormat/>
    <w:rsid w:val="005034AA"/>
    <w:rPr>
      <w:b/>
      <w:bCs/>
    </w:rPr>
  </w:style>
  <w:style w:type="paragraph" w:styleId="TOC">
    <w:name w:val="TOC Heading"/>
    <w:basedOn w:val="1"/>
    <w:next w:val="a"/>
    <w:uiPriority w:val="39"/>
    <w:unhideWhenUsed/>
    <w:qFormat/>
    <w:rsid w:val="00305E72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styleId="a5">
    <w:name w:val="Hyperlink"/>
    <w:basedOn w:val="a0"/>
    <w:uiPriority w:val="99"/>
    <w:unhideWhenUsed/>
    <w:rsid w:val="00305E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3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E6DD85-DFA3-4372-8A6E-85C8A4AD7E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537</Words>
  <Characters>3063</Characters>
  <Application>Microsoft Office Word</Application>
  <DocSecurity>0</DocSecurity>
  <Lines>25</Lines>
  <Paragraphs>7</Paragraphs>
  <ScaleCrop>false</ScaleCrop>
  <Company/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kamanchung615@163.com</dc:creator>
  <cp:lastModifiedBy>Yang Xu</cp:lastModifiedBy>
  <cp:revision>2</cp:revision>
  <dcterms:created xsi:type="dcterms:W3CDTF">2024-10-31T00:22:00Z</dcterms:created>
  <dcterms:modified xsi:type="dcterms:W3CDTF">2024-10-31T00:22:00Z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E384E0D0B201401188F70B50644D7483_12</vt:lpwstr>
  </property>
</Properties>
</file>