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A18F9" w14:textId="77777777" w:rsidR="00242367" w:rsidRDefault="00CF295D" w:rsidP="00242367">
      <w:pPr>
        <w:jc w:val="center"/>
      </w:pPr>
      <w:r>
        <w:rPr>
          <w:rFonts w:hint="eastAsia"/>
        </w:rPr>
        <w:t>许洋</w:t>
      </w:r>
      <w:r>
        <w:t>，</w:t>
      </w:r>
      <w:r>
        <w:rPr>
          <w:rFonts w:hint="eastAsia"/>
        </w:rPr>
        <w:t>计算机</w:t>
      </w:r>
      <w:r>
        <w:t>学院，202</w:t>
      </w:r>
      <w:r>
        <w:rPr>
          <w:rFonts w:hint="eastAsia"/>
        </w:rPr>
        <w:t>3</w:t>
      </w:r>
      <w:r>
        <w:t>级</w:t>
      </w:r>
      <w:r>
        <w:rPr>
          <w:rFonts w:hint="eastAsia"/>
        </w:rPr>
        <w:t>计算机科学与技术，</w:t>
      </w:r>
      <w:r>
        <w:t>学号</w:t>
      </w:r>
      <w:r>
        <w:rPr>
          <w:rFonts w:hint="eastAsia"/>
        </w:rPr>
        <w:t>：2313721</w:t>
      </w:r>
      <w:r>
        <w:t xml:space="preserve"> </w:t>
      </w:r>
    </w:p>
    <w:p w14:paraId="051C11E8" w14:textId="664A1585" w:rsidR="00242367" w:rsidRDefault="00CF295D" w:rsidP="00242367">
      <w:pPr>
        <w:jc w:val="center"/>
      </w:pPr>
      <w:r>
        <w:t>邮箱：</w:t>
      </w:r>
      <w:hyperlink r:id="rId4" w:history="1">
        <w:r w:rsidR="00242367" w:rsidRPr="00361DCC">
          <w:rPr>
            <w:rStyle w:val="ae"/>
            <w:rFonts w:hint="eastAsia"/>
          </w:rPr>
          <w:t>2313721</w:t>
        </w:r>
        <w:r w:rsidR="00242367" w:rsidRPr="00361DCC">
          <w:rPr>
            <w:rStyle w:val="ae"/>
          </w:rPr>
          <w:t>@mail</w:t>
        </w:r>
        <w:r w:rsidR="00242367" w:rsidRPr="00361DCC">
          <w:rPr>
            <w:rStyle w:val="ae"/>
            <w:rFonts w:hint="eastAsia"/>
          </w:rPr>
          <w:t>.</w:t>
        </w:r>
        <w:r w:rsidR="00242367" w:rsidRPr="00361DCC">
          <w:rPr>
            <w:rStyle w:val="ae"/>
          </w:rPr>
          <w:t>nankai.edu.cn</w:t>
        </w:r>
      </w:hyperlink>
      <w:r w:rsidR="00242367">
        <w:rPr>
          <w:rFonts w:hint="eastAsia"/>
        </w:rPr>
        <w:t xml:space="preserve"> </w:t>
      </w:r>
      <w:r>
        <w:t>手机号：</w:t>
      </w:r>
      <w:r>
        <w:rPr>
          <w:rFonts w:hint="eastAsia"/>
        </w:rPr>
        <w:t>13303065228</w:t>
      </w:r>
      <w:r>
        <w:t xml:space="preserve"> </w:t>
      </w:r>
    </w:p>
    <w:p w14:paraId="1521580B" w14:textId="15898241" w:rsidR="00CF295D" w:rsidRDefault="00CF295D" w:rsidP="00242367">
      <w:pPr>
        <w:jc w:val="center"/>
      </w:pPr>
      <w:r>
        <w:t>报告：依托</w:t>
      </w:r>
      <w:r w:rsidR="00242367">
        <w:rPr>
          <w:rFonts w:hint="eastAsia"/>
        </w:rPr>
        <w:t>李霞</w:t>
      </w:r>
      <w:r>
        <w:t>老师讲座</w:t>
      </w:r>
    </w:p>
    <w:p w14:paraId="2019CE3E" w14:textId="77777777" w:rsidR="00242367" w:rsidRPr="00242367" w:rsidRDefault="00CF295D" w:rsidP="00242367">
      <w:pPr>
        <w:jc w:val="center"/>
        <w:rPr>
          <w:sz w:val="36"/>
          <w:szCs w:val="40"/>
        </w:rPr>
      </w:pPr>
      <w:r w:rsidRPr="00242367">
        <w:rPr>
          <w:sz w:val="36"/>
          <w:szCs w:val="40"/>
        </w:rPr>
        <w:t>用影像记录新时代中国故事</w:t>
      </w:r>
    </w:p>
    <w:p w14:paraId="5D51A3D6" w14:textId="29168DAC" w:rsidR="00CF295D" w:rsidRDefault="00CF295D" w:rsidP="00242367">
      <w:pPr>
        <w:jc w:val="right"/>
      </w:pPr>
      <w:r>
        <w:t>——关于如何摄影有感</w:t>
      </w:r>
    </w:p>
    <w:p w14:paraId="0606F59D" w14:textId="361469AF" w:rsidR="00CF295D" w:rsidRDefault="00CF295D" w:rsidP="00242367">
      <w:pPr>
        <w:ind w:firstLine="420"/>
      </w:pPr>
      <w:r>
        <w:rPr>
          <w:rFonts w:hint="eastAsia"/>
        </w:rPr>
        <w:t>影像作为一种强有力的传播媒介，在新时代对外报道中国故事方面发挥着至关重要的作用。通过影像，我们能够跨越语言和文化的障碍，向世界展示一个真实、立体、全面的中国。在听完相关讲座后，我深感影像在传递中国声音、塑造国家形象方面的独特魅力和无限可能，所以我想探索如何摄影才能更真实的讲述出中国故事。</w:t>
      </w:r>
    </w:p>
    <w:p w14:paraId="7FFAF0BE" w14:textId="48272708" w:rsidR="00CF295D" w:rsidRDefault="00CF295D" w:rsidP="00242367">
      <w:pPr>
        <w:ind w:firstLine="420"/>
      </w:pPr>
      <w:r>
        <w:rPr>
          <w:rFonts w:hint="eastAsia"/>
        </w:rPr>
        <w:t>摄影，不仅仅是按下快门的瞬间，更是对光影、构图、色彩的精心把控，是对主题、情感、故事的深入挖掘。在对外报道新时代中国故事时，我们更需要注重这些方面，用镜头捕捉那些最能代表中国精神、展现中国风貌的瞬间。</w:t>
      </w:r>
    </w:p>
    <w:p w14:paraId="706FA685" w14:textId="75BE7542" w:rsidR="00CF295D" w:rsidRDefault="00CF295D" w:rsidP="00242367">
      <w:pPr>
        <w:ind w:firstLine="420"/>
      </w:pPr>
      <w:r>
        <w:rPr>
          <w:rFonts w:hint="eastAsia"/>
        </w:rPr>
        <w:t>首先，要注重拍摄主题的选择。一个好的主题能够抓住观众的眼球，引发他们的兴趣和共鸣。在选择主题时，我们可以关注中国的发展成就、文化特色、社会现象等方面，寻找那些具有代表性和独特性的元素。例如，可以拍摄中国的高铁、航天技术等代表中国科技进步的成就，也可以拍摄中国的传统节日、民俗活动等展现中国文化魅力的场景。同样在一张照片中可以出现对比的元素，而不是简单的一个中心，将落后与现代同时出现在一张画面中，将</w:t>
      </w:r>
      <w:r w:rsidR="00242367">
        <w:rPr>
          <w:rFonts w:hint="eastAsia"/>
        </w:rPr>
        <w:t>劳动与快乐同时展现，这时候主题就会变得多元，可以从不同的角度解读。</w:t>
      </w:r>
    </w:p>
    <w:p w14:paraId="1BF8DF13" w14:textId="77777777" w:rsidR="002F47A0" w:rsidRDefault="002F47A0" w:rsidP="002F47A0">
      <w:pPr>
        <w:ind w:firstLine="420"/>
        <w:jc w:val="center"/>
        <w:rPr>
          <w:sz w:val="11"/>
          <w:szCs w:val="13"/>
        </w:rPr>
      </w:pPr>
      <w:r>
        <w:rPr>
          <w:noProof/>
        </w:rPr>
        <w:drawing>
          <wp:inline distT="0" distB="0" distL="0" distR="0" wp14:anchorId="55770B0B" wp14:editId="3A320275">
            <wp:extent cx="2652210" cy="1490870"/>
            <wp:effectExtent l="0" t="0" r="0" b="0"/>
            <wp:docPr id="767930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17" cy="149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F84A" w14:textId="5D3D83DF" w:rsidR="002F47A0" w:rsidRPr="002F47A0" w:rsidRDefault="002F47A0" w:rsidP="002F47A0">
      <w:pPr>
        <w:ind w:firstLine="420"/>
        <w:jc w:val="center"/>
        <w:rPr>
          <w:rFonts w:hint="eastAsia"/>
          <w:sz w:val="18"/>
          <w:szCs w:val="20"/>
        </w:rPr>
      </w:pPr>
      <w:r w:rsidRPr="002F47A0">
        <w:rPr>
          <w:rFonts w:hint="eastAsia"/>
          <w:sz w:val="18"/>
          <w:szCs w:val="20"/>
        </w:rPr>
        <w:t>这就是现代与历史的碰撞，体现出当代人们对传统的喜爱</w:t>
      </w:r>
    </w:p>
    <w:p w14:paraId="692F65A6" w14:textId="2B9BB821" w:rsidR="00CF295D" w:rsidRDefault="00CF295D" w:rsidP="00242367">
      <w:pPr>
        <w:ind w:firstLine="420"/>
      </w:pPr>
      <w:r>
        <w:rPr>
          <w:rFonts w:hint="eastAsia"/>
        </w:rPr>
        <w:t>其次，要注重画面的构图和光影</w:t>
      </w:r>
      <w:r w:rsidR="00242367">
        <w:rPr>
          <w:rFonts w:hint="eastAsia"/>
        </w:rPr>
        <w:t>色彩</w:t>
      </w:r>
      <w:r>
        <w:rPr>
          <w:rFonts w:hint="eastAsia"/>
        </w:rPr>
        <w:t>效果。构图是摄影的基础，好的构图能够让画面更加和谐、平衡，突出主题，增强视觉冲击力。在构图时，我们可以运用各种构图法则，如黄金分割、三分法等，来安排画面中的元素。同时，光影</w:t>
      </w:r>
      <w:r w:rsidR="00242367">
        <w:rPr>
          <w:rFonts w:hint="eastAsia"/>
        </w:rPr>
        <w:t>色彩</w:t>
      </w:r>
      <w:r>
        <w:rPr>
          <w:rFonts w:hint="eastAsia"/>
        </w:rPr>
        <w:t>效果也是影响画面质感的重要因素。通过合理的运用光线阴影</w:t>
      </w:r>
      <w:r w:rsidR="00242367">
        <w:rPr>
          <w:rFonts w:hint="eastAsia"/>
        </w:rPr>
        <w:t>和色彩冲击</w:t>
      </w:r>
      <w:r>
        <w:rPr>
          <w:rFonts w:hint="eastAsia"/>
        </w:rPr>
        <w:t>，我们可以营造出不同的氛围和情感，使画面更加生动、有趣。</w:t>
      </w:r>
    </w:p>
    <w:p w14:paraId="3EE2A0EE" w14:textId="77777777" w:rsidR="002F47A0" w:rsidRDefault="002F47A0" w:rsidP="00242367">
      <w:pPr>
        <w:ind w:firstLine="420"/>
      </w:pPr>
    </w:p>
    <w:p w14:paraId="5602E656" w14:textId="492972A3" w:rsidR="002F47A0" w:rsidRPr="002F47A0" w:rsidRDefault="002F47A0" w:rsidP="00242367">
      <w:pPr>
        <w:ind w:firstLine="420"/>
        <w:rPr>
          <w:rFonts w:hint="eastAsia"/>
          <w:sz w:val="16"/>
          <w:szCs w:val="18"/>
        </w:rPr>
      </w:pPr>
      <w:r w:rsidRPr="002F47A0">
        <w:rPr>
          <w:noProof/>
          <w:sz w:val="16"/>
          <w:szCs w:val="18"/>
        </w:rPr>
        <w:lastRenderedPageBreak/>
        <w:drawing>
          <wp:anchor distT="0" distB="0" distL="114300" distR="114300" simplePos="0" relativeHeight="251658240" behindDoc="1" locked="0" layoutInCell="1" allowOverlap="1" wp14:anchorId="03755898" wp14:editId="1B3E2584">
            <wp:simplePos x="0" y="0"/>
            <wp:positionH relativeFrom="column">
              <wp:posOffset>374650</wp:posOffset>
            </wp:positionH>
            <wp:positionV relativeFrom="paragraph">
              <wp:posOffset>0</wp:posOffset>
            </wp:positionV>
            <wp:extent cx="1222375" cy="1832610"/>
            <wp:effectExtent l="0" t="0" r="0" b="0"/>
            <wp:wrapTight wrapText="bothSides">
              <wp:wrapPolygon edited="0">
                <wp:start x="0" y="0"/>
                <wp:lineTo x="0" y="21331"/>
                <wp:lineTo x="21207" y="21331"/>
                <wp:lineTo x="21207" y="0"/>
                <wp:lineTo x="0" y="0"/>
              </wp:wrapPolygon>
            </wp:wrapTight>
            <wp:docPr id="2089128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47A0">
        <w:rPr>
          <w:rFonts w:hint="eastAsia"/>
          <w:sz w:val="16"/>
          <w:szCs w:val="18"/>
        </w:rPr>
        <w:t>这张照片的光影充斥着厚重感，适合于师丞钟这种充满历史的文物的拍摄，体现出中国背后的</w:t>
      </w:r>
      <w:r w:rsidRPr="002F47A0">
        <w:rPr>
          <w:rFonts w:hint="eastAsia"/>
          <w:sz w:val="16"/>
          <w:szCs w:val="18"/>
        </w:rPr>
        <w:t>百万年人类史、一万年文化史、五千多年文明史，</w:t>
      </w:r>
    </w:p>
    <w:p w14:paraId="60F26653" w14:textId="77777777" w:rsidR="002F47A0" w:rsidRDefault="002F47A0" w:rsidP="00242367">
      <w:pPr>
        <w:ind w:firstLine="420"/>
      </w:pPr>
    </w:p>
    <w:p w14:paraId="6287D50E" w14:textId="77777777" w:rsidR="002F47A0" w:rsidRDefault="002F47A0" w:rsidP="00242367">
      <w:pPr>
        <w:ind w:firstLine="420"/>
      </w:pPr>
    </w:p>
    <w:p w14:paraId="39F27FEE" w14:textId="77777777" w:rsidR="002F47A0" w:rsidRDefault="002F47A0" w:rsidP="00242367">
      <w:pPr>
        <w:ind w:firstLine="420"/>
      </w:pPr>
    </w:p>
    <w:p w14:paraId="5B0E26FE" w14:textId="77777777" w:rsidR="002F47A0" w:rsidRDefault="002F47A0" w:rsidP="002F47A0">
      <w:pPr>
        <w:rPr>
          <w:rFonts w:hint="eastAsia"/>
        </w:rPr>
      </w:pPr>
    </w:p>
    <w:p w14:paraId="58C2768C" w14:textId="201E51CC" w:rsidR="00CF295D" w:rsidRDefault="00CF295D" w:rsidP="00242367">
      <w:pPr>
        <w:ind w:firstLine="420"/>
      </w:pPr>
      <w:r>
        <w:rPr>
          <w:rFonts w:hint="eastAsia"/>
        </w:rPr>
        <w:t>最后，要注重故事性的表达。一个好的影像作品不仅要有美丽的画面，更要有引人入胜的故事。在拍摄新时代中国故事时，我们可以通过人物的表情、动作、环境等细节来展现故事的情节和内涵，让观众能够更深入地了解中国的故事和文化。</w:t>
      </w:r>
    </w:p>
    <w:p w14:paraId="7126B8CB" w14:textId="374AC8CE" w:rsidR="00CF295D" w:rsidRDefault="00CF295D" w:rsidP="00242367">
      <w:pPr>
        <w:ind w:firstLine="420"/>
      </w:pPr>
      <w:r>
        <w:rPr>
          <w:rFonts w:hint="eastAsia"/>
        </w:rPr>
        <w:t>总之，用影像记录新时代中国故事是一项充满挑战和机遇的任务。我们需要不断提高自己的摄影技巧和艺术修养，用镜头捕捉那些最能代表中国精神、展现中国风貌的瞬间。同时，我们也要保持对中国文化的热爱和尊重，用心去感受和讲述中国的故事，让更多的人通过我们的影像作品了解和认识一个真实、立体、充满活力的中国。</w:t>
      </w:r>
    </w:p>
    <w:sectPr w:rsidR="00CF2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F3"/>
    <w:rsid w:val="001C68D2"/>
    <w:rsid w:val="00242367"/>
    <w:rsid w:val="002F47A0"/>
    <w:rsid w:val="005369F3"/>
    <w:rsid w:val="006B04C9"/>
    <w:rsid w:val="008C28F2"/>
    <w:rsid w:val="00CF295D"/>
    <w:rsid w:val="00D8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D2BA"/>
  <w15:chartTrackingRefBased/>
  <w15:docId w15:val="{F0B72AFA-3D12-478E-BC18-6E479FCB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69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69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69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69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69F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69F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69F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69F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69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69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69F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369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69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69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69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69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69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69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69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69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69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69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69F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4236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42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2313721@mail.nankai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Xu</dc:creator>
  <cp:keywords/>
  <dc:description/>
  <cp:lastModifiedBy>Yang Xu</cp:lastModifiedBy>
  <cp:revision>3</cp:revision>
  <dcterms:created xsi:type="dcterms:W3CDTF">2024-06-29T03:36:00Z</dcterms:created>
  <dcterms:modified xsi:type="dcterms:W3CDTF">2024-06-29T04:03:00Z</dcterms:modified>
</cp:coreProperties>
</file>