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exact"/>
      </w:pPr>
      <w:r>
        <w:rPr>
          <w:rFonts w:hint="eastAsia"/>
        </w:rPr>
        <w:t>C</w:t>
      </w:r>
      <w:r>
        <w:t>++2-</w:t>
      </w:r>
      <w:r>
        <w:t>2</w:t>
      </w:r>
      <w:r>
        <w:t xml:space="preserve"> do…while</w:t>
      </w:r>
      <w:r>
        <w:rPr>
          <w:rFonts w:hint="eastAsia"/>
        </w:rPr>
        <w:t>循环</w:t>
      </w:r>
    </w:p>
    <w:p>
      <w:pPr>
        <w:pStyle w:val="2"/>
        <w:spacing w:before="0" w:after="0" w:line="360" w:lineRule="exact"/>
      </w:pPr>
      <w:r>
        <w:rPr>
          <w:rFonts w:hint="eastAsia"/>
        </w:rPr>
        <w:t>课后作业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选择题</w:t>
      </w:r>
    </w:p>
    <w:p>
      <w:pPr>
        <w:pStyle w:val="11"/>
        <w:numPr>
          <w:ilvl w:val="0"/>
          <w:numId w:val="2"/>
        </w:numPr>
        <w:ind w:firstLineChars="0"/>
      </w:pPr>
      <w:r>
        <w:t>C++</w:t>
      </w:r>
      <w:r>
        <w:rPr>
          <w:rFonts w:hint="eastAsia"/>
        </w:rPr>
        <w:t>中r</w:t>
      </w:r>
      <w:r>
        <w:t>and()</w:t>
      </w:r>
      <w:r>
        <w:rPr>
          <w:rFonts w:hint="eastAsia"/>
        </w:rPr>
        <w:t xml:space="preserve">函数生成的随机整数范围是（ </w:t>
      </w:r>
      <w:r>
        <w:t xml:space="preserve">  </w:t>
      </w:r>
      <w:r>
        <w:rPr>
          <w:rFonts w:hint="eastAsia"/>
        </w:rPr>
        <w:t>）。</w:t>
      </w:r>
    </w:p>
    <w:tbl>
      <w:tblPr>
        <w:tblStyle w:val="7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75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A</w:t>
            </w:r>
            <w:r>
              <w:t>.</w:t>
            </w:r>
          </w:p>
        </w:tc>
        <w:tc>
          <w:tcPr>
            <w:tcW w:w="759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0</w:t>
            </w:r>
            <w:r>
              <w:t>~100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7592" w:type="dxa"/>
          </w:tcPr>
          <w:p>
            <w:pPr>
              <w:pStyle w:val="11"/>
              <w:ind w:firstLine="0" w:firstLineChars="0"/>
            </w:pPr>
            <w:r>
              <w:t>0~127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592" w:type="dxa"/>
          </w:tcPr>
          <w:p>
            <w:pPr>
              <w:pStyle w:val="11"/>
              <w:ind w:firstLine="0" w:firstLineChars="0"/>
            </w:pPr>
            <w:r>
              <w:t>0~1023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59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0</w:t>
            </w:r>
            <w:r>
              <w:t>~32767</w:t>
            </w:r>
          </w:p>
        </w:tc>
      </w:tr>
    </w:tbl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win</w:t>
      </w:r>
      <w:r>
        <w:t>dows.h</w:t>
      </w:r>
      <w:r>
        <w:rPr>
          <w:rFonts w:hint="eastAsia"/>
        </w:rPr>
        <w:t>头文件中的</w:t>
      </w:r>
      <w:r>
        <w:t>S</w:t>
      </w:r>
      <w:r>
        <w:rPr>
          <w:rFonts w:hint="eastAsia"/>
        </w:rPr>
        <w:t>le</w:t>
      </w:r>
      <w:r>
        <w:t>ep()</w:t>
      </w:r>
      <w:r>
        <w:rPr>
          <w:rFonts w:hint="eastAsia"/>
        </w:rPr>
        <w:t xml:space="preserve">函数功能是（ </w:t>
      </w:r>
      <w:r>
        <w:t xml:space="preserve">  </w:t>
      </w:r>
      <w:r>
        <w:rPr>
          <w:rFonts w:hint="eastAsia"/>
        </w:rPr>
        <w:t>）。</w:t>
      </w:r>
    </w:p>
    <w:tbl>
      <w:tblPr>
        <w:tblStyle w:val="7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7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A．</w:t>
            </w:r>
          </w:p>
        </w:tc>
        <w:tc>
          <w:tcPr>
            <w:tcW w:w="7277" w:type="dxa"/>
          </w:tcPr>
          <w:p>
            <w:pPr>
              <w:pStyle w:val="11"/>
              <w:ind w:leftChars="-2" w:hanging="4" w:hangingChars="2"/>
              <w:rPr>
                <w:rFonts w:hint="default"/>
              </w:rPr>
            </w:pPr>
            <w:r>
              <w:t>进程休眠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B．</w:t>
            </w:r>
          </w:p>
        </w:tc>
        <w:tc>
          <w:tcPr>
            <w:tcW w:w="7277" w:type="dxa"/>
          </w:tcPr>
          <w:p>
            <w:pPr>
              <w:pStyle w:val="11"/>
              <w:ind w:firstLine="0" w:firstLineChars="0"/>
              <w:rPr>
                <w:rFonts w:hint="default"/>
              </w:rPr>
            </w:pPr>
            <w:r>
              <w:t>进程结束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277" w:type="dxa"/>
          </w:tcPr>
          <w:p>
            <w:pPr>
              <w:pStyle w:val="11"/>
              <w:ind w:firstLine="0" w:firstLineChars="0"/>
              <w:rPr>
                <w:rFonts w:hint="default"/>
              </w:rPr>
            </w:pPr>
            <w:r>
              <w:t>强制结束进程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277" w:type="dxa"/>
          </w:tcPr>
          <w:p>
            <w:pPr>
              <w:pStyle w:val="11"/>
              <w:ind w:firstLine="0" w:firstLineChars="0"/>
              <w:rPr>
                <w:rFonts w:hint="default"/>
              </w:rPr>
            </w:pPr>
            <w:r>
              <w:t>清空控制台</w:t>
            </w:r>
            <w:bookmarkStart w:id="0" w:name="_GoBack"/>
            <w:bookmarkEnd w:id="0"/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填空题</w:t>
      </w:r>
    </w:p>
    <w:p>
      <w:pPr>
        <w:pStyle w:val="11"/>
        <w:numPr>
          <w:ilvl w:val="0"/>
          <w:numId w:val="3"/>
        </w:numPr>
        <w:ind w:firstLineChars="0"/>
      </w:pPr>
      <w:r>
        <w:t>do…while</w:t>
      </w:r>
      <w:r>
        <w:rPr>
          <w:rFonts w:hint="eastAsia"/>
        </w:rPr>
        <w:t>循环结构在判断条件前会执行 (</w:t>
      </w:r>
      <w:r>
        <w:t xml:space="preserve">       )</w:t>
      </w:r>
      <w:r>
        <w:rPr>
          <w:rFonts w:hint="eastAsia"/>
        </w:rPr>
        <w:t>次结构体。</w:t>
      </w:r>
    </w:p>
    <w:p>
      <w:pPr>
        <w:pStyle w:val="11"/>
        <w:numPr>
          <w:ilvl w:val="0"/>
          <w:numId w:val="3"/>
        </w:numPr>
        <w:ind w:firstLineChars="0"/>
      </w:pPr>
      <w:r>
        <w:t>system(“cls”)</w:t>
      </w:r>
      <w:r>
        <w:rPr>
          <w:rFonts w:hint="eastAsia"/>
        </w:rPr>
        <w:t xml:space="preserve">命令的功能是（ </w:t>
      </w:r>
      <w:r>
        <w:t xml:space="preserve">       </w:t>
      </w:r>
      <w:r>
        <w:rPr>
          <w:rFonts w:hint="eastAsia"/>
        </w:rPr>
        <w:t>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编程题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题目名称：</w:t>
            </w:r>
          </w:p>
        </w:tc>
        <w:tc>
          <w:tcPr>
            <w:tcW w:w="6741" w:type="dxa"/>
            <w:vAlign w:val="center"/>
          </w:tcPr>
          <w:p>
            <w:pPr>
              <w:pStyle w:val="11"/>
              <w:ind w:leftChars="-2" w:hanging="5" w:hangingChars="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30</w:t>
            </w:r>
            <w:r>
              <w:rPr>
                <w:rFonts w:hint="eastAsia"/>
                <w:b/>
                <w:bCs/>
              </w:rPr>
              <w:t>秒计时器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题目描述：</w:t>
            </w:r>
          </w:p>
        </w:tc>
        <w:tc>
          <w:tcPr>
            <w:tcW w:w="6741" w:type="dxa"/>
            <w:vAlign w:val="center"/>
          </w:tcPr>
          <w:p>
            <w:pPr>
              <w:pStyle w:val="11"/>
              <w:ind w:leftChars="-2" w:hanging="4" w:hangingChars="2"/>
              <w:rPr>
                <w:rFonts w:hint="eastAsia"/>
              </w:rPr>
            </w:pPr>
            <w:r>
              <w:rPr>
                <w:rFonts w:hint="eastAsia"/>
              </w:rPr>
              <w:t>设计一个能够从1秒开始计时，并能够每秒刷新当前秒数的半分钟计时器，3</w:t>
            </w:r>
            <w:r>
              <w:t>0</w:t>
            </w:r>
            <w:r>
              <w:rPr>
                <w:rFonts w:hint="eastAsia"/>
              </w:rPr>
              <w:t>秒后程序结束。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输入要求：</w:t>
            </w:r>
          </w:p>
        </w:tc>
        <w:tc>
          <w:tcPr>
            <w:tcW w:w="6741" w:type="dxa"/>
            <w:vAlign w:val="center"/>
          </w:tcPr>
          <w:p>
            <w:pPr>
              <w:pStyle w:val="11"/>
              <w:ind w:leftChars="-2" w:hanging="4" w:hangingChars="2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输出要求：</w:t>
            </w:r>
          </w:p>
        </w:tc>
        <w:tc>
          <w:tcPr>
            <w:tcW w:w="6741" w:type="dxa"/>
            <w:vAlign w:val="center"/>
          </w:tcPr>
          <w:p>
            <w:pPr>
              <w:pStyle w:val="11"/>
              <w:ind w:leftChars="-2" w:hanging="4" w:hangingChars="2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输入样例：</w:t>
            </w:r>
          </w:p>
        </w:tc>
        <w:tc>
          <w:tcPr>
            <w:tcW w:w="6741" w:type="dxa"/>
            <w:vAlign w:val="center"/>
          </w:tcPr>
          <w:p>
            <w:pPr>
              <w:pStyle w:val="11"/>
              <w:ind w:leftChars="-2" w:hanging="4" w:hangingChars="2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输入样例：</w:t>
            </w:r>
          </w:p>
        </w:tc>
        <w:tc>
          <w:tcPr>
            <w:tcW w:w="6741" w:type="dxa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11"/>
        <w:ind w:leftChars="-2" w:hanging="4" w:hangingChars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F71BC"/>
    <w:multiLevelType w:val="multilevel"/>
    <w:tmpl w:val="232F71B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83E16"/>
    <w:multiLevelType w:val="multilevel"/>
    <w:tmpl w:val="41383E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6C5F52"/>
    <w:multiLevelType w:val="multilevel"/>
    <w:tmpl w:val="766C5F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F8"/>
    <w:rsid w:val="000E3EE5"/>
    <w:rsid w:val="00172C17"/>
    <w:rsid w:val="002A097C"/>
    <w:rsid w:val="002E3BC0"/>
    <w:rsid w:val="002E69DA"/>
    <w:rsid w:val="004E6B97"/>
    <w:rsid w:val="008F43F8"/>
    <w:rsid w:val="00AB2F5B"/>
    <w:rsid w:val="00B20DF2"/>
    <w:rsid w:val="00C76346"/>
    <w:rsid w:val="00EB6D77"/>
    <w:rsid w:val="00EC43A1"/>
    <w:rsid w:val="00F76681"/>
    <w:rsid w:val="19BBF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atLeast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320" w:lineRule="exact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0">
    <w:name w:val="标题 2 字符"/>
    <w:basedOn w:val="8"/>
    <w:link w:val="3"/>
    <w:uiPriority w:val="9"/>
    <w:rPr>
      <w:rFonts w:eastAsia="微软雅黑" w:asciiTheme="majorHAnsi" w:hAnsiTheme="majorHAnsi" w:cstheme="majorBidi"/>
      <w:b/>
      <w:bCs/>
      <w:sz w:val="30"/>
      <w:szCs w:val="32"/>
    </w:rPr>
  </w:style>
  <w:style w:type="paragraph" w:styleId="11">
    <w:name w:val="List Paragraph"/>
    <w:basedOn w:val="1"/>
    <w:qFormat/>
    <w:uiPriority w:val="34"/>
    <w:pPr>
      <w:spacing w:line="320" w:lineRule="exact"/>
      <w:ind w:firstLine="200" w:firstLineChars="200"/>
    </w:pPr>
  </w:style>
  <w:style w:type="character" w:customStyle="1" w:styleId="12">
    <w:name w:val="页眉 字符"/>
    <w:basedOn w:val="8"/>
    <w:link w:val="5"/>
    <w:uiPriority w:val="99"/>
    <w:rPr>
      <w:rFonts w:eastAsia="微软雅黑"/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rFonts w:eastAsia="微软雅黑"/>
      <w:sz w:val="18"/>
      <w:szCs w:val="18"/>
    </w:rPr>
  </w:style>
  <w:style w:type="character" w:customStyle="1" w:styleId="14">
    <w:name w:val="syncpphighlighter0-reservedword1"/>
    <w:basedOn w:val="8"/>
    <w:uiPriority w:val="0"/>
    <w:rPr>
      <w:b/>
      <w:bCs/>
      <w:color w:val="0033B3"/>
    </w:rPr>
  </w:style>
  <w:style w:type="character" w:customStyle="1" w:styleId="15">
    <w:name w:val="syncpphighlighter0-symbol1"/>
    <w:basedOn w:val="8"/>
    <w:uiPriority w:val="0"/>
    <w:rPr>
      <w:b/>
      <w:bCs/>
      <w:color w:val="C10000"/>
    </w:rPr>
  </w:style>
  <w:style w:type="character" w:customStyle="1" w:styleId="16">
    <w:name w:val="syncpphighlighter0-space"/>
    <w:basedOn w:val="8"/>
    <w:uiPriority w:val="0"/>
  </w:style>
  <w:style w:type="character" w:customStyle="1" w:styleId="17">
    <w:name w:val="syncpphighlighter0-number1"/>
    <w:basedOn w:val="8"/>
    <w:uiPriority w:val="0"/>
    <w:rPr>
      <w:color w:val="1750EB"/>
    </w:rPr>
  </w:style>
  <w:style w:type="character" w:customStyle="1" w:styleId="18">
    <w:name w:val="syncpphighlighter0-localvariable1"/>
    <w:basedOn w:val="8"/>
    <w:uiPriority w:val="0"/>
    <w:rPr>
      <w:color w:val="000000"/>
    </w:rPr>
  </w:style>
  <w:style w:type="character" w:customStyle="1" w:styleId="19">
    <w:name w:val="syncpphighlighter0-comment1"/>
    <w:basedOn w:val="8"/>
    <w:uiPriority w:val="0"/>
    <w:rPr>
      <w:i/>
      <w:iCs/>
      <w:color w:val="8C8C8C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37705C5F-BB01-4A6F-AD8B-1A51FA92C1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308</Characters>
  <Lines>2</Lines>
  <Paragraphs>1</Paragraphs>
  <TotalTime>13</TotalTime>
  <ScaleCrop>false</ScaleCrop>
  <LinksUpToDate>false</LinksUpToDate>
  <CharactersWithSpaces>360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2022-12-16T20:56:00Z</dcterms:created>
  <dc:creator>liolau</dc:creator>
  <cp:lastModifiedBy>liolau</cp:lastModifiedBy>
  <dcterms:modified xsi:type="dcterms:W3CDTF">2023-07-06T19:35:51Z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