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739E" w14:textId="77777777" w:rsidR="009C27FF" w:rsidRDefault="00976DE9">
      <w:pPr>
        <w:pStyle w:val="Standard"/>
      </w:pPr>
      <w:r>
        <w:tab/>
      </w:r>
    </w:p>
    <w:p w14:paraId="420052E2" w14:textId="77777777" w:rsidR="009C27FF" w:rsidRDefault="009C27FF">
      <w:pPr>
        <w:pStyle w:val="Standard"/>
      </w:pPr>
    </w:p>
    <w:tbl>
      <w:tblPr>
        <w:tblW w:w="9210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0"/>
      </w:tblGrid>
      <w:tr w:rsidR="009C27FF" w14:paraId="2765A8FE" w14:textId="77777777">
        <w:tblPrEx>
          <w:tblCellMar>
            <w:top w:w="0" w:type="dxa"/>
            <w:bottom w:w="0" w:type="dxa"/>
          </w:tblCellMar>
        </w:tblPrEx>
        <w:tc>
          <w:tcPr>
            <w:tcW w:w="921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70" w:type="dxa"/>
              <w:left w:w="70" w:type="dxa"/>
              <w:bottom w:w="170" w:type="dxa"/>
              <w:right w:w="70" w:type="dxa"/>
            </w:tcMar>
            <w:vAlign w:val="center"/>
          </w:tcPr>
          <w:p w14:paraId="217883D1" w14:textId="77777777" w:rsidR="009C27FF" w:rsidRDefault="00976DE9">
            <w:pPr>
              <w:pStyle w:val="Nagwek1"/>
              <w:widowControl w:val="0"/>
              <w:spacing w:before="0" w:after="0"/>
              <w:ind w:left="0" w:firstLine="0"/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Wizja systemu</w:t>
            </w:r>
          </w:p>
        </w:tc>
      </w:tr>
      <w:tr w:rsidR="009C27FF" w14:paraId="5B22E260" w14:textId="77777777">
        <w:tblPrEx>
          <w:tblCellMar>
            <w:top w:w="0" w:type="dxa"/>
            <w:bottom w:w="0" w:type="dxa"/>
          </w:tblCellMar>
        </w:tblPrEx>
        <w:tc>
          <w:tcPr>
            <w:tcW w:w="921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70" w:type="dxa"/>
              <w:left w:w="70" w:type="dxa"/>
              <w:bottom w:w="170" w:type="dxa"/>
              <w:right w:w="70" w:type="dxa"/>
            </w:tcMar>
            <w:vAlign w:val="center"/>
          </w:tcPr>
          <w:p w14:paraId="0210D75E" w14:textId="77777777" w:rsidR="009C27FF" w:rsidRDefault="00976DE9">
            <w:pPr>
              <w:pStyle w:val="Nagwek1"/>
              <w:widowControl w:val="0"/>
              <w:spacing w:before="0" w:after="0"/>
              <w:ind w:left="0" w:firstLine="0"/>
            </w:pPr>
            <w:r>
              <w:rPr>
                <w:rFonts w:ascii="Arial" w:hAnsi="Arial" w:cs="Arial"/>
                <w:sz w:val="24"/>
              </w:rPr>
              <w:t xml:space="preserve">Temat: </w:t>
            </w:r>
            <w:r>
              <w:rPr>
                <w:rFonts w:ascii="Arial" w:hAnsi="Arial" w:cs="Arial"/>
                <w:b w:val="0"/>
                <w:sz w:val="24"/>
              </w:rPr>
              <w:t>Firma realizująca dostawy zakupów na żądanie</w:t>
            </w:r>
          </w:p>
        </w:tc>
      </w:tr>
      <w:tr w:rsidR="009C27FF" w14:paraId="6E23DCC8" w14:textId="77777777">
        <w:tblPrEx>
          <w:tblCellMar>
            <w:top w:w="0" w:type="dxa"/>
            <w:bottom w:w="0" w:type="dxa"/>
          </w:tblCellMar>
        </w:tblPrEx>
        <w:tc>
          <w:tcPr>
            <w:tcW w:w="9210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170" w:type="dxa"/>
              <w:left w:w="70" w:type="dxa"/>
              <w:bottom w:w="170" w:type="dxa"/>
              <w:right w:w="70" w:type="dxa"/>
            </w:tcMar>
            <w:vAlign w:val="center"/>
          </w:tcPr>
          <w:p w14:paraId="645363AD" w14:textId="77777777" w:rsidR="009C27FF" w:rsidRDefault="00976DE9">
            <w:pPr>
              <w:pStyle w:val="Nagwek1"/>
              <w:widowControl w:val="0"/>
              <w:spacing w:before="0" w:after="0"/>
              <w:ind w:left="0" w:firstLine="0"/>
            </w:pPr>
            <w:r>
              <w:rPr>
                <w:rFonts w:ascii="Arial" w:hAnsi="Arial" w:cs="Arial"/>
                <w:sz w:val="24"/>
              </w:rPr>
              <w:t xml:space="preserve">Autorzy: </w:t>
            </w:r>
            <w:r>
              <w:rPr>
                <w:rFonts w:ascii="Arial" w:hAnsi="Arial" w:cs="Arial"/>
                <w:b w:val="0"/>
                <w:sz w:val="24"/>
              </w:rPr>
              <w:t>Michał Ptasznik, Ryszard Pytka, Kacper Żuchowski</w:t>
            </w:r>
          </w:p>
        </w:tc>
      </w:tr>
    </w:tbl>
    <w:p w14:paraId="70D9C4F0" w14:textId="77777777" w:rsidR="009C27FF" w:rsidRDefault="009C27FF">
      <w:pPr>
        <w:pStyle w:val="Standard"/>
        <w:rPr>
          <w:sz w:val="28"/>
        </w:rPr>
      </w:pPr>
    </w:p>
    <w:p w14:paraId="6D6514C2" w14:textId="77777777" w:rsidR="009C27FF" w:rsidRDefault="00976DE9">
      <w:pPr>
        <w:pStyle w:val="Standard"/>
        <w:numPr>
          <w:ilvl w:val="0"/>
          <w:numId w:val="18"/>
        </w:numPr>
        <w:tabs>
          <w:tab w:val="left" w:pos="-1156"/>
        </w:tabs>
        <w:jc w:val="both"/>
        <w:rPr>
          <w:b/>
          <w:sz w:val="28"/>
        </w:rPr>
      </w:pPr>
      <w:r>
        <w:rPr>
          <w:b/>
          <w:sz w:val="28"/>
        </w:rPr>
        <w:t>System w kontekście organizacji</w:t>
      </w:r>
    </w:p>
    <w:p w14:paraId="59DA5421" w14:textId="77777777" w:rsidR="009C27FF" w:rsidRDefault="00976DE9">
      <w:pPr>
        <w:pStyle w:val="Standard"/>
        <w:numPr>
          <w:ilvl w:val="1"/>
          <w:numId w:val="3"/>
        </w:numPr>
        <w:tabs>
          <w:tab w:val="left" w:pos="715"/>
        </w:tabs>
        <w:spacing w:before="120"/>
        <w:ind w:left="431" w:hanging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Nazwa organizacji</w:t>
      </w:r>
    </w:p>
    <w:p w14:paraId="27DA675B" w14:textId="77777777" w:rsidR="009C27FF" w:rsidRDefault="00976DE9">
      <w:pPr>
        <w:pStyle w:val="Standard"/>
        <w:tabs>
          <w:tab w:val="left" w:pos="644"/>
        </w:tabs>
        <w:ind w:left="360"/>
        <w:jc w:val="both"/>
      </w:pPr>
      <w:proofErr w:type="spellStart"/>
      <w:r>
        <w:rPr>
          <w:bCs/>
          <w:sz w:val="24"/>
          <w:szCs w:val="24"/>
        </w:rPr>
        <w:t>Speditores</w:t>
      </w:r>
      <w:proofErr w:type="spellEnd"/>
    </w:p>
    <w:p w14:paraId="00BBE115" w14:textId="77777777" w:rsidR="009C27FF" w:rsidRDefault="00976DE9">
      <w:pPr>
        <w:pStyle w:val="Standard"/>
        <w:numPr>
          <w:ilvl w:val="1"/>
          <w:numId w:val="3"/>
        </w:numPr>
        <w:tabs>
          <w:tab w:val="left" w:pos="715"/>
        </w:tabs>
        <w:spacing w:before="240"/>
        <w:ind w:left="431" w:hanging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Ogólny opis organizacji</w:t>
      </w:r>
    </w:p>
    <w:p w14:paraId="42B69FFF" w14:textId="77777777" w:rsidR="009C27FF" w:rsidRDefault="00976DE9">
      <w:pPr>
        <w:pStyle w:val="Standard"/>
        <w:tabs>
          <w:tab w:val="left" w:pos="644"/>
        </w:tabs>
        <w:ind w:left="360"/>
        <w:jc w:val="both"/>
      </w:pPr>
      <w:r>
        <w:rPr>
          <w:bCs/>
          <w:sz w:val="24"/>
          <w:szCs w:val="24"/>
        </w:rPr>
        <w:t>Organizacja działająca na terenie Trójmiasta. Firma zajmuje się dokonywaniem zakupów na żądanie i ich dostarczaniem do klienta. Klientami firmy są mieszkańcy Trójmiasta, którzy z różnych względów nie są w stanie dokonać zakupów na własną rękę (osoby starsz</w:t>
      </w:r>
      <w:r>
        <w:rPr>
          <w:bCs/>
          <w:sz w:val="24"/>
          <w:szCs w:val="24"/>
        </w:rPr>
        <w:t>e, rodziny z chorymi dziećmi, osoby pracujące do późnych godzin wieczornych).</w:t>
      </w:r>
    </w:p>
    <w:p w14:paraId="7324CA68" w14:textId="77777777" w:rsidR="009C27FF" w:rsidRDefault="00976DE9">
      <w:pPr>
        <w:pStyle w:val="Standard"/>
        <w:numPr>
          <w:ilvl w:val="1"/>
          <w:numId w:val="3"/>
        </w:numPr>
        <w:tabs>
          <w:tab w:val="left" w:pos="715"/>
        </w:tabs>
        <w:spacing w:before="240"/>
        <w:ind w:left="431" w:hanging="431"/>
        <w:jc w:val="both"/>
        <w:rPr>
          <w:sz w:val="28"/>
          <w:szCs w:val="28"/>
        </w:rPr>
      </w:pPr>
      <w:r>
        <w:rPr>
          <w:sz w:val="28"/>
          <w:szCs w:val="28"/>
        </w:rPr>
        <w:t>Struktura organizacyjna</w:t>
      </w:r>
    </w:p>
    <w:p w14:paraId="6575FC1A" w14:textId="77777777" w:rsidR="009C27FF" w:rsidRDefault="009C27FF">
      <w:pPr>
        <w:pStyle w:val="Standard"/>
        <w:tabs>
          <w:tab w:val="left" w:pos="828"/>
        </w:tabs>
        <w:spacing w:before="120"/>
        <w:ind w:left="284"/>
        <w:jc w:val="both"/>
      </w:pPr>
    </w:p>
    <w:p w14:paraId="7A556941" w14:textId="77777777" w:rsidR="009C27FF" w:rsidRDefault="009C27FF">
      <w:pPr>
        <w:pStyle w:val="Standard"/>
        <w:tabs>
          <w:tab w:val="left" w:pos="828"/>
        </w:tabs>
        <w:spacing w:before="120"/>
        <w:ind w:left="284"/>
        <w:jc w:val="both"/>
      </w:pPr>
    </w:p>
    <w:p w14:paraId="39B3CD76" w14:textId="77777777" w:rsidR="009C27FF" w:rsidRDefault="00976DE9">
      <w:pPr>
        <w:pStyle w:val="Standard"/>
        <w:tabs>
          <w:tab w:val="left" w:pos="828"/>
        </w:tabs>
        <w:spacing w:before="120"/>
        <w:ind w:left="284"/>
        <w:jc w:val="both"/>
      </w:pPr>
      <w:r>
        <w:rPr>
          <w:noProof/>
        </w:rPr>
        <w:drawing>
          <wp:inline distT="0" distB="0" distL="0" distR="0" wp14:anchorId="7D77590A" wp14:editId="669FDF66">
            <wp:extent cx="5753733" cy="2861943"/>
            <wp:effectExtent l="0" t="0" r="0" b="0"/>
            <wp:docPr id="1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3" cy="28619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DE029B" w14:textId="77777777" w:rsidR="009C27FF" w:rsidRDefault="009C27FF">
      <w:pPr>
        <w:pStyle w:val="Standard"/>
        <w:tabs>
          <w:tab w:val="left" w:pos="828"/>
        </w:tabs>
        <w:spacing w:before="240" w:after="120"/>
        <w:ind w:left="544"/>
        <w:jc w:val="both"/>
        <w:rPr>
          <w:sz w:val="24"/>
          <w:szCs w:val="24"/>
        </w:rPr>
      </w:pPr>
    </w:p>
    <w:p w14:paraId="7D16CCDF" w14:textId="77777777" w:rsidR="009C27FF" w:rsidRDefault="009C27FF">
      <w:pPr>
        <w:pStyle w:val="Standard"/>
        <w:tabs>
          <w:tab w:val="left" w:pos="828"/>
        </w:tabs>
        <w:spacing w:before="240" w:after="120"/>
        <w:ind w:left="544"/>
        <w:jc w:val="both"/>
        <w:rPr>
          <w:sz w:val="24"/>
          <w:szCs w:val="24"/>
        </w:rPr>
      </w:pPr>
    </w:p>
    <w:p w14:paraId="6EBE7BAC" w14:textId="77777777" w:rsidR="009C27FF" w:rsidRDefault="009C27FF">
      <w:pPr>
        <w:pStyle w:val="Standard"/>
        <w:tabs>
          <w:tab w:val="left" w:pos="828"/>
        </w:tabs>
        <w:spacing w:before="240" w:after="120"/>
        <w:ind w:left="544"/>
        <w:jc w:val="both"/>
        <w:rPr>
          <w:sz w:val="24"/>
          <w:szCs w:val="24"/>
        </w:rPr>
      </w:pPr>
    </w:p>
    <w:p w14:paraId="1C9B6EA5" w14:textId="77777777" w:rsidR="009C27FF" w:rsidRDefault="009C27FF">
      <w:pPr>
        <w:pStyle w:val="Standard"/>
        <w:tabs>
          <w:tab w:val="left" w:pos="828"/>
        </w:tabs>
        <w:spacing w:before="240" w:after="120"/>
        <w:ind w:left="544"/>
        <w:jc w:val="both"/>
        <w:rPr>
          <w:sz w:val="24"/>
          <w:szCs w:val="24"/>
        </w:rPr>
      </w:pPr>
    </w:p>
    <w:p w14:paraId="11F07ED8" w14:textId="77777777" w:rsidR="009C27FF" w:rsidRDefault="009C27FF">
      <w:pPr>
        <w:pStyle w:val="Standard"/>
        <w:tabs>
          <w:tab w:val="left" w:pos="828"/>
        </w:tabs>
        <w:spacing w:before="240" w:after="120"/>
        <w:jc w:val="both"/>
        <w:rPr>
          <w:sz w:val="24"/>
          <w:szCs w:val="24"/>
        </w:rPr>
      </w:pPr>
    </w:p>
    <w:tbl>
      <w:tblPr>
        <w:tblW w:w="8495" w:type="dxa"/>
        <w:tblInd w:w="4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2"/>
        <w:gridCol w:w="5103"/>
      </w:tblGrid>
      <w:tr w:rsidR="009C27FF" w14:paraId="22696F1C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EE23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Jednostka organizacyjna</w:t>
            </w:r>
          </w:p>
          <w:p w14:paraId="5178FEDE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6EE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Zakres odpowiedzialności</w:t>
            </w:r>
          </w:p>
        </w:tc>
      </w:tr>
      <w:tr w:rsidR="009C27FF" w14:paraId="2A3F940A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83AD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Prezes firmy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5663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Podejmowanie strategicznych decyzji dla firmy po konsultacjach z </w:t>
            </w:r>
            <w:r>
              <w:rPr>
                <w:bCs/>
                <w:sz w:val="24"/>
                <w:szCs w:val="24"/>
              </w:rPr>
              <w:t>zarządem.</w:t>
            </w:r>
          </w:p>
        </w:tc>
      </w:tr>
      <w:tr w:rsidR="009C27FF" w14:paraId="768BE2F8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F1CB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Zarząd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BDE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Przekazywanie najistotniejszych informacji o działaniu firmy oraz konsultacje z prezesem.</w:t>
            </w:r>
          </w:p>
        </w:tc>
      </w:tr>
      <w:tr w:rsidR="009C27FF" w14:paraId="55143CC6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34E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zespołu dostawczego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A3F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Raportowanie wydajności pracy kurierów.</w:t>
            </w:r>
          </w:p>
        </w:tc>
      </w:tr>
      <w:tr w:rsidR="009C27FF" w14:paraId="29786A7C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6B2C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Kierowca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386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Zakup zamówionych towarów i dostarczanie ich klientom</w:t>
            </w:r>
          </w:p>
        </w:tc>
      </w:tr>
      <w:tr w:rsidR="009C27FF" w14:paraId="7A00EDAA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9F13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zespołu obsługi klienta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6859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Monitorowanie rodzajów problemów jakie napotykają klienci.</w:t>
            </w:r>
          </w:p>
        </w:tc>
      </w:tr>
      <w:tr w:rsidR="009C27FF" w14:paraId="26A9B6C9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A88D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Konsultant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AA7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Kontakt z klientem, pomoc w rozwiązywaniu problemów z zamówieniami oraz raportowanie zgłoszeń klientów</w:t>
            </w:r>
          </w:p>
        </w:tc>
      </w:tr>
      <w:tr w:rsidR="009C27FF" w14:paraId="17063629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FF2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działu analiz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B7076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Nadzór nad zespołem ana</w:t>
            </w:r>
            <w:r>
              <w:rPr>
                <w:bCs/>
                <w:sz w:val="24"/>
                <w:szCs w:val="24"/>
              </w:rPr>
              <w:t>lityków, zarządzanie czasem i zakresem ich pracy</w:t>
            </w:r>
          </w:p>
        </w:tc>
      </w:tr>
      <w:tr w:rsidR="009C27FF" w14:paraId="6EA6183D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88DD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Analityk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5A3B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Analiza danych przychodzących do systemu, współpraca z innymi analitykami w celu poprawienia poziomu świadczonych usług</w:t>
            </w:r>
          </w:p>
        </w:tc>
      </w:tr>
      <w:tr w:rsidR="009C27FF" w14:paraId="52CBFC9D" w14:textId="77777777">
        <w:tblPrEx>
          <w:tblCellMar>
            <w:top w:w="0" w:type="dxa"/>
            <w:bottom w:w="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CD2E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Księgowy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7DD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Zajmowanie się księgowością firmy. Raportowanie sytuacji </w:t>
            </w:r>
            <w:r>
              <w:rPr>
                <w:bCs/>
                <w:sz w:val="24"/>
                <w:szCs w:val="24"/>
              </w:rPr>
              <w:t>finansowej organizacji.</w:t>
            </w:r>
          </w:p>
        </w:tc>
      </w:tr>
    </w:tbl>
    <w:p w14:paraId="76A701A0" w14:textId="77777777" w:rsidR="009C27FF" w:rsidRDefault="009C27FF">
      <w:pPr>
        <w:pStyle w:val="Standard"/>
        <w:tabs>
          <w:tab w:val="left" w:pos="715"/>
        </w:tabs>
        <w:ind w:left="431"/>
        <w:jc w:val="both"/>
        <w:rPr>
          <w:b/>
          <w:sz w:val="28"/>
          <w:szCs w:val="28"/>
        </w:rPr>
      </w:pPr>
    </w:p>
    <w:p w14:paraId="7FF65B38" w14:textId="77777777" w:rsidR="009C27FF" w:rsidRDefault="00976DE9">
      <w:pPr>
        <w:pStyle w:val="Standard"/>
        <w:numPr>
          <w:ilvl w:val="1"/>
          <w:numId w:val="3"/>
        </w:numPr>
        <w:tabs>
          <w:tab w:val="left" w:pos="715"/>
        </w:tabs>
        <w:spacing w:before="240"/>
        <w:ind w:left="431" w:hanging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Problemy występujące w organizacji</w:t>
      </w:r>
    </w:p>
    <w:p w14:paraId="29167C8A" w14:textId="77777777" w:rsidR="009C27FF" w:rsidRDefault="00976DE9">
      <w:pPr>
        <w:pStyle w:val="Standard"/>
        <w:numPr>
          <w:ilvl w:val="0"/>
          <w:numId w:val="19"/>
        </w:numPr>
        <w:tabs>
          <w:tab w:val="left" w:pos="-432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>Brak zunifikowanego systemu automatycznego wyznaczania trasy. Obecnie kierowcy korzystają z zewnętrznego systemu nawigacyjnego, który muszą obsługiwać ręcznie. Nierzadko wiąże się to z przymusow</w:t>
      </w:r>
      <w:r>
        <w:rPr>
          <w:sz w:val="24"/>
          <w:szCs w:val="24"/>
        </w:rPr>
        <w:t>ym postojem.</w:t>
      </w:r>
    </w:p>
    <w:p w14:paraId="5EB48416" w14:textId="77777777" w:rsidR="009C27FF" w:rsidRDefault="00976DE9">
      <w:pPr>
        <w:pStyle w:val="Standard"/>
        <w:numPr>
          <w:ilvl w:val="0"/>
          <w:numId w:val="14"/>
        </w:numPr>
        <w:tabs>
          <w:tab w:val="left" w:pos="-432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Brak zunifikowanego systemu monitorującego pracę kierowcy. Firma nie posiada informacji o przebiegu trasy kierowcy w czasie rzeczywistym, co wiąże się z brakiem dokładnej informacji o przewidywanym czasie realizacji zlecenia. Czas </w:t>
      </w:r>
      <w:r>
        <w:rPr>
          <w:sz w:val="24"/>
          <w:szCs w:val="24"/>
        </w:rPr>
        <w:t>realizacji zamówienia podawany klientowi jest mocno szacunkowy.</w:t>
      </w:r>
    </w:p>
    <w:p w14:paraId="4E3C248C" w14:textId="77777777" w:rsidR="009C27FF" w:rsidRDefault="00976DE9">
      <w:pPr>
        <w:pStyle w:val="Standard"/>
        <w:numPr>
          <w:ilvl w:val="0"/>
          <w:numId w:val="14"/>
        </w:numPr>
        <w:tabs>
          <w:tab w:val="left" w:pos="-432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>Występowanie sytuacji, w której klient nie jest w stanie odebrać zamówienia w momencie przyjazdu kuriera. Wówczas kurier jest zmuszony podjąć kilkukrotną próbę dostarczenia zamówienia, kiedy w</w:t>
      </w:r>
      <w:r>
        <w:rPr>
          <w:sz w:val="24"/>
          <w:szCs w:val="24"/>
        </w:rPr>
        <w:t xml:space="preserve"> tym czasie byłby w stanie obsłużyć inne zlecenia. Takie sytuacje zmniejszają wydajność pracy.</w:t>
      </w:r>
    </w:p>
    <w:p w14:paraId="7452DF8E" w14:textId="77777777" w:rsidR="009C27FF" w:rsidRDefault="00976DE9">
      <w:pPr>
        <w:pStyle w:val="Standard"/>
        <w:numPr>
          <w:ilvl w:val="0"/>
          <w:numId w:val="14"/>
        </w:numPr>
        <w:tabs>
          <w:tab w:val="left" w:pos="-432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Występowanie sytuacji, w której w danym sklepie nie ma zamówionego przez klienta towaru. Obecny system informatyczny nie posiada informacji o aktualnych stanach </w:t>
      </w:r>
      <w:r>
        <w:rPr>
          <w:sz w:val="24"/>
          <w:szCs w:val="24"/>
        </w:rPr>
        <w:t>magazynowych sklepów. Z tego powodu występuje ryzyko przymusu odwiedzenia innego sklepu aby zakupić zamówiony produkt. W ekstremalnych sytuacjach klient zamówił produkt, który w ogóle nie jest dostępny. Wiąże się to ze straconym czasem, niepotrzebnymi kosz</w:t>
      </w:r>
      <w:r>
        <w:rPr>
          <w:sz w:val="24"/>
          <w:szCs w:val="24"/>
        </w:rPr>
        <w:t>tami oraz niezadowoleniem klienta.</w:t>
      </w:r>
    </w:p>
    <w:p w14:paraId="2A573C7B" w14:textId="77777777" w:rsidR="009C27FF" w:rsidRDefault="009C27FF">
      <w:pPr>
        <w:pStyle w:val="Standard"/>
        <w:tabs>
          <w:tab w:val="left" w:pos="284"/>
        </w:tabs>
        <w:spacing w:before="120"/>
        <w:rPr>
          <w:sz w:val="26"/>
          <w:szCs w:val="26"/>
        </w:rPr>
      </w:pPr>
    </w:p>
    <w:p w14:paraId="6FB7F1C1" w14:textId="77777777" w:rsidR="009C27FF" w:rsidRDefault="00976DE9">
      <w:pPr>
        <w:pStyle w:val="Standard"/>
        <w:numPr>
          <w:ilvl w:val="1"/>
          <w:numId w:val="3"/>
        </w:numPr>
        <w:tabs>
          <w:tab w:val="left" w:pos="715"/>
        </w:tabs>
        <w:spacing w:before="240"/>
        <w:ind w:left="431" w:hanging="431"/>
        <w:jc w:val="both"/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Ogólna koncepcja systemu</w:t>
      </w:r>
    </w:p>
    <w:p w14:paraId="7EC2665B" w14:textId="77777777" w:rsidR="009C27FF" w:rsidRDefault="00976DE9">
      <w:pPr>
        <w:pStyle w:val="Standard"/>
        <w:tabs>
          <w:tab w:val="left" w:pos="715"/>
        </w:tabs>
        <w:ind w:left="43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System ma na celu automatyczny przydział zleceń i trasy dla kierowcy, który ułatwi i przyspieszy jego pracę. System na podstawie wyznaczonej trasy będzie w stanie dokładnie podać klientowi czas </w:t>
      </w:r>
      <w:r>
        <w:rPr>
          <w:bCs/>
          <w:sz w:val="24"/>
          <w:szCs w:val="24"/>
        </w:rPr>
        <w:t>jaki pozostał do dostarczenia jego zamówienia.</w:t>
      </w:r>
    </w:p>
    <w:p w14:paraId="02DDAAF9" w14:textId="77777777" w:rsidR="009C27FF" w:rsidRDefault="00976DE9">
      <w:pPr>
        <w:pStyle w:val="Standard"/>
        <w:tabs>
          <w:tab w:val="left" w:pos="715"/>
        </w:tabs>
        <w:ind w:left="43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System wymusi na kliencie potwierdzenie odbioru zamówienia kilka minut przed próbą dostarczenia.</w:t>
      </w:r>
    </w:p>
    <w:p w14:paraId="0CF4B3F4" w14:textId="77777777" w:rsidR="009C27FF" w:rsidRDefault="00976DE9">
      <w:pPr>
        <w:pStyle w:val="Standard"/>
        <w:tabs>
          <w:tab w:val="left" w:pos="715"/>
        </w:tabs>
        <w:ind w:left="43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System zapewni kompletność zamówień i zmniejszy czas oraz koszty związane z odwiedzaniem przez kuriera punktów, </w:t>
      </w:r>
      <w:r>
        <w:rPr>
          <w:bCs/>
          <w:sz w:val="24"/>
          <w:szCs w:val="24"/>
        </w:rPr>
        <w:t>w których nie ma zamówionego produktu.</w:t>
      </w:r>
    </w:p>
    <w:p w14:paraId="22A8528A" w14:textId="77777777" w:rsidR="009C27FF" w:rsidRDefault="009C27FF">
      <w:pPr>
        <w:pStyle w:val="Standard"/>
        <w:tabs>
          <w:tab w:val="left" w:pos="715"/>
        </w:tabs>
        <w:spacing w:before="240"/>
        <w:ind w:left="431"/>
        <w:jc w:val="both"/>
        <w:rPr>
          <w:bCs/>
          <w:sz w:val="24"/>
          <w:szCs w:val="24"/>
        </w:rPr>
      </w:pPr>
    </w:p>
    <w:p w14:paraId="2E7339C3" w14:textId="77777777" w:rsidR="009C27FF" w:rsidRDefault="00976DE9">
      <w:pPr>
        <w:pStyle w:val="Standard"/>
        <w:numPr>
          <w:ilvl w:val="0"/>
          <w:numId w:val="3"/>
        </w:numPr>
        <w:tabs>
          <w:tab w:val="left" w:pos="-1156"/>
        </w:tabs>
        <w:rPr>
          <w:b/>
          <w:sz w:val="28"/>
        </w:rPr>
      </w:pPr>
      <w:r>
        <w:rPr>
          <w:b/>
          <w:sz w:val="28"/>
        </w:rPr>
        <w:t>Interesariusze systemu</w:t>
      </w:r>
    </w:p>
    <w:p w14:paraId="157BBCEE" w14:textId="77777777" w:rsidR="009C27FF" w:rsidRDefault="009C27FF">
      <w:pPr>
        <w:pStyle w:val="Standard"/>
        <w:tabs>
          <w:tab w:val="left" w:pos="284"/>
        </w:tabs>
        <w:rPr>
          <w:b/>
          <w:sz w:val="28"/>
        </w:rPr>
      </w:pPr>
    </w:p>
    <w:tbl>
      <w:tblPr>
        <w:tblW w:w="8505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9C27FF" w14:paraId="18BB1CD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70BB27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Interesariusz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C96F2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Punkt widzenia</w:t>
            </w:r>
          </w:p>
        </w:tc>
      </w:tr>
      <w:tr w:rsidR="009C27FF" w14:paraId="7CC509F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4F2C5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Prezes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65E31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zwiększyć zadowolenie klientów ze świadczonych usług i zachęcać do większej ilości zakupów.</w:t>
            </w:r>
          </w:p>
        </w:tc>
      </w:tr>
      <w:tr w:rsidR="009C27FF" w14:paraId="27DE661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1C668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296379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ma być przejrzysty i łatwy w </w:t>
            </w:r>
            <w:r>
              <w:rPr>
                <w:sz w:val="24"/>
                <w:szCs w:val="24"/>
              </w:rPr>
              <w:t>obsłudze dla pracowników oraz pozwalać na maksymalizacje zysków.</w:t>
            </w:r>
          </w:p>
        </w:tc>
      </w:tr>
      <w:tr w:rsidR="009C27FF" w14:paraId="5797E90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FEF42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zespołu dostawczego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4E8F1F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ma wymagać od klienta potwierdzenia możliwości odbioru zamówienia, aby kierowca nie był zmuszony podejmować wielokrotnych prób dostarczenia </w:t>
            </w:r>
            <w:r>
              <w:rPr>
                <w:sz w:val="24"/>
                <w:szCs w:val="24"/>
              </w:rPr>
              <w:t>zamówienia.</w:t>
            </w:r>
          </w:p>
        </w:tc>
      </w:tr>
      <w:tr w:rsidR="009C27FF" w14:paraId="44EB36C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D45A6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Kierowca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9D3AF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minimalizować rozpraszanie kierowcy w trakcie jazdy i zapewniać przejrzysty widok trasy wraz z punktami sklepów i docelowych</w:t>
            </w:r>
          </w:p>
        </w:tc>
      </w:tr>
      <w:tr w:rsidR="009C27FF" w14:paraId="0A2C656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EA204A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zespołu obsługi klienta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986A2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ma sprawić, że pracownicy będą otrzymywać mniej telefonów</w:t>
            </w:r>
            <w:r>
              <w:rPr>
                <w:color w:val="000000"/>
                <w:sz w:val="24"/>
                <w:szCs w:val="24"/>
              </w:rPr>
              <w:t xml:space="preserve"> od klientów, związanych z błędami w zamówieniach.</w:t>
            </w:r>
          </w:p>
        </w:tc>
      </w:tr>
      <w:tr w:rsidR="009C27FF" w14:paraId="2707E46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43C071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Konsultant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DE937A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przekazywać wszystkie niezbędne użytkownikowi informacje, aby zmniejszyć liczbę telefonów od klientów.</w:t>
            </w:r>
          </w:p>
        </w:tc>
      </w:tr>
      <w:tr w:rsidR="009C27FF" w14:paraId="7A22424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D1C67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działu analiz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B8946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pozwalać na generowanie raportów okresowych</w:t>
            </w:r>
          </w:p>
        </w:tc>
      </w:tr>
      <w:tr w:rsidR="009C27FF" w14:paraId="77AC9D3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56931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Analityk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558A7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na bieżąco zbierać dokładne dane o postępie zlecenia celem ich dalszej analizy.</w:t>
            </w:r>
          </w:p>
        </w:tc>
      </w:tr>
      <w:tr w:rsidR="009C27FF" w14:paraId="31DDEFA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417249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Księgowy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6E45D5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zmniejszyć koszty związane z transportem zamówień</w:t>
            </w:r>
          </w:p>
        </w:tc>
      </w:tr>
      <w:tr w:rsidR="009C27FF" w14:paraId="0695AFB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A3FCF1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CF8244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ma na bieżąco informować użytkownika o postępie jego </w:t>
            </w:r>
            <w:r>
              <w:rPr>
                <w:sz w:val="24"/>
                <w:szCs w:val="24"/>
              </w:rPr>
              <w:t>zamówienia i czasie jaki pozostał do jego sfinalizowania.</w:t>
            </w:r>
          </w:p>
        </w:tc>
      </w:tr>
    </w:tbl>
    <w:p w14:paraId="378297D5" w14:textId="77777777" w:rsidR="009C27FF" w:rsidRDefault="009C27FF">
      <w:pPr>
        <w:pStyle w:val="Standard"/>
        <w:tabs>
          <w:tab w:val="left" w:pos="644"/>
        </w:tabs>
        <w:rPr>
          <w:b/>
          <w:sz w:val="28"/>
        </w:rPr>
      </w:pPr>
    </w:p>
    <w:p w14:paraId="2807A17E" w14:textId="77777777" w:rsidR="009C27FF" w:rsidRDefault="009C27FF">
      <w:pPr>
        <w:pStyle w:val="Standard"/>
        <w:tabs>
          <w:tab w:val="left" w:pos="644"/>
        </w:tabs>
        <w:rPr>
          <w:b/>
          <w:sz w:val="28"/>
        </w:rPr>
      </w:pPr>
    </w:p>
    <w:p w14:paraId="47CB33D1" w14:textId="77777777" w:rsidR="009C27FF" w:rsidRDefault="00976DE9">
      <w:pPr>
        <w:pStyle w:val="Standard"/>
        <w:numPr>
          <w:ilvl w:val="0"/>
          <w:numId w:val="3"/>
        </w:numPr>
        <w:tabs>
          <w:tab w:val="left" w:pos="-1156"/>
        </w:tabs>
        <w:rPr>
          <w:b/>
          <w:sz w:val="28"/>
        </w:rPr>
      </w:pPr>
      <w:r>
        <w:rPr>
          <w:b/>
          <w:sz w:val="28"/>
        </w:rPr>
        <w:t>Kontekst systemu</w:t>
      </w:r>
    </w:p>
    <w:p w14:paraId="598FB8FC" w14:textId="77777777" w:rsidR="009C27FF" w:rsidRDefault="00976DE9">
      <w:pPr>
        <w:pStyle w:val="Standard"/>
        <w:numPr>
          <w:ilvl w:val="1"/>
          <w:numId w:val="3"/>
        </w:numPr>
        <w:tabs>
          <w:tab w:val="left" w:pos="284"/>
        </w:tabs>
        <w:spacing w:before="120"/>
        <w:rPr>
          <w:sz w:val="28"/>
        </w:rPr>
      </w:pPr>
      <w:r>
        <w:rPr>
          <w:sz w:val="28"/>
        </w:rPr>
        <w:t>Użytkownicy ich specyfika</w:t>
      </w:r>
    </w:p>
    <w:p w14:paraId="79B87023" w14:textId="77777777" w:rsidR="009C27FF" w:rsidRDefault="009C27FF">
      <w:pPr>
        <w:pStyle w:val="Standard"/>
        <w:tabs>
          <w:tab w:val="left" w:pos="284"/>
        </w:tabs>
        <w:spacing w:after="240"/>
        <w:rPr>
          <w:sz w:val="24"/>
          <w:szCs w:val="24"/>
        </w:rPr>
      </w:pPr>
    </w:p>
    <w:tbl>
      <w:tblPr>
        <w:tblW w:w="8505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4"/>
        <w:gridCol w:w="2553"/>
        <w:gridCol w:w="4678"/>
      </w:tblGrid>
      <w:tr w:rsidR="009C27FF" w14:paraId="0D0C15D8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B2F1B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Użytko-wnik</w:t>
            </w:r>
            <w:proofErr w:type="spellEnd"/>
          </w:p>
        </w:tc>
        <w:tc>
          <w:tcPr>
            <w:tcW w:w="255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2EEDA4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Specyfika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037F05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Opis specyfiki</w:t>
            </w:r>
          </w:p>
        </w:tc>
      </w:tr>
      <w:tr w:rsidR="009C27FF" w14:paraId="4E5DF893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EC9F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</w:t>
            </w:r>
          </w:p>
        </w:tc>
        <w:tc>
          <w:tcPr>
            <w:tcW w:w="25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637E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AB35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Klientami są użytkownicy o różnym stopniu znajomości systemów informatycznych, dlatego należy </w:t>
            </w:r>
            <w:r>
              <w:rPr>
                <w:sz w:val="24"/>
                <w:szCs w:val="24"/>
              </w:rPr>
              <w:t>założyć, że klient posiada bardzo podstawową wiedzę. Należy zapewnić szeroką gamę funkcji pomocy online w postaci filmów instruktażowych/instrukcji opisowych oraz podpowiedzi. Z systemu mogą korzystać osoby z chorobami oczu, czy słuchu, również osoby niezn</w:t>
            </w:r>
            <w:r>
              <w:rPr>
                <w:sz w:val="24"/>
                <w:szCs w:val="24"/>
              </w:rPr>
              <w:t>ające języka polskiego.</w:t>
            </w:r>
          </w:p>
        </w:tc>
      </w:tr>
      <w:tr w:rsidR="009C27FF" w14:paraId="6F49E8A6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60A8E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935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914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Środowisko domowe. Najistotniejszym aspektem użytkowym jest minimalizacja liczby błędów popełnianych podczas obsługi systemu i skrócenie czasu potrzebnego do sfinalizowania zamówienia.</w:t>
            </w:r>
          </w:p>
        </w:tc>
      </w:tr>
      <w:tr w:rsidR="009C27FF" w14:paraId="16843C8F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F128F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B1D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7B2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Powinien być intuicyjny i łatwy w zrozumieniu dla przeciętnej osoby. Powinien przedstawiać najistotniejsze informacje oraz pokazywać w widocznym miejscu czytelny czas oczekiwania na zamówienie.</w:t>
            </w:r>
          </w:p>
        </w:tc>
      </w:tr>
      <w:tr w:rsidR="009C27FF" w14:paraId="7E07763F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3EA50" w14:textId="77777777" w:rsidR="009C27FF" w:rsidRDefault="00976DE9">
            <w:r>
              <w:rPr>
                <w:sz w:val="24"/>
                <w:szCs w:val="24"/>
              </w:rPr>
              <w:t>Kierowca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F5A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C460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Posiada podstawową wiedzę z obsługi systemów nawigacyjnych na urządzeniach mobilnych. Do zaznajomienia z systemem wystarczy krótki film instruktażowy.</w:t>
            </w:r>
          </w:p>
        </w:tc>
      </w:tr>
      <w:tr w:rsidR="009C27FF" w14:paraId="750F9724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04AD1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31E8C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CCF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obsługiwany w trakcie prowadzenia samochodu.</w:t>
            </w:r>
          </w:p>
        </w:tc>
      </w:tr>
      <w:tr w:rsidR="009C27FF" w14:paraId="04935F14" w14:textId="7777777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637E3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AEA6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EB99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Niezbędna jest minimalizacja wymaganych interakcji z systemem. Powinny być ograniczone do pojedynczego naciśnięcia dużego przycisku zatwierdź/odrzuć na ekranie. Powinien być intuicyjny i spójny z interfejsami innyc</w:t>
            </w:r>
            <w:r>
              <w:rPr>
                <w:sz w:val="24"/>
                <w:szCs w:val="24"/>
              </w:rPr>
              <w:t>h systemów nawigacyjnych.</w:t>
            </w:r>
          </w:p>
          <w:p w14:paraId="4B62F00F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2DA0423F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781A39B5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2124D841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1D890710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2CE0B54C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4397FF33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39261228" w14:textId="77777777" w:rsidR="009C27FF" w:rsidRDefault="009C27FF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  <w:tr w:rsidR="009C27FF" w14:paraId="68F6D305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32DE0" w14:textId="77777777" w:rsidR="009C27FF" w:rsidRDefault="00976DE9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Analityk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B94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7968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Posiada zaawansowana wiedzę z zakresu obsługi komputera, sprawnie potrafi poruszać się po rożnego rodzaju oprogramowaniu, do zapoznania z systemem wystarczy krótki film instruktażowy </w:t>
            </w:r>
            <w:r>
              <w:rPr>
                <w:sz w:val="24"/>
                <w:szCs w:val="24"/>
              </w:rPr>
              <w:t>podstawowych funkcji oraz szczegółowa dokumentacja</w:t>
            </w:r>
          </w:p>
        </w:tc>
      </w:tr>
      <w:tr w:rsidR="009C27FF" w14:paraId="2DCB4B11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A4B12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ECCB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D79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obsługiwany będzie w warunkach biurowych, powinien on udostępnić szeroki wachlarz funkcji oraz możliwości do  wizualizacji i analizy danych, a także do  </w:t>
            </w:r>
            <w:r>
              <w:rPr>
                <w:sz w:val="24"/>
                <w:szCs w:val="24"/>
              </w:rPr>
              <w:t>szybkiego przetwarzania napływających informacji</w:t>
            </w:r>
          </w:p>
        </w:tc>
      </w:tr>
      <w:tr w:rsidR="009C27FF" w14:paraId="6241175E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BA024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848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2E3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powinien udostępniać szeroki wachlarz funkcji pozwalających na manipulacje danymi, a także do ich swobodnej wizualizacji graficznej.</w:t>
            </w:r>
          </w:p>
        </w:tc>
      </w:tr>
      <w:tr w:rsidR="009C27FF" w14:paraId="19420D62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5DDE" w14:textId="77777777" w:rsidR="009C27FF" w:rsidRDefault="00976DE9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Księgowy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FFCF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9731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Posiada wiedzę z zakresu obsługi komputera szerszą niż podstawowa, potrafi korzystać nie tylko z systemu, ale także z pakietu Microsoft Office i niezbędnych programów do sprawozdań finansowych</w:t>
            </w:r>
          </w:p>
        </w:tc>
      </w:tr>
      <w:tr w:rsidR="009C27FF" w14:paraId="10472599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82705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DAA0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C09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obsługiwany będzie w warunkach biurowych, wymagana jest wysoka niezawodność we wprowadzaniu danych</w:t>
            </w:r>
          </w:p>
        </w:tc>
      </w:tr>
      <w:tr w:rsidR="009C27FF" w14:paraId="363545D2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A1AE7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6CBD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9CC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systemu powinien mieć możliwość potwierdzania swoich działań, jednocześnie interfejs powinien być </w:t>
            </w:r>
            <w:r>
              <w:rPr>
                <w:sz w:val="24"/>
                <w:szCs w:val="24"/>
              </w:rPr>
              <w:t>dla niego możliwie jak najbardziej intuicyjny i czytelny.</w:t>
            </w:r>
          </w:p>
        </w:tc>
      </w:tr>
      <w:tr w:rsidR="009C27FF" w14:paraId="3B3FFEA3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45B7D" w14:textId="77777777" w:rsidR="009C27FF" w:rsidRDefault="00976DE9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Konsultant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87D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68DE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Posiada podstawowa wiedzę z zakresu obsługi komputera. Do wdrożenia w pracę z systemem wystarczy jednodniowe szkolenie.</w:t>
            </w:r>
          </w:p>
        </w:tc>
      </w:tr>
      <w:tr w:rsidR="009C27FF" w14:paraId="43D1BF87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893F3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97DC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EB0C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 xml:space="preserve">obsługiwany w warunkach biurowych, wymagana jest możliwość sprawnej pracy z systemem  </w:t>
            </w:r>
          </w:p>
        </w:tc>
      </w:tr>
      <w:tr w:rsidR="009C27FF" w14:paraId="631D368E" w14:textId="77777777">
        <w:tblPrEx>
          <w:tblCellMar>
            <w:top w:w="0" w:type="dxa"/>
            <w:bottom w:w="0" w:type="dxa"/>
          </w:tblCellMar>
        </w:tblPrEx>
        <w:tc>
          <w:tcPr>
            <w:tcW w:w="12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D7F13" w14:textId="77777777" w:rsidR="009C27FF" w:rsidRDefault="009C27FF"/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DE5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spacing w:before="228" w:after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3CD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powinien udostępniać czytelny interfejs do kontaktu z klientem oraz z przełożonymi w celu składania raportów na </w:t>
            </w:r>
            <w:r>
              <w:rPr>
                <w:sz w:val="24"/>
                <w:szCs w:val="24"/>
              </w:rPr>
              <w:t>temat zażaleń.</w:t>
            </w:r>
          </w:p>
        </w:tc>
      </w:tr>
    </w:tbl>
    <w:p w14:paraId="72C2BF7F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34396A24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19A9BC6D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1FAE50CE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7D5EB2F1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3503CC06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6DB6E169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1BF2742E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3F5FC614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583EBE0A" w14:textId="77777777" w:rsidR="009C27FF" w:rsidRDefault="00976DE9">
      <w:pPr>
        <w:pStyle w:val="Standard"/>
        <w:numPr>
          <w:ilvl w:val="1"/>
          <w:numId w:val="3"/>
        </w:numPr>
        <w:tabs>
          <w:tab w:val="left" w:pos="284"/>
        </w:tabs>
        <w:rPr>
          <w:sz w:val="28"/>
        </w:rPr>
      </w:pPr>
      <w:r>
        <w:rPr>
          <w:sz w:val="28"/>
        </w:rPr>
        <w:lastRenderedPageBreak/>
        <w:t>Zewnętrzne systemy współpracujące i ich interfejsy</w:t>
      </w:r>
    </w:p>
    <w:p w14:paraId="7A0D5820" w14:textId="77777777" w:rsidR="009C27FF" w:rsidRDefault="00976DE9">
      <w:pPr>
        <w:pStyle w:val="Akapitzlist"/>
        <w:rPr>
          <w:sz w:val="28"/>
        </w:rPr>
      </w:pPr>
      <w:r>
        <w:rPr>
          <w:sz w:val="28"/>
        </w:rPr>
        <w:tab/>
      </w:r>
    </w:p>
    <w:tbl>
      <w:tblPr>
        <w:tblW w:w="8505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9C27FF" w14:paraId="448AED2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CFAC34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System współpracujący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234E9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</w:pPr>
            <w:r>
              <w:rPr>
                <w:rFonts w:ascii="Arial" w:hAnsi="Arial" w:cs="Arial"/>
                <w:b/>
                <w:sz w:val="22"/>
              </w:rPr>
              <w:t xml:space="preserve">Interfejs (udostępniane / wywoływane funkcje, transmitowane dane, techniczny sposób współpracy np. </w:t>
            </w:r>
            <w:r>
              <w:rPr>
                <w:rFonts w:ascii="Arial" w:hAnsi="Arial" w:cs="Arial"/>
                <w:b/>
                <w:sz w:val="22"/>
                <w:lang w:val="en-US"/>
              </w:rPr>
              <w:t xml:space="preserve">API, web service, </w:t>
            </w:r>
            <w:proofErr w:type="spellStart"/>
            <w:r>
              <w:rPr>
                <w:rFonts w:ascii="Arial" w:hAnsi="Arial" w:cs="Arial"/>
                <w:b/>
                <w:sz w:val="22"/>
                <w:lang w:val="en-US"/>
              </w:rPr>
              <w:t>eksport</w:t>
            </w:r>
            <w:proofErr w:type="spellEnd"/>
            <w:r>
              <w:rPr>
                <w:rFonts w:ascii="Arial" w:hAnsi="Arial" w:cs="Arial"/>
                <w:b/>
                <w:sz w:val="22"/>
                <w:lang w:val="en-US"/>
              </w:rPr>
              <w:t xml:space="preserve">/import </w:t>
            </w:r>
            <w:proofErr w:type="spellStart"/>
            <w:r>
              <w:rPr>
                <w:rFonts w:ascii="Arial" w:hAnsi="Arial" w:cs="Arial"/>
                <w:b/>
                <w:sz w:val="22"/>
                <w:lang w:val="en-US"/>
              </w:rPr>
              <w:t>danych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C27FF" w14:paraId="4E31D60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0B95D4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przyjmowania zamówień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3BE0F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obsługujący zamówienia udostępnia API, które przesyła informacje o nowych zamówieniach w postaci plików JSON</w:t>
            </w:r>
          </w:p>
        </w:tc>
      </w:tr>
      <w:tr w:rsidR="009C27FF" w14:paraId="6A11FF8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EC4E7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bazodanowy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8A209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poprzez komunikację z użyciem web </w:t>
            </w:r>
            <w:proofErr w:type="spellStart"/>
            <w:r>
              <w:rPr>
                <w:sz w:val="24"/>
                <w:szCs w:val="24"/>
              </w:rPr>
              <w:t>service’u</w:t>
            </w:r>
            <w:proofErr w:type="spellEnd"/>
            <w:r>
              <w:rPr>
                <w:sz w:val="24"/>
                <w:szCs w:val="24"/>
              </w:rPr>
              <w:t xml:space="preserve"> przekazuje dane do firmowej bazy danych, z </w:t>
            </w:r>
            <w:r>
              <w:rPr>
                <w:sz w:val="24"/>
                <w:szCs w:val="24"/>
              </w:rPr>
              <w:t>której korzysta oprogramowanie analityczne firmy</w:t>
            </w:r>
          </w:p>
        </w:tc>
      </w:tr>
      <w:tr w:rsidR="009C27FF" w14:paraId="76789C5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84A56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partnerskich sieci handlowych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C92AB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poprzez Web API przekazują informacje o aktualnych stanach magazynowych poszczególnych jednostek handlowych w postaci plików JSON.</w:t>
            </w:r>
          </w:p>
        </w:tc>
      </w:tr>
    </w:tbl>
    <w:p w14:paraId="0C1200EF" w14:textId="77777777" w:rsidR="009C27FF" w:rsidRDefault="009C27FF">
      <w:pPr>
        <w:rPr>
          <w:rFonts w:ascii="Times New Roman" w:hAnsi="Times New Roman"/>
          <w:vanish/>
          <w:sz w:val="24"/>
          <w:szCs w:val="24"/>
        </w:rPr>
      </w:pPr>
    </w:p>
    <w:tbl>
      <w:tblPr>
        <w:tblW w:w="8505" w:type="dxa"/>
        <w:tblInd w:w="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9C27FF" w14:paraId="12DBA10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BA902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nawigacyjny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387B3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korzystający z API Google </w:t>
            </w:r>
            <w:proofErr w:type="spellStart"/>
            <w:r>
              <w:rPr>
                <w:sz w:val="24"/>
                <w:szCs w:val="24"/>
              </w:rPr>
              <w:t>Maps</w:t>
            </w:r>
            <w:proofErr w:type="spellEnd"/>
            <w:r>
              <w:rPr>
                <w:sz w:val="24"/>
                <w:szCs w:val="24"/>
              </w:rPr>
              <w:t xml:space="preserve">,  które udostępnia wachlarz funkcji do generowania zarówno map, jak i tras. Skrypty API Google </w:t>
            </w:r>
            <w:proofErr w:type="spellStart"/>
            <w:r>
              <w:rPr>
                <w:sz w:val="24"/>
                <w:szCs w:val="24"/>
              </w:rPr>
              <w:t>Maps</w:t>
            </w:r>
            <w:proofErr w:type="spellEnd"/>
            <w:r>
              <w:rPr>
                <w:sz w:val="24"/>
                <w:szCs w:val="24"/>
              </w:rPr>
              <w:t xml:space="preserve"> realizowane są w technologii JavaScript.</w:t>
            </w:r>
          </w:p>
        </w:tc>
      </w:tr>
    </w:tbl>
    <w:p w14:paraId="0EBE7938" w14:textId="77777777" w:rsidR="009C27FF" w:rsidRDefault="00976DE9">
      <w:pPr>
        <w:pStyle w:val="Standard"/>
        <w:tabs>
          <w:tab w:val="left" w:pos="284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/>
      </w:r>
    </w:p>
    <w:p w14:paraId="3C3D18BC" w14:textId="77777777" w:rsidR="009C27FF" w:rsidRDefault="00976DE9">
      <w:pPr>
        <w:pStyle w:val="Standard"/>
        <w:numPr>
          <w:ilvl w:val="0"/>
          <w:numId w:val="3"/>
        </w:numPr>
        <w:tabs>
          <w:tab w:val="left" w:pos="-1156"/>
        </w:tabs>
        <w:rPr>
          <w:b/>
          <w:sz w:val="28"/>
        </w:rPr>
      </w:pPr>
      <w:r>
        <w:rPr>
          <w:b/>
          <w:sz w:val="28"/>
        </w:rPr>
        <w:t>Wymagania funkcjonalne</w:t>
      </w:r>
    </w:p>
    <w:p w14:paraId="0EEAB167" w14:textId="77777777" w:rsidR="009C27FF" w:rsidRDefault="009C27FF">
      <w:pPr>
        <w:pStyle w:val="Standard"/>
        <w:tabs>
          <w:tab w:val="left" w:pos="284"/>
        </w:tabs>
        <w:rPr>
          <w:sz w:val="24"/>
          <w:szCs w:val="24"/>
        </w:rPr>
      </w:pPr>
    </w:p>
    <w:p w14:paraId="5CA46C5F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tbl>
      <w:tblPr>
        <w:tblW w:w="935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6379"/>
        <w:gridCol w:w="1277"/>
      </w:tblGrid>
      <w:tr w:rsidR="009C27FF" w14:paraId="1B314151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ADE5BF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Użytkownik</w:t>
            </w:r>
          </w:p>
        </w:tc>
        <w:tc>
          <w:tcPr>
            <w:tcW w:w="63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F7A07D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Funkcja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A998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Priorytet</w:t>
            </w:r>
          </w:p>
        </w:tc>
      </w:tr>
      <w:tr w:rsidR="009C27FF" w14:paraId="186D2AF3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6F6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</w:t>
            </w:r>
          </w:p>
        </w:tc>
        <w:tc>
          <w:tcPr>
            <w:tcW w:w="6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BE5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Podgląd czasu jaki pozostał do dostarczenia zamówienia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446C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59F070F8" w14:textId="77777777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6526" w14:textId="77777777" w:rsidR="009C27FF" w:rsidRDefault="009C27FF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377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Informacja, które sklepy odwiedził i jakie produkty zakupił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008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 w:rsidR="009C27FF" w14:paraId="352BF972" w14:textId="77777777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AB4D4" w14:textId="77777777" w:rsidR="009C27FF" w:rsidRDefault="009C27FF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827F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dostępnych produktów do zamówienia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13D5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370051E7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4A07" w14:textId="77777777" w:rsidR="009C27FF" w:rsidRDefault="009C27FF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DD08C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Opcja wymuszająca potwierdzenie możliwości odbioru zamówienia </w:t>
            </w:r>
            <w:r>
              <w:rPr>
                <w:sz w:val="24"/>
                <w:szCs w:val="24"/>
              </w:rPr>
              <w:t>przed przyjazdem kuriera.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7B2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560B0AA7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DB9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Kierowca</w:t>
            </w:r>
          </w:p>
        </w:tc>
        <w:tc>
          <w:tcPr>
            <w:tcW w:w="6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07E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Nawigacja do najbliższych punktów jakie musi odwiedzić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CEC8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6CDC722A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47C11" w14:textId="77777777" w:rsidR="009C27FF" w:rsidRDefault="009C27FF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8520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łatwego zatwierdzenia zlecenia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6C5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5A1E73EB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49B4F" w14:textId="77777777" w:rsidR="009C27FF" w:rsidRDefault="009C27FF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0ED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łatwej odmowy wykonania zlecenia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886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9C27FF" w14:paraId="65B98C6F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F2BC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Analityk</w:t>
            </w:r>
          </w:p>
        </w:tc>
        <w:tc>
          <w:tcPr>
            <w:tcW w:w="6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9F38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Wgląd w przeprowadzone transakcje z </w:t>
            </w:r>
            <w:r>
              <w:rPr>
                <w:sz w:val="24"/>
                <w:szCs w:val="24"/>
              </w:rPr>
              <w:t>klientami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F9A9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500CB29D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5D69" w14:textId="77777777" w:rsidR="009C27FF" w:rsidRDefault="009C27FF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54BE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analizy i przetworzenia zgromadzonych danych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BC3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35C6A778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12D2" w14:textId="77777777" w:rsidR="009C27FF" w:rsidRDefault="009C27FF"/>
        </w:tc>
        <w:tc>
          <w:tcPr>
            <w:tcW w:w="63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7B756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Przekazanie danych do analizy dla kierownika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4F2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9C27FF" w14:paraId="60EBC810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37CB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Księgowy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5178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Księgowanie zrealizowanych transakcji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20C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047EA0C7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6F01E" w14:textId="77777777" w:rsidR="009C27FF" w:rsidRDefault="009C27FF"/>
        </w:tc>
        <w:tc>
          <w:tcPr>
            <w:tcW w:w="63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94B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sprawozdań finansowych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77A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68490B6A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AFBD" w14:textId="77777777" w:rsidR="009C27FF" w:rsidRDefault="009C27FF"/>
        </w:tc>
        <w:tc>
          <w:tcPr>
            <w:tcW w:w="63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970A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Rozliczanie podatków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3290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 w:rsidR="009C27FF" w14:paraId="6CFC6856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7CB9B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Konsultant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DAF1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Odbieranie zażaleń od klientów, odpowiadanie na nie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E1D0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9C27FF" w14:paraId="096C9706" w14:textId="77777777">
        <w:tblPrEx>
          <w:tblCellMar>
            <w:top w:w="0" w:type="dxa"/>
            <w:bottom w:w="0" w:type="dxa"/>
          </w:tblCellMar>
        </w:tblPrEx>
        <w:tc>
          <w:tcPr>
            <w:tcW w:w="1700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A06F" w14:textId="77777777" w:rsidR="009C27FF" w:rsidRDefault="009C27FF"/>
        </w:tc>
        <w:tc>
          <w:tcPr>
            <w:tcW w:w="63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67919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Raportowanie zażaleń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0857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</w:tbl>
    <w:p w14:paraId="25EA7987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2F44FA4C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04430FAD" w14:textId="77777777" w:rsidR="009C27FF" w:rsidRDefault="009C27FF">
      <w:pPr>
        <w:pStyle w:val="Standard"/>
        <w:tabs>
          <w:tab w:val="left" w:pos="284"/>
        </w:tabs>
        <w:rPr>
          <w:sz w:val="28"/>
        </w:rPr>
      </w:pPr>
    </w:p>
    <w:p w14:paraId="1BBD2010" w14:textId="77777777" w:rsidR="009C27FF" w:rsidRDefault="00976DE9">
      <w:pPr>
        <w:pStyle w:val="Standard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Wymagania jakościowe</w:t>
      </w:r>
    </w:p>
    <w:p w14:paraId="4183D2D7" w14:textId="77777777" w:rsidR="009C27FF" w:rsidRDefault="009C27FF">
      <w:pPr>
        <w:pStyle w:val="Akapitzlist"/>
        <w:rPr>
          <w:b/>
          <w:sz w:val="28"/>
        </w:rPr>
      </w:pPr>
    </w:p>
    <w:tbl>
      <w:tblPr>
        <w:tblW w:w="8893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5954"/>
        <w:gridCol w:w="1134"/>
      </w:tblGrid>
      <w:tr w:rsidR="009C27FF" w14:paraId="4770C964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3C5174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Kategoria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A0DB6B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Treść wymagania</w:t>
            </w:r>
          </w:p>
          <w:p w14:paraId="1B267F57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(możliwa do obiektywnej weryfikacji)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FFAA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Priorytet</w:t>
            </w:r>
          </w:p>
        </w:tc>
      </w:tr>
      <w:tr w:rsidR="009C27FF" w14:paraId="03129C3D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EAD58C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wydajność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0F3BF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 xml:space="preserve">System musi być w stanie </w:t>
            </w:r>
            <w:r>
              <w:rPr>
                <w:sz w:val="22"/>
              </w:rPr>
              <w:t>obsługiwać jednocześnie wszystkich pracujących kierowców. Należy wziąć pod uwagę możliwość zatrudnienia przez firmę większej liczby kierowców.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D5AD6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MUST</w:t>
            </w:r>
          </w:p>
        </w:tc>
      </w:tr>
      <w:tr w:rsidR="009C27FF" w14:paraId="21313C00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00712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niezawodność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00D5D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 xml:space="preserve">System powinien działać niezawodnie podczas pracy kierowcy. Nie można dopuścić do </w:t>
            </w:r>
            <w:r>
              <w:rPr>
                <w:sz w:val="22"/>
              </w:rPr>
              <w:t>sytuacji, w której kierowca traci informacje o swoim zleceniu.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2AD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SHOULD</w:t>
            </w:r>
          </w:p>
        </w:tc>
      </w:tr>
      <w:tr w:rsidR="009C27FF" w14:paraId="01A26ACB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D78C10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dostępność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25274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System musi być dostępny przez 16 godzin na dobę. ( od 6 do 22)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337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MUST</w:t>
            </w:r>
          </w:p>
        </w:tc>
      </w:tr>
      <w:tr w:rsidR="009C27FF" w14:paraId="58FE3C73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E7AF7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ochrona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4300C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</w:pPr>
            <w:r>
              <w:rPr>
                <w:sz w:val="22"/>
              </w:rPr>
              <w:t>System nie powinien dopuszczać do wycieku danych o lokalizacji kierowcy.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2DA5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MUST</w:t>
            </w:r>
          </w:p>
        </w:tc>
      </w:tr>
      <w:tr w:rsidR="009C27FF" w14:paraId="05F15229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C61FE9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bezpieczeństwo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671AA0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System powinien udostępniać tylko niezbędne dane o klientach dla kurierów, klienci powinni być instruowani o metodach płatności i weryfikacji kuriera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6B9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COULD</w:t>
            </w:r>
          </w:p>
        </w:tc>
      </w:tr>
      <w:tr w:rsidR="009C27FF" w14:paraId="4849DA9C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5E9A67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przenośność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A50112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 xml:space="preserve">System musi być obsługiwany przez urządzenia mobilne takie jak telefony </w:t>
            </w:r>
            <w:r>
              <w:rPr>
                <w:sz w:val="22"/>
              </w:rPr>
              <w:t>oparte o system Android/iOS. Może zaistnieć potrzeba na wdrożenie systemu na dedykowanych urządzeniach nawigacyjnych.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6EC7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COULD</w:t>
            </w:r>
          </w:p>
        </w:tc>
      </w:tr>
      <w:tr w:rsidR="009C27FF" w14:paraId="4613F6F8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4545C8D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elastyczność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6F6ACF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 xml:space="preserve">System może potencjalnie zostać rozbudowany o obsługę większej liczby placówek (potencjalne poszerzenie </w:t>
            </w:r>
            <w:r>
              <w:rPr>
                <w:sz w:val="22"/>
              </w:rPr>
              <w:t>działalności na inne miasta).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15C05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COULD</w:t>
            </w:r>
          </w:p>
        </w:tc>
      </w:tr>
      <w:tr w:rsidR="009C27FF" w14:paraId="1ACEA089" w14:textId="77777777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6F6690E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konfigurowalność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28F336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Przy rozszerzaniu się działalności na większą ilość placówek, stawki podatków mogą ulec zmianie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3023" w14:textId="77777777" w:rsidR="009C27FF" w:rsidRDefault="00976DE9">
            <w:pPr>
              <w:pStyle w:val="Standard"/>
              <w:widowControl w:val="0"/>
              <w:tabs>
                <w:tab w:val="left" w:pos="284"/>
              </w:tabs>
              <w:rPr>
                <w:sz w:val="22"/>
              </w:rPr>
            </w:pPr>
            <w:r>
              <w:rPr>
                <w:sz w:val="22"/>
              </w:rPr>
              <w:t>COULD</w:t>
            </w:r>
          </w:p>
        </w:tc>
      </w:tr>
    </w:tbl>
    <w:p w14:paraId="03F157E1" w14:textId="77777777" w:rsidR="009C27FF" w:rsidRDefault="009C27FF">
      <w:pPr>
        <w:pStyle w:val="Standard"/>
        <w:tabs>
          <w:tab w:val="left" w:pos="284"/>
        </w:tabs>
        <w:rPr>
          <w:b/>
          <w:sz w:val="28"/>
        </w:rPr>
      </w:pPr>
    </w:p>
    <w:p w14:paraId="5CC4F760" w14:textId="77777777" w:rsidR="009C27FF" w:rsidRDefault="00976DE9">
      <w:pPr>
        <w:pStyle w:val="Standard"/>
        <w:numPr>
          <w:ilvl w:val="0"/>
          <w:numId w:val="3"/>
        </w:numPr>
        <w:tabs>
          <w:tab w:val="left" w:pos="-1156"/>
        </w:tabs>
        <w:rPr>
          <w:b/>
          <w:sz w:val="28"/>
        </w:rPr>
      </w:pPr>
      <w:r>
        <w:rPr>
          <w:b/>
          <w:sz w:val="28"/>
        </w:rPr>
        <w:t>Ograniczenia</w:t>
      </w:r>
    </w:p>
    <w:p w14:paraId="0B531743" w14:textId="77777777" w:rsidR="009C27FF" w:rsidRDefault="009C27FF">
      <w:pPr>
        <w:pStyle w:val="Standard"/>
        <w:tabs>
          <w:tab w:val="left" w:pos="644"/>
        </w:tabs>
        <w:ind w:left="360" w:hanging="360"/>
        <w:rPr>
          <w:sz w:val="24"/>
          <w:szCs w:val="24"/>
        </w:rPr>
      </w:pPr>
    </w:p>
    <w:p w14:paraId="0DB022B6" w14:textId="77777777" w:rsidR="009C27FF" w:rsidRDefault="00976DE9">
      <w:pPr>
        <w:pStyle w:val="Standard"/>
        <w:numPr>
          <w:ilvl w:val="0"/>
          <w:numId w:val="20"/>
        </w:numPr>
        <w:tabs>
          <w:tab w:val="left" w:pos="-2596"/>
        </w:tabs>
        <w:rPr>
          <w:sz w:val="24"/>
          <w:szCs w:val="24"/>
        </w:rPr>
      </w:pPr>
      <w:r>
        <w:rPr>
          <w:sz w:val="24"/>
          <w:szCs w:val="24"/>
        </w:rPr>
        <w:t xml:space="preserve">Wymagane jest przeprowadzenie przez dostawce systemu szkoleń, </w:t>
      </w:r>
      <w:r>
        <w:rPr>
          <w:sz w:val="24"/>
          <w:szCs w:val="24"/>
        </w:rPr>
        <w:t>wprowadzenia dla użytkowników</w:t>
      </w:r>
    </w:p>
    <w:p w14:paraId="39304A87" w14:textId="77777777" w:rsidR="009C27FF" w:rsidRDefault="00976DE9">
      <w:pPr>
        <w:pStyle w:val="Standard"/>
        <w:numPr>
          <w:ilvl w:val="0"/>
          <w:numId w:val="20"/>
        </w:numPr>
        <w:tabs>
          <w:tab w:val="left" w:pos="-2596"/>
        </w:tabs>
        <w:rPr>
          <w:sz w:val="24"/>
          <w:szCs w:val="24"/>
        </w:rPr>
      </w:pPr>
      <w:r>
        <w:rPr>
          <w:sz w:val="24"/>
          <w:szCs w:val="24"/>
        </w:rPr>
        <w:t>System powinien zostać zrealizowany w czasie nie dłuższym niż 6 miesięcy, wraz z testami</w:t>
      </w:r>
    </w:p>
    <w:p w14:paraId="0CA7EF8B" w14:textId="77777777" w:rsidR="009C27FF" w:rsidRDefault="00976DE9">
      <w:pPr>
        <w:pStyle w:val="Standard"/>
        <w:numPr>
          <w:ilvl w:val="0"/>
          <w:numId w:val="20"/>
        </w:numPr>
        <w:tabs>
          <w:tab w:val="left" w:pos="-2596"/>
        </w:tabs>
        <w:rPr>
          <w:sz w:val="24"/>
          <w:szCs w:val="24"/>
        </w:rPr>
      </w:pPr>
      <w:r>
        <w:rPr>
          <w:sz w:val="24"/>
          <w:szCs w:val="24"/>
        </w:rPr>
        <w:t>System musi działać zarówno na urządzeniach mobilnych, jak i na komputerach z Windowsem i IOS</w:t>
      </w:r>
    </w:p>
    <w:p w14:paraId="219D5A73" w14:textId="77777777" w:rsidR="009C27FF" w:rsidRDefault="00976DE9">
      <w:pPr>
        <w:pStyle w:val="Standard"/>
        <w:numPr>
          <w:ilvl w:val="0"/>
          <w:numId w:val="20"/>
        </w:numPr>
        <w:tabs>
          <w:tab w:val="left" w:pos="-2596"/>
        </w:tabs>
      </w:pPr>
      <w:r>
        <w:rPr>
          <w:sz w:val="24"/>
          <w:szCs w:val="24"/>
        </w:rPr>
        <w:t>Pliki z danymi w generowanych raportach pow</w:t>
      </w:r>
      <w:r>
        <w:rPr>
          <w:sz w:val="24"/>
          <w:szCs w:val="24"/>
        </w:rPr>
        <w:t xml:space="preserve">inny mieć rozszerzenie </w:t>
      </w:r>
      <w:r>
        <w:rPr>
          <w:b/>
          <w:bCs/>
          <w:sz w:val="24"/>
          <w:szCs w:val="24"/>
        </w:rPr>
        <w:t>CSV.</w:t>
      </w:r>
    </w:p>
    <w:p w14:paraId="2CA3B509" w14:textId="77777777" w:rsidR="009C27FF" w:rsidRDefault="00976DE9">
      <w:pPr>
        <w:pStyle w:val="Standard"/>
        <w:numPr>
          <w:ilvl w:val="0"/>
          <w:numId w:val="20"/>
        </w:numPr>
        <w:tabs>
          <w:tab w:val="left" w:pos="-2596"/>
        </w:tabs>
        <w:rPr>
          <w:sz w:val="24"/>
          <w:szCs w:val="24"/>
        </w:rPr>
      </w:pPr>
      <w:r>
        <w:rPr>
          <w:sz w:val="24"/>
          <w:szCs w:val="24"/>
        </w:rPr>
        <w:t>System powinien posiadać dokumentację zróżnicowaną na poziomie złożoności i szczegółowości, względem jej użytkownika. Stąd np. analityk potrzebuje szczegółowej dokumentacji technicznej, która pozwoli mu dostosować oferowane prze</w:t>
      </w:r>
      <w:r>
        <w:rPr>
          <w:sz w:val="24"/>
          <w:szCs w:val="24"/>
        </w:rPr>
        <w:t>z system narzędzia do jego potrzeb, a np. księgowy dokumentacje, która opisuje mu w przybliżony sposób realizowane przez system funkcje obejmujące jego zakres pracy.</w:t>
      </w:r>
    </w:p>
    <w:p w14:paraId="1F64EA25" w14:textId="77777777" w:rsidR="009C27FF" w:rsidRDefault="00976DE9">
      <w:pPr>
        <w:pStyle w:val="Standard"/>
        <w:numPr>
          <w:ilvl w:val="0"/>
          <w:numId w:val="20"/>
        </w:numPr>
        <w:tabs>
          <w:tab w:val="left" w:pos="-2596"/>
        </w:tabs>
      </w:pPr>
      <w:r>
        <w:rPr>
          <w:sz w:val="24"/>
          <w:szCs w:val="24"/>
        </w:rPr>
        <w:t>Dane użytkowników powinny być odpowiednio chronione na serwerach firmy, bez możliwości spr</w:t>
      </w:r>
      <w:r>
        <w:rPr>
          <w:sz w:val="24"/>
          <w:szCs w:val="24"/>
        </w:rPr>
        <w:t>awdzenia danych wrażliwych dla osób nieuprawnionych</w:t>
      </w:r>
    </w:p>
    <w:sectPr w:rsidR="009C27FF">
      <w:footerReference w:type="default" r:id="rId8"/>
      <w:pgSz w:w="11906" w:h="16838"/>
      <w:pgMar w:top="1134" w:right="1418" w:bottom="1134" w:left="1418" w:header="708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D233" w14:textId="77777777" w:rsidR="00976DE9" w:rsidRDefault="00976DE9">
      <w:r>
        <w:separator/>
      </w:r>
    </w:p>
  </w:endnote>
  <w:endnote w:type="continuationSeparator" w:id="0">
    <w:p w14:paraId="4CA4B015" w14:textId="77777777" w:rsidR="00976DE9" w:rsidRDefault="0097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0025" w14:textId="77777777" w:rsidR="00734FFE" w:rsidRDefault="00976DE9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7EBE699F" w14:textId="77777777" w:rsidR="00734FFE" w:rsidRDefault="00976D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DB6C" w14:textId="77777777" w:rsidR="00976DE9" w:rsidRDefault="00976DE9">
      <w:r>
        <w:rPr>
          <w:color w:val="000000"/>
        </w:rPr>
        <w:separator/>
      </w:r>
    </w:p>
  </w:footnote>
  <w:footnote w:type="continuationSeparator" w:id="0">
    <w:p w14:paraId="5585DE6F" w14:textId="77777777" w:rsidR="00976DE9" w:rsidRDefault="0097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933"/>
    <w:multiLevelType w:val="multilevel"/>
    <w:tmpl w:val="FB5C9586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F3786A"/>
    <w:multiLevelType w:val="multilevel"/>
    <w:tmpl w:val="7F12732A"/>
    <w:styleLink w:val="WWNum15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0DC27D39"/>
    <w:multiLevelType w:val="multilevel"/>
    <w:tmpl w:val="70FE5C30"/>
    <w:styleLink w:val="WWNum14"/>
    <w:lvl w:ilvl="0">
      <w:start w:val="1"/>
      <w:numFmt w:val="lowerLetter"/>
      <w:lvlText w:val="%1)"/>
      <w:lvlJc w:val="left"/>
      <w:pPr>
        <w:ind w:left="749" w:hanging="465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469C2"/>
    <w:multiLevelType w:val="multilevel"/>
    <w:tmpl w:val="E870C050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A43D40"/>
    <w:multiLevelType w:val="multilevel"/>
    <w:tmpl w:val="E9667698"/>
    <w:styleLink w:val="WWNum13"/>
    <w:lvl w:ilvl="0">
      <w:numFmt w:val="bullet"/>
      <w:lvlText w:val=""/>
      <w:lvlJc w:val="left"/>
      <w:pPr>
        <w:ind w:left="115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1" w:hanging="360"/>
      </w:pPr>
      <w:rPr>
        <w:rFonts w:ascii="Wingdings" w:hAnsi="Wingdings"/>
      </w:rPr>
    </w:lvl>
  </w:abstractNum>
  <w:abstractNum w:abstractNumId="5" w15:restartNumberingAfterBreak="0">
    <w:nsid w:val="17CC230F"/>
    <w:multiLevelType w:val="multilevel"/>
    <w:tmpl w:val="84342C6A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80E17AC"/>
    <w:multiLevelType w:val="multilevel"/>
    <w:tmpl w:val="98E076B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B35C3"/>
    <w:multiLevelType w:val="multilevel"/>
    <w:tmpl w:val="8B723D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3855438"/>
    <w:multiLevelType w:val="multilevel"/>
    <w:tmpl w:val="6A20C67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ED0639"/>
    <w:multiLevelType w:val="multilevel"/>
    <w:tmpl w:val="DEC4AA6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B713AC0"/>
    <w:multiLevelType w:val="multilevel"/>
    <w:tmpl w:val="1690D8D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FA93062"/>
    <w:multiLevelType w:val="multilevel"/>
    <w:tmpl w:val="AFBAFE1E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D90FB2"/>
    <w:multiLevelType w:val="multilevel"/>
    <w:tmpl w:val="B9462CE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5EE20C1"/>
    <w:multiLevelType w:val="multilevel"/>
    <w:tmpl w:val="6C4ADBA0"/>
    <w:styleLink w:val="WWNum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3E9C2A11"/>
    <w:multiLevelType w:val="multilevel"/>
    <w:tmpl w:val="EFC644C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05D60DE"/>
    <w:multiLevelType w:val="multilevel"/>
    <w:tmpl w:val="CC4C171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2956B0B"/>
    <w:multiLevelType w:val="multilevel"/>
    <w:tmpl w:val="87BA841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87E3204"/>
    <w:multiLevelType w:val="multilevel"/>
    <w:tmpl w:val="DFF2E55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0"/>
  </w:num>
  <w:num w:numId="5">
    <w:abstractNumId w:val="14"/>
  </w:num>
  <w:num w:numId="6">
    <w:abstractNumId w:val="12"/>
  </w:num>
  <w:num w:numId="7">
    <w:abstractNumId w:val="13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1"/>
  </w:num>
  <w:num w:numId="17">
    <w:abstractNumId w:val="17"/>
  </w:num>
  <w:num w:numId="18">
    <w:abstractNumId w:val="11"/>
    <w:lvlOverride w:ilvl="0">
      <w:startOverride w:val="1"/>
    </w:lvlOverride>
  </w:num>
  <w:num w:numId="19">
    <w:abstractNumId w:val="4"/>
    <w:lvlOverride w:ilv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27FF"/>
    <w:rsid w:val="0064336E"/>
    <w:rsid w:val="00976DE9"/>
    <w:rsid w:val="009C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C1E2"/>
  <w15:docId w15:val="{E42A2A5E-1E89-4F3D-9853-855EF675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Standard"/>
    <w:next w:val="Standard"/>
    <w:uiPriority w:val="9"/>
    <w:qFormat/>
    <w:pPr>
      <w:keepNext/>
      <w:keepLines/>
      <w:spacing w:before="631" w:after="452"/>
      <w:ind w:left="692" w:hanging="329"/>
      <w:outlineLvl w:val="0"/>
    </w:pPr>
    <w:rPr>
      <w:b/>
      <w:kern w:val="3"/>
      <w:sz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kapitzlist">
    <w:name w:val="List Paragraph"/>
    <w:basedOn w:val="Standard"/>
    <w:pPr>
      <w:ind w:left="720"/>
      <w:contextualSpacing/>
    </w:pPr>
  </w:style>
  <w:style w:type="paragraph" w:styleId="Tekstpodstawowywcity2">
    <w:name w:val="Body Text Indent 2"/>
    <w:basedOn w:val="Standard"/>
    <w:pPr>
      <w:tabs>
        <w:tab w:val="left" w:pos="568"/>
      </w:tabs>
      <w:ind w:left="284"/>
    </w:pPr>
    <w:rPr>
      <w:sz w:val="28"/>
    </w:rPr>
  </w:style>
  <w:style w:type="paragraph" w:styleId="Tekstkomentarza">
    <w:name w:val="annotation text"/>
    <w:basedOn w:val="Standard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paragraph" w:styleId="Tekstdymka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paragraph" w:styleId="Stopka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ndnote">
    <w:name w:val="Endnote"/>
    <w:basedOn w:val="Standard"/>
  </w:style>
  <w:style w:type="paragraph" w:customStyle="1" w:styleId="Footnote">
    <w:name w:val="Footnote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agwek1Znak">
    <w:name w:val="Nagłówek 1 Znak"/>
    <w:rPr>
      <w:rFonts w:ascii="Times New Roman" w:eastAsia="Times New Roman" w:hAnsi="Times New Roman" w:cs="Times New Roman"/>
      <w:b/>
      <w:kern w:val="3"/>
      <w:sz w:val="29"/>
      <w:szCs w:val="20"/>
      <w:lang w:eastAsia="pl-PL"/>
    </w:rPr>
  </w:style>
  <w:style w:type="character" w:customStyle="1" w:styleId="Tekstpodstawowywcity2Znak">
    <w:name w:val="Tekst podstawowy wcięty 2 Znak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Internetlink">
    <w:name w:val="Internet link"/>
    <w:rPr>
      <w:color w:val="0000FF"/>
      <w:u w:val="single"/>
    </w:rPr>
  </w:style>
  <w:style w:type="character" w:styleId="Odwoaniedokomentarza">
    <w:name w:val="annotation reference"/>
    <w:rPr>
      <w:sz w:val="16"/>
      <w:szCs w:val="16"/>
    </w:rPr>
  </w:style>
  <w:style w:type="character" w:customStyle="1" w:styleId="TekstkomentarzaZnak">
    <w:name w:val="Tekst komentarza Znak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matkomentarzaZnak">
    <w:name w:val="Temat komentarza Znak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TekstdymkaZnak">
    <w:name w:val="Tekst dymka Znak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hps">
    <w:name w:val="hps"/>
    <w:basedOn w:val="Domylnaczcionkaakapitu"/>
  </w:style>
  <w:style w:type="character" w:customStyle="1" w:styleId="NagwekZnak">
    <w:name w:val="Nagłówek Znak"/>
    <w:rPr>
      <w:rFonts w:ascii="Times New Roman" w:eastAsia="Times New Roman" w:hAnsi="Times New Roman" w:cs="Times New Roman"/>
    </w:rPr>
  </w:style>
  <w:style w:type="character" w:customStyle="1" w:styleId="StopkaZnak">
    <w:name w:val="Stopka Znak"/>
    <w:rPr>
      <w:rFonts w:ascii="Times New Roman" w:eastAsia="Times New Roman" w:hAnsi="Times New Roman" w:cs="Times New Roman"/>
    </w:rPr>
  </w:style>
  <w:style w:type="character" w:customStyle="1" w:styleId="TekstprzypisukocowegoZnak">
    <w:name w:val="Tekst przypisu końcowego Znak"/>
    <w:rPr>
      <w:rFonts w:ascii="Times New Roman" w:eastAsia="Times New Roman" w:hAnsi="Times New Roman" w:cs="Times New Roman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TekstprzypisudolnegoZnak">
    <w:name w:val="Tekst przypisu dolnego Znak"/>
    <w:rPr>
      <w:rFonts w:ascii="Times New Roman" w:eastAsia="Times New Roman" w:hAnsi="Times New Roman" w:cs="Times New Roman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  <w:sz w:val="28"/>
      <w:szCs w:val="28"/>
    </w:rPr>
  </w:style>
  <w:style w:type="character" w:customStyle="1" w:styleId="ListLabel11">
    <w:name w:val="ListLabel 11"/>
    <w:rPr>
      <w:b w:val="0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Odwoanieprzypisudolnego">
    <w:name w:val="footnote reference"/>
    <w:basedOn w:val="Domylnaczcionkaakapitu"/>
    <w:rPr>
      <w:position w:val="0"/>
      <w:vertAlign w:val="superscript"/>
    </w:rPr>
  </w:style>
  <w:style w:type="numbering" w:customStyle="1" w:styleId="NoList">
    <w:name w:val="No List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2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numbering" w:customStyle="1" w:styleId="WWNum3">
    <w:name w:val="WWNum3"/>
    <w:basedOn w:val="Bezlisty"/>
    <w:pPr>
      <w:numPr>
        <w:numId w:val="4"/>
      </w:numPr>
    </w:pPr>
  </w:style>
  <w:style w:type="numbering" w:customStyle="1" w:styleId="WWNum4">
    <w:name w:val="WWNum4"/>
    <w:basedOn w:val="Bezlisty"/>
    <w:pPr>
      <w:numPr>
        <w:numId w:val="5"/>
      </w:numPr>
    </w:pPr>
  </w:style>
  <w:style w:type="numbering" w:customStyle="1" w:styleId="WWNum5">
    <w:name w:val="WWNum5"/>
    <w:basedOn w:val="Bezlisty"/>
    <w:pPr>
      <w:numPr>
        <w:numId w:val="6"/>
      </w:numPr>
    </w:pPr>
  </w:style>
  <w:style w:type="numbering" w:customStyle="1" w:styleId="WWNum6">
    <w:name w:val="WWNum6"/>
    <w:basedOn w:val="Bezlisty"/>
    <w:pPr>
      <w:numPr>
        <w:numId w:val="7"/>
      </w:numPr>
    </w:pPr>
  </w:style>
  <w:style w:type="numbering" w:customStyle="1" w:styleId="WWNum7">
    <w:name w:val="WWNum7"/>
    <w:basedOn w:val="Bezlisty"/>
    <w:pPr>
      <w:numPr>
        <w:numId w:val="8"/>
      </w:numPr>
    </w:pPr>
  </w:style>
  <w:style w:type="numbering" w:customStyle="1" w:styleId="WWNum8">
    <w:name w:val="WWNum8"/>
    <w:basedOn w:val="Bezlisty"/>
    <w:pPr>
      <w:numPr>
        <w:numId w:val="9"/>
      </w:numPr>
    </w:pPr>
  </w:style>
  <w:style w:type="numbering" w:customStyle="1" w:styleId="WWNum9">
    <w:name w:val="WWNum9"/>
    <w:basedOn w:val="Bezlisty"/>
    <w:pPr>
      <w:numPr>
        <w:numId w:val="10"/>
      </w:numPr>
    </w:pPr>
  </w:style>
  <w:style w:type="numbering" w:customStyle="1" w:styleId="WWNum10">
    <w:name w:val="WWNum10"/>
    <w:basedOn w:val="Bezlisty"/>
    <w:pPr>
      <w:numPr>
        <w:numId w:val="11"/>
      </w:numPr>
    </w:pPr>
  </w:style>
  <w:style w:type="numbering" w:customStyle="1" w:styleId="WWNum11">
    <w:name w:val="WWNum11"/>
    <w:basedOn w:val="Bezlisty"/>
    <w:pPr>
      <w:numPr>
        <w:numId w:val="12"/>
      </w:numPr>
    </w:pPr>
  </w:style>
  <w:style w:type="numbering" w:customStyle="1" w:styleId="WWNum12">
    <w:name w:val="WWNum12"/>
    <w:basedOn w:val="Bezlisty"/>
    <w:pPr>
      <w:numPr>
        <w:numId w:val="13"/>
      </w:numPr>
    </w:pPr>
  </w:style>
  <w:style w:type="numbering" w:customStyle="1" w:styleId="WWNum13">
    <w:name w:val="WWNum13"/>
    <w:basedOn w:val="Bezlisty"/>
    <w:pPr>
      <w:numPr>
        <w:numId w:val="14"/>
      </w:numPr>
    </w:pPr>
  </w:style>
  <w:style w:type="numbering" w:customStyle="1" w:styleId="WWNum14">
    <w:name w:val="WWNum14"/>
    <w:basedOn w:val="Bezlisty"/>
    <w:pPr>
      <w:numPr>
        <w:numId w:val="15"/>
      </w:numPr>
    </w:pPr>
  </w:style>
  <w:style w:type="numbering" w:customStyle="1" w:styleId="WWNum15">
    <w:name w:val="WWNum15"/>
    <w:basedOn w:val="Bezlisty"/>
    <w:pPr>
      <w:numPr>
        <w:numId w:val="16"/>
      </w:numPr>
    </w:pPr>
  </w:style>
  <w:style w:type="numbering" w:customStyle="1" w:styleId="WWNum16">
    <w:name w:val="WWNum16"/>
    <w:basedOn w:val="Bezlisty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1669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Wesołowska</dc:creator>
  <cp:lastModifiedBy>Michał Ptasznik</cp:lastModifiedBy>
  <cp:revision>2</cp:revision>
  <dcterms:created xsi:type="dcterms:W3CDTF">2025-10-17T08:42:00Z</dcterms:created>
  <dcterms:modified xsi:type="dcterms:W3CDTF">2025-10-17T08:42:00Z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