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0600" w14:textId="77777777" w:rsidR="004D63A4" w:rsidRDefault="004D63A4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5B9BD5" w:themeColor="accent1"/>
          <w:sz w:val="28"/>
          <w:szCs w:val="28"/>
          <w:lang w:val="en-US"/>
        </w:rPr>
      </w:pPr>
      <w:bookmarkStart w:id="0" w:name="_Toc198043605"/>
      <w:r>
        <w:rPr>
          <w:rFonts w:ascii="Segoe UI" w:hAnsi="Segoe UI" w:cs="Segoe UI"/>
          <w:b/>
          <w:noProof/>
          <w:color w:val="5B9BD5" w:themeColor="accent1"/>
          <w:sz w:val="28"/>
          <w:szCs w:val="28"/>
        </w:rPr>
        <w:drawing>
          <wp:inline distT="0" distB="0" distL="0" distR="0" wp14:anchorId="5DDAA3AC" wp14:editId="1614B06D">
            <wp:extent cx="2009554" cy="288216"/>
            <wp:effectExtent l="0" t="0" r="0" b="0"/>
            <wp:docPr id="131944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B6AE" w14:textId="0642C3E6" w:rsidR="001F0D1C" w:rsidRPr="004D63A4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EA5E20"/>
          <w:sz w:val="28"/>
          <w:szCs w:val="28"/>
        </w:rPr>
      </w:pPr>
      <w:r w:rsidRPr="004D63A4">
        <w:rPr>
          <w:rFonts w:ascii="Segoe UI" w:hAnsi="Segoe UI" w:cs="Segoe UI"/>
          <w:b/>
          <w:color w:val="EA5E20"/>
          <w:sz w:val="28"/>
          <w:szCs w:val="28"/>
        </w:rPr>
        <w:t>Кейс №1. Ассистент по документации компании</w:t>
      </w:r>
      <w:bookmarkEnd w:id="0"/>
    </w:p>
    <w:p w14:paraId="6C40DC24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b/>
          <w:bCs/>
        </w:rPr>
      </w:pPr>
    </w:p>
    <w:p w14:paraId="0F4A545B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Цель</w:t>
      </w:r>
    </w:p>
    <w:p w14:paraId="3192E387" w14:textId="5635EAB4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Создать веб-сервис</w:t>
      </w:r>
      <w:r w:rsidR="00EC0174" w:rsidRPr="00EC0174">
        <w:rPr>
          <w:rFonts w:ascii="Segoe UI" w:hAnsi="Segoe UI" w:cs="Segoe UI"/>
        </w:rPr>
        <w:t>/</w:t>
      </w:r>
      <w:r w:rsidRPr="004D63A4">
        <w:rPr>
          <w:rFonts w:ascii="Segoe UI" w:hAnsi="Segoe UI" w:cs="Segoe UI"/>
        </w:rPr>
        <w:t xml:space="preserve">телеграм бота, который позволяет пользователям находить точные ответы на свои вопросы, используя внутренние документы (PDF, DOCX, </w:t>
      </w:r>
      <w:proofErr w:type="spellStart"/>
      <w:r w:rsidRPr="004D63A4">
        <w:rPr>
          <w:rFonts w:ascii="Segoe UI" w:hAnsi="Segoe UI" w:cs="Segoe UI"/>
        </w:rPr>
        <w:t>Markdown</w:t>
      </w:r>
      <w:proofErr w:type="spellEnd"/>
      <w:r w:rsidRPr="004D63A4">
        <w:rPr>
          <w:rFonts w:ascii="Segoe UI" w:hAnsi="Segoe UI" w:cs="Segoe UI"/>
        </w:rPr>
        <w:t xml:space="preserve"> и т.д.), с помощью </w:t>
      </w:r>
      <w:proofErr w:type="spellStart"/>
      <w:r w:rsidRPr="004D63A4">
        <w:rPr>
          <w:rFonts w:ascii="Segoe UI" w:hAnsi="Segoe UI" w:cs="Segoe UI"/>
        </w:rPr>
        <w:t>Retrieval-Augmented</w:t>
      </w:r>
      <w:proofErr w:type="spellEnd"/>
      <w:r w:rsidRPr="004D63A4">
        <w:rPr>
          <w:rFonts w:ascii="Segoe UI" w:hAnsi="Segoe UI" w:cs="Segoe UI"/>
        </w:rPr>
        <w:t xml:space="preserve"> </w:t>
      </w:r>
      <w:proofErr w:type="spellStart"/>
      <w:r w:rsidRPr="004D63A4">
        <w:rPr>
          <w:rFonts w:ascii="Segoe UI" w:hAnsi="Segoe UI" w:cs="Segoe UI"/>
        </w:rPr>
        <w:t>Generation</w:t>
      </w:r>
      <w:proofErr w:type="spellEnd"/>
      <w:r w:rsidRPr="004D63A4">
        <w:rPr>
          <w:rFonts w:ascii="Segoe UI" w:hAnsi="Segoe UI" w:cs="Segoe UI"/>
        </w:rPr>
        <w:t xml:space="preserve"> (RAG).</w:t>
      </w:r>
    </w:p>
    <w:p w14:paraId="6B2F7BEC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17B1EA53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Проблема</w:t>
      </w:r>
    </w:p>
    <w:p w14:paraId="1F7720AF" w14:textId="22EC8590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Внутренняя документация часто разрознена: инструкции, политики, </w:t>
      </w:r>
      <w:proofErr w:type="spellStart"/>
      <w:r w:rsidRPr="004D63A4">
        <w:rPr>
          <w:rFonts w:ascii="Segoe UI" w:hAnsi="Segoe UI" w:cs="Segoe UI"/>
        </w:rPr>
        <w:t>техописания</w:t>
      </w:r>
      <w:proofErr w:type="spellEnd"/>
      <w:r w:rsidRPr="004D63A4">
        <w:rPr>
          <w:rFonts w:ascii="Segoe UI" w:hAnsi="Segoe UI" w:cs="Segoe UI"/>
        </w:rPr>
        <w:t xml:space="preserve">, договоры </w:t>
      </w:r>
      <w:r w:rsidR="00EC0174" w:rsidRPr="004D63A4">
        <w:rPr>
          <w:rFonts w:ascii="Segoe UI" w:hAnsi="Segoe UI" w:cs="Segoe UI"/>
        </w:rPr>
        <w:t>–</w:t>
      </w:r>
      <w:r w:rsidRPr="004D63A4">
        <w:rPr>
          <w:rFonts w:ascii="Segoe UI" w:hAnsi="Segoe UI" w:cs="Segoe UI"/>
        </w:rPr>
        <w:t xml:space="preserve"> хранятся в разных форматах и местах. Люди тратят много времени на ручной поиск информации или задают повторяющиеся вопросы другим сотрудникам.</w:t>
      </w:r>
    </w:p>
    <w:p w14:paraId="382DABB2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4B20A880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Решение</w:t>
      </w:r>
    </w:p>
    <w:p w14:paraId="3EED125D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Сервис, который позволяет:</w:t>
      </w:r>
    </w:p>
    <w:p w14:paraId="27E647CA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загружать и индексировать документы (PDF, DOCX, </w:t>
      </w:r>
      <w:proofErr w:type="spellStart"/>
      <w:r w:rsidRPr="004D63A4">
        <w:rPr>
          <w:rFonts w:ascii="Segoe UI" w:hAnsi="Segoe UI" w:cs="Segoe UI"/>
        </w:rPr>
        <w:t>Markdown</w:t>
      </w:r>
      <w:proofErr w:type="spellEnd"/>
      <w:r w:rsidRPr="004D63A4">
        <w:rPr>
          <w:rFonts w:ascii="Segoe UI" w:hAnsi="Segoe UI" w:cs="Segoe UI"/>
        </w:rPr>
        <w:t>, TXT);</w:t>
      </w:r>
    </w:p>
    <w:p w14:paraId="485CC73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искать по ним с помощью естественного языка;</w:t>
      </w:r>
    </w:p>
    <w:p w14:paraId="2A53FAC7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получать точные ответы с указанием источника (параграфа);</w:t>
      </w:r>
    </w:p>
    <w:p w14:paraId="72C85DAF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работать через простой веб-интерфейс (или чат в телеграме).</w:t>
      </w:r>
    </w:p>
    <w:p w14:paraId="0BBF0806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3AA394FD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 xml:space="preserve">Примерная архитектура </w:t>
      </w:r>
      <w:proofErr w:type="spellStart"/>
      <w:r w:rsidRPr="004D63A4">
        <w:rPr>
          <w:rFonts w:ascii="Segoe UI" w:hAnsi="Segoe UI" w:cs="Segoe UI"/>
          <w:b/>
          <w:bCs/>
        </w:rPr>
        <w:t>пайплайна</w:t>
      </w:r>
      <w:proofErr w:type="spellEnd"/>
    </w:p>
    <w:p w14:paraId="30977A57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Индексация:</w:t>
      </w:r>
    </w:p>
    <w:p w14:paraId="3E3D1992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документы обрабатываются (</w:t>
      </w:r>
      <w:proofErr w:type="spellStart"/>
      <w:r w:rsidRPr="004D63A4">
        <w:rPr>
          <w:rFonts w:ascii="Segoe UI" w:hAnsi="Segoe UI" w:cs="Segoe UI"/>
        </w:rPr>
        <w:t>парсинг</w:t>
      </w:r>
      <w:proofErr w:type="spellEnd"/>
      <w:r w:rsidRPr="004D63A4">
        <w:rPr>
          <w:rFonts w:ascii="Segoe UI" w:hAnsi="Segoe UI" w:cs="Segoe UI"/>
        </w:rPr>
        <w:t>);</w:t>
      </w:r>
    </w:p>
    <w:p w14:paraId="490AD832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текст разбивается на </w:t>
      </w:r>
      <w:proofErr w:type="spellStart"/>
      <w:r w:rsidRPr="004D63A4">
        <w:rPr>
          <w:rFonts w:ascii="Segoe UI" w:hAnsi="Segoe UI" w:cs="Segoe UI"/>
        </w:rPr>
        <w:t>чанки</w:t>
      </w:r>
      <w:proofErr w:type="spellEnd"/>
      <w:r w:rsidRPr="004D63A4">
        <w:rPr>
          <w:rFonts w:ascii="Segoe UI" w:hAnsi="Segoe UI" w:cs="Segoe UI"/>
        </w:rPr>
        <w:t>;</w:t>
      </w:r>
    </w:p>
    <w:p w14:paraId="4014CE0E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чанки</w:t>
      </w:r>
      <w:proofErr w:type="spellEnd"/>
      <w:r w:rsidRPr="004D63A4">
        <w:rPr>
          <w:rFonts w:ascii="Segoe UI" w:hAnsi="Segoe UI" w:cs="Segoe UI"/>
        </w:rPr>
        <w:t xml:space="preserve"> кодируются в векторное пространство с </w:t>
      </w:r>
      <w:proofErr w:type="spellStart"/>
      <w:r w:rsidRPr="004D63A4">
        <w:rPr>
          <w:rFonts w:ascii="Segoe UI" w:hAnsi="Segoe UI" w:cs="Segoe UI"/>
        </w:rPr>
        <w:t>эмбеддинг</w:t>
      </w:r>
      <w:proofErr w:type="spellEnd"/>
      <w:r w:rsidRPr="004D63A4">
        <w:rPr>
          <w:rFonts w:ascii="Segoe UI" w:hAnsi="Segoe UI" w:cs="Segoe UI"/>
        </w:rPr>
        <w:t xml:space="preserve">-моделью (например, </w:t>
      </w:r>
      <w:proofErr w:type="spellStart"/>
      <w:r w:rsidRPr="004D63A4">
        <w:rPr>
          <w:rFonts w:ascii="Segoe UI" w:hAnsi="Segoe UI" w:cs="Segoe UI"/>
        </w:rPr>
        <w:t>sentence-transformers</w:t>
      </w:r>
      <w:proofErr w:type="spellEnd"/>
      <w:r w:rsidRPr="004D63A4">
        <w:rPr>
          <w:rFonts w:ascii="Segoe UI" w:hAnsi="Segoe UI" w:cs="Segoe UI"/>
        </w:rPr>
        <w:t>);</w:t>
      </w:r>
    </w:p>
    <w:p w14:paraId="7931CB6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вектора сохраняются в БД.</w:t>
      </w:r>
    </w:p>
    <w:p w14:paraId="0654D981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</w:rPr>
      </w:pPr>
    </w:p>
    <w:p w14:paraId="0028EE6D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Поиск и генерация:</w:t>
      </w:r>
    </w:p>
    <w:p w14:paraId="3D4F86C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пользователь задаёт вопрос;</w:t>
      </w:r>
    </w:p>
    <w:p w14:paraId="2EF2E042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система ищет релевантные </w:t>
      </w:r>
      <w:proofErr w:type="spellStart"/>
      <w:r w:rsidRPr="004D63A4">
        <w:rPr>
          <w:rFonts w:ascii="Segoe UI" w:hAnsi="Segoe UI" w:cs="Segoe UI"/>
        </w:rPr>
        <w:t>чанки</w:t>
      </w:r>
      <w:proofErr w:type="spellEnd"/>
      <w:r w:rsidRPr="004D63A4">
        <w:rPr>
          <w:rFonts w:ascii="Segoe UI" w:hAnsi="Segoe UI" w:cs="Segoe UI"/>
        </w:rPr>
        <w:t xml:space="preserve"> (</w:t>
      </w:r>
      <w:proofErr w:type="spellStart"/>
      <w:r w:rsidRPr="004D63A4">
        <w:rPr>
          <w:rFonts w:ascii="Segoe UI" w:hAnsi="Segoe UI" w:cs="Segoe UI"/>
        </w:rPr>
        <w:t>top</w:t>
      </w:r>
      <w:proofErr w:type="spellEnd"/>
      <w:r w:rsidRPr="004D63A4">
        <w:rPr>
          <w:rFonts w:ascii="Segoe UI" w:hAnsi="Segoe UI" w:cs="Segoe UI"/>
        </w:rPr>
        <w:t>-k);</w:t>
      </w:r>
    </w:p>
    <w:p w14:paraId="369202E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LLM получает вопрос + найденные фрагменты, и генерирует ответ;</w:t>
      </w:r>
    </w:p>
    <w:p w14:paraId="1A86BB07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возвращается ответ + ссылки на документы/</w:t>
      </w:r>
      <w:proofErr w:type="spellStart"/>
      <w:r w:rsidRPr="004D63A4">
        <w:rPr>
          <w:rFonts w:ascii="Segoe UI" w:hAnsi="Segoe UI" w:cs="Segoe UI"/>
        </w:rPr>
        <w:t>чанки</w:t>
      </w:r>
      <w:proofErr w:type="spellEnd"/>
      <w:r w:rsidRPr="004D63A4">
        <w:rPr>
          <w:rFonts w:ascii="Segoe UI" w:hAnsi="Segoe UI" w:cs="Segoe UI"/>
        </w:rPr>
        <w:t>.</w:t>
      </w:r>
    </w:p>
    <w:p w14:paraId="4D919FE3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66AFB7DB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Дополнительные идеи (если будет время)</w:t>
      </w:r>
    </w:p>
    <w:p w14:paraId="7E2D3814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авторизация и персонализация;</w:t>
      </w:r>
    </w:p>
    <w:p w14:paraId="27CD4A3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автоматическое обновление базы при изменении файлов;</w:t>
      </w:r>
    </w:p>
    <w:p w14:paraId="09A49F4F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поддержка мобильной версия (если веб-сервис);</w:t>
      </w:r>
    </w:p>
    <w:p w14:paraId="0B805B31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режим обучения: создание карточек/тестов на основе документов.</w:t>
      </w:r>
    </w:p>
    <w:p w14:paraId="563710D6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</w:rPr>
      </w:pPr>
    </w:p>
    <w:p w14:paraId="7452CE11" w14:textId="77777777" w:rsidR="000046F1" w:rsidRDefault="000046F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198DB7C3" w14:textId="13BDD2F5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lastRenderedPageBreak/>
        <w:t>Критерии успешности реализации решения:</w:t>
      </w:r>
    </w:p>
    <w:p w14:paraId="6CCF7B6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модель правильно отвечает на 70% вопросов по документам;</w:t>
      </w:r>
    </w:p>
    <w:p w14:paraId="6EBDBD70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время ответа ≤ 5 секунд;</w:t>
      </w:r>
    </w:p>
    <w:p w14:paraId="00195353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возможность загрузить минимум 10 документов;</w:t>
      </w:r>
    </w:p>
    <w:p w14:paraId="669E3E56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источники указаны для каждого ответа.</w:t>
      </w:r>
    </w:p>
    <w:p w14:paraId="5FCA695F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16"/>
          <w:szCs w:val="16"/>
        </w:rPr>
      </w:pPr>
    </w:p>
    <w:p w14:paraId="733939D9" w14:textId="77777777" w:rsidR="001F0D1C" w:rsidRPr="004D63A4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4D63A4">
        <w:rPr>
          <w:rFonts w:ascii="Segoe UI" w:hAnsi="Segoe UI" w:cs="Segoe UI"/>
          <w:b/>
          <w:color w:val="auto"/>
          <w:sz w:val="24"/>
          <w:szCs w:val="24"/>
        </w:rPr>
        <w:t>Примерный стек</w:t>
      </w:r>
    </w:p>
    <w:p w14:paraId="756D3FF3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Backend</w:t>
      </w:r>
      <w:proofErr w:type="spellEnd"/>
      <w:r w:rsidRPr="004D63A4">
        <w:rPr>
          <w:rFonts w:ascii="Segoe UI" w:hAnsi="Segoe UI" w:cs="Segoe UI"/>
        </w:rPr>
        <w:t>:</w:t>
      </w:r>
    </w:p>
    <w:p w14:paraId="7B3B52DF" w14:textId="77777777" w:rsidR="001F0D1C" w:rsidRPr="00EC017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Python</w:t>
      </w:r>
      <w:proofErr w:type="spellEnd"/>
      <w:r w:rsidRPr="004D63A4">
        <w:rPr>
          <w:rFonts w:ascii="Segoe UI" w:hAnsi="Segoe UI" w:cs="Segoe UI"/>
        </w:rPr>
        <w:t xml:space="preserve"> (</w:t>
      </w:r>
      <w:proofErr w:type="spellStart"/>
      <w:r w:rsidRPr="004D63A4">
        <w:rPr>
          <w:rFonts w:ascii="Segoe UI" w:hAnsi="Segoe UI" w:cs="Segoe UI"/>
        </w:rPr>
        <w:t>FastAPI</w:t>
      </w:r>
      <w:proofErr w:type="spellEnd"/>
      <w:r w:rsidRPr="004D63A4">
        <w:rPr>
          <w:rFonts w:ascii="Segoe UI" w:hAnsi="Segoe UI" w:cs="Segoe UI"/>
        </w:rPr>
        <w:t xml:space="preserve"> или </w:t>
      </w:r>
      <w:proofErr w:type="spellStart"/>
      <w:r w:rsidRPr="004D63A4">
        <w:rPr>
          <w:rFonts w:ascii="Segoe UI" w:hAnsi="Segoe UI" w:cs="Segoe UI"/>
        </w:rPr>
        <w:t>Flask</w:t>
      </w:r>
      <w:proofErr w:type="spellEnd"/>
      <w:r w:rsidRPr="004D63A4">
        <w:rPr>
          <w:rFonts w:ascii="Segoe UI" w:hAnsi="Segoe UI" w:cs="Segoe UI"/>
        </w:rPr>
        <w:t>);</w:t>
      </w:r>
    </w:p>
    <w:p w14:paraId="2DE7301F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опционально: </w:t>
      </w:r>
      <w:r w:rsidRPr="00EC0174">
        <w:rPr>
          <w:rFonts w:ascii="Segoe UI" w:hAnsi="Segoe UI" w:cs="Segoe UI"/>
        </w:rPr>
        <w:t>python</w:t>
      </w:r>
      <w:r w:rsidRPr="004D63A4">
        <w:rPr>
          <w:rFonts w:ascii="Segoe UI" w:hAnsi="Segoe UI" w:cs="Segoe UI"/>
        </w:rPr>
        <w:t>-</w:t>
      </w:r>
      <w:r w:rsidRPr="00EC0174">
        <w:rPr>
          <w:rFonts w:ascii="Segoe UI" w:hAnsi="Segoe UI" w:cs="Segoe UI"/>
        </w:rPr>
        <w:t>telegram</w:t>
      </w:r>
      <w:r w:rsidRPr="004D63A4">
        <w:rPr>
          <w:rFonts w:ascii="Segoe UI" w:hAnsi="Segoe UI" w:cs="Segoe UI"/>
        </w:rPr>
        <w:t>-</w:t>
      </w:r>
      <w:r w:rsidRPr="00EC0174">
        <w:rPr>
          <w:rFonts w:ascii="Segoe UI" w:hAnsi="Segoe UI" w:cs="Segoe UI"/>
        </w:rPr>
        <w:t>bot</w:t>
      </w:r>
      <w:r w:rsidRPr="004D63A4">
        <w:rPr>
          <w:rFonts w:ascii="Segoe UI" w:hAnsi="Segoe UI" w:cs="Segoe UI"/>
        </w:rPr>
        <w:t xml:space="preserve"> - для работы с </w:t>
      </w:r>
      <w:r w:rsidRPr="00EC0174">
        <w:rPr>
          <w:rFonts w:ascii="Segoe UI" w:hAnsi="Segoe UI" w:cs="Segoe UI"/>
        </w:rPr>
        <w:t>Telegram</w:t>
      </w:r>
      <w:r w:rsidRPr="004D63A4">
        <w:rPr>
          <w:rFonts w:ascii="Segoe UI" w:hAnsi="Segoe UI" w:cs="Segoe UI"/>
        </w:rPr>
        <w:t>;</w:t>
      </w:r>
    </w:p>
    <w:p w14:paraId="192DD986" w14:textId="77777777" w:rsidR="001F0D1C" w:rsidRPr="00EC017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EC0174">
        <w:rPr>
          <w:rFonts w:ascii="Segoe UI" w:hAnsi="Segoe UI" w:cs="Segoe UI"/>
        </w:rPr>
        <w:t xml:space="preserve">опционально: </w:t>
      </w:r>
      <w:proofErr w:type="spellStart"/>
      <w:r w:rsidRPr="00EC0174">
        <w:rPr>
          <w:rFonts w:ascii="Segoe UI" w:hAnsi="Segoe UI" w:cs="Segoe UI"/>
        </w:rPr>
        <w:t>LangChain</w:t>
      </w:r>
      <w:proofErr w:type="spellEnd"/>
      <w:r w:rsidRPr="00EC0174">
        <w:rPr>
          <w:rFonts w:ascii="Segoe UI" w:hAnsi="Segoe UI" w:cs="Segoe UI"/>
        </w:rPr>
        <w:t xml:space="preserve"> или </w:t>
      </w:r>
      <w:proofErr w:type="spellStart"/>
      <w:r w:rsidRPr="00EC0174">
        <w:rPr>
          <w:rFonts w:ascii="Segoe UI" w:hAnsi="Segoe UI" w:cs="Segoe UI"/>
        </w:rPr>
        <w:t>LlamaIndex</w:t>
      </w:r>
      <w:proofErr w:type="spellEnd"/>
      <w:r w:rsidRPr="00EC0174">
        <w:rPr>
          <w:rFonts w:ascii="Segoe UI" w:hAnsi="Segoe UI" w:cs="Segoe UI"/>
        </w:rPr>
        <w:t xml:space="preserve"> или что-то своё (для </w:t>
      </w:r>
      <w:proofErr w:type="spellStart"/>
      <w:r w:rsidRPr="00EC0174">
        <w:rPr>
          <w:rFonts w:ascii="Segoe UI" w:hAnsi="Segoe UI" w:cs="Segoe UI"/>
        </w:rPr>
        <w:t>пайплайна</w:t>
      </w:r>
      <w:proofErr w:type="spellEnd"/>
      <w:r w:rsidRPr="00EC0174">
        <w:rPr>
          <w:rFonts w:ascii="Segoe UI" w:hAnsi="Segoe UI" w:cs="Segoe UI"/>
        </w:rPr>
        <w:t xml:space="preserve"> RAG);</w:t>
      </w:r>
    </w:p>
    <w:p w14:paraId="0EFEAF5E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Faiss</w:t>
      </w:r>
      <w:proofErr w:type="spellEnd"/>
      <w:r w:rsidRPr="004D63A4">
        <w:rPr>
          <w:rFonts w:ascii="Segoe UI" w:hAnsi="Segoe UI" w:cs="Segoe UI"/>
        </w:rPr>
        <w:t xml:space="preserve"> / </w:t>
      </w:r>
      <w:proofErr w:type="spellStart"/>
      <w:r w:rsidRPr="004D63A4">
        <w:rPr>
          <w:rFonts w:ascii="Segoe UI" w:hAnsi="Segoe UI" w:cs="Segoe UI"/>
        </w:rPr>
        <w:t>ChromaDB</w:t>
      </w:r>
      <w:proofErr w:type="spellEnd"/>
      <w:r w:rsidRPr="004D63A4">
        <w:rPr>
          <w:rFonts w:ascii="Segoe UI" w:hAnsi="Segoe UI" w:cs="Segoe UI"/>
        </w:rPr>
        <w:t xml:space="preserve"> / </w:t>
      </w:r>
      <w:proofErr w:type="spellStart"/>
      <w:r w:rsidRPr="00EC0174">
        <w:rPr>
          <w:rFonts w:ascii="Segoe UI" w:hAnsi="Segoe UI" w:cs="Segoe UI"/>
        </w:rPr>
        <w:t>pgvector</w:t>
      </w:r>
      <w:proofErr w:type="spellEnd"/>
      <w:r w:rsidRPr="004D63A4">
        <w:rPr>
          <w:rFonts w:ascii="Segoe UI" w:hAnsi="Segoe UI" w:cs="Segoe UI"/>
        </w:rPr>
        <w:t xml:space="preserve"> (векторное хранилище)</w:t>
      </w:r>
    </w:p>
    <w:p w14:paraId="5B9A59C7" w14:textId="77777777" w:rsidR="001F0D1C" w:rsidRPr="00EC017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EC0174">
        <w:rPr>
          <w:rFonts w:ascii="Segoe UI" w:hAnsi="Segoe UI" w:cs="Segoe UI"/>
        </w:rPr>
        <w:t xml:space="preserve">Open-source LLM </w:t>
      </w:r>
    </w:p>
    <w:p w14:paraId="4B72FCB6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555AEA8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Frontend</w:t>
      </w:r>
      <w:proofErr w:type="spellEnd"/>
      <w:r w:rsidRPr="004D63A4">
        <w:rPr>
          <w:rFonts w:ascii="Segoe UI" w:hAnsi="Segoe UI" w:cs="Segoe UI"/>
        </w:rPr>
        <w:t>:</w:t>
      </w:r>
    </w:p>
    <w:p w14:paraId="131A2306" w14:textId="77777777" w:rsidR="001F0D1C" w:rsidRPr="00EC017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Опционально</w:t>
      </w:r>
      <w:r w:rsidRPr="00EC0174">
        <w:rPr>
          <w:rFonts w:ascii="Segoe UI" w:hAnsi="Segoe UI" w:cs="Segoe UI"/>
        </w:rPr>
        <w:t xml:space="preserve">: React / Next.js / </w:t>
      </w:r>
      <w:proofErr w:type="spellStart"/>
      <w:r w:rsidRPr="00EC0174">
        <w:rPr>
          <w:rFonts w:ascii="Segoe UI" w:hAnsi="Segoe UI" w:cs="Segoe UI"/>
        </w:rPr>
        <w:t>Streamlit</w:t>
      </w:r>
      <w:proofErr w:type="spellEnd"/>
      <w:r w:rsidRPr="00EC0174">
        <w:rPr>
          <w:rFonts w:ascii="Segoe UI" w:hAnsi="Segoe UI" w:cs="Segoe UI"/>
        </w:rPr>
        <w:t xml:space="preserve"> / </w:t>
      </w:r>
      <w:proofErr w:type="spellStart"/>
      <w:r w:rsidRPr="00EC0174">
        <w:rPr>
          <w:rFonts w:ascii="Segoe UI" w:hAnsi="Segoe UI" w:cs="Segoe UI"/>
        </w:rPr>
        <w:t>Vue</w:t>
      </w:r>
      <w:proofErr w:type="spellEnd"/>
    </w:p>
    <w:p w14:paraId="6CBE554C" w14:textId="77777777" w:rsidR="001F0D1C" w:rsidRPr="004D63A4" w:rsidRDefault="001F0D1C" w:rsidP="000046F1">
      <w:pPr>
        <w:spacing w:after="0" w:line="264" w:lineRule="auto"/>
        <w:rPr>
          <w:rFonts w:ascii="Segoe UI" w:hAnsi="Segoe UI" w:cs="Segoe UI"/>
          <w:lang w:val="en-US"/>
        </w:rPr>
      </w:pPr>
    </w:p>
    <w:p w14:paraId="5CDB46AF" w14:textId="77777777" w:rsidR="001F0D1C" w:rsidRPr="004D63A4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4D63A4">
        <w:rPr>
          <w:rFonts w:ascii="Segoe UI" w:hAnsi="Segoe UI" w:cs="Segoe UI"/>
          <w:b/>
          <w:color w:val="auto"/>
          <w:sz w:val="24"/>
          <w:szCs w:val="24"/>
        </w:rPr>
        <w:t>Доступные бесплатные модели:</w:t>
      </w:r>
    </w:p>
    <w:p w14:paraId="63338E00" w14:textId="683413FC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API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Yandex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Foundation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Models</w:t>
      </w:r>
      <w:r w:rsidR="00EC0174" w:rsidRPr="00EC017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(</w:t>
      </w:r>
      <w:hyperlink r:id="rId6" w:history="1">
        <w:r w:rsidRPr="004D63A4">
          <w:rPr>
            <w:rStyle w:val="a4"/>
            <w:rFonts w:ascii="Segoe UI" w:hAnsi="Segoe UI" w:cs="Segoe UI"/>
          </w:rPr>
          <w:t>https://yandex.cloud/ru/services/foundation-models</w:t>
        </w:r>
      </w:hyperlink>
      <w:r w:rsidRPr="004D63A4">
        <w:rPr>
          <w:rFonts w:ascii="Segoe UI" w:hAnsi="Segoe UI" w:cs="Segoe UI"/>
        </w:rPr>
        <w:t xml:space="preserve">) </w:t>
      </w:r>
      <w:r w:rsidR="00EC0174" w:rsidRPr="004D63A4">
        <w:rPr>
          <w:rFonts w:ascii="Segoe UI" w:hAnsi="Segoe UI" w:cs="Segoe UI"/>
        </w:rPr>
        <w:t>–</w:t>
      </w:r>
      <w:r w:rsidRPr="004D63A4">
        <w:rPr>
          <w:rFonts w:ascii="Segoe UI" w:hAnsi="Segoe UI" w:cs="Segoe UI"/>
        </w:rPr>
        <w:t xml:space="preserve"> выдаётся 3000 рублей на использование моделей Яндекса при первой привязке карты.</w:t>
      </w:r>
    </w:p>
    <w:p w14:paraId="4BDB7B74" w14:textId="30EF8F7A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GigaChat</w:t>
      </w:r>
      <w:proofErr w:type="spellEnd"/>
      <w:r w:rsidR="00EC0174" w:rsidRPr="00EC017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(</w:t>
      </w:r>
      <w:hyperlink r:id="rId7" w:history="1">
        <w:r w:rsidRPr="004D63A4">
          <w:rPr>
            <w:rStyle w:val="a4"/>
            <w:rFonts w:ascii="Segoe UI" w:hAnsi="Segoe UI" w:cs="Segoe UI"/>
            <w:lang w:val="en-US"/>
          </w:rPr>
          <w:t>https</w:t>
        </w:r>
        <w:r w:rsidRPr="004D63A4">
          <w:rPr>
            <w:rStyle w:val="a4"/>
            <w:rFonts w:ascii="Segoe UI" w:hAnsi="Segoe UI" w:cs="Segoe UI"/>
          </w:rPr>
          <w:t>://</w:t>
        </w:r>
        <w:r w:rsidRPr="004D63A4">
          <w:rPr>
            <w:rStyle w:val="a4"/>
            <w:rFonts w:ascii="Segoe UI" w:hAnsi="Segoe UI" w:cs="Segoe UI"/>
            <w:lang w:val="en-US"/>
          </w:rPr>
          <w:t>developers</w:t>
        </w:r>
        <w:r w:rsidRPr="004D63A4">
          <w:rPr>
            <w:rStyle w:val="a4"/>
            <w:rFonts w:ascii="Segoe UI" w:hAnsi="Segoe UI" w:cs="Segoe UI"/>
          </w:rPr>
          <w:t>.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sber</w:t>
        </w:r>
        <w:proofErr w:type="spellEnd"/>
        <w:r w:rsidRPr="004D63A4">
          <w:rPr>
            <w:rStyle w:val="a4"/>
            <w:rFonts w:ascii="Segoe UI" w:hAnsi="Segoe UI" w:cs="Segoe UI"/>
          </w:rPr>
          <w:t>.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ru</w:t>
        </w:r>
        <w:proofErr w:type="spellEnd"/>
        <w:r w:rsidRPr="004D63A4">
          <w:rPr>
            <w:rStyle w:val="a4"/>
            <w:rFonts w:ascii="Segoe UI" w:hAnsi="Segoe UI" w:cs="Segoe UI"/>
          </w:rPr>
          <w:t>/</w:t>
        </w:r>
        <w:r w:rsidRPr="004D63A4">
          <w:rPr>
            <w:rStyle w:val="a4"/>
            <w:rFonts w:ascii="Segoe UI" w:hAnsi="Segoe UI" w:cs="Segoe UI"/>
            <w:lang w:val="en-US"/>
          </w:rPr>
          <w:t>portal</w:t>
        </w:r>
        <w:r w:rsidRPr="004D63A4">
          <w:rPr>
            <w:rStyle w:val="a4"/>
            <w:rFonts w:ascii="Segoe UI" w:hAnsi="Segoe UI" w:cs="Segoe UI"/>
          </w:rPr>
          <w:t>/</w:t>
        </w:r>
        <w:r w:rsidRPr="004D63A4">
          <w:rPr>
            <w:rStyle w:val="a4"/>
            <w:rFonts w:ascii="Segoe UI" w:hAnsi="Segoe UI" w:cs="Segoe UI"/>
            <w:lang w:val="en-US"/>
          </w:rPr>
          <w:t>products</w:t>
        </w:r>
        <w:r w:rsidRPr="004D63A4">
          <w:rPr>
            <w:rStyle w:val="a4"/>
            <w:rFonts w:ascii="Segoe UI" w:hAnsi="Segoe UI" w:cs="Segoe UI"/>
          </w:rPr>
          <w:t>/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gigachat</w:t>
        </w:r>
        <w:proofErr w:type="spellEnd"/>
        <w:r w:rsidRPr="004D63A4">
          <w:rPr>
            <w:rStyle w:val="a4"/>
            <w:rFonts w:ascii="Segoe UI" w:hAnsi="Segoe UI" w:cs="Segoe UI"/>
          </w:rPr>
          <w:t>-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api</w:t>
        </w:r>
        <w:proofErr w:type="spellEnd"/>
      </w:hyperlink>
      <w:r w:rsidRPr="004D63A4">
        <w:rPr>
          <w:rFonts w:ascii="Segoe UI" w:hAnsi="Segoe UI" w:cs="Segoe UI"/>
        </w:rPr>
        <w:t>) – доступно 1кк токенов, потребуется аккаунт Сбера.</w:t>
      </w:r>
    </w:p>
    <w:p w14:paraId="3E1BE8BB" w14:textId="3B4CA9EC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Together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AI</w:t>
      </w:r>
      <w:r w:rsidRPr="004D63A4">
        <w:rPr>
          <w:rFonts w:ascii="Segoe UI" w:hAnsi="Segoe UI" w:cs="Segoe UI"/>
        </w:rPr>
        <w:t xml:space="preserve"> (</w:t>
      </w:r>
      <w:hyperlink r:id="rId8" w:history="1">
        <w:r w:rsidRPr="004D63A4">
          <w:rPr>
            <w:rStyle w:val="a4"/>
            <w:rFonts w:ascii="Segoe UI" w:hAnsi="Segoe UI" w:cs="Segoe UI"/>
            <w:lang w:val="en-US"/>
          </w:rPr>
          <w:t>https</w:t>
        </w:r>
        <w:r w:rsidRPr="004D63A4">
          <w:rPr>
            <w:rStyle w:val="a4"/>
            <w:rFonts w:ascii="Segoe UI" w:hAnsi="Segoe UI" w:cs="Segoe UI"/>
          </w:rPr>
          <w:t>://</w:t>
        </w:r>
        <w:r w:rsidRPr="004D63A4">
          <w:rPr>
            <w:rStyle w:val="a4"/>
            <w:rFonts w:ascii="Segoe UI" w:hAnsi="Segoe UI" w:cs="Segoe UI"/>
            <w:lang w:val="en-US"/>
          </w:rPr>
          <w:t>www</w:t>
        </w:r>
        <w:r w:rsidRPr="004D63A4">
          <w:rPr>
            <w:rStyle w:val="a4"/>
            <w:rFonts w:ascii="Segoe UI" w:hAnsi="Segoe UI" w:cs="Segoe UI"/>
          </w:rPr>
          <w:t>.</w:t>
        </w:r>
        <w:r w:rsidRPr="004D63A4">
          <w:rPr>
            <w:rStyle w:val="a4"/>
            <w:rFonts w:ascii="Segoe UI" w:hAnsi="Segoe UI" w:cs="Segoe UI"/>
            <w:lang w:val="en-US"/>
          </w:rPr>
          <w:t>together</w:t>
        </w:r>
        <w:r w:rsidRPr="004D63A4">
          <w:rPr>
            <w:rStyle w:val="a4"/>
            <w:rFonts w:ascii="Segoe UI" w:hAnsi="Segoe UI" w:cs="Segoe UI"/>
          </w:rPr>
          <w:t>.</w:t>
        </w:r>
        <w:r w:rsidRPr="004D63A4">
          <w:rPr>
            <w:rStyle w:val="a4"/>
            <w:rFonts w:ascii="Segoe UI" w:hAnsi="Segoe UI" w:cs="Segoe UI"/>
            <w:lang w:val="en-US"/>
          </w:rPr>
          <w:t>ai</w:t>
        </w:r>
      </w:hyperlink>
      <w:r w:rsidRPr="004D63A4">
        <w:rPr>
          <w:rFonts w:ascii="Segoe UI" w:hAnsi="Segoe UI" w:cs="Segoe UI"/>
        </w:rPr>
        <w:t xml:space="preserve">) </w:t>
      </w:r>
      <w:r w:rsidR="00EC0174" w:rsidRPr="004D63A4">
        <w:rPr>
          <w:rFonts w:ascii="Segoe UI" w:hAnsi="Segoe UI" w:cs="Segoe UI"/>
        </w:rPr>
        <w:t>–</w:t>
      </w:r>
      <w:r w:rsidRPr="004D63A4">
        <w:rPr>
          <w:rFonts w:ascii="Segoe UI" w:hAnsi="Segoe UI" w:cs="Segoe UI"/>
        </w:rPr>
        <w:t xml:space="preserve"> выдаётся 1 доллар при регистрации, хватает на 1кк токенов для входа и выхода + доступны бесплатные модели.</w:t>
      </w:r>
    </w:p>
    <w:p w14:paraId="4FBC34BC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023FF23B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4D63A4">
        <w:rPr>
          <w:rFonts w:ascii="Segoe UI" w:hAnsi="Segoe UI" w:cs="Segoe UI"/>
          <w:b/>
        </w:rPr>
        <w:t xml:space="preserve">Сервисы с </w:t>
      </w:r>
      <w:r w:rsidRPr="004D63A4">
        <w:rPr>
          <w:rFonts w:ascii="Segoe UI" w:hAnsi="Segoe UI" w:cs="Segoe UI"/>
          <w:b/>
          <w:lang w:val="en-US"/>
        </w:rPr>
        <w:t>GPU</w:t>
      </w:r>
      <w:r w:rsidRPr="004D63A4">
        <w:rPr>
          <w:rFonts w:ascii="Segoe UI" w:hAnsi="Segoe UI" w:cs="Segoe UI"/>
          <w:b/>
        </w:rPr>
        <w:t>:</w:t>
      </w:r>
    </w:p>
    <w:p w14:paraId="6A3C846B" w14:textId="33C5E938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Google</w:t>
      </w:r>
      <w:r w:rsidRPr="004D63A4">
        <w:rPr>
          <w:rFonts w:ascii="Segoe UI" w:hAnsi="Segoe UI" w:cs="Segoe UI"/>
        </w:rPr>
        <w:t xml:space="preserve"> </w:t>
      </w:r>
      <w:proofErr w:type="spellStart"/>
      <w:r w:rsidRPr="004D63A4">
        <w:rPr>
          <w:rFonts w:ascii="Segoe UI" w:hAnsi="Segoe UI" w:cs="Segoe UI"/>
          <w:lang w:val="en-US"/>
        </w:rPr>
        <w:t>Colab</w:t>
      </w:r>
      <w:proofErr w:type="spellEnd"/>
      <w:r w:rsidRPr="004D63A4">
        <w:rPr>
          <w:rFonts w:ascii="Segoe UI" w:hAnsi="Segoe UI" w:cs="Segoe UI"/>
        </w:rPr>
        <w:t xml:space="preserve"> </w:t>
      </w:r>
      <w:r w:rsidR="00EC0174" w:rsidRPr="004D63A4">
        <w:rPr>
          <w:rFonts w:ascii="Segoe UI" w:hAnsi="Segoe UI" w:cs="Segoe UI"/>
        </w:rPr>
        <w:t>–</w:t>
      </w:r>
      <w:r w:rsidRPr="004D63A4">
        <w:rPr>
          <w:rFonts w:ascii="Segoe UI" w:hAnsi="Segoe UI" w:cs="Segoe UI"/>
        </w:rPr>
        <w:t xml:space="preserve"> потребуется учетная запись в </w:t>
      </w:r>
      <w:proofErr w:type="spellStart"/>
      <w:r w:rsidRPr="004D63A4">
        <w:rPr>
          <w:rFonts w:ascii="Segoe UI" w:hAnsi="Segoe UI" w:cs="Segoe UI"/>
        </w:rPr>
        <w:t>гугле</w:t>
      </w:r>
      <w:proofErr w:type="spellEnd"/>
      <w:r w:rsidRPr="004D63A4">
        <w:rPr>
          <w:rFonts w:ascii="Segoe UI" w:hAnsi="Segoe UI" w:cs="Segoe UI"/>
        </w:rPr>
        <w:t>.</w:t>
      </w:r>
    </w:p>
    <w:p w14:paraId="2EB0E58D" w14:textId="32E419B2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Kaggle</w:t>
      </w:r>
      <w:r w:rsidRPr="004D63A4">
        <w:rPr>
          <w:rFonts w:ascii="Segoe UI" w:hAnsi="Segoe UI" w:cs="Segoe UI"/>
        </w:rPr>
        <w:t xml:space="preserve"> </w:t>
      </w:r>
      <w:r w:rsidR="00EC0174" w:rsidRPr="004D63A4">
        <w:rPr>
          <w:rFonts w:ascii="Segoe UI" w:hAnsi="Segoe UI" w:cs="Segoe UI"/>
        </w:rPr>
        <w:t>–</w:t>
      </w:r>
      <w:r w:rsidRPr="004D63A4">
        <w:rPr>
          <w:rFonts w:ascii="Segoe UI" w:hAnsi="Segoe UI" w:cs="Segoe UI"/>
        </w:rPr>
        <w:t xml:space="preserve"> доступно 30 часов работы </w:t>
      </w:r>
      <w:r w:rsidRPr="004D63A4">
        <w:rPr>
          <w:rFonts w:ascii="Segoe UI" w:hAnsi="Segoe UI" w:cs="Segoe UI"/>
          <w:lang w:val="en-US"/>
        </w:rPr>
        <w:t>GPU</w:t>
      </w:r>
      <w:r w:rsidRPr="004D63A4">
        <w:rPr>
          <w:rFonts w:ascii="Segoe UI" w:hAnsi="Segoe UI" w:cs="Segoe UI"/>
        </w:rPr>
        <w:t>, потребуется привязка телефона.</w:t>
      </w:r>
    </w:p>
    <w:p w14:paraId="5363132F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br w:type="page"/>
      </w:r>
    </w:p>
    <w:p w14:paraId="3BD2100D" w14:textId="77777777" w:rsidR="00D049FB" w:rsidRDefault="00D049FB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5B9BD5" w:themeColor="accent1"/>
          <w:sz w:val="28"/>
          <w:szCs w:val="28"/>
          <w:lang w:val="en-US"/>
        </w:rPr>
      </w:pPr>
      <w:bookmarkStart w:id="1" w:name="_Toc198043606"/>
      <w:r>
        <w:rPr>
          <w:rFonts w:ascii="Segoe UI" w:hAnsi="Segoe UI" w:cs="Segoe UI"/>
          <w:b/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25B25E86" wp14:editId="46E0F439">
            <wp:extent cx="2009554" cy="288216"/>
            <wp:effectExtent l="0" t="0" r="0" b="0"/>
            <wp:docPr id="153359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DE6C" w14:textId="3176F642" w:rsidR="001F0D1C" w:rsidRPr="00D049FB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EA5E20"/>
          <w:sz w:val="28"/>
          <w:szCs w:val="28"/>
        </w:rPr>
      </w:pPr>
      <w:r w:rsidRPr="00D049FB">
        <w:rPr>
          <w:rFonts w:ascii="Segoe UI" w:hAnsi="Segoe UI" w:cs="Segoe UI"/>
          <w:b/>
          <w:color w:val="EA5E20"/>
          <w:sz w:val="28"/>
          <w:szCs w:val="28"/>
        </w:rPr>
        <w:t>Кейс №2. Персональный помощник по обучению языкам</w:t>
      </w:r>
      <w:bookmarkEnd w:id="1"/>
    </w:p>
    <w:p w14:paraId="32D8A1BD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b/>
          <w:bCs/>
          <w:sz w:val="16"/>
          <w:szCs w:val="16"/>
        </w:rPr>
      </w:pPr>
    </w:p>
    <w:p w14:paraId="3BC19498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Цель</w:t>
      </w:r>
    </w:p>
    <w:p w14:paraId="0C6E6942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Создать веб-сервис\телеграм бота для изучения иностранного языка, позволяющего:</w:t>
      </w:r>
    </w:p>
    <w:p w14:paraId="02C8BAE2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общаться с ИИ на выбранном языке;</w:t>
      </w:r>
    </w:p>
    <w:p w14:paraId="69B62287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задавать вопросы по своим учебным материалам;</w:t>
      </w:r>
    </w:p>
    <w:p w14:paraId="0B577841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получать голосовые ответы и задавать голосом вопросы (дополнительно);</w:t>
      </w:r>
    </w:p>
    <w:p w14:paraId="35AD0C9D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получать ежедневные напоминания об обучении.</w:t>
      </w:r>
    </w:p>
    <w:p w14:paraId="4AC9A2F3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</w:rPr>
      </w:pPr>
    </w:p>
    <w:p w14:paraId="347D1BCB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Проблема</w:t>
      </w:r>
    </w:p>
    <w:p w14:paraId="3EA01A94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Большинство языковых ботов основаны на статических правилах или скриптах. Они не гибкие и не могут адаптироваться под конкретные материалы, которыми пользуется обучаемый (например, учебник, курс, PDF, заметки и т.д.). </w:t>
      </w:r>
    </w:p>
    <w:p w14:paraId="1F2885D2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</w:rPr>
      </w:pPr>
    </w:p>
    <w:p w14:paraId="70A28BE6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Решение</w:t>
      </w:r>
    </w:p>
    <w:p w14:paraId="26DDE2C1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Сервис, который позволяет:</w:t>
      </w:r>
    </w:p>
    <w:p w14:paraId="2950C4AE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общаться с пользователем на изучаемом языке в текстовом или голосовом виде (дополнительно);</w:t>
      </w:r>
    </w:p>
    <w:p w14:paraId="1A961464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отправлять напоминания, чтобы формировать у обучаемого привычку к регулярному обучению;</w:t>
      </w:r>
    </w:p>
    <w:p w14:paraId="0A98F741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давать ответы и объяснения на основе загруженных материалов.</w:t>
      </w:r>
    </w:p>
    <w:p w14:paraId="2952318F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6"/>
          <w:szCs w:val="16"/>
        </w:rPr>
      </w:pPr>
    </w:p>
    <w:p w14:paraId="51441696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 xml:space="preserve">Примерная архитектура </w:t>
      </w:r>
      <w:proofErr w:type="spellStart"/>
      <w:r w:rsidRPr="004D63A4">
        <w:rPr>
          <w:rFonts w:ascii="Segoe UI" w:hAnsi="Segoe UI" w:cs="Segoe UI"/>
          <w:b/>
          <w:bCs/>
        </w:rPr>
        <w:t>пайплайна</w:t>
      </w:r>
      <w:proofErr w:type="spellEnd"/>
    </w:p>
    <w:p w14:paraId="3C2357F4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Интерфейс:</w:t>
      </w:r>
    </w:p>
    <w:p w14:paraId="32F1EEDA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принимает текстовые и голосовые (дополнительно) сообщения от пользователя;</w:t>
      </w:r>
    </w:p>
    <w:p w14:paraId="6A9ABE77" w14:textId="73D3833D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>поддерживает команды: /</w:t>
      </w:r>
      <w:proofErr w:type="spellStart"/>
      <w:r w:rsidRPr="0010107A">
        <w:rPr>
          <w:rFonts w:ascii="Segoe UI" w:hAnsi="Segoe UI" w:cs="Segoe UI"/>
        </w:rPr>
        <w:t>upload</w:t>
      </w:r>
      <w:proofErr w:type="spellEnd"/>
      <w:r w:rsidRPr="0010107A">
        <w:rPr>
          <w:rFonts w:ascii="Segoe UI" w:hAnsi="Segoe UI" w:cs="Segoe UI"/>
        </w:rPr>
        <w:t>, /</w:t>
      </w:r>
      <w:proofErr w:type="spellStart"/>
      <w:r w:rsidRPr="0010107A">
        <w:rPr>
          <w:rFonts w:ascii="Segoe UI" w:hAnsi="Segoe UI" w:cs="Segoe UI"/>
        </w:rPr>
        <w:t>ask</w:t>
      </w:r>
      <w:proofErr w:type="spellEnd"/>
      <w:r w:rsidRPr="0010107A">
        <w:rPr>
          <w:rFonts w:ascii="Segoe UI" w:hAnsi="Segoe UI" w:cs="Segoe UI"/>
        </w:rPr>
        <w:t>, /</w:t>
      </w:r>
      <w:proofErr w:type="spellStart"/>
      <w:r w:rsidRPr="0010107A">
        <w:rPr>
          <w:rFonts w:ascii="Segoe UI" w:hAnsi="Segoe UI" w:cs="Segoe UI"/>
        </w:rPr>
        <w:t>remind</w:t>
      </w:r>
      <w:proofErr w:type="spellEnd"/>
      <w:r w:rsidRPr="0010107A">
        <w:rPr>
          <w:rFonts w:ascii="Segoe UI" w:hAnsi="Segoe UI" w:cs="Segoe UI"/>
        </w:rPr>
        <w:t>, /</w:t>
      </w:r>
      <w:proofErr w:type="spellStart"/>
      <w:r w:rsidRPr="0010107A">
        <w:rPr>
          <w:rFonts w:ascii="Segoe UI" w:hAnsi="Segoe UI" w:cs="Segoe UI"/>
        </w:rPr>
        <w:t>practice</w:t>
      </w:r>
      <w:proofErr w:type="spellEnd"/>
      <w:r w:rsidRPr="0010107A">
        <w:rPr>
          <w:rFonts w:ascii="Segoe UI" w:hAnsi="Segoe UI" w:cs="Segoe UI"/>
        </w:rPr>
        <w:t>, /</w:t>
      </w:r>
      <w:proofErr w:type="spellStart"/>
      <w:r w:rsidRPr="0010107A">
        <w:rPr>
          <w:rFonts w:ascii="Segoe UI" w:hAnsi="Segoe UI" w:cs="Segoe UI"/>
        </w:rPr>
        <w:t>help</w:t>
      </w:r>
      <w:proofErr w:type="spellEnd"/>
      <w:r w:rsidRPr="0010107A">
        <w:rPr>
          <w:rFonts w:ascii="Segoe UI" w:hAnsi="Segoe UI" w:cs="Segoe UI"/>
        </w:rPr>
        <w:t>.</w:t>
      </w:r>
    </w:p>
    <w:p w14:paraId="0F47078E" w14:textId="77777777" w:rsidR="0010107A" w:rsidRPr="0010107A" w:rsidRDefault="0010107A" w:rsidP="000046F1">
      <w:pPr>
        <w:pStyle w:val="a3"/>
        <w:spacing w:after="0" w:line="264" w:lineRule="auto"/>
        <w:ind w:left="426"/>
        <w:rPr>
          <w:rFonts w:ascii="Segoe UI" w:hAnsi="Segoe UI" w:cs="Segoe UI"/>
        </w:rPr>
      </w:pPr>
    </w:p>
    <w:p w14:paraId="4D89D1C4" w14:textId="77777777" w:rsidR="001F0D1C" w:rsidRPr="0010107A" w:rsidRDefault="001F0D1C" w:rsidP="000046F1">
      <w:pPr>
        <w:spacing w:after="0" w:line="264" w:lineRule="auto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>Обработка пользовательских файлов:</w:t>
      </w:r>
    </w:p>
    <w:p w14:paraId="3B4133AE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при загрузке PDF, DOCX или TXT документа бот извлекает текст;</w:t>
      </w:r>
    </w:p>
    <w:p w14:paraId="4F686E21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текст разбивается на логические фрагменты (</w:t>
      </w:r>
      <w:proofErr w:type="spellStart"/>
      <w:r w:rsidRPr="004D63A4">
        <w:rPr>
          <w:rFonts w:ascii="Segoe UI" w:hAnsi="Segoe UI" w:cs="Segoe UI"/>
        </w:rPr>
        <w:t>чанки</w:t>
      </w:r>
      <w:proofErr w:type="spellEnd"/>
      <w:r w:rsidRPr="004D63A4">
        <w:rPr>
          <w:rFonts w:ascii="Segoe UI" w:hAnsi="Segoe UI" w:cs="Segoe UI"/>
        </w:rPr>
        <w:t>);</w:t>
      </w:r>
    </w:p>
    <w:p w14:paraId="7455D29C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для каждого </w:t>
      </w:r>
      <w:proofErr w:type="spellStart"/>
      <w:r w:rsidRPr="004D63A4">
        <w:rPr>
          <w:rFonts w:ascii="Segoe UI" w:hAnsi="Segoe UI" w:cs="Segoe UI"/>
        </w:rPr>
        <w:t>чанка</w:t>
      </w:r>
      <w:proofErr w:type="spellEnd"/>
      <w:r w:rsidRPr="004D63A4">
        <w:rPr>
          <w:rFonts w:ascii="Segoe UI" w:hAnsi="Segoe UI" w:cs="Segoe UI"/>
        </w:rPr>
        <w:t xml:space="preserve"> создаются векторные представления с помощью </w:t>
      </w:r>
      <w:proofErr w:type="spellStart"/>
      <w:r w:rsidRPr="004D63A4">
        <w:rPr>
          <w:rFonts w:ascii="Segoe UI" w:hAnsi="Segoe UI" w:cs="Segoe UI"/>
        </w:rPr>
        <w:t>embedding</w:t>
      </w:r>
      <w:proofErr w:type="spellEnd"/>
      <w:r w:rsidRPr="004D63A4">
        <w:rPr>
          <w:rFonts w:ascii="Segoe UI" w:hAnsi="Segoe UI" w:cs="Segoe UI"/>
        </w:rPr>
        <w:t>-модели;</w:t>
      </w:r>
    </w:p>
    <w:p w14:paraId="491D1F36" w14:textId="5D0759B5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>векторы сохраняются во внутреннюю базу.</w:t>
      </w:r>
    </w:p>
    <w:p w14:paraId="71076301" w14:textId="77777777" w:rsidR="0010107A" w:rsidRPr="0010107A" w:rsidRDefault="0010107A" w:rsidP="000046F1">
      <w:pPr>
        <w:pStyle w:val="a3"/>
        <w:spacing w:after="0" w:line="264" w:lineRule="auto"/>
        <w:ind w:left="426"/>
        <w:rPr>
          <w:rFonts w:ascii="Segoe UI" w:hAnsi="Segoe UI" w:cs="Segoe UI"/>
        </w:rPr>
      </w:pPr>
    </w:p>
    <w:p w14:paraId="7D4341B7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RAG (</w:t>
      </w:r>
      <w:proofErr w:type="spellStart"/>
      <w:r w:rsidRPr="004D63A4">
        <w:rPr>
          <w:rFonts w:ascii="Segoe UI" w:hAnsi="Segoe UI" w:cs="Segoe UI"/>
        </w:rPr>
        <w:t>Retrieval-Augmented</w:t>
      </w:r>
      <w:proofErr w:type="spellEnd"/>
      <w:r w:rsidRPr="004D63A4">
        <w:rPr>
          <w:rFonts w:ascii="Segoe UI" w:hAnsi="Segoe UI" w:cs="Segoe UI"/>
        </w:rPr>
        <w:t xml:space="preserve"> </w:t>
      </w:r>
      <w:proofErr w:type="spellStart"/>
      <w:r w:rsidRPr="004D63A4">
        <w:rPr>
          <w:rFonts w:ascii="Segoe UI" w:hAnsi="Segoe UI" w:cs="Segoe UI"/>
        </w:rPr>
        <w:t>Generation</w:t>
      </w:r>
      <w:proofErr w:type="spellEnd"/>
      <w:r w:rsidRPr="004D63A4">
        <w:rPr>
          <w:rFonts w:ascii="Segoe UI" w:hAnsi="Segoe UI" w:cs="Segoe UI"/>
        </w:rPr>
        <w:t>):</w:t>
      </w:r>
    </w:p>
    <w:p w14:paraId="183D074A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когда пользователь задаёт вопрос, сервис ищет релевантные фрагменты текста из загруженных материалов;</w:t>
      </w:r>
    </w:p>
    <w:p w14:paraId="784D547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выбранные фрагменты и сам вопрос передаются в языковую модель (LLM), которая формирует ответ.</w:t>
      </w:r>
    </w:p>
    <w:p w14:paraId="49ADFDA5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2"/>
          <w:szCs w:val="12"/>
        </w:rPr>
      </w:pPr>
    </w:p>
    <w:p w14:paraId="6728CA84" w14:textId="77777777" w:rsidR="000046F1" w:rsidRDefault="000046F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2E88792" w14:textId="27B85F32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lastRenderedPageBreak/>
        <w:t>Языковая модель (LLM):</w:t>
      </w:r>
    </w:p>
    <w:p w14:paraId="1DA5C3B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используется </w:t>
      </w:r>
      <w:proofErr w:type="spellStart"/>
      <w:r w:rsidRPr="004D63A4">
        <w:rPr>
          <w:rFonts w:ascii="Segoe UI" w:hAnsi="Segoe UI" w:cs="Segoe UI"/>
        </w:rPr>
        <w:t>open-source</w:t>
      </w:r>
      <w:proofErr w:type="spellEnd"/>
      <w:r w:rsidRPr="004D63A4">
        <w:rPr>
          <w:rFonts w:ascii="Segoe UI" w:hAnsi="Segoe UI" w:cs="Segoe UI"/>
        </w:rPr>
        <w:t xml:space="preserve"> модель;</w:t>
      </w:r>
    </w:p>
    <w:p w14:paraId="7B51BE28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модель работает в режиме генерации ответа по запросу и найденному контексту;</w:t>
      </w:r>
    </w:p>
    <w:p w14:paraId="09F908B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ответ формируется на изучаемом языке (например, английском или испанском).</w:t>
      </w:r>
    </w:p>
    <w:p w14:paraId="31CFCB1E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2"/>
          <w:szCs w:val="12"/>
        </w:rPr>
      </w:pPr>
    </w:p>
    <w:p w14:paraId="0BAFFCB1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Напоминания:</w:t>
      </w:r>
    </w:p>
    <w:p w14:paraId="797DCE04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пользователь может установить расписание напоминаний (например, “/</w:t>
      </w:r>
      <w:proofErr w:type="spellStart"/>
      <w:r w:rsidRPr="004D63A4">
        <w:rPr>
          <w:rFonts w:ascii="Segoe UI" w:hAnsi="Segoe UI" w:cs="Segoe UI"/>
        </w:rPr>
        <w:t>remind</w:t>
      </w:r>
      <w:proofErr w:type="spellEnd"/>
      <w:r w:rsidRPr="004D63A4">
        <w:rPr>
          <w:rFonts w:ascii="Segoe UI" w:hAnsi="Segoe UI" w:cs="Segoe UI"/>
        </w:rPr>
        <w:t xml:space="preserve"> 10:00”).</w:t>
      </w:r>
    </w:p>
    <w:p w14:paraId="6A5566BD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планировщик (</w:t>
      </w:r>
      <w:proofErr w:type="spellStart"/>
      <w:r w:rsidRPr="004D63A4">
        <w:rPr>
          <w:rFonts w:ascii="Segoe UI" w:hAnsi="Segoe UI" w:cs="Segoe UI"/>
        </w:rPr>
        <w:t>APScheduler</w:t>
      </w:r>
      <w:proofErr w:type="spellEnd"/>
      <w:r w:rsidRPr="004D63A4">
        <w:rPr>
          <w:rFonts w:ascii="Segoe UI" w:hAnsi="Segoe UI" w:cs="Segoe UI"/>
        </w:rPr>
        <w:t xml:space="preserve"> или аналог) отслеживает заданное время и отправляет пользователю нотификацию с напоминанием;</w:t>
      </w:r>
    </w:p>
    <w:p w14:paraId="69534117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сервис может автоматически предлагать короткое задание или повторение слов в это время.</w:t>
      </w:r>
    </w:p>
    <w:p w14:paraId="39F506CB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2"/>
          <w:szCs w:val="12"/>
        </w:rPr>
      </w:pPr>
    </w:p>
    <w:p w14:paraId="081261C2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Дополнительные идеи (если будет время):</w:t>
      </w:r>
    </w:p>
    <w:p w14:paraId="443CF1F2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ведение личного словаря и трекинг прогресса;</w:t>
      </w:r>
    </w:p>
    <w:p w14:paraId="711A99A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D049FB">
        <w:rPr>
          <w:rFonts w:ascii="Segoe UI" w:hAnsi="Segoe UI" w:cs="Segoe UI"/>
        </w:rPr>
        <w:t>Text</w:t>
      </w:r>
      <w:r w:rsidRPr="004D63A4">
        <w:rPr>
          <w:rFonts w:ascii="Segoe UI" w:hAnsi="Segoe UI" w:cs="Segoe UI"/>
        </w:rPr>
        <w:t>-</w:t>
      </w:r>
      <w:r w:rsidRPr="00D049FB">
        <w:rPr>
          <w:rFonts w:ascii="Segoe UI" w:hAnsi="Segoe UI" w:cs="Segoe UI"/>
        </w:rPr>
        <w:t>to</w:t>
      </w:r>
      <w:r w:rsidRPr="004D63A4">
        <w:rPr>
          <w:rFonts w:ascii="Segoe UI" w:hAnsi="Segoe UI" w:cs="Segoe UI"/>
        </w:rPr>
        <w:t>-</w:t>
      </w:r>
      <w:r w:rsidRPr="00D049FB">
        <w:rPr>
          <w:rFonts w:ascii="Segoe UI" w:hAnsi="Segoe UI" w:cs="Segoe UI"/>
        </w:rPr>
        <w:t>Speech</w:t>
      </w:r>
      <w:r w:rsidRPr="004D63A4">
        <w:rPr>
          <w:rFonts w:ascii="Segoe UI" w:hAnsi="Segoe UI" w:cs="Segoe UI"/>
        </w:rPr>
        <w:t xml:space="preserve"> (</w:t>
      </w:r>
      <w:r w:rsidRPr="00D049FB">
        <w:rPr>
          <w:rFonts w:ascii="Segoe UI" w:hAnsi="Segoe UI" w:cs="Segoe UI"/>
        </w:rPr>
        <w:t>TTS</w:t>
      </w:r>
      <w:r w:rsidRPr="004D63A4">
        <w:rPr>
          <w:rFonts w:ascii="Segoe UI" w:hAnsi="Segoe UI" w:cs="Segoe UI"/>
        </w:rPr>
        <w:t>) - пользователь получает не только текст, но и озвучку ответа - это развивает восприятие речи на слух и произношение;</w:t>
      </w:r>
    </w:p>
    <w:p w14:paraId="24861D46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D049FB">
        <w:rPr>
          <w:rFonts w:ascii="Segoe UI" w:hAnsi="Segoe UI" w:cs="Segoe UI"/>
        </w:rPr>
        <w:t>Speech</w:t>
      </w:r>
      <w:r w:rsidRPr="004D63A4">
        <w:rPr>
          <w:rFonts w:ascii="Segoe UI" w:hAnsi="Segoe UI" w:cs="Segoe UI"/>
        </w:rPr>
        <w:t>-</w:t>
      </w:r>
      <w:r w:rsidRPr="00D049FB">
        <w:rPr>
          <w:rFonts w:ascii="Segoe UI" w:hAnsi="Segoe UI" w:cs="Segoe UI"/>
        </w:rPr>
        <w:t>to</w:t>
      </w:r>
      <w:r w:rsidRPr="004D63A4">
        <w:rPr>
          <w:rFonts w:ascii="Segoe UI" w:hAnsi="Segoe UI" w:cs="Segoe UI"/>
        </w:rPr>
        <w:t>-</w:t>
      </w:r>
      <w:r w:rsidRPr="00D049FB">
        <w:rPr>
          <w:rFonts w:ascii="Segoe UI" w:hAnsi="Segoe UI" w:cs="Segoe UI"/>
        </w:rPr>
        <w:t>Text</w:t>
      </w:r>
      <w:r w:rsidRPr="004D63A4">
        <w:rPr>
          <w:rFonts w:ascii="Segoe UI" w:hAnsi="Segoe UI" w:cs="Segoe UI"/>
        </w:rPr>
        <w:t xml:space="preserve"> (</w:t>
      </w:r>
      <w:r w:rsidRPr="00D049FB">
        <w:rPr>
          <w:rFonts w:ascii="Segoe UI" w:hAnsi="Segoe UI" w:cs="Segoe UI"/>
        </w:rPr>
        <w:t>STT</w:t>
      </w:r>
      <w:r w:rsidRPr="004D63A4">
        <w:rPr>
          <w:rFonts w:ascii="Segoe UI" w:hAnsi="Segoe UI" w:cs="Segoe UI"/>
        </w:rPr>
        <w:t>) - когда пользователь отправляет голосовое сообщение, бот распознаёт его содержимое.</w:t>
      </w:r>
    </w:p>
    <w:p w14:paraId="481DCC7D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b/>
          <w:bCs/>
          <w:sz w:val="12"/>
          <w:szCs w:val="12"/>
        </w:rPr>
      </w:pPr>
    </w:p>
    <w:p w14:paraId="3A3AAAE2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Критерии</w:t>
      </w:r>
      <w:r w:rsidRPr="004D63A4">
        <w:rPr>
          <w:rFonts w:ascii="Segoe UI" w:hAnsi="Segoe UI" w:cs="Segoe UI"/>
          <w:b/>
          <w:bCs/>
          <w:lang w:val="en-US"/>
        </w:rPr>
        <w:t xml:space="preserve"> </w:t>
      </w:r>
      <w:r w:rsidRPr="004D63A4">
        <w:rPr>
          <w:rFonts w:ascii="Segoe UI" w:hAnsi="Segoe UI" w:cs="Segoe UI"/>
          <w:b/>
          <w:bCs/>
        </w:rPr>
        <w:t>успешности реализации решения:</w:t>
      </w:r>
    </w:p>
    <w:p w14:paraId="77BA60E9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рабочий RAG - сервис отвечает на вопросы на основе загруженного PDF/текста, а не "из головы";</w:t>
      </w:r>
    </w:p>
    <w:p w14:paraId="4424CF6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время ответа ≤ 10 секунд;</w:t>
      </w:r>
    </w:p>
    <w:p w14:paraId="5336109D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упражнения - сервис умеет генерировать хотя бы один тип задания (тест, перевод и т.п.);</w:t>
      </w:r>
    </w:p>
    <w:p w14:paraId="5C28419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напоминания - пользователь может настроить ежедневное напоминание об обучении;</w:t>
      </w:r>
    </w:p>
    <w:p w14:paraId="0F68D636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поддержка речи - сервис принимает голосовые сообщения и отвечает голосом (дополнительно).</w:t>
      </w:r>
    </w:p>
    <w:p w14:paraId="43EE8A5E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</w:p>
    <w:p w14:paraId="313F0D31" w14:textId="77777777" w:rsidR="001F0D1C" w:rsidRPr="004D63A4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4D63A4">
        <w:rPr>
          <w:rFonts w:ascii="Segoe UI" w:hAnsi="Segoe UI" w:cs="Segoe UI"/>
          <w:b/>
          <w:color w:val="auto"/>
          <w:sz w:val="24"/>
          <w:szCs w:val="24"/>
        </w:rPr>
        <w:t>Примерный стек</w:t>
      </w:r>
    </w:p>
    <w:p w14:paraId="5AE9F0DC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Backend</w:t>
      </w:r>
      <w:proofErr w:type="spellEnd"/>
      <w:r w:rsidRPr="004D63A4">
        <w:rPr>
          <w:rFonts w:ascii="Segoe UI" w:hAnsi="Segoe UI" w:cs="Segoe UI"/>
        </w:rPr>
        <w:t>:</w:t>
      </w:r>
    </w:p>
    <w:p w14:paraId="5BC9FC84" w14:textId="77777777" w:rsidR="001F0D1C" w:rsidRPr="00D049FB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Python</w:t>
      </w:r>
      <w:proofErr w:type="spellEnd"/>
      <w:r w:rsidRPr="004D63A4">
        <w:rPr>
          <w:rFonts w:ascii="Segoe UI" w:hAnsi="Segoe UI" w:cs="Segoe UI"/>
        </w:rPr>
        <w:t xml:space="preserve"> (</w:t>
      </w:r>
      <w:proofErr w:type="spellStart"/>
      <w:r w:rsidRPr="004D63A4">
        <w:rPr>
          <w:rFonts w:ascii="Segoe UI" w:hAnsi="Segoe UI" w:cs="Segoe UI"/>
        </w:rPr>
        <w:t>FastAPI</w:t>
      </w:r>
      <w:proofErr w:type="spellEnd"/>
      <w:r w:rsidRPr="004D63A4">
        <w:rPr>
          <w:rFonts w:ascii="Segoe UI" w:hAnsi="Segoe UI" w:cs="Segoe UI"/>
        </w:rPr>
        <w:t xml:space="preserve"> или </w:t>
      </w:r>
      <w:proofErr w:type="spellStart"/>
      <w:r w:rsidRPr="004D63A4">
        <w:rPr>
          <w:rFonts w:ascii="Segoe UI" w:hAnsi="Segoe UI" w:cs="Segoe UI"/>
        </w:rPr>
        <w:t>Flask</w:t>
      </w:r>
      <w:proofErr w:type="spellEnd"/>
      <w:r w:rsidRPr="004D63A4">
        <w:rPr>
          <w:rFonts w:ascii="Segoe UI" w:hAnsi="Segoe UI" w:cs="Segoe UI"/>
        </w:rPr>
        <w:t>);</w:t>
      </w:r>
    </w:p>
    <w:p w14:paraId="6EE93090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опционально: </w:t>
      </w:r>
      <w:r w:rsidRPr="00D049FB">
        <w:rPr>
          <w:rFonts w:ascii="Segoe UI" w:hAnsi="Segoe UI" w:cs="Segoe UI"/>
        </w:rPr>
        <w:t>python</w:t>
      </w:r>
      <w:r w:rsidRPr="004D63A4">
        <w:rPr>
          <w:rFonts w:ascii="Segoe UI" w:hAnsi="Segoe UI" w:cs="Segoe UI"/>
        </w:rPr>
        <w:t>-</w:t>
      </w:r>
      <w:r w:rsidRPr="00D049FB">
        <w:rPr>
          <w:rFonts w:ascii="Segoe UI" w:hAnsi="Segoe UI" w:cs="Segoe UI"/>
        </w:rPr>
        <w:t>telegram</w:t>
      </w:r>
      <w:r w:rsidRPr="004D63A4">
        <w:rPr>
          <w:rFonts w:ascii="Segoe UI" w:hAnsi="Segoe UI" w:cs="Segoe UI"/>
        </w:rPr>
        <w:t>-</w:t>
      </w:r>
      <w:r w:rsidRPr="00D049FB">
        <w:rPr>
          <w:rFonts w:ascii="Segoe UI" w:hAnsi="Segoe UI" w:cs="Segoe UI"/>
        </w:rPr>
        <w:t>bot</w:t>
      </w:r>
      <w:r w:rsidRPr="004D63A4">
        <w:rPr>
          <w:rFonts w:ascii="Segoe UI" w:hAnsi="Segoe UI" w:cs="Segoe UI"/>
        </w:rPr>
        <w:t xml:space="preserve"> - для работы с </w:t>
      </w:r>
      <w:r w:rsidRPr="00D049FB">
        <w:rPr>
          <w:rFonts w:ascii="Segoe UI" w:hAnsi="Segoe UI" w:cs="Segoe UI"/>
        </w:rPr>
        <w:t>Telegram</w:t>
      </w:r>
      <w:r w:rsidRPr="004D63A4">
        <w:rPr>
          <w:rFonts w:ascii="Segoe UI" w:hAnsi="Segoe UI" w:cs="Segoe UI"/>
        </w:rPr>
        <w:t>;</w:t>
      </w:r>
    </w:p>
    <w:p w14:paraId="02F8F1A3" w14:textId="77777777" w:rsidR="001F0D1C" w:rsidRPr="00D049FB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D049FB">
        <w:rPr>
          <w:rFonts w:ascii="Segoe UI" w:hAnsi="Segoe UI" w:cs="Segoe UI"/>
        </w:rPr>
        <w:t xml:space="preserve">опционально: </w:t>
      </w:r>
      <w:proofErr w:type="spellStart"/>
      <w:r w:rsidRPr="00D049FB">
        <w:rPr>
          <w:rFonts w:ascii="Segoe UI" w:hAnsi="Segoe UI" w:cs="Segoe UI"/>
        </w:rPr>
        <w:t>LangChain</w:t>
      </w:r>
      <w:proofErr w:type="spellEnd"/>
      <w:r w:rsidRPr="00D049FB">
        <w:rPr>
          <w:rFonts w:ascii="Segoe UI" w:hAnsi="Segoe UI" w:cs="Segoe UI"/>
        </w:rPr>
        <w:t xml:space="preserve"> или </w:t>
      </w:r>
      <w:proofErr w:type="spellStart"/>
      <w:r w:rsidRPr="00D049FB">
        <w:rPr>
          <w:rFonts w:ascii="Segoe UI" w:hAnsi="Segoe UI" w:cs="Segoe UI"/>
        </w:rPr>
        <w:t>LlamaIndex</w:t>
      </w:r>
      <w:proofErr w:type="spellEnd"/>
      <w:r w:rsidRPr="00D049FB">
        <w:rPr>
          <w:rFonts w:ascii="Segoe UI" w:hAnsi="Segoe UI" w:cs="Segoe UI"/>
        </w:rPr>
        <w:t xml:space="preserve"> или что-то своё (для </w:t>
      </w:r>
      <w:proofErr w:type="spellStart"/>
      <w:r w:rsidRPr="00D049FB">
        <w:rPr>
          <w:rFonts w:ascii="Segoe UI" w:hAnsi="Segoe UI" w:cs="Segoe UI"/>
        </w:rPr>
        <w:t>пайплайна</w:t>
      </w:r>
      <w:proofErr w:type="spellEnd"/>
      <w:r w:rsidRPr="00D049FB">
        <w:rPr>
          <w:rFonts w:ascii="Segoe UI" w:hAnsi="Segoe UI" w:cs="Segoe UI"/>
        </w:rPr>
        <w:t xml:space="preserve"> RAG);</w:t>
      </w:r>
    </w:p>
    <w:p w14:paraId="235AAE4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Faiss</w:t>
      </w:r>
      <w:proofErr w:type="spellEnd"/>
      <w:r w:rsidRPr="004D63A4">
        <w:rPr>
          <w:rFonts w:ascii="Segoe UI" w:hAnsi="Segoe UI" w:cs="Segoe UI"/>
        </w:rPr>
        <w:t xml:space="preserve"> / </w:t>
      </w:r>
      <w:proofErr w:type="spellStart"/>
      <w:r w:rsidRPr="004D63A4">
        <w:rPr>
          <w:rFonts w:ascii="Segoe UI" w:hAnsi="Segoe UI" w:cs="Segoe UI"/>
        </w:rPr>
        <w:t>ChromaDB</w:t>
      </w:r>
      <w:proofErr w:type="spellEnd"/>
      <w:r w:rsidRPr="004D63A4">
        <w:rPr>
          <w:rFonts w:ascii="Segoe UI" w:hAnsi="Segoe UI" w:cs="Segoe UI"/>
        </w:rPr>
        <w:t xml:space="preserve"> / </w:t>
      </w:r>
      <w:proofErr w:type="spellStart"/>
      <w:r w:rsidRPr="00D049FB">
        <w:rPr>
          <w:rFonts w:ascii="Segoe UI" w:hAnsi="Segoe UI" w:cs="Segoe UI"/>
        </w:rPr>
        <w:t>pgvector</w:t>
      </w:r>
      <w:proofErr w:type="spellEnd"/>
      <w:r w:rsidRPr="004D63A4">
        <w:rPr>
          <w:rFonts w:ascii="Segoe UI" w:hAnsi="Segoe UI" w:cs="Segoe UI"/>
        </w:rPr>
        <w:t xml:space="preserve"> (векторное хранилище)</w:t>
      </w:r>
    </w:p>
    <w:p w14:paraId="68DD2FF0" w14:textId="77777777" w:rsidR="001F0D1C" w:rsidRPr="00D049FB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D049FB">
        <w:rPr>
          <w:rFonts w:ascii="Segoe UI" w:hAnsi="Segoe UI" w:cs="Segoe UI"/>
        </w:rPr>
        <w:t xml:space="preserve">Open-source LLM </w:t>
      </w:r>
    </w:p>
    <w:p w14:paraId="0884FFFA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15CE1F9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Frontend</w:t>
      </w:r>
      <w:proofErr w:type="spellEnd"/>
      <w:r w:rsidRPr="004D63A4">
        <w:rPr>
          <w:rFonts w:ascii="Segoe UI" w:hAnsi="Segoe UI" w:cs="Segoe UI"/>
        </w:rPr>
        <w:t>:</w:t>
      </w:r>
    </w:p>
    <w:p w14:paraId="13560A97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  <w:lang w:val="en-US"/>
        </w:rPr>
      </w:pPr>
      <w:r w:rsidRPr="004D63A4">
        <w:rPr>
          <w:rFonts w:ascii="Segoe UI" w:hAnsi="Segoe UI" w:cs="Segoe UI"/>
        </w:rPr>
        <w:t>Опционально</w:t>
      </w:r>
      <w:r w:rsidRPr="0010107A">
        <w:rPr>
          <w:rFonts w:ascii="Segoe UI" w:hAnsi="Segoe UI" w:cs="Segoe UI"/>
          <w:lang w:val="en-US"/>
        </w:rPr>
        <w:t xml:space="preserve">: React / Next.js / </w:t>
      </w:r>
      <w:proofErr w:type="spellStart"/>
      <w:r w:rsidRPr="0010107A">
        <w:rPr>
          <w:rFonts w:ascii="Segoe UI" w:hAnsi="Segoe UI" w:cs="Segoe UI"/>
          <w:lang w:val="en-US"/>
        </w:rPr>
        <w:t>Streamlit</w:t>
      </w:r>
      <w:proofErr w:type="spellEnd"/>
      <w:r w:rsidRPr="0010107A">
        <w:rPr>
          <w:rFonts w:ascii="Segoe UI" w:hAnsi="Segoe UI" w:cs="Segoe UI"/>
          <w:lang w:val="en-US"/>
        </w:rPr>
        <w:t xml:space="preserve"> / Vue</w:t>
      </w:r>
    </w:p>
    <w:p w14:paraId="66E10384" w14:textId="77777777" w:rsidR="001F0D1C" w:rsidRPr="004D63A4" w:rsidRDefault="001F0D1C" w:rsidP="000046F1">
      <w:pPr>
        <w:spacing w:after="0" w:line="264" w:lineRule="auto"/>
        <w:rPr>
          <w:rFonts w:ascii="Segoe UI" w:hAnsi="Segoe UI" w:cs="Segoe UI"/>
          <w:lang w:val="en-US"/>
        </w:rPr>
      </w:pPr>
    </w:p>
    <w:p w14:paraId="6150D5CA" w14:textId="77777777" w:rsidR="001F0D1C" w:rsidRPr="004D63A4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4D63A4">
        <w:rPr>
          <w:rFonts w:ascii="Segoe UI" w:hAnsi="Segoe UI" w:cs="Segoe UI"/>
          <w:b/>
          <w:color w:val="auto"/>
          <w:sz w:val="24"/>
          <w:szCs w:val="24"/>
        </w:rPr>
        <w:lastRenderedPageBreak/>
        <w:t>Доступные бесплатные модели:</w:t>
      </w:r>
    </w:p>
    <w:p w14:paraId="1B272877" w14:textId="77777777" w:rsidR="0010107A" w:rsidRPr="004D63A4" w:rsidRDefault="0010107A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API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Yandex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Foundation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Models</w:t>
      </w:r>
      <w:r w:rsidRPr="00EC017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(</w:t>
      </w:r>
      <w:hyperlink r:id="rId9" w:history="1">
        <w:r w:rsidRPr="004D63A4">
          <w:rPr>
            <w:rStyle w:val="a4"/>
            <w:rFonts w:ascii="Segoe UI" w:hAnsi="Segoe UI" w:cs="Segoe UI"/>
          </w:rPr>
          <w:t>https://yandex.cloud/ru/services/foundation-models</w:t>
        </w:r>
      </w:hyperlink>
      <w:r w:rsidRPr="004D63A4">
        <w:rPr>
          <w:rFonts w:ascii="Segoe UI" w:hAnsi="Segoe UI" w:cs="Segoe UI"/>
        </w:rPr>
        <w:t>) – выдаётся 3000 рублей на использование моделей Яндекса при первой привязке карты.</w:t>
      </w:r>
    </w:p>
    <w:p w14:paraId="484829F5" w14:textId="77777777" w:rsidR="0010107A" w:rsidRPr="004D63A4" w:rsidRDefault="0010107A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GigaChat</w:t>
      </w:r>
      <w:proofErr w:type="spellEnd"/>
      <w:r w:rsidRPr="00EC017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(</w:t>
      </w:r>
      <w:hyperlink r:id="rId10" w:history="1">
        <w:r w:rsidRPr="004D63A4">
          <w:rPr>
            <w:rStyle w:val="a4"/>
            <w:rFonts w:ascii="Segoe UI" w:hAnsi="Segoe UI" w:cs="Segoe UI"/>
            <w:lang w:val="en-US"/>
          </w:rPr>
          <w:t>https</w:t>
        </w:r>
        <w:r w:rsidRPr="004D63A4">
          <w:rPr>
            <w:rStyle w:val="a4"/>
            <w:rFonts w:ascii="Segoe UI" w:hAnsi="Segoe UI" w:cs="Segoe UI"/>
          </w:rPr>
          <w:t>://</w:t>
        </w:r>
        <w:r w:rsidRPr="004D63A4">
          <w:rPr>
            <w:rStyle w:val="a4"/>
            <w:rFonts w:ascii="Segoe UI" w:hAnsi="Segoe UI" w:cs="Segoe UI"/>
            <w:lang w:val="en-US"/>
          </w:rPr>
          <w:t>developers</w:t>
        </w:r>
        <w:r w:rsidRPr="004D63A4">
          <w:rPr>
            <w:rStyle w:val="a4"/>
            <w:rFonts w:ascii="Segoe UI" w:hAnsi="Segoe UI" w:cs="Segoe UI"/>
          </w:rPr>
          <w:t>.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sber</w:t>
        </w:r>
        <w:proofErr w:type="spellEnd"/>
        <w:r w:rsidRPr="004D63A4">
          <w:rPr>
            <w:rStyle w:val="a4"/>
            <w:rFonts w:ascii="Segoe UI" w:hAnsi="Segoe UI" w:cs="Segoe UI"/>
          </w:rPr>
          <w:t>.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ru</w:t>
        </w:r>
        <w:proofErr w:type="spellEnd"/>
        <w:r w:rsidRPr="004D63A4">
          <w:rPr>
            <w:rStyle w:val="a4"/>
            <w:rFonts w:ascii="Segoe UI" w:hAnsi="Segoe UI" w:cs="Segoe UI"/>
          </w:rPr>
          <w:t>/</w:t>
        </w:r>
        <w:r w:rsidRPr="004D63A4">
          <w:rPr>
            <w:rStyle w:val="a4"/>
            <w:rFonts w:ascii="Segoe UI" w:hAnsi="Segoe UI" w:cs="Segoe UI"/>
            <w:lang w:val="en-US"/>
          </w:rPr>
          <w:t>portal</w:t>
        </w:r>
        <w:r w:rsidRPr="004D63A4">
          <w:rPr>
            <w:rStyle w:val="a4"/>
            <w:rFonts w:ascii="Segoe UI" w:hAnsi="Segoe UI" w:cs="Segoe UI"/>
          </w:rPr>
          <w:t>/</w:t>
        </w:r>
        <w:r w:rsidRPr="004D63A4">
          <w:rPr>
            <w:rStyle w:val="a4"/>
            <w:rFonts w:ascii="Segoe UI" w:hAnsi="Segoe UI" w:cs="Segoe UI"/>
            <w:lang w:val="en-US"/>
          </w:rPr>
          <w:t>products</w:t>
        </w:r>
        <w:r w:rsidRPr="004D63A4">
          <w:rPr>
            <w:rStyle w:val="a4"/>
            <w:rFonts w:ascii="Segoe UI" w:hAnsi="Segoe UI" w:cs="Segoe UI"/>
          </w:rPr>
          <w:t>/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gigachat</w:t>
        </w:r>
        <w:proofErr w:type="spellEnd"/>
        <w:r w:rsidRPr="004D63A4">
          <w:rPr>
            <w:rStyle w:val="a4"/>
            <w:rFonts w:ascii="Segoe UI" w:hAnsi="Segoe UI" w:cs="Segoe UI"/>
          </w:rPr>
          <w:t>-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api</w:t>
        </w:r>
        <w:proofErr w:type="spellEnd"/>
      </w:hyperlink>
      <w:r w:rsidRPr="004D63A4">
        <w:rPr>
          <w:rFonts w:ascii="Segoe UI" w:hAnsi="Segoe UI" w:cs="Segoe UI"/>
        </w:rPr>
        <w:t>) – доступно 1кк токенов, потребуется аккаунт Сбера.</w:t>
      </w:r>
    </w:p>
    <w:p w14:paraId="137E75D9" w14:textId="77777777" w:rsidR="0010107A" w:rsidRPr="004D63A4" w:rsidRDefault="0010107A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Together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AI</w:t>
      </w:r>
      <w:r w:rsidRPr="004D63A4">
        <w:rPr>
          <w:rFonts w:ascii="Segoe UI" w:hAnsi="Segoe UI" w:cs="Segoe UI"/>
        </w:rPr>
        <w:t xml:space="preserve"> (</w:t>
      </w:r>
      <w:hyperlink r:id="rId11" w:history="1">
        <w:r w:rsidRPr="004D63A4">
          <w:rPr>
            <w:rStyle w:val="a4"/>
            <w:rFonts w:ascii="Segoe UI" w:hAnsi="Segoe UI" w:cs="Segoe UI"/>
            <w:lang w:val="en-US"/>
          </w:rPr>
          <w:t>https</w:t>
        </w:r>
        <w:r w:rsidRPr="004D63A4">
          <w:rPr>
            <w:rStyle w:val="a4"/>
            <w:rFonts w:ascii="Segoe UI" w:hAnsi="Segoe UI" w:cs="Segoe UI"/>
          </w:rPr>
          <w:t>://</w:t>
        </w:r>
        <w:r w:rsidRPr="004D63A4">
          <w:rPr>
            <w:rStyle w:val="a4"/>
            <w:rFonts w:ascii="Segoe UI" w:hAnsi="Segoe UI" w:cs="Segoe UI"/>
            <w:lang w:val="en-US"/>
          </w:rPr>
          <w:t>www</w:t>
        </w:r>
        <w:r w:rsidRPr="004D63A4">
          <w:rPr>
            <w:rStyle w:val="a4"/>
            <w:rFonts w:ascii="Segoe UI" w:hAnsi="Segoe UI" w:cs="Segoe UI"/>
          </w:rPr>
          <w:t>.</w:t>
        </w:r>
        <w:r w:rsidRPr="004D63A4">
          <w:rPr>
            <w:rStyle w:val="a4"/>
            <w:rFonts w:ascii="Segoe UI" w:hAnsi="Segoe UI" w:cs="Segoe UI"/>
            <w:lang w:val="en-US"/>
          </w:rPr>
          <w:t>together</w:t>
        </w:r>
        <w:r w:rsidRPr="004D63A4">
          <w:rPr>
            <w:rStyle w:val="a4"/>
            <w:rFonts w:ascii="Segoe UI" w:hAnsi="Segoe UI" w:cs="Segoe UI"/>
          </w:rPr>
          <w:t>.</w:t>
        </w:r>
        <w:r w:rsidRPr="004D63A4">
          <w:rPr>
            <w:rStyle w:val="a4"/>
            <w:rFonts w:ascii="Segoe UI" w:hAnsi="Segoe UI" w:cs="Segoe UI"/>
            <w:lang w:val="en-US"/>
          </w:rPr>
          <w:t>ai</w:t>
        </w:r>
      </w:hyperlink>
      <w:r w:rsidRPr="004D63A4">
        <w:rPr>
          <w:rFonts w:ascii="Segoe UI" w:hAnsi="Segoe UI" w:cs="Segoe UI"/>
        </w:rPr>
        <w:t>) – выдаётся 1 доллар при регистрации, хватает на 1кк токенов для входа и выхода + доступны бесплатные модели.</w:t>
      </w:r>
    </w:p>
    <w:p w14:paraId="757BB123" w14:textId="77777777" w:rsidR="0010107A" w:rsidRPr="004D63A4" w:rsidRDefault="0010107A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25478B78" w14:textId="77777777" w:rsidR="0010107A" w:rsidRPr="004D63A4" w:rsidRDefault="0010107A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4D63A4">
        <w:rPr>
          <w:rFonts w:ascii="Segoe UI" w:hAnsi="Segoe UI" w:cs="Segoe UI"/>
          <w:b/>
        </w:rPr>
        <w:t xml:space="preserve">Сервисы с </w:t>
      </w:r>
      <w:r w:rsidRPr="004D63A4">
        <w:rPr>
          <w:rFonts w:ascii="Segoe UI" w:hAnsi="Segoe UI" w:cs="Segoe UI"/>
          <w:b/>
          <w:lang w:val="en-US"/>
        </w:rPr>
        <w:t>GPU</w:t>
      </w:r>
      <w:r w:rsidRPr="004D63A4">
        <w:rPr>
          <w:rFonts w:ascii="Segoe UI" w:hAnsi="Segoe UI" w:cs="Segoe UI"/>
          <w:b/>
        </w:rPr>
        <w:t>:</w:t>
      </w:r>
    </w:p>
    <w:p w14:paraId="44BE48E5" w14:textId="77777777" w:rsidR="0010107A" w:rsidRPr="004D63A4" w:rsidRDefault="0010107A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Google</w:t>
      </w:r>
      <w:r w:rsidRPr="004D63A4">
        <w:rPr>
          <w:rFonts w:ascii="Segoe UI" w:hAnsi="Segoe UI" w:cs="Segoe UI"/>
        </w:rPr>
        <w:t xml:space="preserve"> </w:t>
      </w:r>
      <w:proofErr w:type="spellStart"/>
      <w:r w:rsidRPr="004D63A4">
        <w:rPr>
          <w:rFonts w:ascii="Segoe UI" w:hAnsi="Segoe UI" w:cs="Segoe UI"/>
          <w:lang w:val="en-US"/>
        </w:rPr>
        <w:t>Colab</w:t>
      </w:r>
      <w:proofErr w:type="spellEnd"/>
      <w:r w:rsidRPr="004D63A4">
        <w:rPr>
          <w:rFonts w:ascii="Segoe UI" w:hAnsi="Segoe UI" w:cs="Segoe UI"/>
        </w:rPr>
        <w:t xml:space="preserve"> – потребуется учетная запись в </w:t>
      </w:r>
      <w:proofErr w:type="spellStart"/>
      <w:r w:rsidRPr="004D63A4">
        <w:rPr>
          <w:rFonts w:ascii="Segoe UI" w:hAnsi="Segoe UI" w:cs="Segoe UI"/>
        </w:rPr>
        <w:t>гугле</w:t>
      </w:r>
      <w:proofErr w:type="spellEnd"/>
      <w:r w:rsidRPr="004D63A4">
        <w:rPr>
          <w:rFonts w:ascii="Segoe UI" w:hAnsi="Segoe UI" w:cs="Segoe UI"/>
        </w:rPr>
        <w:t>.</w:t>
      </w:r>
    </w:p>
    <w:p w14:paraId="52FF4BE9" w14:textId="77777777" w:rsidR="0010107A" w:rsidRPr="004D63A4" w:rsidRDefault="0010107A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Kaggle</w:t>
      </w:r>
      <w:r w:rsidRPr="004D63A4">
        <w:rPr>
          <w:rFonts w:ascii="Segoe UI" w:hAnsi="Segoe UI" w:cs="Segoe UI"/>
        </w:rPr>
        <w:t xml:space="preserve"> – доступно 30 часов работы </w:t>
      </w:r>
      <w:r w:rsidRPr="004D63A4">
        <w:rPr>
          <w:rFonts w:ascii="Segoe UI" w:hAnsi="Segoe UI" w:cs="Segoe UI"/>
          <w:lang w:val="en-US"/>
        </w:rPr>
        <w:t>GPU</w:t>
      </w:r>
      <w:r w:rsidRPr="004D63A4">
        <w:rPr>
          <w:rFonts w:ascii="Segoe UI" w:hAnsi="Segoe UI" w:cs="Segoe UI"/>
        </w:rPr>
        <w:t>, потребуется привязка телефона.</w:t>
      </w:r>
    </w:p>
    <w:p w14:paraId="65BCA7DA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</w:p>
    <w:p w14:paraId="118033C9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br w:type="page"/>
      </w:r>
    </w:p>
    <w:p w14:paraId="368668F3" w14:textId="5D750AEB" w:rsidR="001C7145" w:rsidRDefault="001C7145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5B9BD5" w:themeColor="accent1"/>
          <w:sz w:val="28"/>
          <w:szCs w:val="28"/>
          <w:lang w:val="en-US"/>
        </w:rPr>
      </w:pPr>
      <w:bookmarkStart w:id="2" w:name="_Toc198043607"/>
      <w:r>
        <w:rPr>
          <w:rFonts w:ascii="Segoe UI" w:hAnsi="Segoe UI" w:cs="Segoe UI"/>
          <w:b/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6E30AEA3" wp14:editId="5CA8982D">
            <wp:extent cx="2009554" cy="288216"/>
            <wp:effectExtent l="0" t="0" r="0" b="0"/>
            <wp:docPr id="155500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5479" w14:textId="5DB9A89D" w:rsidR="001F0D1C" w:rsidRPr="001C7145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EA5E20"/>
          <w:sz w:val="28"/>
          <w:szCs w:val="28"/>
        </w:rPr>
      </w:pPr>
      <w:r w:rsidRPr="001C7145">
        <w:rPr>
          <w:rFonts w:ascii="Segoe UI" w:hAnsi="Segoe UI" w:cs="Segoe UI"/>
          <w:b/>
          <w:color w:val="EA5E20"/>
          <w:sz w:val="28"/>
          <w:szCs w:val="28"/>
        </w:rPr>
        <w:t>Кейс №3. Персональный помощник по питанию</w:t>
      </w:r>
      <w:bookmarkEnd w:id="2"/>
    </w:p>
    <w:p w14:paraId="44689779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b/>
          <w:bCs/>
          <w:sz w:val="16"/>
          <w:szCs w:val="16"/>
        </w:rPr>
      </w:pPr>
    </w:p>
    <w:p w14:paraId="7B87DDFC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Цель</w:t>
      </w:r>
    </w:p>
    <w:p w14:paraId="265C155E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Создать веб-сервис\телеграм бота, которы</w:t>
      </w:r>
      <w:bookmarkStart w:id="3" w:name="_GoBack"/>
      <w:bookmarkEnd w:id="3"/>
      <w:r w:rsidRPr="004D63A4">
        <w:rPr>
          <w:rFonts w:ascii="Segoe UI" w:hAnsi="Segoe UI" w:cs="Segoe UI"/>
        </w:rPr>
        <w:t>й помогает пользователю:</w:t>
      </w:r>
    </w:p>
    <w:p w14:paraId="35AC84B3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планировать питание в соответствии с его целью (похудение, набор массы, ЗОЖ);</w:t>
      </w:r>
    </w:p>
    <w:p w14:paraId="366BA0C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объяснять нутриенты, БЖУ, пищевую ценность продуктов;</w:t>
      </w:r>
    </w:p>
    <w:p w14:paraId="5A045673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отвечать на вопросы по диетам, режиму питания и рекомендациям;</w:t>
      </w:r>
    </w:p>
    <w:p w14:paraId="73755749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использовать в своей работе достоверные источники (через RAG и LLM).</w:t>
      </w:r>
    </w:p>
    <w:p w14:paraId="77A27FBB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2"/>
          <w:szCs w:val="12"/>
        </w:rPr>
      </w:pPr>
    </w:p>
    <w:p w14:paraId="300B1EA6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Проблема</w:t>
      </w:r>
    </w:p>
    <w:p w14:paraId="35A38791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пользователи часто теряются в диетах и не понимают, что им подходит;</w:t>
      </w:r>
    </w:p>
    <w:p w14:paraId="5D94A788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большинство советов в интернете - обобщённые, без учёта контекста. Потребуется сервис, который адаптирует информацию под конкретного человека и объясняет просто.</w:t>
      </w:r>
    </w:p>
    <w:p w14:paraId="2AEBEECA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6"/>
          <w:szCs w:val="16"/>
        </w:rPr>
      </w:pPr>
    </w:p>
    <w:p w14:paraId="383481D1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>Решение</w:t>
      </w:r>
    </w:p>
    <w:p w14:paraId="5164FEE0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Сервис, который позволяет:</w:t>
      </w:r>
    </w:p>
    <w:p w14:paraId="2A92A9F3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отвечать на вопросы по питанию, продуктам, диетам, дефициту/профициту калорий;</w:t>
      </w:r>
    </w:p>
    <w:p w14:paraId="578E8932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строить примерное меню или рацион на день/неделю;</w:t>
      </w:r>
    </w:p>
    <w:p w14:paraId="12322CA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основываться на RAG по достоверным источникам (Harvard </w:t>
      </w:r>
      <w:proofErr w:type="spellStart"/>
      <w:r w:rsidRPr="004D63A4">
        <w:rPr>
          <w:rFonts w:ascii="Segoe UI" w:hAnsi="Segoe UI" w:cs="Segoe UI"/>
        </w:rPr>
        <w:t>Health</w:t>
      </w:r>
      <w:proofErr w:type="spellEnd"/>
      <w:r w:rsidRPr="004D63A4">
        <w:rPr>
          <w:rFonts w:ascii="Segoe UI" w:hAnsi="Segoe UI" w:cs="Segoe UI"/>
        </w:rPr>
        <w:t xml:space="preserve">, NHS, ВОЗ, </w:t>
      </w:r>
      <w:proofErr w:type="spellStart"/>
      <w:r w:rsidRPr="004D63A4">
        <w:rPr>
          <w:rFonts w:ascii="Segoe UI" w:hAnsi="Segoe UI" w:cs="Segoe UI"/>
        </w:rPr>
        <w:t>PubMed</w:t>
      </w:r>
      <w:proofErr w:type="spellEnd"/>
      <w:r w:rsidRPr="004D63A4">
        <w:rPr>
          <w:rFonts w:ascii="Segoe UI" w:hAnsi="Segoe UI" w:cs="Segoe UI"/>
        </w:rPr>
        <w:t xml:space="preserve"> и др.).</w:t>
      </w:r>
    </w:p>
    <w:p w14:paraId="29E84602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учитывать персональные параметры: пол, возраст, активность, цель.</w:t>
      </w:r>
    </w:p>
    <w:p w14:paraId="4ED282CF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b/>
          <w:bCs/>
          <w:sz w:val="16"/>
          <w:szCs w:val="16"/>
        </w:rPr>
      </w:pPr>
    </w:p>
    <w:p w14:paraId="7CF10EFF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t xml:space="preserve">Примерная архитектура </w:t>
      </w:r>
      <w:proofErr w:type="spellStart"/>
      <w:r w:rsidRPr="004D63A4">
        <w:rPr>
          <w:rFonts w:ascii="Segoe UI" w:hAnsi="Segoe UI" w:cs="Segoe UI"/>
          <w:b/>
          <w:bCs/>
        </w:rPr>
        <w:t>пайплайна</w:t>
      </w:r>
      <w:proofErr w:type="spellEnd"/>
    </w:p>
    <w:p w14:paraId="46D937A2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Интерфейс:</w:t>
      </w:r>
    </w:p>
    <w:p w14:paraId="16382A61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принимает текстовые и голосовые (дополнительно) сообщения от пользователя.</w:t>
      </w:r>
    </w:p>
    <w:p w14:paraId="03BE8DA1" w14:textId="77777777" w:rsidR="001F0D1C" w:rsidRPr="004D63A4" w:rsidRDefault="001F0D1C" w:rsidP="000046F1">
      <w:pPr>
        <w:pStyle w:val="a3"/>
        <w:spacing w:after="0" w:line="264" w:lineRule="auto"/>
        <w:ind w:left="709"/>
        <w:jc w:val="both"/>
        <w:rPr>
          <w:rFonts w:ascii="Segoe UI" w:hAnsi="Segoe UI" w:cs="Segoe UI"/>
          <w:sz w:val="16"/>
          <w:szCs w:val="16"/>
        </w:rPr>
      </w:pPr>
    </w:p>
    <w:p w14:paraId="404C0A6B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RAG-механизм:</w:t>
      </w:r>
    </w:p>
    <w:p w14:paraId="403875CD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база знаний: статьи по питанию, диетологии, FAQ;</w:t>
      </w:r>
    </w:p>
    <w:p w14:paraId="510C0586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Embedding</w:t>
      </w:r>
      <w:proofErr w:type="spellEnd"/>
      <w:r w:rsidRPr="004D63A4">
        <w:rPr>
          <w:rFonts w:ascii="Segoe UI" w:hAnsi="Segoe UI" w:cs="Segoe UI"/>
        </w:rPr>
        <w:t xml:space="preserve"> + индексация (</w:t>
      </w:r>
      <w:proofErr w:type="spellStart"/>
      <w:r w:rsidRPr="004D63A4">
        <w:rPr>
          <w:rFonts w:ascii="Segoe UI" w:hAnsi="Segoe UI" w:cs="Segoe UI"/>
        </w:rPr>
        <w:t>ChromaDB</w:t>
      </w:r>
      <w:proofErr w:type="spellEnd"/>
      <w:r w:rsidRPr="004D63A4">
        <w:rPr>
          <w:rFonts w:ascii="Segoe UI" w:hAnsi="Segoe UI" w:cs="Segoe UI"/>
        </w:rPr>
        <w:t xml:space="preserve">, </w:t>
      </w:r>
      <w:proofErr w:type="spellStart"/>
      <w:r w:rsidRPr="004D63A4">
        <w:rPr>
          <w:rFonts w:ascii="Segoe UI" w:hAnsi="Segoe UI" w:cs="Segoe UI"/>
        </w:rPr>
        <w:t>Faiss</w:t>
      </w:r>
      <w:proofErr w:type="spellEnd"/>
      <w:r w:rsidRPr="004D63A4">
        <w:rPr>
          <w:rFonts w:ascii="Segoe UI" w:hAnsi="Segoe UI" w:cs="Segoe UI"/>
        </w:rPr>
        <w:t>);</w:t>
      </w:r>
    </w:p>
    <w:p w14:paraId="553CCD88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поиск фрагментов + генерация ответа через LLM (</w:t>
      </w:r>
      <w:proofErr w:type="spellStart"/>
      <w:r w:rsidRPr="004D63A4">
        <w:rPr>
          <w:rFonts w:ascii="Segoe UI" w:hAnsi="Segoe UI" w:cs="Segoe UI"/>
        </w:rPr>
        <w:t>Mistral</w:t>
      </w:r>
      <w:proofErr w:type="spellEnd"/>
      <w:r w:rsidRPr="004D63A4">
        <w:rPr>
          <w:rFonts w:ascii="Segoe UI" w:hAnsi="Segoe UI" w:cs="Segoe UI"/>
        </w:rPr>
        <w:t xml:space="preserve">, </w:t>
      </w:r>
      <w:proofErr w:type="spellStart"/>
      <w:r w:rsidRPr="004D63A4">
        <w:rPr>
          <w:rFonts w:ascii="Segoe UI" w:hAnsi="Segoe UI" w:cs="Segoe UI"/>
        </w:rPr>
        <w:t>LLaMA</w:t>
      </w:r>
      <w:proofErr w:type="spellEnd"/>
      <w:r w:rsidRPr="004D63A4">
        <w:rPr>
          <w:rFonts w:ascii="Segoe UI" w:hAnsi="Segoe UI" w:cs="Segoe UI"/>
        </w:rPr>
        <w:t xml:space="preserve"> и др.)</w:t>
      </w:r>
    </w:p>
    <w:p w14:paraId="18A5AACF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sz w:val="16"/>
          <w:szCs w:val="16"/>
        </w:rPr>
      </w:pPr>
    </w:p>
    <w:p w14:paraId="269676DB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Генерация рациона:</w:t>
      </w:r>
    </w:p>
    <w:p w14:paraId="755A771D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LLM составляет меню на день/неделю по цели;</w:t>
      </w:r>
    </w:p>
    <w:p w14:paraId="2A987F49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можно задать ограничения: без лактозы, без глютена, вегетарианское и т.д.;</w:t>
      </w:r>
    </w:p>
    <w:p w14:paraId="3757CECA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используется формула Харриса-Бенедикта;</w:t>
      </w:r>
    </w:p>
    <w:p w14:paraId="3EA4E8DC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используются параметры: возраст, пол, вес, рост, цель</w:t>
      </w:r>
    </w:p>
    <w:p w14:paraId="578612B7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</w:rPr>
      </w:pPr>
    </w:p>
    <w:p w14:paraId="24D43DB7" w14:textId="77777777" w:rsidR="000046F1" w:rsidRDefault="000046F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4D88EBAB" w14:textId="22EE237D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bCs/>
        </w:rPr>
      </w:pPr>
      <w:r w:rsidRPr="004D63A4">
        <w:rPr>
          <w:rFonts w:ascii="Segoe UI" w:hAnsi="Segoe UI" w:cs="Segoe UI"/>
          <w:b/>
          <w:bCs/>
        </w:rPr>
        <w:lastRenderedPageBreak/>
        <w:t>Критерии успешности реализации решения:</w:t>
      </w:r>
    </w:p>
    <w:p w14:paraId="18C5DC42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RAG отвечает по достоверной базе знаний;</w:t>
      </w:r>
    </w:p>
    <w:p w14:paraId="799FA158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время ответа ≤ 5 секунд;</w:t>
      </w:r>
    </w:p>
    <w:p w14:paraId="7BFDB735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>бот учитывает параметры пользователя (возраст, пол, цель и т.д.);</w:t>
      </w:r>
    </w:p>
    <w:p w14:paraId="4F6A7167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>умеет генерировать рацион на день или неделю;</w:t>
      </w:r>
    </w:p>
    <w:p w14:paraId="418D4DB7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>отвечает простым и понятным языком.</w:t>
      </w:r>
    </w:p>
    <w:p w14:paraId="64EB4264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</w:rPr>
      </w:pPr>
    </w:p>
    <w:p w14:paraId="305ED929" w14:textId="77777777" w:rsidR="001F0D1C" w:rsidRPr="004D63A4" w:rsidRDefault="001F0D1C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4D63A4">
        <w:rPr>
          <w:rFonts w:ascii="Segoe UI" w:hAnsi="Segoe UI" w:cs="Segoe UI"/>
          <w:b/>
          <w:color w:val="auto"/>
          <w:sz w:val="24"/>
          <w:szCs w:val="24"/>
        </w:rPr>
        <w:t>Примерный стек</w:t>
      </w:r>
    </w:p>
    <w:p w14:paraId="41BDC3C6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Backend</w:t>
      </w:r>
      <w:proofErr w:type="spellEnd"/>
      <w:r w:rsidRPr="004D63A4">
        <w:rPr>
          <w:rFonts w:ascii="Segoe UI" w:hAnsi="Segoe UI" w:cs="Segoe UI"/>
        </w:rPr>
        <w:t>:</w:t>
      </w:r>
    </w:p>
    <w:p w14:paraId="280C6084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Python</w:t>
      </w:r>
      <w:proofErr w:type="spellEnd"/>
      <w:r w:rsidRPr="004D63A4">
        <w:rPr>
          <w:rFonts w:ascii="Segoe UI" w:hAnsi="Segoe UI" w:cs="Segoe UI"/>
        </w:rPr>
        <w:t xml:space="preserve"> (</w:t>
      </w:r>
      <w:proofErr w:type="spellStart"/>
      <w:r w:rsidRPr="004D63A4">
        <w:rPr>
          <w:rFonts w:ascii="Segoe UI" w:hAnsi="Segoe UI" w:cs="Segoe UI"/>
        </w:rPr>
        <w:t>FastAPI</w:t>
      </w:r>
      <w:proofErr w:type="spellEnd"/>
      <w:r w:rsidRPr="004D63A4">
        <w:rPr>
          <w:rFonts w:ascii="Segoe UI" w:hAnsi="Segoe UI" w:cs="Segoe UI"/>
        </w:rPr>
        <w:t xml:space="preserve"> или </w:t>
      </w:r>
      <w:proofErr w:type="spellStart"/>
      <w:r w:rsidRPr="004D63A4">
        <w:rPr>
          <w:rFonts w:ascii="Segoe UI" w:hAnsi="Segoe UI" w:cs="Segoe UI"/>
        </w:rPr>
        <w:t>Flask</w:t>
      </w:r>
      <w:proofErr w:type="spellEnd"/>
      <w:r w:rsidRPr="004D63A4">
        <w:rPr>
          <w:rFonts w:ascii="Segoe UI" w:hAnsi="Segoe UI" w:cs="Segoe UI"/>
        </w:rPr>
        <w:t>);</w:t>
      </w:r>
    </w:p>
    <w:p w14:paraId="7DDF7CC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опционально: </w:t>
      </w:r>
      <w:r w:rsidRPr="0010107A">
        <w:rPr>
          <w:rFonts w:ascii="Segoe UI" w:hAnsi="Segoe UI" w:cs="Segoe UI"/>
        </w:rPr>
        <w:t>python</w:t>
      </w:r>
      <w:r w:rsidRPr="004D63A4">
        <w:rPr>
          <w:rFonts w:ascii="Segoe UI" w:hAnsi="Segoe UI" w:cs="Segoe UI"/>
        </w:rPr>
        <w:t>-</w:t>
      </w:r>
      <w:r w:rsidRPr="0010107A">
        <w:rPr>
          <w:rFonts w:ascii="Segoe UI" w:hAnsi="Segoe UI" w:cs="Segoe UI"/>
        </w:rPr>
        <w:t>telegram</w:t>
      </w:r>
      <w:r w:rsidRPr="004D63A4">
        <w:rPr>
          <w:rFonts w:ascii="Segoe UI" w:hAnsi="Segoe UI" w:cs="Segoe UI"/>
        </w:rPr>
        <w:t>-</w:t>
      </w:r>
      <w:r w:rsidRPr="0010107A">
        <w:rPr>
          <w:rFonts w:ascii="Segoe UI" w:hAnsi="Segoe UI" w:cs="Segoe UI"/>
        </w:rPr>
        <w:t>bot</w:t>
      </w:r>
      <w:r w:rsidRPr="004D63A4">
        <w:rPr>
          <w:rFonts w:ascii="Segoe UI" w:hAnsi="Segoe UI" w:cs="Segoe UI"/>
        </w:rPr>
        <w:t xml:space="preserve"> - для работы с </w:t>
      </w:r>
      <w:r w:rsidRPr="0010107A">
        <w:rPr>
          <w:rFonts w:ascii="Segoe UI" w:hAnsi="Segoe UI" w:cs="Segoe UI"/>
        </w:rPr>
        <w:t>Telegram</w:t>
      </w:r>
      <w:r w:rsidRPr="004D63A4">
        <w:rPr>
          <w:rFonts w:ascii="Segoe UI" w:hAnsi="Segoe UI" w:cs="Segoe UI"/>
        </w:rPr>
        <w:t>;</w:t>
      </w:r>
    </w:p>
    <w:p w14:paraId="01C28316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 xml:space="preserve">опционально: </w:t>
      </w:r>
      <w:proofErr w:type="spellStart"/>
      <w:r w:rsidRPr="0010107A">
        <w:rPr>
          <w:rFonts w:ascii="Segoe UI" w:hAnsi="Segoe UI" w:cs="Segoe UI"/>
        </w:rPr>
        <w:t>LangChain</w:t>
      </w:r>
      <w:proofErr w:type="spellEnd"/>
      <w:r w:rsidRPr="0010107A">
        <w:rPr>
          <w:rFonts w:ascii="Segoe UI" w:hAnsi="Segoe UI" w:cs="Segoe UI"/>
        </w:rPr>
        <w:t xml:space="preserve"> или </w:t>
      </w:r>
      <w:proofErr w:type="spellStart"/>
      <w:r w:rsidRPr="0010107A">
        <w:rPr>
          <w:rFonts w:ascii="Segoe UI" w:hAnsi="Segoe UI" w:cs="Segoe UI"/>
        </w:rPr>
        <w:t>LlamaIndex</w:t>
      </w:r>
      <w:proofErr w:type="spellEnd"/>
      <w:r w:rsidRPr="0010107A">
        <w:rPr>
          <w:rFonts w:ascii="Segoe UI" w:hAnsi="Segoe UI" w:cs="Segoe UI"/>
        </w:rPr>
        <w:t xml:space="preserve"> или что-то своё (для </w:t>
      </w:r>
      <w:proofErr w:type="spellStart"/>
      <w:r w:rsidRPr="0010107A">
        <w:rPr>
          <w:rFonts w:ascii="Segoe UI" w:hAnsi="Segoe UI" w:cs="Segoe UI"/>
        </w:rPr>
        <w:t>пайплайна</w:t>
      </w:r>
      <w:proofErr w:type="spellEnd"/>
      <w:r w:rsidRPr="0010107A">
        <w:rPr>
          <w:rFonts w:ascii="Segoe UI" w:hAnsi="Segoe UI" w:cs="Segoe UI"/>
        </w:rPr>
        <w:t xml:space="preserve"> RAG);</w:t>
      </w:r>
    </w:p>
    <w:p w14:paraId="1E2B9DAA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Faiss</w:t>
      </w:r>
      <w:proofErr w:type="spellEnd"/>
      <w:r w:rsidRPr="004D63A4">
        <w:rPr>
          <w:rFonts w:ascii="Segoe UI" w:hAnsi="Segoe UI" w:cs="Segoe UI"/>
        </w:rPr>
        <w:t xml:space="preserve"> / </w:t>
      </w:r>
      <w:proofErr w:type="spellStart"/>
      <w:r w:rsidRPr="004D63A4">
        <w:rPr>
          <w:rFonts w:ascii="Segoe UI" w:hAnsi="Segoe UI" w:cs="Segoe UI"/>
        </w:rPr>
        <w:t>ChromaDB</w:t>
      </w:r>
      <w:proofErr w:type="spellEnd"/>
      <w:r w:rsidRPr="004D63A4">
        <w:rPr>
          <w:rFonts w:ascii="Segoe UI" w:hAnsi="Segoe UI" w:cs="Segoe UI"/>
        </w:rPr>
        <w:t xml:space="preserve"> / </w:t>
      </w:r>
      <w:proofErr w:type="spellStart"/>
      <w:r w:rsidRPr="0010107A">
        <w:rPr>
          <w:rFonts w:ascii="Segoe UI" w:hAnsi="Segoe UI" w:cs="Segoe UI"/>
        </w:rPr>
        <w:t>pgvector</w:t>
      </w:r>
      <w:proofErr w:type="spellEnd"/>
      <w:r w:rsidRPr="004D63A4">
        <w:rPr>
          <w:rFonts w:ascii="Segoe UI" w:hAnsi="Segoe UI" w:cs="Segoe UI"/>
        </w:rPr>
        <w:t xml:space="preserve"> (векторное хранилище)</w:t>
      </w:r>
    </w:p>
    <w:p w14:paraId="0A4C3EDB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10107A">
        <w:rPr>
          <w:rFonts w:ascii="Segoe UI" w:hAnsi="Segoe UI" w:cs="Segoe UI"/>
        </w:rPr>
        <w:t xml:space="preserve">Open-source LLM </w:t>
      </w:r>
    </w:p>
    <w:p w14:paraId="2A14159A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5F8D77B4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Frontend</w:t>
      </w:r>
      <w:proofErr w:type="spellEnd"/>
      <w:r w:rsidRPr="004D63A4">
        <w:rPr>
          <w:rFonts w:ascii="Segoe UI" w:hAnsi="Segoe UI" w:cs="Segoe UI"/>
        </w:rPr>
        <w:t>:</w:t>
      </w:r>
    </w:p>
    <w:p w14:paraId="51362E86" w14:textId="77777777" w:rsidR="001F0D1C" w:rsidRPr="0010107A" w:rsidRDefault="001F0D1C" w:rsidP="000046F1">
      <w:pPr>
        <w:pStyle w:val="a3"/>
        <w:numPr>
          <w:ilvl w:val="0"/>
          <w:numId w:val="1"/>
        </w:numPr>
        <w:spacing w:after="0" w:line="264" w:lineRule="auto"/>
        <w:ind w:left="426" w:hanging="426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Опционально</w:t>
      </w:r>
      <w:r w:rsidRPr="0010107A">
        <w:rPr>
          <w:rFonts w:ascii="Segoe UI" w:hAnsi="Segoe UI" w:cs="Segoe UI"/>
        </w:rPr>
        <w:t xml:space="preserve">: React / Next.js / </w:t>
      </w:r>
      <w:proofErr w:type="spellStart"/>
      <w:r w:rsidRPr="0010107A">
        <w:rPr>
          <w:rFonts w:ascii="Segoe UI" w:hAnsi="Segoe UI" w:cs="Segoe UI"/>
        </w:rPr>
        <w:t>Streamlit</w:t>
      </w:r>
      <w:proofErr w:type="spellEnd"/>
      <w:r w:rsidRPr="0010107A">
        <w:rPr>
          <w:rFonts w:ascii="Segoe UI" w:hAnsi="Segoe UI" w:cs="Segoe UI"/>
        </w:rPr>
        <w:t xml:space="preserve"> / </w:t>
      </w:r>
      <w:proofErr w:type="spellStart"/>
      <w:r w:rsidRPr="0010107A">
        <w:rPr>
          <w:rFonts w:ascii="Segoe UI" w:hAnsi="Segoe UI" w:cs="Segoe UI"/>
        </w:rPr>
        <w:t>Vue</w:t>
      </w:r>
      <w:proofErr w:type="spellEnd"/>
    </w:p>
    <w:p w14:paraId="26A3A75E" w14:textId="77777777" w:rsidR="001F0D1C" w:rsidRPr="004D63A4" w:rsidRDefault="001F0D1C" w:rsidP="000046F1">
      <w:pPr>
        <w:spacing w:after="0" w:line="264" w:lineRule="auto"/>
        <w:rPr>
          <w:rFonts w:ascii="Segoe UI" w:hAnsi="Segoe UI" w:cs="Segoe UI"/>
          <w:sz w:val="16"/>
          <w:szCs w:val="16"/>
          <w:lang w:val="en-US"/>
        </w:rPr>
      </w:pPr>
    </w:p>
    <w:p w14:paraId="61C75B4C" w14:textId="77777777" w:rsidR="001C7145" w:rsidRPr="004D63A4" w:rsidRDefault="001C7145" w:rsidP="000046F1">
      <w:pPr>
        <w:pStyle w:val="1"/>
        <w:spacing w:before="0" w:after="0" w:line="264" w:lineRule="auto"/>
        <w:jc w:val="both"/>
        <w:rPr>
          <w:rFonts w:ascii="Segoe UI" w:hAnsi="Segoe UI" w:cs="Segoe UI"/>
          <w:b/>
          <w:color w:val="auto"/>
          <w:sz w:val="24"/>
          <w:szCs w:val="24"/>
        </w:rPr>
      </w:pPr>
      <w:r w:rsidRPr="004D63A4">
        <w:rPr>
          <w:rFonts w:ascii="Segoe UI" w:hAnsi="Segoe UI" w:cs="Segoe UI"/>
          <w:b/>
          <w:color w:val="auto"/>
          <w:sz w:val="24"/>
          <w:szCs w:val="24"/>
        </w:rPr>
        <w:t>Доступные бесплатные модели:</w:t>
      </w:r>
    </w:p>
    <w:p w14:paraId="38065597" w14:textId="77777777" w:rsidR="001C7145" w:rsidRPr="004D63A4" w:rsidRDefault="001C7145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API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Yandex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Foundation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Models</w:t>
      </w:r>
      <w:r w:rsidRPr="00EC017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(</w:t>
      </w:r>
      <w:hyperlink r:id="rId12" w:history="1">
        <w:r w:rsidRPr="004D63A4">
          <w:rPr>
            <w:rStyle w:val="a4"/>
            <w:rFonts w:ascii="Segoe UI" w:hAnsi="Segoe UI" w:cs="Segoe UI"/>
          </w:rPr>
          <w:t>https://yandex.cloud/ru/services/foundation-models</w:t>
        </w:r>
      </w:hyperlink>
      <w:r w:rsidRPr="004D63A4">
        <w:rPr>
          <w:rFonts w:ascii="Segoe UI" w:hAnsi="Segoe UI" w:cs="Segoe UI"/>
        </w:rPr>
        <w:t>) – выдаётся 3000 рублей на использование моделей Яндекса при первой привязке карты.</w:t>
      </w:r>
    </w:p>
    <w:p w14:paraId="660E59AB" w14:textId="77777777" w:rsidR="001C7145" w:rsidRPr="004D63A4" w:rsidRDefault="001C7145" w:rsidP="000046F1">
      <w:pPr>
        <w:spacing w:after="0" w:line="264" w:lineRule="auto"/>
        <w:jc w:val="both"/>
        <w:rPr>
          <w:rFonts w:ascii="Segoe UI" w:hAnsi="Segoe UI" w:cs="Segoe UI"/>
        </w:rPr>
      </w:pPr>
      <w:proofErr w:type="spellStart"/>
      <w:r w:rsidRPr="004D63A4">
        <w:rPr>
          <w:rFonts w:ascii="Segoe UI" w:hAnsi="Segoe UI" w:cs="Segoe UI"/>
        </w:rPr>
        <w:t>GigaChat</w:t>
      </w:r>
      <w:proofErr w:type="spellEnd"/>
      <w:r w:rsidRPr="00EC017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(</w:t>
      </w:r>
      <w:hyperlink r:id="rId13" w:history="1">
        <w:r w:rsidRPr="004D63A4">
          <w:rPr>
            <w:rStyle w:val="a4"/>
            <w:rFonts w:ascii="Segoe UI" w:hAnsi="Segoe UI" w:cs="Segoe UI"/>
            <w:lang w:val="en-US"/>
          </w:rPr>
          <w:t>https</w:t>
        </w:r>
        <w:r w:rsidRPr="004D63A4">
          <w:rPr>
            <w:rStyle w:val="a4"/>
            <w:rFonts w:ascii="Segoe UI" w:hAnsi="Segoe UI" w:cs="Segoe UI"/>
          </w:rPr>
          <w:t>://</w:t>
        </w:r>
        <w:r w:rsidRPr="004D63A4">
          <w:rPr>
            <w:rStyle w:val="a4"/>
            <w:rFonts w:ascii="Segoe UI" w:hAnsi="Segoe UI" w:cs="Segoe UI"/>
            <w:lang w:val="en-US"/>
          </w:rPr>
          <w:t>developers</w:t>
        </w:r>
        <w:r w:rsidRPr="004D63A4">
          <w:rPr>
            <w:rStyle w:val="a4"/>
            <w:rFonts w:ascii="Segoe UI" w:hAnsi="Segoe UI" w:cs="Segoe UI"/>
          </w:rPr>
          <w:t>.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sber</w:t>
        </w:r>
        <w:proofErr w:type="spellEnd"/>
        <w:r w:rsidRPr="004D63A4">
          <w:rPr>
            <w:rStyle w:val="a4"/>
            <w:rFonts w:ascii="Segoe UI" w:hAnsi="Segoe UI" w:cs="Segoe UI"/>
          </w:rPr>
          <w:t>.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ru</w:t>
        </w:r>
        <w:proofErr w:type="spellEnd"/>
        <w:r w:rsidRPr="004D63A4">
          <w:rPr>
            <w:rStyle w:val="a4"/>
            <w:rFonts w:ascii="Segoe UI" w:hAnsi="Segoe UI" w:cs="Segoe UI"/>
          </w:rPr>
          <w:t>/</w:t>
        </w:r>
        <w:r w:rsidRPr="004D63A4">
          <w:rPr>
            <w:rStyle w:val="a4"/>
            <w:rFonts w:ascii="Segoe UI" w:hAnsi="Segoe UI" w:cs="Segoe UI"/>
            <w:lang w:val="en-US"/>
          </w:rPr>
          <w:t>portal</w:t>
        </w:r>
        <w:r w:rsidRPr="004D63A4">
          <w:rPr>
            <w:rStyle w:val="a4"/>
            <w:rFonts w:ascii="Segoe UI" w:hAnsi="Segoe UI" w:cs="Segoe UI"/>
          </w:rPr>
          <w:t>/</w:t>
        </w:r>
        <w:r w:rsidRPr="004D63A4">
          <w:rPr>
            <w:rStyle w:val="a4"/>
            <w:rFonts w:ascii="Segoe UI" w:hAnsi="Segoe UI" w:cs="Segoe UI"/>
            <w:lang w:val="en-US"/>
          </w:rPr>
          <w:t>products</w:t>
        </w:r>
        <w:r w:rsidRPr="004D63A4">
          <w:rPr>
            <w:rStyle w:val="a4"/>
            <w:rFonts w:ascii="Segoe UI" w:hAnsi="Segoe UI" w:cs="Segoe UI"/>
          </w:rPr>
          <w:t>/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gigachat</w:t>
        </w:r>
        <w:proofErr w:type="spellEnd"/>
        <w:r w:rsidRPr="004D63A4">
          <w:rPr>
            <w:rStyle w:val="a4"/>
            <w:rFonts w:ascii="Segoe UI" w:hAnsi="Segoe UI" w:cs="Segoe UI"/>
          </w:rPr>
          <w:t>-</w:t>
        </w:r>
        <w:proofErr w:type="spellStart"/>
        <w:r w:rsidRPr="004D63A4">
          <w:rPr>
            <w:rStyle w:val="a4"/>
            <w:rFonts w:ascii="Segoe UI" w:hAnsi="Segoe UI" w:cs="Segoe UI"/>
            <w:lang w:val="en-US"/>
          </w:rPr>
          <w:t>api</w:t>
        </w:r>
        <w:proofErr w:type="spellEnd"/>
      </w:hyperlink>
      <w:r w:rsidRPr="004D63A4">
        <w:rPr>
          <w:rFonts w:ascii="Segoe UI" w:hAnsi="Segoe UI" w:cs="Segoe UI"/>
        </w:rPr>
        <w:t>) – доступно 1кк токенов, потребуется аккаунт Сбера.</w:t>
      </w:r>
    </w:p>
    <w:p w14:paraId="4F92F0D4" w14:textId="77777777" w:rsidR="001C7145" w:rsidRPr="004D63A4" w:rsidRDefault="001C7145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Together</w:t>
      </w:r>
      <w:r w:rsidRPr="004D63A4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  <w:lang w:val="en-US"/>
        </w:rPr>
        <w:t>AI</w:t>
      </w:r>
      <w:r w:rsidRPr="004D63A4">
        <w:rPr>
          <w:rFonts w:ascii="Segoe UI" w:hAnsi="Segoe UI" w:cs="Segoe UI"/>
        </w:rPr>
        <w:t xml:space="preserve"> (</w:t>
      </w:r>
      <w:hyperlink r:id="rId14" w:history="1">
        <w:r w:rsidRPr="004D63A4">
          <w:rPr>
            <w:rStyle w:val="a4"/>
            <w:rFonts w:ascii="Segoe UI" w:hAnsi="Segoe UI" w:cs="Segoe UI"/>
            <w:lang w:val="en-US"/>
          </w:rPr>
          <w:t>https</w:t>
        </w:r>
        <w:r w:rsidRPr="004D63A4">
          <w:rPr>
            <w:rStyle w:val="a4"/>
            <w:rFonts w:ascii="Segoe UI" w:hAnsi="Segoe UI" w:cs="Segoe UI"/>
          </w:rPr>
          <w:t>://</w:t>
        </w:r>
        <w:r w:rsidRPr="004D63A4">
          <w:rPr>
            <w:rStyle w:val="a4"/>
            <w:rFonts w:ascii="Segoe UI" w:hAnsi="Segoe UI" w:cs="Segoe UI"/>
            <w:lang w:val="en-US"/>
          </w:rPr>
          <w:t>www</w:t>
        </w:r>
        <w:r w:rsidRPr="004D63A4">
          <w:rPr>
            <w:rStyle w:val="a4"/>
            <w:rFonts w:ascii="Segoe UI" w:hAnsi="Segoe UI" w:cs="Segoe UI"/>
          </w:rPr>
          <w:t>.</w:t>
        </w:r>
        <w:r w:rsidRPr="004D63A4">
          <w:rPr>
            <w:rStyle w:val="a4"/>
            <w:rFonts w:ascii="Segoe UI" w:hAnsi="Segoe UI" w:cs="Segoe UI"/>
            <w:lang w:val="en-US"/>
          </w:rPr>
          <w:t>together</w:t>
        </w:r>
        <w:r w:rsidRPr="004D63A4">
          <w:rPr>
            <w:rStyle w:val="a4"/>
            <w:rFonts w:ascii="Segoe UI" w:hAnsi="Segoe UI" w:cs="Segoe UI"/>
          </w:rPr>
          <w:t>.</w:t>
        </w:r>
        <w:r w:rsidRPr="004D63A4">
          <w:rPr>
            <w:rStyle w:val="a4"/>
            <w:rFonts w:ascii="Segoe UI" w:hAnsi="Segoe UI" w:cs="Segoe UI"/>
            <w:lang w:val="en-US"/>
          </w:rPr>
          <w:t>ai</w:t>
        </w:r>
      </w:hyperlink>
      <w:r w:rsidRPr="004D63A4">
        <w:rPr>
          <w:rFonts w:ascii="Segoe UI" w:hAnsi="Segoe UI" w:cs="Segoe UI"/>
        </w:rPr>
        <w:t>) – выдаётся 1 доллар при регистрации, хватает на 1кк токенов для входа и выхода + доступны бесплатные модели.</w:t>
      </w:r>
    </w:p>
    <w:p w14:paraId="532DCA95" w14:textId="77777777" w:rsidR="001C7145" w:rsidRPr="004D63A4" w:rsidRDefault="001C7145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1EC1A09B" w14:textId="77777777" w:rsidR="001C7145" w:rsidRPr="004D63A4" w:rsidRDefault="001C7145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4D63A4">
        <w:rPr>
          <w:rFonts w:ascii="Segoe UI" w:hAnsi="Segoe UI" w:cs="Segoe UI"/>
          <w:b/>
        </w:rPr>
        <w:t xml:space="preserve">Сервисы с </w:t>
      </w:r>
      <w:r w:rsidRPr="004D63A4">
        <w:rPr>
          <w:rFonts w:ascii="Segoe UI" w:hAnsi="Segoe UI" w:cs="Segoe UI"/>
          <w:b/>
          <w:lang w:val="en-US"/>
        </w:rPr>
        <w:t>GPU</w:t>
      </w:r>
      <w:r w:rsidRPr="004D63A4">
        <w:rPr>
          <w:rFonts w:ascii="Segoe UI" w:hAnsi="Segoe UI" w:cs="Segoe UI"/>
          <w:b/>
        </w:rPr>
        <w:t>:</w:t>
      </w:r>
    </w:p>
    <w:p w14:paraId="053B120F" w14:textId="77777777" w:rsidR="001C7145" w:rsidRPr="004D63A4" w:rsidRDefault="001C7145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Google</w:t>
      </w:r>
      <w:r w:rsidRPr="004D63A4">
        <w:rPr>
          <w:rFonts w:ascii="Segoe UI" w:hAnsi="Segoe UI" w:cs="Segoe UI"/>
        </w:rPr>
        <w:t xml:space="preserve"> </w:t>
      </w:r>
      <w:proofErr w:type="spellStart"/>
      <w:r w:rsidRPr="004D63A4">
        <w:rPr>
          <w:rFonts w:ascii="Segoe UI" w:hAnsi="Segoe UI" w:cs="Segoe UI"/>
          <w:lang w:val="en-US"/>
        </w:rPr>
        <w:t>Colab</w:t>
      </w:r>
      <w:proofErr w:type="spellEnd"/>
      <w:r w:rsidRPr="004D63A4">
        <w:rPr>
          <w:rFonts w:ascii="Segoe UI" w:hAnsi="Segoe UI" w:cs="Segoe UI"/>
        </w:rPr>
        <w:t xml:space="preserve"> – потребуется учетная запись в </w:t>
      </w:r>
      <w:proofErr w:type="spellStart"/>
      <w:r w:rsidRPr="004D63A4">
        <w:rPr>
          <w:rFonts w:ascii="Segoe UI" w:hAnsi="Segoe UI" w:cs="Segoe UI"/>
        </w:rPr>
        <w:t>гугле</w:t>
      </w:r>
      <w:proofErr w:type="spellEnd"/>
      <w:r w:rsidRPr="004D63A4">
        <w:rPr>
          <w:rFonts w:ascii="Segoe UI" w:hAnsi="Segoe UI" w:cs="Segoe UI"/>
        </w:rPr>
        <w:t>.</w:t>
      </w:r>
    </w:p>
    <w:p w14:paraId="46308252" w14:textId="77777777" w:rsidR="001C7145" w:rsidRPr="004D63A4" w:rsidRDefault="001C7145" w:rsidP="000046F1">
      <w:pPr>
        <w:spacing w:after="0" w:line="264" w:lineRule="auto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  <w:lang w:val="en-US"/>
        </w:rPr>
        <w:t>Kaggle</w:t>
      </w:r>
      <w:r w:rsidRPr="004D63A4">
        <w:rPr>
          <w:rFonts w:ascii="Segoe UI" w:hAnsi="Segoe UI" w:cs="Segoe UI"/>
        </w:rPr>
        <w:t xml:space="preserve"> – доступно 30 часов работы </w:t>
      </w:r>
      <w:r w:rsidRPr="004D63A4">
        <w:rPr>
          <w:rFonts w:ascii="Segoe UI" w:hAnsi="Segoe UI" w:cs="Segoe UI"/>
          <w:lang w:val="en-US"/>
        </w:rPr>
        <w:t>GPU</w:t>
      </w:r>
      <w:r w:rsidRPr="004D63A4">
        <w:rPr>
          <w:rFonts w:ascii="Segoe UI" w:hAnsi="Segoe UI" w:cs="Segoe UI"/>
        </w:rPr>
        <w:t>, потребуется привязка телефона.</w:t>
      </w:r>
    </w:p>
    <w:p w14:paraId="15E0BBD7" w14:textId="77777777" w:rsidR="001F0D1C" w:rsidRPr="004D63A4" w:rsidRDefault="001F0D1C" w:rsidP="000046F1">
      <w:pPr>
        <w:spacing w:after="0" w:line="264" w:lineRule="auto"/>
        <w:ind w:firstLine="709"/>
        <w:jc w:val="both"/>
        <w:rPr>
          <w:rFonts w:ascii="Segoe UI" w:hAnsi="Segoe UI" w:cs="Segoe UI"/>
        </w:rPr>
      </w:pPr>
    </w:p>
    <w:p w14:paraId="6992E78B" w14:textId="77777777" w:rsidR="001F0D1C" w:rsidRPr="004D63A4" w:rsidRDefault="001F0D1C" w:rsidP="000046F1">
      <w:pPr>
        <w:spacing w:after="0" w:line="264" w:lineRule="auto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br w:type="page"/>
      </w:r>
    </w:p>
    <w:p w14:paraId="20A2D5E3" w14:textId="21F43005" w:rsidR="001C7145" w:rsidRPr="00156D43" w:rsidRDefault="001C7145" w:rsidP="000046F1">
      <w:pPr>
        <w:spacing w:after="0" w:line="264" w:lineRule="auto"/>
        <w:rPr>
          <w:rFonts w:ascii="Segoe UI" w:eastAsiaTheme="majorEastAsia" w:hAnsi="Segoe UI" w:cs="Segoe UI"/>
          <w:b/>
          <w:color w:val="EA5E2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E2FF64" wp14:editId="326C756C">
            <wp:extent cx="2009554" cy="288216"/>
            <wp:effectExtent l="0" t="0" r="0" b="0"/>
            <wp:docPr id="108769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ACEE" w14:textId="6AC848EF" w:rsidR="001F0D1C" w:rsidRPr="00156D43" w:rsidRDefault="001F0D1C" w:rsidP="000046F1">
      <w:pPr>
        <w:spacing w:after="0" w:line="264" w:lineRule="auto"/>
        <w:rPr>
          <w:rFonts w:ascii="Segoe UI" w:hAnsi="Segoe UI" w:cs="Segoe UI"/>
          <w:color w:val="000000"/>
        </w:rPr>
      </w:pPr>
      <w:r w:rsidRPr="00156D43">
        <w:rPr>
          <w:rFonts w:ascii="Segoe UI" w:eastAsiaTheme="majorEastAsia" w:hAnsi="Segoe UI" w:cs="Segoe UI"/>
          <w:b/>
          <w:color w:val="EA5E20"/>
          <w:sz w:val="28"/>
          <w:szCs w:val="28"/>
        </w:rPr>
        <w:t>Кейс №4. Бот для VK Мессенджера как дополнительный канал поддержки и взаимодействия</w:t>
      </w:r>
      <w:r w:rsidRPr="00156D43">
        <w:rPr>
          <w:rFonts w:ascii="Segoe UI" w:hAnsi="Segoe UI" w:cs="Segoe UI"/>
          <w:b/>
          <w:color w:val="5B9BD5" w:themeColor="accent1"/>
          <w:sz w:val="28"/>
          <w:szCs w:val="28"/>
        </w:rPr>
        <w:br/>
      </w:r>
    </w:p>
    <w:p w14:paraId="2AFBF822" w14:textId="77777777" w:rsidR="001F0D1C" w:rsidRPr="001C7145" w:rsidRDefault="001F0D1C" w:rsidP="000046F1">
      <w:pPr>
        <w:spacing w:after="0" w:line="264" w:lineRule="auto"/>
        <w:rPr>
          <w:rFonts w:ascii="Segoe UI" w:hAnsi="Segoe UI" w:cs="Segoe UI"/>
          <w:b/>
        </w:rPr>
      </w:pPr>
      <w:r w:rsidRPr="001C7145">
        <w:rPr>
          <w:rFonts w:ascii="Segoe UI" w:hAnsi="Segoe UI" w:cs="Segoe UI"/>
          <w:b/>
        </w:rPr>
        <w:t>Контекст</w:t>
      </w:r>
    </w:p>
    <w:p w14:paraId="1F6B09BE" w14:textId="77777777" w:rsidR="001F0D1C" w:rsidRPr="004D63A4" w:rsidRDefault="001F0D1C" w:rsidP="000046F1">
      <w:pPr>
        <w:pStyle w:val="a3"/>
        <w:spacing w:after="0" w:line="264" w:lineRule="auto"/>
        <w:ind w:left="0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Компания внедрила Клиентский сервис (КС Деск) для обработки обращений пользователей через </w:t>
      </w:r>
      <w:proofErr w:type="spellStart"/>
      <w:proofErr w:type="gramStart"/>
      <w:r w:rsidRPr="004D63A4">
        <w:rPr>
          <w:rFonts w:ascii="Segoe UI" w:hAnsi="Segoe UI" w:cs="Segoe UI"/>
        </w:rPr>
        <w:t>email,сайте</w:t>
      </w:r>
      <w:proofErr w:type="spellEnd"/>
      <w:proofErr w:type="gramEnd"/>
      <w:r w:rsidRPr="004D63A4">
        <w:rPr>
          <w:rFonts w:ascii="Segoe UI" w:hAnsi="Segoe UI" w:cs="Segoe UI"/>
        </w:rPr>
        <w:t xml:space="preserve"> и телефон. Однако современные пользователи все чаще предпочитают мессенджеры как основной канал коммуникации.</w:t>
      </w:r>
    </w:p>
    <w:p w14:paraId="68618C3F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b/>
        </w:rPr>
      </w:pPr>
    </w:p>
    <w:p w14:paraId="014E3F02" w14:textId="77777777" w:rsidR="001F0D1C" w:rsidRPr="001C7145" w:rsidRDefault="001F0D1C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1C7145">
        <w:rPr>
          <w:rFonts w:ascii="Segoe UI" w:hAnsi="Segoe UI" w:cs="Segoe UI"/>
          <w:b/>
        </w:rPr>
        <w:t>Проблема</w:t>
      </w:r>
    </w:p>
    <w:p w14:paraId="31D3D557" w14:textId="77777777" w:rsidR="001F0D1C" w:rsidRPr="004D63A4" w:rsidRDefault="001F0D1C" w:rsidP="000046F1">
      <w:pPr>
        <w:pStyle w:val="a3"/>
        <w:spacing w:after="0" w:line="264" w:lineRule="auto"/>
        <w:ind w:left="0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Отсутствует интеграция с популярным мессенджером VK.</w:t>
      </w:r>
      <w:r w:rsidRPr="004D63A4">
        <w:rPr>
          <w:rFonts w:ascii="Segoe UI" w:hAnsi="Segoe UI" w:cs="Segoe UI"/>
        </w:rPr>
        <w:br/>
        <w:t>Пользователи вынуждены переключаться на другие каналы, что снижает удобство и скорость обслуживания. Ручная обработка обращений в мессенджерах неэффективна.</w:t>
      </w:r>
    </w:p>
    <w:p w14:paraId="26AC4B7E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b/>
        </w:rPr>
      </w:pPr>
    </w:p>
    <w:p w14:paraId="3AD8DA6E" w14:textId="77777777" w:rsidR="001F0D1C" w:rsidRPr="001C7145" w:rsidRDefault="001F0D1C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1C7145">
        <w:rPr>
          <w:rFonts w:ascii="Segoe UI" w:hAnsi="Segoe UI" w:cs="Segoe UI"/>
          <w:b/>
        </w:rPr>
        <w:t>Решение</w:t>
      </w:r>
    </w:p>
    <w:p w14:paraId="2C409241" w14:textId="6E6E82EA" w:rsidR="001F0D1C" w:rsidRPr="004D63A4" w:rsidRDefault="001F0D1C" w:rsidP="000046F1">
      <w:pPr>
        <w:pStyle w:val="a3"/>
        <w:spacing w:after="0" w:line="264" w:lineRule="auto"/>
        <w:ind w:left="0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Бот для VK Мессенджера, который станет дополнительным каналом для взаимодействия с КС Деск. Упростит пользователям процесс обращения в поддержку.</w:t>
      </w:r>
      <w:r w:rsidR="001C7145" w:rsidRPr="001C7145">
        <w:rPr>
          <w:rFonts w:ascii="Segoe UI" w:hAnsi="Segoe UI" w:cs="Segoe UI"/>
        </w:rPr>
        <w:t xml:space="preserve"> </w:t>
      </w:r>
      <w:r w:rsidRPr="004D63A4">
        <w:rPr>
          <w:rFonts w:ascii="Segoe UI" w:hAnsi="Segoe UI" w:cs="Segoe UI"/>
        </w:rPr>
        <w:t>В перспективе сможет автоматизировать часть рутинных запросов (FAQ, статус заявки и др.).</w:t>
      </w:r>
    </w:p>
    <w:p w14:paraId="44379324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b/>
          <w:color w:val="000000" w:themeColor="text1"/>
        </w:rPr>
      </w:pPr>
    </w:p>
    <w:p w14:paraId="2314A984" w14:textId="77777777" w:rsidR="001F0D1C" w:rsidRPr="001C7145" w:rsidRDefault="001F0D1C" w:rsidP="000046F1">
      <w:pPr>
        <w:spacing w:after="0" w:line="264" w:lineRule="auto"/>
        <w:jc w:val="both"/>
        <w:rPr>
          <w:rFonts w:ascii="Segoe UI" w:hAnsi="Segoe UI" w:cs="Segoe UI"/>
          <w:b/>
          <w:color w:val="000000" w:themeColor="text1"/>
        </w:rPr>
      </w:pPr>
      <w:r w:rsidRPr="001C7145">
        <w:rPr>
          <w:rFonts w:ascii="Segoe UI" w:hAnsi="Segoe UI" w:cs="Segoe UI"/>
          <w:b/>
          <w:color w:val="000000" w:themeColor="text1"/>
        </w:rPr>
        <w:t>Функциональные требования к боту</w:t>
      </w:r>
    </w:p>
    <w:p w14:paraId="6AB7F3D5" w14:textId="7E8E1464" w:rsidR="001F0D1C" w:rsidRPr="004D63A4" w:rsidRDefault="001F0D1C" w:rsidP="00BB3EEE">
      <w:pPr>
        <w:pStyle w:val="a3"/>
        <w:numPr>
          <w:ilvl w:val="0"/>
          <w:numId w:val="3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Авторизация и верификация пользователя. Привязка аккаунта VK к учетной записи в системе компании (по </w:t>
      </w:r>
      <w:proofErr w:type="spellStart"/>
      <w:r w:rsidRPr="004D63A4">
        <w:rPr>
          <w:rFonts w:ascii="Segoe UI" w:hAnsi="Segoe UI" w:cs="Segoe UI"/>
        </w:rPr>
        <w:t>email</w:t>
      </w:r>
      <w:proofErr w:type="spellEnd"/>
      <w:r w:rsidRPr="004D63A4">
        <w:rPr>
          <w:rFonts w:ascii="Segoe UI" w:hAnsi="Segoe UI" w:cs="Segoe UI"/>
        </w:rPr>
        <w:t>/номеру телефона).</w:t>
      </w:r>
    </w:p>
    <w:p w14:paraId="2E122C24" w14:textId="7E197C76" w:rsidR="001F0D1C" w:rsidRPr="001C7145" w:rsidRDefault="001F0D1C" w:rsidP="00BB3EEE">
      <w:pPr>
        <w:pStyle w:val="a3"/>
        <w:numPr>
          <w:ilvl w:val="0"/>
          <w:numId w:val="3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C7145">
        <w:rPr>
          <w:rFonts w:ascii="Segoe UI" w:hAnsi="Segoe UI" w:cs="Segoe UI"/>
        </w:rPr>
        <w:t>Основные сценарии взаимодействия:</w:t>
      </w:r>
    </w:p>
    <w:p w14:paraId="0A341AED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Создание обращения </w:t>
      </w:r>
      <w:proofErr w:type="gramStart"/>
      <w:r w:rsidRPr="004D63A4">
        <w:rPr>
          <w:rFonts w:ascii="Segoe UI" w:hAnsi="Segoe UI" w:cs="Segoe UI"/>
        </w:rPr>
        <w:t>через бота</w:t>
      </w:r>
      <w:proofErr w:type="gramEnd"/>
      <w:r w:rsidRPr="004D63A4">
        <w:rPr>
          <w:rFonts w:ascii="Segoe UI" w:hAnsi="Segoe UI" w:cs="Segoe UI"/>
        </w:rPr>
        <w:t xml:space="preserve"> (ввод темы, описания, отправка в КС Деск).</w:t>
      </w:r>
    </w:p>
    <w:p w14:paraId="0BF9B24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Проверка статуса заявки по номеру или через привязанный аккаунт.</w:t>
      </w:r>
    </w:p>
    <w:p w14:paraId="0538AF14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Автоматические ответы на частые вопросы.</w:t>
      </w:r>
    </w:p>
    <w:p w14:paraId="6AA1339B" w14:textId="29DB1C07" w:rsidR="001F0D1C" w:rsidRPr="001C7145" w:rsidRDefault="001F0D1C" w:rsidP="00BB3EEE">
      <w:pPr>
        <w:pStyle w:val="a3"/>
        <w:numPr>
          <w:ilvl w:val="0"/>
          <w:numId w:val="3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C7145">
        <w:rPr>
          <w:rFonts w:ascii="Segoe UI" w:hAnsi="Segoe UI" w:cs="Segoe UI"/>
        </w:rPr>
        <w:t>Интеграция с КС Деск</w:t>
      </w:r>
      <w:r w:rsidR="001C7145">
        <w:rPr>
          <w:rFonts w:ascii="Segoe UI" w:hAnsi="Segoe UI" w:cs="Segoe UI"/>
        </w:rPr>
        <w:t>:</w:t>
      </w:r>
    </w:p>
    <w:p w14:paraId="4545BAFE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Корректная синхронизация заявок между ботом и системой поддержки (формат JSON/XML).</w:t>
      </w:r>
    </w:p>
    <w:p w14:paraId="1F237B84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Поддержка смены статуса заявки.</w:t>
      </w:r>
    </w:p>
    <w:p w14:paraId="2F46373E" w14:textId="0326951B" w:rsidR="001F0D1C" w:rsidRPr="004D63A4" w:rsidRDefault="001F0D1C" w:rsidP="00BB3EEE">
      <w:pPr>
        <w:pStyle w:val="a3"/>
        <w:numPr>
          <w:ilvl w:val="0"/>
          <w:numId w:val="3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Пользовательский опыт (UX)</w:t>
      </w:r>
      <w:r w:rsidR="001C7145">
        <w:rPr>
          <w:rFonts w:ascii="Segoe UI" w:hAnsi="Segoe UI" w:cs="Segoe UI"/>
        </w:rPr>
        <w:t>:</w:t>
      </w:r>
    </w:p>
    <w:p w14:paraId="33C21985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Понятные подсказки и кнопки для навигации.</w:t>
      </w:r>
    </w:p>
    <w:p w14:paraId="3859CE8C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Минимальное количество шагов для создания заявки.</w:t>
      </w:r>
    </w:p>
    <w:p w14:paraId="6855926B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Учет истории обращений для авторизованных пользователей.</w:t>
      </w:r>
    </w:p>
    <w:p w14:paraId="35DF109A" w14:textId="24C044EC" w:rsidR="001F0D1C" w:rsidRPr="004D63A4" w:rsidRDefault="001F0D1C" w:rsidP="00BB3EEE">
      <w:pPr>
        <w:pStyle w:val="a3"/>
        <w:numPr>
          <w:ilvl w:val="0"/>
          <w:numId w:val="3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Аналитика и данные</w:t>
      </w:r>
      <w:r w:rsidR="001C7145">
        <w:rPr>
          <w:rFonts w:ascii="Segoe UI" w:hAnsi="Segoe UI" w:cs="Segoe UI"/>
        </w:rPr>
        <w:t>:</w:t>
      </w:r>
    </w:p>
    <w:p w14:paraId="498CB5D7" w14:textId="77777777" w:rsidR="001F0D1C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Сохранение полной истории диалогов с метками времени.</w:t>
      </w:r>
    </w:p>
    <w:p w14:paraId="3628E767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  <w:b/>
        </w:rPr>
      </w:pPr>
    </w:p>
    <w:p w14:paraId="0F336C57" w14:textId="77777777" w:rsidR="000046F1" w:rsidRDefault="000046F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14:paraId="5A421C47" w14:textId="7D505E02" w:rsidR="001F0D1C" w:rsidRPr="001C7145" w:rsidRDefault="001F0D1C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1C7145">
        <w:rPr>
          <w:rFonts w:ascii="Segoe UI" w:hAnsi="Segoe UI" w:cs="Segoe UI"/>
          <w:b/>
        </w:rPr>
        <w:lastRenderedPageBreak/>
        <w:t>Технические требования</w:t>
      </w:r>
    </w:p>
    <w:p w14:paraId="3543C309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AF7AAB">
        <w:rPr>
          <w:rFonts w:ascii="Segoe UI" w:hAnsi="Segoe UI" w:cs="Segoe UI"/>
          <w:lang w:val="en-US"/>
        </w:rPr>
        <w:t>Backend</w:t>
      </w:r>
      <w:r w:rsidRPr="00AF7AAB">
        <w:rPr>
          <w:rFonts w:ascii="Segoe UI" w:hAnsi="Segoe UI" w:cs="Segoe UI"/>
        </w:rPr>
        <w:t xml:space="preserve">: </w:t>
      </w:r>
      <w:r w:rsidRPr="00AF7AAB">
        <w:rPr>
          <w:rFonts w:ascii="Segoe UI" w:hAnsi="Segoe UI" w:cs="Segoe UI"/>
          <w:lang w:val="en-US"/>
        </w:rPr>
        <w:t>Python</w:t>
      </w:r>
      <w:r w:rsidRPr="00AF7AAB">
        <w:rPr>
          <w:rFonts w:ascii="Segoe UI" w:hAnsi="Segoe UI" w:cs="Segoe UI"/>
        </w:rPr>
        <w:t xml:space="preserve"> (</w:t>
      </w:r>
      <w:proofErr w:type="spellStart"/>
      <w:r w:rsidRPr="00AF7AAB">
        <w:rPr>
          <w:rFonts w:ascii="Segoe UI" w:hAnsi="Segoe UI" w:cs="Segoe UI"/>
          <w:lang w:val="en-US"/>
        </w:rPr>
        <w:t>FastAPI</w:t>
      </w:r>
      <w:proofErr w:type="spellEnd"/>
      <w:r w:rsidRPr="00AF7AAB">
        <w:rPr>
          <w:rFonts w:ascii="Segoe UI" w:hAnsi="Segoe UI" w:cs="Segoe UI"/>
        </w:rPr>
        <w:t xml:space="preserve"> или </w:t>
      </w:r>
      <w:r w:rsidRPr="00AF7AAB">
        <w:rPr>
          <w:rFonts w:ascii="Segoe UI" w:hAnsi="Segoe UI" w:cs="Segoe UI"/>
          <w:lang w:val="en-US"/>
        </w:rPr>
        <w:t>Django</w:t>
      </w:r>
      <w:r w:rsidRPr="00AF7AAB">
        <w:rPr>
          <w:rFonts w:ascii="Segoe UI" w:hAnsi="Segoe UI" w:cs="Segoe UI"/>
        </w:rPr>
        <w:t>).</w:t>
      </w:r>
    </w:p>
    <w:p w14:paraId="039DF1B0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AF7AAB">
        <w:rPr>
          <w:rFonts w:ascii="Segoe UI" w:hAnsi="Segoe UI" w:cs="Segoe UI"/>
        </w:rPr>
        <w:t xml:space="preserve">База данных: </w:t>
      </w:r>
      <w:proofErr w:type="spellStart"/>
      <w:r w:rsidRPr="00AF7AAB">
        <w:rPr>
          <w:rFonts w:ascii="Segoe UI" w:hAnsi="Segoe UI" w:cs="Segoe UI"/>
        </w:rPr>
        <w:t>PostgreSQL</w:t>
      </w:r>
      <w:proofErr w:type="spellEnd"/>
      <w:r w:rsidRPr="00AF7AAB">
        <w:rPr>
          <w:rFonts w:ascii="Segoe UI" w:hAnsi="Segoe UI" w:cs="Segoe UI"/>
        </w:rPr>
        <w:t>.</w:t>
      </w:r>
    </w:p>
    <w:p w14:paraId="5D4D9001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AF7AAB">
        <w:rPr>
          <w:rFonts w:ascii="Segoe UI" w:hAnsi="Segoe UI" w:cs="Segoe UI"/>
        </w:rPr>
        <w:t xml:space="preserve">Библиотека для работы с VK API: </w:t>
      </w:r>
      <w:proofErr w:type="spellStart"/>
      <w:r w:rsidRPr="00AF7AAB">
        <w:rPr>
          <w:rFonts w:ascii="Segoe UI" w:hAnsi="Segoe UI" w:cs="Segoe UI"/>
        </w:rPr>
        <w:t>vkbotlе</w:t>
      </w:r>
      <w:proofErr w:type="spellEnd"/>
      <w:r w:rsidRPr="00AF7AAB">
        <w:rPr>
          <w:rFonts w:ascii="Segoe UI" w:hAnsi="Segoe UI" w:cs="Segoe UI"/>
        </w:rPr>
        <w:t>.</w:t>
      </w:r>
    </w:p>
    <w:p w14:paraId="039A5082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AF7AAB">
        <w:rPr>
          <w:rFonts w:ascii="Segoe UI" w:hAnsi="Segoe UI" w:cs="Segoe UI"/>
        </w:rPr>
        <w:t>Деплой: возможность разворачивания на облачных платформах (</w:t>
      </w:r>
      <w:proofErr w:type="spellStart"/>
      <w:r w:rsidRPr="00AF7AAB">
        <w:rPr>
          <w:rFonts w:ascii="Segoe UI" w:hAnsi="Segoe UI" w:cs="Segoe UI"/>
        </w:rPr>
        <w:t>Docker</w:t>
      </w:r>
      <w:proofErr w:type="spellEnd"/>
      <w:r w:rsidRPr="00AF7AAB">
        <w:rPr>
          <w:rFonts w:ascii="Segoe UI" w:hAnsi="Segoe UI" w:cs="Segoe UI"/>
        </w:rPr>
        <w:t>).</w:t>
      </w:r>
    </w:p>
    <w:p w14:paraId="520F2C0B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</w:rPr>
      </w:pPr>
    </w:p>
    <w:p w14:paraId="2B199144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AF7AAB">
        <w:rPr>
          <w:rFonts w:ascii="Segoe UI" w:hAnsi="Segoe UI" w:cs="Segoe UI"/>
          <w:b/>
        </w:rPr>
        <w:t>Формат представления данных</w:t>
      </w:r>
    </w:p>
    <w:p w14:paraId="0EE6AD6E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  <w:r w:rsidRPr="00AF7AAB">
        <w:rPr>
          <w:rFonts w:ascii="Segoe UI" w:hAnsi="Segoe UI" w:cs="Segoe UI"/>
        </w:rPr>
        <w:t xml:space="preserve">Демонстрация работы бота со ссылкой на рабочего бота в VK. </w:t>
      </w:r>
    </w:p>
    <w:p w14:paraId="429812A1" w14:textId="77777777" w:rsidR="001F0D1C" w:rsidRPr="004D63A4" w:rsidRDefault="001F0D1C" w:rsidP="000046F1">
      <w:pPr>
        <w:pStyle w:val="a3"/>
        <w:spacing w:after="0" w:line="264" w:lineRule="auto"/>
        <w:ind w:left="0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Примеры диалогов: успешное создание заявки, обработка FAQ, передача оператору.</w:t>
      </w:r>
    </w:p>
    <w:p w14:paraId="5F0F70C5" w14:textId="77777777" w:rsidR="001F0D1C" w:rsidRPr="004D63A4" w:rsidRDefault="001F0D1C" w:rsidP="000046F1">
      <w:pPr>
        <w:pStyle w:val="a3"/>
        <w:spacing w:after="0" w:line="264" w:lineRule="auto"/>
        <w:ind w:left="0" w:firstLine="709"/>
        <w:jc w:val="both"/>
        <w:rPr>
          <w:rFonts w:ascii="Segoe UI" w:hAnsi="Segoe UI" w:cs="Segoe UI"/>
        </w:rPr>
      </w:pPr>
    </w:p>
    <w:p w14:paraId="6E661DF0" w14:textId="77777777" w:rsidR="001F0D1C" w:rsidRPr="00AF7AAB" w:rsidRDefault="001F0D1C" w:rsidP="000046F1">
      <w:pPr>
        <w:spacing w:after="0" w:line="264" w:lineRule="auto"/>
        <w:jc w:val="both"/>
        <w:rPr>
          <w:rFonts w:ascii="Segoe UI" w:hAnsi="Segoe UI" w:cs="Segoe UI"/>
          <w:b/>
        </w:rPr>
      </w:pPr>
      <w:r w:rsidRPr="00AF7AAB">
        <w:rPr>
          <w:rFonts w:ascii="Segoe UI" w:hAnsi="Segoe UI" w:cs="Segoe UI"/>
          <w:b/>
        </w:rPr>
        <w:t>Дополнительные рекомендации</w:t>
      </w:r>
    </w:p>
    <w:p w14:paraId="5E97815D" w14:textId="77777777" w:rsidR="001F0D1C" w:rsidRPr="004D63A4" w:rsidRDefault="001F0D1C" w:rsidP="000046F1">
      <w:pPr>
        <w:pStyle w:val="a3"/>
        <w:spacing w:after="0" w:line="264" w:lineRule="auto"/>
        <w:ind w:left="0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Уделите внимание безопасности: данные пользователей (</w:t>
      </w:r>
      <w:proofErr w:type="spellStart"/>
      <w:r w:rsidRPr="004D63A4">
        <w:rPr>
          <w:rFonts w:ascii="Segoe UI" w:hAnsi="Segoe UI" w:cs="Segoe UI"/>
        </w:rPr>
        <w:t>email</w:t>
      </w:r>
      <w:proofErr w:type="spellEnd"/>
      <w:r w:rsidRPr="004D63A4">
        <w:rPr>
          <w:rFonts w:ascii="Segoe UI" w:hAnsi="Segoe UI" w:cs="Segoe UI"/>
        </w:rPr>
        <w:t>, номера заявок) должны быть защищены.</w:t>
      </w:r>
    </w:p>
    <w:p w14:paraId="754AAC51" w14:textId="77777777" w:rsidR="001F0D1C" w:rsidRPr="004D63A4" w:rsidRDefault="001F0D1C" w:rsidP="000046F1">
      <w:pPr>
        <w:pStyle w:val="a3"/>
        <w:spacing w:after="0" w:line="264" w:lineRule="auto"/>
        <w:ind w:left="0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Продумайте сценарии для тестирования: например, как бот реагирует на спам или нестандартные запросы.</w:t>
      </w:r>
    </w:p>
    <w:p w14:paraId="4CC18FF8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</w:p>
    <w:p w14:paraId="38BCF057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</w:p>
    <w:p w14:paraId="435D0BE0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</w:p>
    <w:p w14:paraId="639D7B25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</w:rPr>
      </w:pPr>
    </w:p>
    <w:p w14:paraId="2B8A346D" w14:textId="77777777" w:rsidR="001F0D1C" w:rsidRPr="004D63A4" w:rsidRDefault="001F0D1C" w:rsidP="000046F1">
      <w:pPr>
        <w:spacing w:after="0" w:line="264" w:lineRule="auto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br w:type="page"/>
      </w:r>
    </w:p>
    <w:p w14:paraId="7BA37D0C" w14:textId="4A011DE3" w:rsidR="00156D43" w:rsidRDefault="00156D43" w:rsidP="000046F1">
      <w:pPr>
        <w:spacing w:after="0" w:line="264" w:lineRule="auto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45B78" wp14:editId="7E95C170">
            <wp:extent cx="2009554" cy="288216"/>
            <wp:effectExtent l="0" t="0" r="0" b="0"/>
            <wp:docPr id="178944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0858" w14:textId="009BFF73" w:rsidR="001F0D1C" w:rsidRPr="00156D43" w:rsidRDefault="001F0D1C" w:rsidP="000046F1">
      <w:pPr>
        <w:spacing w:after="0" w:line="264" w:lineRule="auto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 w:rsidRPr="00156D43">
        <w:rPr>
          <w:rFonts w:ascii="Segoe UI" w:eastAsiaTheme="majorEastAsia" w:hAnsi="Segoe UI" w:cs="Segoe UI"/>
          <w:b/>
          <w:color w:val="EA5E20"/>
          <w:sz w:val="28"/>
          <w:szCs w:val="28"/>
        </w:rPr>
        <w:t>Кейс №5. Мобильное приложение для распознавания текста и интеграции с Электронным архивом</w:t>
      </w:r>
    </w:p>
    <w:p w14:paraId="4BEF1480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kern w:val="2"/>
          <w:sz w:val="24"/>
          <w:szCs w:val="24"/>
          <w14:ligatures w14:val="standardContextual"/>
        </w:rPr>
      </w:pPr>
    </w:p>
    <w:p w14:paraId="2DF24825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kern w:val="2"/>
          <w:sz w:val="24"/>
          <w:szCs w:val="24"/>
          <w14:ligatures w14:val="standardContextual"/>
        </w:rPr>
      </w:pPr>
      <w:r w:rsidRPr="004D63A4">
        <w:rPr>
          <w:rFonts w:ascii="Segoe UI" w:hAnsi="Segoe UI" w:cs="Segoe UI"/>
          <w:b/>
          <w:kern w:val="2"/>
          <w:sz w:val="24"/>
          <w:szCs w:val="24"/>
          <w14:ligatures w14:val="standardContextual"/>
        </w:rPr>
        <w:t>Контекст</w:t>
      </w:r>
    </w:p>
    <w:p w14:paraId="42C67E85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Организации активно переводят документы в цифровой формат для долгосрочного хранения и быстрого поиска. Однако ручной ввод метаданных (реквизитов) документов замедляет процесс, повышает риск ошибок и усложняет систематизацию. Современные решения требуют автоматизации: извлечения ключевых данных из документов, их категоризации и передачи в архивные системы.</w:t>
      </w:r>
    </w:p>
    <w:p w14:paraId="53F08E4E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4E9025F2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Проблема</w:t>
      </w:r>
    </w:p>
    <w:p w14:paraId="0B0C8611" w14:textId="7F101CAA" w:rsidR="001218BE" w:rsidRPr="00156D43" w:rsidRDefault="001F0D1C" w:rsidP="00BB3EEE">
      <w:pPr>
        <w:pStyle w:val="a3"/>
        <w:numPr>
          <w:ilvl w:val="0"/>
          <w:numId w:val="4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Ручной ввод реквизитов документов (название, дата, номер, автор и т.д.) занимает много времени.</w:t>
      </w:r>
    </w:p>
    <w:p w14:paraId="7A7FE2C9" w14:textId="4D38D7A8" w:rsidR="001218BE" w:rsidRPr="00156D43" w:rsidRDefault="001F0D1C" w:rsidP="00BB3EEE">
      <w:pPr>
        <w:pStyle w:val="a3"/>
        <w:numPr>
          <w:ilvl w:val="0"/>
          <w:numId w:val="4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Ошибки в метаданных приводят к проблемам при поиске документов в архиве.</w:t>
      </w:r>
    </w:p>
    <w:p w14:paraId="172C2418" w14:textId="0F9B158C" w:rsidR="001218BE" w:rsidRPr="00156D43" w:rsidRDefault="001F0D1C" w:rsidP="00BB3EEE">
      <w:pPr>
        <w:pStyle w:val="a3"/>
        <w:numPr>
          <w:ilvl w:val="0"/>
          <w:numId w:val="4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Отсутствие автоматической генерации хештегов/тегов усложняет фильтрацию документов по категориям.</w:t>
      </w:r>
    </w:p>
    <w:p w14:paraId="137175ED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02C5CA56" w14:textId="77777777" w:rsidR="001218BE" w:rsidRPr="004D63A4" w:rsidRDefault="001218BE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Решение</w:t>
      </w:r>
    </w:p>
    <w:p w14:paraId="78EFF26C" w14:textId="77777777" w:rsidR="001218BE" w:rsidRPr="004D63A4" w:rsidRDefault="001218BE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М</w:t>
      </w:r>
      <w:r w:rsidR="001F0D1C" w:rsidRPr="004D63A4">
        <w:rPr>
          <w:rFonts w:ascii="Segoe UI" w:hAnsi="Segoe UI" w:cs="Segoe UI"/>
          <w:sz w:val="24"/>
          <w:szCs w:val="24"/>
        </w:rPr>
        <w:t>обильное приложение, которое:</w:t>
      </w:r>
    </w:p>
    <w:p w14:paraId="28340762" w14:textId="515D88B0" w:rsidR="001218BE" w:rsidRPr="00156D43" w:rsidRDefault="001F0D1C" w:rsidP="00BB3EEE">
      <w:pPr>
        <w:pStyle w:val="a3"/>
        <w:numPr>
          <w:ilvl w:val="0"/>
          <w:numId w:val="5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Автоматически распознает текст с фотографий документов.</w:t>
      </w:r>
    </w:p>
    <w:p w14:paraId="6F0C059A" w14:textId="4F026891" w:rsidR="001218BE" w:rsidRPr="00156D43" w:rsidRDefault="001F0D1C" w:rsidP="00BB3EEE">
      <w:pPr>
        <w:pStyle w:val="a3"/>
        <w:numPr>
          <w:ilvl w:val="0"/>
          <w:numId w:val="5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Извлекает ключевые реквизиты для формирования метаданных и хештегов.</w:t>
      </w:r>
    </w:p>
    <w:p w14:paraId="3B3FDE54" w14:textId="137F98B1" w:rsidR="001218BE" w:rsidRPr="00156D43" w:rsidRDefault="001F0D1C" w:rsidP="00BB3EEE">
      <w:pPr>
        <w:pStyle w:val="a3"/>
        <w:numPr>
          <w:ilvl w:val="0"/>
          <w:numId w:val="5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Интегрируется с системой Электронного архива через API.</w:t>
      </w:r>
    </w:p>
    <w:p w14:paraId="1C41203F" w14:textId="1CF97A0F" w:rsidR="001218BE" w:rsidRPr="00156D43" w:rsidRDefault="001F0D1C" w:rsidP="00BB3EEE">
      <w:pPr>
        <w:pStyle w:val="a3"/>
        <w:numPr>
          <w:ilvl w:val="0"/>
          <w:numId w:val="5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Упрощает процесс передачи документов, минимизируя ручные действия пользователя.</w:t>
      </w:r>
    </w:p>
    <w:p w14:paraId="097EE1AA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63A3E2E4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Функциональные требования</w:t>
      </w:r>
    </w:p>
    <w:p w14:paraId="21441E25" w14:textId="45A794BC" w:rsidR="001218BE" w:rsidRPr="004D63A4" w:rsidRDefault="001F0D1C" w:rsidP="00BB3EEE">
      <w:pPr>
        <w:pStyle w:val="a3"/>
        <w:numPr>
          <w:ilvl w:val="0"/>
          <w:numId w:val="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Сценарий использования:</w:t>
      </w:r>
    </w:p>
    <w:p w14:paraId="4D4538B3" w14:textId="77777777" w:rsidR="001218BE" w:rsidRPr="004D63A4" w:rsidRDefault="001F0D1C" w:rsidP="000046F1">
      <w:pPr>
        <w:spacing w:after="0" w:line="264" w:lineRule="auto"/>
        <w:ind w:left="426" w:hanging="426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Пользователь фотографирует документ (например, приказ, договор, справку).</w:t>
      </w:r>
    </w:p>
    <w:p w14:paraId="739CFAE6" w14:textId="77777777" w:rsidR="001218BE" w:rsidRPr="004D63A4" w:rsidRDefault="001F0D1C" w:rsidP="000046F1">
      <w:pPr>
        <w:spacing w:after="0" w:line="264" w:lineRule="auto"/>
        <w:ind w:left="426" w:hanging="426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Приложение обрабатывает изображение, распознает текст.</w:t>
      </w:r>
    </w:p>
    <w:p w14:paraId="68523B85" w14:textId="77777777" w:rsidR="001218BE" w:rsidRPr="004D63A4" w:rsidRDefault="001F0D1C" w:rsidP="000046F1">
      <w:pPr>
        <w:spacing w:after="0" w:line="264" w:lineRule="auto"/>
        <w:ind w:left="426" w:hanging="426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Извлекает реквизиты:</w:t>
      </w:r>
    </w:p>
    <w:p w14:paraId="35C241CC" w14:textId="2C75F3D3" w:rsidR="001218BE" w:rsidRPr="00156D43" w:rsidRDefault="001218BE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т</w:t>
      </w:r>
      <w:r w:rsidR="001F0D1C" w:rsidRPr="00156D43">
        <w:rPr>
          <w:rFonts w:ascii="Segoe UI" w:hAnsi="Segoe UI" w:cs="Segoe UI"/>
        </w:rPr>
        <w:t>ип документа (например, "Приказ", "Договор")</w:t>
      </w:r>
      <w:r w:rsidRPr="00156D43">
        <w:rPr>
          <w:rFonts w:ascii="Segoe UI" w:hAnsi="Segoe UI" w:cs="Segoe UI"/>
        </w:rPr>
        <w:t>;</w:t>
      </w:r>
    </w:p>
    <w:p w14:paraId="7862F8D6" w14:textId="4417AA96" w:rsidR="001218BE" w:rsidRPr="00156D43" w:rsidRDefault="001218BE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д</w:t>
      </w:r>
      <w:r w:rsidR="001F0D1C" w:rsidRPr="00156D43">
        <w:rPr>
          <w:rFonts w:ascii="Segoe UI" w:hAnsi="Segoe UI" w:cs="Segoe UI"/>
        </w:rPr>
        <w:t>ата создания</w:t>
      </w:r>
      <w:r w:rsidRPr="00156D43">
        <w:rPr>
          <w:rFonts w:ascii="Segoe UI" w:hAnsi="Segoe UI" w:cs="Segoe UI"/>
        </w:rPr>
        <w:t>;</w:t>
      </w:r>
    </w:p>
    <w:p w14:paraId="07F11FC2" w14:textId="5AF81A87" w:rsidR="001218BE" w:rsidRPr="00156D43" w:rsidRDefault="001218BE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н</w:t>
      </w:r>
      <w:r w:rsidR="001F0D1C" w:rsidRPr="00156D43">
        <w:rPr>
          <w:rFonts w:ascii="Segoe UI" w:hAnsi="Segoe UI" w:cs="Segoe UI"/>
        </w:rPr>
        <w:t>омер документа</w:t>
      </w:r>
      <w:r w:rsidRPr="00156D43">
        <w:rPr>
          <w:rFonts w:ascii="Segoe UI" w:hAnsi="Segoe UI" w:cs="Segoe UI"/>
        </w:rPr>
        <w:t>;</w:t>
      </w:r>
    </w:p>
    <w:p w14:paraId="485C0C40" w14:textId="7B1E854E" w:rsidR="001218BE" w:rsidRPr="00156D43" w:rsidRDefault="001218BE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а</w:t>
      </w:r>
      <w:r w:rsidR="001F0D1C" w:rsidRPr="00156D43">
        <w:rPr>
          <w:rFonts w:ascii="Segoe UI" w:hAnsi="Segoe UI" w:cs="Segoe UI"/>
        </w:rPr>
        <w:t>втор/организация</w:t>
      </w:r>
      <w:r w:rsidRPr="00156D43">
        <w:rPr>
          <w:rFonts w:ascii="Segoe UI" w:hAnsi="Segoe UI" w:cs="Segoe UI"/>
        </w:rPr>
        <w:t>;</w:t>
      </w:r>
    </w:p>
    <w:p w14:paraId="0E4EC4A0" w14:textId="5CED007D" w:rsidR="001218BE" w:rsidRPr="00156D43" w:rsidRDefault="001218BE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к</w:t>
      </w:r>
      <w:r w:rsidR="001F0D1C" w:rsidRPr="00156D43">
        <w:rPr>
          <w:rFonts w:ascii="Segoe UI" w:hAnsi="Segoe UI" w:cs="Segoe UI"/>
        </w:rPr>
        <w:t>раткое содержание (опционально).</w:t>
      </w:r>
    </w:p>
    <w:p w14:paraId="7ED9EBA3" w14:textId="77777777" w:rsidR="001218BE" w:rsidRPr="004D63A4" w:rsidRDefault="001218BE" w:rsidP="000046F1">
      <w:pPr>
        <w:spacing w:after="0" w:line="264" w:lineRule="auto"/>
        <w:ind w:left="426" w:hanging="426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Г</w:t>
      </w:r>
      <w:r w:rsidR="001F0D1C" w:rsidRPr="004D63A4">
        <w:rPr>
          <w:rFonts w:ascii="Segoe UI" w:hAnsi="Segoe UI" w:cs="Segoe UI"/>
          <w:sz w:val="24"/>
          <w:szCs w:val="24"/>
        </w:rPr>
        <w:t>енерирует хештеги на основе реквизитов (например, #Приказ_2024_05_15).</w:t>
      </w:r>
    </w:p>
    <w:p w14:paraId="0931D14B" w14:textId="77777777" w:rsidR="001218BE" w:rsidRPr="004D63A4" w:rsidRDefault="001F0D1C" w:rsidP="000046F1">
      <w:pPr>
        <w:spacing w:after="0" w:line="264" w:lineRule="auto"/>
        <w:ind w:left="426" w:hanging="426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Позволяет пользователю редактировать извлеченные данные.</w:t>
      </w:r>
    </w:p>
    <w:p w14:paraId="5736CE23" w14:textId="77777777" w:rsidR="001218BE" w:rsidRPr="004D63A4" w:rsidRDefault="001F0D1C" w:rsidP="000046F1">
      <w:pPr>
        <w:spacing w:after="0" w:line="264" w:lineRule="auto"/>
        <w:ind w:left="426" w:hanging="426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Отправляет данные в Электронный архив через API.</w:t>
      </w:r>
    </w:p>
    <w:p w14:paraId="6C8EEEC7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426B2EDF" w14:textId="1D279A35" w:rsidR="001218BE" w:rsidRPr="00156D43" w:rsidRDefault="001F0D1C" w:rsidP="00BB3EEE">
      <w:pPr>
        <w:pStyle w:val="a3"/>
        <w:numPr>
          <w:ilvl w:val="0"/>
          <w:numId w:val="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lastRenderedPageBreak/>
        <w:t>Дополнительные функции</w:t>
      </w:r>
    </w:p>
    <w:p w14:paraId="24F1EE1D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Возможность </w:t>
      </w:r>
      <w:proofErr w:type="spellStart"/>
      <w:r w:rsidRPr="004D63A4">
        <w:rPr>
          <w:rFonts w:ascii="Segoe UI" w:hAnsi="Segoe UI" w:cs="Segoe UI"/>
          <w:sz w:val="24"/>
          <w:szCs w:val="24"/>
        </w:rPr>
        <w:t>перефотографировать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 документ при низком качестве распознавания.</w:t>
      </w:r>
    </w:p>
    <w:p w14:paraId="7048A4DA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История загруженных документов в приложении.</w:t>
      </w:r>
    </w:p>
    <w:p w14:paraId="2DE922A0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Уведомления об ошибках (например, если не удалось распознать дату).</w:t>
      </w:r>
    </w:p>
    <w:p w14:paraId="63E22F76" w14:textId="77777777" w:rsidR="001218BE" w:rsidRPr="004D63A4" w:rsidRDefault="001218BE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</w:t>
      </w:r>
      <w:r w:rsidR="001F0D1C" w:rsidRPr="004D63A4">
        <w:rPr>
          <w:rFonts w:ascii="Segoe UI" w:hAnsi="Segoe UI" w:cs="Segoe UI"/>
          <w:sz w:val="24"/>
          <w:szCs w:val="24"/>
        </w:rPr>
        <w:t>оиск по документам в локальной истории.</w:t>
      </w:r>
    </w:p>
    <w:p w14:paraId="7743ABD0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7A23449E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Технические требования</w:t>
      </w:r>
    </w:p>
    <w:p w14:paraId="360C5D8E" w14:textId="1D84A7AA" w:rsidR="001218BE" w:rsidRPr="004D63A4" w:rsidRDefault="001F0D1C" w:rsidP="00BB3EEE">
      <w:pPr>
        <w:pStyle w:val="a3"/>
        <w:numPr>
          <w:ilvl w:val="0"/>
          <w:numId w:val="7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Распознавание текста (OCR):</w:t>
      </w:r>
    </w:p>
    <w:p w14:paraId="136DE9AE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Использование библиотек/API: </w:t>
      </w:r>
    </w:p>
    <w:p w14:paraId="7AAA6A8F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156D43">
        <w:rPr>
          <w:rFonts w:ascii="Segoe UI" w:hAnsi="Segoe UI" w:cs="Segoe UI"/>
        </w:rPr>
        <w:t>Tesseract</w:t>
      </w:r>
      <w:r w:rsidRPr="004D63A4">
        <w:rPr>
          <w:rFonts w:ascii="Segoe UI" w:hAnsi="Segoe UI" w:cs="Segoe UI"/>
        </w:rPr>
        <w:t xml:space="preserve">, </w:t>
      </w:r>
      <w:r w:rsidRPr="00156D43">
        <w:rPr>
          <w:rFonts w:ascii="Segoe UI" w:hAnsi="Segoe UI" w:cs="Segoe UI"/>
        </w:rPr>
        <w:t>Google</w:t>
      </w:r>
      <w:r w:rsidRPr="004D63A4">
        <w:rPr>
          <w:rFonts w:ascii="Segoe UI" w:hAnsi="Segoe UI" w:cs="Segoe UI"/>
        </w:rPr>
        <w:t xml:space="preserve"> </w:t>
      </w:r>
      <w:r w:rsidRPr="00156D43">
        <w:rPr>
          <w:rFonts w:ascii="Segoe UI" w:hAnsi="Segoe UI" w:cs="Segoe UI"/>
        </w:rPr>
        <w:t>ML</w:t>
      </w:r>
      <w:r w:rsidRPr="004D63A4">
        <w:rPr>
          <w:rFonts w:ascii="Segoe UI" w:hAnsi="Segoe UI" w:cs="Segoe UI"/>
        </w:rPr>
        <w:t xml:space="preserve"> </w:t>
      </w:r>
      <w:r w:rsidRPr="00156D43">
        <w:rPr>
          <w:rFonts w:ascii="Segoe UI" w:hAnsi="Segoe UI" w:cs="Segoe UI"/>
        </w:rPr>
        <w:t>Kit</w:t>
      </w:r>
      <w:r w:rsidRPr="004D63A4">
        <w:rPr>
          <w:rFonts w:ascii="Segoe UI" w:hAnsi="Segoe UI" w:cs="Segoe UI"/>
        </w:rPr>
        <w:t xml:space="preserve">, </w:t>
      </w:r>
      <w:r w:rsidRPr="00156D43">
        <w:rPr>
          <w:rFonts w:ascii="Segoe UI" w:hAnsi="Segoe UI" w:cs="Segoe UI"/>
        </w:rPr>
        <w:t>Azure</w:t>
      </w:r>
      <w:r w:rsidRPr="004D63A4">
        <w:rPr>
          <w:rFonts w:ascii="Segoe UI" w:hAnsi="Segoe UI" w:cs="Segoe UI"/>
        </w:rPr>
        <w:t xml:space="preserve"> </w:t>
      </w:r>
      <w:r w:rsidRPr="00156D43">
        <w:rPr>
          <w:rFonts w:ascii="Segoe UI" w:hAnsi="Segoe UI" w:cs="Segoe UI"/>
        </w:rPr>
        <w:t>Cognitive</w:t>
      </w:r>
      <w:r w:rsidRPr="004D63A4">
        <w:rPr>
          <w:rFonts w:ascii="Segoe UI" w:hAnsi="Segoe UI" w:cs="Segoe UI"/>
        </w:rPr>
        <w:t xml:space="preserve"> </w:t>
      </w:r>
      <w:r w:rsidRPr="00156D43">
        <w:rPr>
          <w:rFonts w:ascii="Segoe UI" w:hAnsi="Segoe UI" w:cs="Segoe UI"/>
        </w:rPr>
        <w:t>Services</w:t>
      </w:r>
      <w:r w:rsidRPr="004D63A4">
        <w:rPr>
          <w:rFonts w:ascii="Segoe UI" w:hAnsi="Segoe UI" w:cs="Segoe UI"/>
        </w:rPr>
        <w:t xml:space="preserve"> или аналоги.</w:t>
      </w:r>
    </w:p>
    <w:p w14:paraId="76C6F28C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Поддержка обработки изображений с коррекцией перспективы и шумов. </w:t>
      </w:r>
    </w:p>
    <w:p w14:paraId="4953D5C7" w14:textId="6C922B30" w:rsidR="001218BE" w:rsidRPr="004D63A4" w:rsidRDefault="001F0D1C" w:rsidP="00BB3EEE">
      <w:pPr>
        <w:pStyle w:val="a3"/>
        <w:numPr>
          <w:ilvl w:val="0"/>
          <w:numId w:val="7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Интеграция с архивом:</w:t>
      </w:r>
      <w:r w:rsidR="001218BE" w:rsidRPr="004D63A4">
        <w:rPr>
          <w:rFonts w:ascii="Segoe UI" w:hAnsi="Segoe UI" w:cs="Segoe UI"/>
        </w:rPr>
        <w:t xml:space="preserve"> </w:t>
      </w:r>
    </w:p>
    <w:p w14:paraId="303D02F1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REST API для передачи данных (формат JSON).</w:t>
      </w:r>
    </w:p>
    <w:p w14:paraId="2FA6B49D" w14:textId="613C9C0F" w:rsidR="001218BE" w:rsidRPr="004D63A4" w:rsidRDefault="001F0D1C" w:rsidP="00BB3EEE">
      <w:pPr>
        <w:pStyle w:val="a3"/>
        <w:numPr>
          <w:ilvl w:val="0"/>
          <w:numId w:val="7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Мобильная разработка:</w:t>
      </w:r>
    </w:p>
    <w:p w14:paraId="296BB571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Платформы: </w:t>
      </w:r>
      <w:proofErr w:type="spellStart"/>
      <w:r w:rsidRPr="004D63A4">
        <w:rPr>
          <w:rFonts w:ascii="Segoe UI" w:hAnsi="Segoe UI" w:cs="Segoe UI"/>
        </w:rPr>
        <w:t>Android</w:t>
      </w:r>
      <w:proofErr w:type="spellEnd"/>
      <w:r w:rsidRPr="004D63A4">
        <w:rPr>
          <w:rFonts w:ascii="Segoe UI" w:hAnsi="Segoe UI" w:cs="Segoe UI"/>
        </w:rPr>
        <w:t xml:space="preserve"> и </w:t>
      </w:r>
      <w:proofErr w:type="spellStart"/>
      <w:r w:rsidRPr="004D63A4">
        <w:rPr>
          <w:rFonts w:ascii="Segoe UI" w:hAnsi="Segoe UI" w:cs="Segoe UI"/>
        </w:rPr>
        <w:t>iOS</w:t>
      </w:r>
      <w:proofErr w:type="spellEnd"/>
      <w:r w:rsidRPr="004D63A4">
        <w:rPr>
          <w:rFonts w:ascii="Segoe UI" w:hAnsi="Segoe UI" w:cs="Segoe UI"/>
        </w:rPr>
        <w:t xml:space="preserve"> (предпочтительно кроссплатформенное решение: </w:t>
      </w:r>
      <w:proofErr w:type="spellStart"/>
      <w:r w:rsidRPr="004D63A4">
        <w:rPr>
          <w:rFonts w:ascii="Segoe UI" w:hAnsi="Segoe UI" w:cs="Segoe UI"/>
        </w:rPr>
        <w:t>Flutter</w:t>
      </w:r>
      <w:proofErr w:type="spellEnd"/>
      <w:r w:rsidRPr="004D63A4">
        <w:rPr>
          <w:rFonts w:ascii="Segoe UI" w:hAnsi="Segoe UI" w:cs="Segoe UI"/>
        </w:rPr>
        <w:t>/</w:t>
      </w:r>
      <w:proofErr w:type="spellStart"/>
      <w:r w:rsidRPr="004D63A4">
        <w:rPr>
          <w:rFonts w:ascii="Segoe UI" w:hAnsi="Segoe UI" w:cs="Segoe UI"/>
        </w:rPr>
        <w:t>React</w:t>
      </w:r>
      <w:proofErr w:type="spellEnd"/>
      <w:r w:rsidRPr="004D63A4">
        <w:rPr>
          <w:rFonts w:ascii="Segoe UI" w:hAnsi="Segoe UI" w:cs="Segoe UI"/>
        </w:rPr>
        <w:t xml:space="preserve"> </w:t>
      </w:r>
      <w:proofErr w:type="spellStart"/>
      <w:r w:rsidRPr="004D63A4">
        <w:rPr>
          <w:rFonts w:ascii="Segoe UI" w:hAnsi="Segoe UI" w:cs="Segoe UI"/>
        </w:rPr>
        <w:t>Native</w:t>
      </w:r>
      <w:proofErr w:type="spellEnd"/>
      <w:r w:rsidRPr="004D63A4">
        <w:rPr>
          <w:rFonts w:ascii="Segoe UI" w:hAnsi="Segoe UI" w:cs="Segoe UI"/>
        </w:rPr>
        <w:t>).</w:t>
      </w:r>
    </w:p>
    <w:p w14:paraId="241C71B1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 xml:space="preserve">Локальное хранение данных: </w:t>
      </w:r>
      <w:proofErr w:type="spellStart"/>
      <w:r w:rsidRPr="004D63A4">
        <w:rPr>
          <w:rFonts w:ascii="Segoe UI" w:hAnsi="Segoe UI" w:cs="Segoe UI"/>
        </w:rPr>
        <w:t>SQLite</w:t>
      </w:r>
      <w:proofErr w:type="spellEnd"/>
      <w:r w:rsidRPr="004D63A4">
        <w:rPr>
          <w:rFonts w:ascii="Segoe UI" w:hAnsi="Segoe UI" w:cs="Segoe UI"/>
        </w:rPr>
        <w:t xml:space="preserve"> или аналоги.</w:t>
      </w:r>
    </w:p>
    <w:p w14:paraId="72424B45" w14:textId="0196CDC5" w:rsidR="001218BE" w:rsidRPr="004D63A4" w:rsidRDefault="001F0D1C" w:rsidP="00BB3EEE">
      <w:pPr>
        <w:pStyle w:val="a3"/>
        <w:numPr>
          <w:ilvl w:val="0"/>
          <w:numId w:val="7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Безопасность:</w:t>
      </w:r>
    </w:p>
    <w:p w14:paraId="744E8A34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Шифрование передаваемых данных (HTTPS).</w:t>
      </w:r>
    </w:p>
    <w:p w14:paraId="0418DBB7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Аутентификация пользователя через токен</w:t>
      </w:r>
      <w:r w:rsidR="001218BE" w:rsidRPr="004D63A4">
        <w:rPr>
          <w:rFonts w:ascii="Segoe UI" w:hAnsi="Segoe UI" w:cs="Segoe UI"/>
        </w:rPr>
        <w:t>.</w:t>
      </w:r>
    </w:p>
    <w:p w14:paraId="48B1A178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618C55F4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Формат данных</w:t>
      </w:r>
    </w:p>
    <w:p w14:paraId="5FCA57EB" w14:textId="6AABEC5B" w:rsidR="001218BE" w:rsidRPr="004D63A4" w:rsidRDefault="001F0D1C" w:rsidP="00BB3EEE">
      <w:pPr>
        <w:pStyle w:val="a3"/>
        <w:numPr>
          <w:ilvl w:val="0"/>
          <w:numId w:val="8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Входные данные:</w:t>
      </w:r>
    </w:p>
    <w:p w14:paraId="709BA9E2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Изображение документа (JPEG/PNG).</w:t>
      </w:r>
    </w:p>
    <w:p w14:paraId="1ED1494D" w14:textId="77777777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Поддерживаемые разрешения: минимум 1920x1080 пикселей.</w:t>
      </w:r>
    </w:p>
    <w:p w14:paraId="5DF5CEBC" w14:textId="0237C33D" w:rsidR="001218BE" w:rsidRPr="004D63A4" w:rsidRDefault="001F0D1C" w:rsidP="00BB3EEE">
      <w:pPr>
        <w:pStyle w:val="a3"/>
        <w:numPr>
          <w:ilvl w:val="0"/>
          <w:numId w:val="8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Выходные данные:</w:t>
      </w:r>
    </w:p>
    <w:p w14:paraId="3A08F23E" w14:textId="7B7FD8AC" w:rsidR="001218BE" w:rsidRPr="004D63A4" w:rsidRDefault="001F0D1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JSON-объект с реквизитами</w:t>
      </w:r>
      <w:r w:rsidR="00673541">
        <w:rPr>
          <w:rFonts w:ascii="Segoe UI" w:hAnsi="Segoe UI" w:cs="Segoe UI"/>
        </w:rPr>
        <w:t>.</w:t>
      </w:r>
    </w:p>
    <w:p w14:paraId="0441F63D" w14:textId="77777777" w:rsidR="001218BE" w:rsidRPr="004D63A4" w:rsidRDefault="001218BE" w:rsidP="000046F1">
      <w:pPr>
        <w:spacing w:after="0" w:line="264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p w14:paraId="71904119" w14:textId="77777777" w:rsidR="001218BE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Пользовательский опыт (UX).</w:t>
      </w:r>
    </w:p>
    <w:p w14:paraId="461E4C1A" w14:textId="77777777" w:rsidR="001F0D1C" w:rsidRPr="004D63A4" w:rsidRDefault="001F0D1C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Понятные подсказки и кнопки для навигации.</w:t>
      </w:r>
    </w:p>
    <w:p w14:paraId="135A4A34" w14:textId="77777777" w:rsidR="001F0D1C" w:rsidRPr="004D63A4" w:rsidRDefault="001F0D1C" w:rsidP="000046F1">
      <w:pPr>
        <w:spacing w:after="0" w:line="264" w:lineRule="auto"/>
        <w:rPr>
          <w:rFonts w:ascii="Segoe UI" w:hAnsi="Segoe UI" w:cs="Segoe UI"/>
          <w:b/>
          <w:color w:val="5B9BD5" w:themeColor="accent1"/>
          <w:sz w:val="28"/>
          <w:szCs w:val="28"/>
        </w:rPr>
      </w:pPr>
      <w:r w:rsidRPr="004D63A4">
        <w:rPr>
          <w:rFonts w:ascii="Segoe UI" w:hAnsi="Segoe UI" w:cs="Segoe UI"/>
          <w:b/>
          <w:color w:val="5B9BD5" w:themeColor="accent1"/>
          <w:sz w:val="28"/>
          <w:szCs w:val="28"/>
        </w:rPr>
        <w:br w:type="page"/>
      </w:r>
    </w:p>
    <w:p w14:paraId="385E35EE" w14:textId="77777777" w:rsidR="00673541" w:rsidRDefault="00673541" w:rsidP="000046F1">
      <w:pPr>
        <w:spacing w:after="0" w:line="264" w:lineRule="auto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EFAF5" wp14:editId="04AE5E93">
            <wp:extent cx="2009554" cy="288216"/>
            <wp:effectExtent l="0" t="0" r="0" b="0"/>
            <wp:docPr id="15990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6EAE" w14:textId="296F92C4" w:rsidR="00C91A4B" w:rsidRPr="00673541" w:rsidRDefault="001F0D1C" w:rsidP="000046F1">
      <w:pPr>
        <w:spacing w:after="0" w:line="264" w:lineRule="auto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 w:rsidRPr="00673541">
        <w:rPr>
          <w:rFonts w:ascii="Segoe UI" w:eastAsiaTheme="majorEastAsia" w:hAnsi="Segoe UI" w:cs="Segoe UI"/>
          <w:b/>
          <w:color w:val="EA5E20"/>
          <w:sz w:val="28"/>
          <w:szCs w:val="28"/>
        </w:rPr>
        <w:t xml:space="preserve">Кейс №6. </w:t>
      </w:r>
      <w:r w:rsidR="00C91A4B" w:rsidRPr="00673541">
        <w:rPr>
          <w:rFonts w:ascii="Segoe UI" w:eastAsiaTheme="majorEastAsia" w:hAnsi="Segoe UI" w:cs="Segoe UI"/>
          <w:b/>
          <w:color w:val="EA5E20"/>
          <w:sz w:val="28"/>
          <w:szCs w:val="28"/>
        </w:rPr>
        <w:t xml:space="preserve">Веб-приложение для геймификации продуктов компании </w:t>
      </w:r>
      <w:proofErr w:type="spellStart"/>
      <w:r w:rsidR="00C91A4B" w:rsidRPr="00673541">
        <w:rPr>
          <w:rFonts w:ascii="Segoe UI" w:eastAsiaTheme="majorEastAsia" w:hAnsi="Segoe UI" w:cs="Segoe UI"/>
          <w:b/>
          <w:color w:val="EA5E20"/>
          <w:sz w:val="28"/>
          <w:szCs w:val="28"/>
        </w:rPr>
        <w:t>Кейсистемс</w:t>
      </w:r>
      <w:proofErr w:type="spellEnd"/>
    </w:p>
    <w:p w14:paraId="0EEBCF1F" w14:textId="77777777" w:rsidR="00C91A4B" w:rsidRPr="004D63A4" w:rsidRDefault="00C91A4B" w:rsidP="000046F1">
      <w:pPr>
        <w:shd w:val="clear" w:color="auto" w:fill="FFFFFF"/>
        <w:spacing w:after="0" w:line="264" w:lineRule="auto"/>
        <w:ind w:firstLine="567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</w:pPr>
    </w:p>
    <w:p w14:paraId="07759DCD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Цель</w:t>
      </w:r>
    </w:p>
    <w:p w14:paraId="4633642A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Создать веб-приложение с элементами геймификации, интегрируемое на сайт компании «</w:t>
      </w:r>
      <w:proofErr w:type="spellStart"/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Кейсистемс</w:t>
      </w:r>
      <w:proofErr w:type="spellEnd"/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», которое повысит вовлеченность посетителей и будет стимулировать их интерес к продуктам, способствуя привлечению новых клиентов.</w:t>
      </w:r>
    </w:p>
    <w:p w14:paraId="3C967CEB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ind w:firstLine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74431F28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Задача</w:t>
      </w:r>
    </w:p>
    <w:p w14:paraId="4E0F2EED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Создать прототип интерактивного веб-приложения с игровыми механиками, органично вписывающийся в пользовательский опыт сайта компании «</w:t>
      </w:r>
      <w:proofErr w:type="spellStart"/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Кейсистемс</w:t>
      </w:r>
      <w:proofErr w:type="spellEnd"/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 и мотивирующий посетителей к активному взаимодействию с продуктами компании.</w:t>
      </w:r>
    </w:p>
    <w:p w14:paraId="37881B6E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ind w:firstLine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7B9122EC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Требования</w:t>
      </w:r>
    </w:p>
    <w:p w14:paraId="09F5C162" w14:textId="77777777" w:rsidR="00C91A4B" w:rsidRPr="00673541" w:rsidRDefault="00C91A4B" w:rsidP="00BB3EEE">
      <w:pPr>
        <w:pStyle w:val="a3"/>
        <w:numPr>
          <w:ilvl w:val="0"/>
          <w:numId w:val="9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Использование веб-технологий: HTML, CSS, JavaScript и современных фреймворков (</w:t>
      </w:r>
      <w:proofErr w:type="spellStart"/>
      <w:r w:rsidRPr="00673541">
        <w:rPr>
          <w:rFonts w:ascii="Segoe UI" w:hAnsi="Segoe UI" w:cs="Segoe UI"/>
        </w:rPr>
        <w:t>React</w:t>
      </w:r>
      <w:proofErr w:type="spellEnd"/>
      <w:r w:rsidRPr="00673541">
        <w:rPr>
          <w:rFonts w:ascii="Segoe UI" w:hAnsi="Segoe UI" w:cs="Segoe UI"/>
        </w:rPr>
        <w:t xml:space="preserve">, </w:t>
      </w:r>
      <w:proofErr w:type="spellStart"/>
      <w:r w:rsidRPr="00673541">
        <w:rPr>
          <w:rFonts w:ascii="Segoe UI" w:hAnsi="Segoe UI" w:cs="Segoe UI"/>
        </w:rPr>
        <w:t>Vue</w:t>
      </w:r>
      <w:proofErr w:type="spellEnd"/>
      <w:r w:rsidRPr="00673541">
        <w:rPr>
          <w:rFonts w:ascii="Segoe UI" w:hAnsi="Segoe UI" w:cs="Segoe UI"/>
        </w:rPr>
        <w:t xml:space="preserve">, </w:t>
      </w:r>
      <w:proofErr w:type="spellStart"/>
      <w:r w:rsidRPr="00673541">
        <w:rPr>
          <w:rFonts w:ascii="Segoe UI" w:hAnsi="Segoe UI" w:cs="Segoe UI"/>
        </w:rPr>
        <w:t>Angular</w:t>
      </w:r>
      <w:proofErr w:type="spellEnd"/>
      <w:r w:rsidRPr="00673541">
        <w:rPr>
          <w:rFonts w:ascii="Segoe UI" w:hAnsi="Segoe UI" w:cs="Segoe UI"/>
        </w:rPr>
        <w:t xml:space="preserve"> и др.) для создания интерактивного, адаптивного и удобного интерфейса, готового к размещению на сайте компании «</w:t>
      </w:r>
      <w:proofErr w:type="spellStart"/>
      <w:r w:rsidRPr="00673541">
        <w:rPr>
          <w:rFonts w:ascii="Segoe UI" w:hAnsi="Segoe UI" w:cs="Segoe UI"/>
        </w:rPr>
        <w:t>Кейсистемс</w:t>
      </w:r>
      <w:proofErr w:type="spellEnd"/>
      <w:r w:rsidRPr="00673541">
        <w:rPr>
          <w:rFonts w:ascii="Segoe UI" w:hAnsi="Segoe UI" w:cs="Segoe UI"/>
        </w:rPr>
        <w:t>»: https://www.keysystems.ru.</w:t>
      </w:r>
    </w:p>
    <w:p w14:paraId="340873A4" w14:textId="77777777" w:rsidR="00C91A4B" w:rsidRPr="00673541" w:rsidRDefault="00C91A4B" w:rsidP="00BB3EEE">
      <w:pPr>
        <w:pStyle w:val="a3"/>
        <w:numPr>
          <w:ilvl w:val="0"/>
          <w:numId w:val="9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Игровые механики: внедрить элементы геймификации. Примеры:</w:t>
      </w:r>
    </w:p>
    <w:p w14:paraId="43492668" w14:textId="0256C292" w:rsidR="00C91A4B" w:rsidRPr="00673541" w:rsidRDefault="00C91A4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система очков и уровней за выполнение действий (просмотр продуктов, регистрация, участие в опросах);</w:t>
      </w:r>
    </w:p>
    <w:p w14:paraId="685336BA" w14:textId="557313D5" w:rsidR="00C91A4B" w:rsidRPr="00673541" w:rsidRDefault="00C91A4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прогресс-бары, показывающие продвижение пользователя;</w:t>
      </w:r>
    </w:p>
    <w:p w14:paraId="5B675A55" w14:textId="3ACCC672" w:rsidR="00C91A4B" w:rsidRPr="00673541" w:rsidRDefault="00C91A4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коллекционирование виртуальных наград и бейджей;</w:t>
      </w:r>
    </w:p>
    <w:p w14:paraId="270143C6" w14:textId="5CE5DBC1" w:rsidR="00C91A4B" w:rsidRPr="00673541" w:rsidRDefault="00C91A4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интерактивные квесты или викторины, связанные с продуктами компании;</w:t>
      </w:r>
    </w:p>
    <w:p w14:paraId="7691D50C" w14:textId="792C5ADE" w:rsidR="00C91A4B" w:rsidRPr="00673541" w:rsidRDefault="00C91A4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proofErr w:type="spellStart"/>
      <w:r w:rsidRPr="00673541">
        <w:rPr>
          <w:rFonts w:ascii="Segoe UI" w:hAnsi="Segoe UI" w:cs="Segoe UI"/>
        </w:rPr>
        <w:t>лидерборды</w:t>
      </w:r>
      <w:proofErr w:type="spellEnd"/>
      <w:r w:rsidRPr="00673541">
        <w:rPr>
          <w:rFonts w:ascii="Segoe UI" w:hAnsi="Segoe UI" w:cs="Segoe UI"/>
        </w:rPr>
        <w:t xml:space="preserve"> для создания соревновательного элемента.</w:t>
      </w:r>
    </w:p>
    <w:p w14:paraId="53A7308F" w14:textId="77777777" w:rsidR="00C91A4B" w:rsidRPr="00673541" w:rsidRDefault="00C91A4B" w:rsidP="00BB3EEE">
      <w:pPr>
        <w:pStyle w:val="a3"/>
        <w:numPr>
          <w:ilvl w:val="0"/>
          <w:numId w:val="9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Мотивация пользователей: предусмотреть систему наград, которая может включать виртуальные бонусы и реальные стимулы (скидки, пробные версии, консультации).</w:t>
      </w:r>
    </w:p>
    <w:p w14:paraId="4FFEB9E3" w14:textId="77777777" w:rsidR="00C91A4B" w:rsidRPr="00673541" w:rsidRDefault="00C91A4B" w:rsidP="00BB3EEE">
      <w:pPr>
        <w:pStyle w:val="a3"/>
        <w:numPr>
          <w:ilvl w:val="0"/>
          <w:numId w:val="9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Интеграция с сайтом: решение должно легко встраиваться в существующую структуру сайта компании «</w:t>
      </w:r>
      <w:proofErr w:type="spellStart"/>
      <w:r w:rsidRPr="00673541">
        <w:rPr>
          <w:rFonts w:ascii="Segoe UI" w:hAnsi="Segoe UI" w:cs="Segoe UI"/>
        </w:rPr>
        <w:t>Кейсистемс</w:t>
      </w:r>
      <w:proofErr w:type="spellEnd"/>
      <w:r w:rsidRPr="00673541">
        <w:rPr>
          <w:rFonts w:ascii="Segoe UI" w:hAnsi="Segoe UI" w:cs="Segoe UI"/>
        </w:rPr>
        <w:t>», быть легковесным и не ухудшать производительность.</w:t>
      </w:r>
    </w:p>
    <w:p w14:paraId="7A2E0E6E" w14:textId="77777777" w:rsidR="00C91A4B" w:rsidRPr="00673541" w:rsidRDefault="00C91A4B" w:rsidP="00BB3EEE">
      <w:pPr>
        <w:pStyle w:val="a3"/>
        <w:numPr>
          <w:ilvl w:val="0"/>
          <w:numId w:val="9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UX/UI: интерфейс должен быть интуитивно понятным, привлекательным и не перегруженным, чтобы геймификация усиливала, а не отвлекала от основного контента.</w:t>
      </w:r>
    </w:p>
    <w:p w14:paraId="53EC916A" w14:textId="77777777" w:rsidR="00C91A4B" w:rsidRPr="00673541" w:rsidRDefault="00C91A4B" w:rsidP="00BB3EEE">
      <w:pPr>
        <w:pStyle w:val="a3"/>
        <w:numPr>
          <w:ilvl w:val="0"/>
          <w:numId w:val="9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673541">
        <w:rPr>
          <w:rFonts w:ascii="Segoe UI" w:hAnsi="Segoe UI" w:cs="Segoe UI"/>
        </w:rPr>
        <w:t>Аналитика: предложить способы сбора данных о вовлеченности пользователей и эффективности геймификации (например, через Google Analytics, Яндекс Метрика или собственные метрики).</w:t>
      </w:r>
    </w:p>
    <w:p w14:paraId="3593684C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ind w:firstLine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73150ED0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lastRenderedPageBreak/>
        <w:t>Ожидаемый результат</w:t>
      </w:r>
    </w:p>
    <w:p w14:paraId="09E62E49" w14:textId="77777777" w:rsidR="00C91A4B" w:rsidRPr="005141AB" w:rsidRDefault="00C91A4B" w:rsidP="00BB3EEE">
      <w:pPr>
        <w:pStyle w:val="a3"/>
        <w:numPr>
          <w:ilvl w:val="0"/>
          <w:numId w:val="10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Рабочий прототип веб-приложения.</w:t>
      </w:r>
    </w:p>
    <w:p w14:paraId="5E8A6F93" w14:textId="77777777" w:rsidR="00C91A4B" w:rsidRPr="005141AB" w:rsidRDefault="00C91A4B" w:rsidP="00BB3EEE">
      <w:pPr>
        <w:pStyle w:val="a3"/>
        <w:numPr>
          <w:ilvl w:val="0"/>
          <w:numId w:val="10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 xml:space="preserve">Описание сценария взаимодействия пользователя с </w:t>
      </w:r>
      <w:proofErr w:type="spellStart"/>
      <w:r w:rsidRPr="005141AB">
        <w:rPr>
          <w:rFonts w:ascii="Segoe UI" w:hAnsi="Segoe UI" w:cs="Segoe UI"/>
        </w:rPr>
        <w:t>геймифицированным</w:t>
      </w:r>
      <w:proofErr w:type="spellEnd"/>
      <w:r w:rsidRPr="005141AB">
        <w:rPr>
          <w:rFonts w:ascii="Segoe UI" w:hAnsi="Segoe UI" w:cs="Segoe UI"/>
        </w:rPr>
        <w:t xml:space="preserve"> элементом, включая мотивационные стимулы и систему наград.</w:t>
      </w:r>
    </w:p>
    <w:p w14:paraId="7FE7380F" w14:textId="77777777" w:rsidR="00C91A4B" w:rsidRPr="005141AB" w:rsidRDefault="00C91A4B" w:rsidP="00BB3EEE">
      <w:pPr>
        <w:pStyle w:val="a3"/>
        <w:numPr>
          <w:ilvl w:val="0"/>
          <w:numId w:val="10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Набор метрик для оценки эффективности геймификации, включающий показатели вовлеченности (время на сайте, глубина просмотра), конверсии (регистрации, заявки).</w:t>
      </w:r>
    </w:p>
    <w:p w14:paraId="645E9999" w14:textId="77777777" w:rsidR="00C91A4B" w:rsidRPr="004D63A4" w:rsidRDefault="00C91A4B" w:rsidP="000046F1">
      <w:pPr>
        <w:pStyle w:val="a3"/>
        <w:shd w:val="clear" w:color="auto" w:fill="FFFFFF"/>
        <w:tabs>
          <w:tab w:val="left" w:pos="851"/>
        </w:tabs>
        <w:spacing w:after="0" w:line="264" w:lineRule="auto"/>
        <w:ind w:left="0" w:firstLine="567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</w:p>
    <w:p w14:paraId="1C37700E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Типовой сценарий использования</w:t>
      </w:r>
    </w:p>
    <w:p w14:paraId="15D28B07" w14:textId="77777777" w:rsidR="00C91A4B" w:rsidRPr="005141AB" w:rsidRDefault="00C91A4B" w:rsidP="00BB3EEE">
      <w:pPr>
        <w:pStyle w:val="a3"/>
        <w:numPr>
          <w:ilvl w:val="0"/>
          <w:numId w:val="11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Первичное вовлечение: пользователь (потенциальный клиент) заходит на сайт компании «</w:t>
      </w:r>
      <w:proofErr w:type="spellStart"/>
      <w:r w:rsidRPr="005141AB">
        <w:rPr>
          <w:rFonts w:ascii="Segoe UI" w:hAnsi="Segoe UI" w:cs="Segoe UI"/>
        </w:rPr>
        <w:t>Кейсистемс</w:t>
      </w:r>
      <w:proofErr w:type="spellEnd"/>
      <w:r w:rsidRPr="005141AB">
        <w:rPr>
          <w:rFonts w:ascii="Segoe UI" w:hAnsi="Segoe UI" w:cs="Segoe UI"/>
        </w:rPr>
        <w:t xml:space="preserve">» и видит на главной странице интерактивный элемент – например, квест или викторину, посвящённую продуктам компании. Например, это может быть «Путешествие по продуктам </w:t>
      </w:r>
      <w:proofErr w:type="spellStart"/>
      <w:r w:rsidRPr="005141AB">
        <w:rPr>
          <w:rFonts w:ascii="Segoe UI" w:hAnsi="Segoe UI" w:cs="Segoe UI"/>
        </w:rPr>
        <w:t>Кейсистемс</w:t>
      </w:r>
      <w:proofErr w:type="spellEnd"/>
      <w:r w:rsidRPr="005141AB">
        <w:rPr>
          <w:rFonts w:ascii="Segoe UI" w:hAnsi="Segoe UI" w:cs="Segoe UI"/>
        </w:rPr>
        <w:t>» с виртуальной картой, где нужно собрать коллекцию знаний или выполнить задания, связанные с функционалом продуктов.</w:t>
      </w:r>
    </w:p>
    <w:p w14:paraId="492C3906" w14:textId="77777777" w:rsidR="00C91A4B" w:rsidRPr="005141AB" w:rsidRDefault="00C91A4B" w:rsidP="00BB3EEE">
      <w:pPr>
        <w:pStyle w:val="a3"/>
        <w:numPr>
          <w:ilvl w:val="0"/>
          <w:numId w:val="11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Выполнение игровых заданий: пользователь выполняет серию небольших заданий – отвечает на вопросы, решает задания мини-игры, открывает «</w:t>
      </w:r>
      <w:proofErr w:type="spellStart"/>
      <w:r w:rsidRPr="005141AB">
        <w:rPr>
          <w:rFonts w:ascii="Segoe UI" w:hAnsi="Segoe UI" w:cs="Segoe UI"/>
        </w:rPr>
        <w:t>пасхалки</w:t>
      </w:r>
      <w:proofErr w:type="spellEnd"/>
      <w:r w:rsidRPr="005141AB">
        <w:rPr>
          <w:rFonts w:ascii="Segoe UI" w:hAnsi="Segoe UI" w:cs="Segoe UI"/>
        </w:rPr>
        <w:t>» на страницах сайта, набирает очки и получает виртуальные награды (бейджи, уровни).</w:t>
      </w:r>
    </w:p>
    <w:p w14:paraId="40947ED6" w14:textId="77777777" w:rsidR="00C91A4B" w:rsidRPr="005141AB" w:rsidRDefault="00C91A4B" w:rsidP="00BB3EEE">
      <w:pPr>
        <w:pStyle w:val="a3"/>
        <w:numPr>
          <w:ilvl w:val="0"/>
          <w:numId w:val="11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Мотивация и награды: за активное участие пользователь получает бонусы – скидки на услуги, пробные периоды, консультации или возможность участвовать в розыгрыше призов. Это стимулирует его глубже изучать продукты и повышает вероятность обращения в компанию.</w:t>
      </w:r>
    </w:p>
    <w:p w14:paraId="1BD2A18D" w14:textId="77777777" w:rsidR="00C91A4B" w:rsidRPr="005141AB" w:rsidRDefault="00C91A4B" w:rsidP="00BB3EEE">
      <w:pPr>
        <w:pStyle w:val="a3"/>
        <w:numPr>
          <w:ilvl w:val="0"/>
          <w:numId w:val="11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Социальное вовлечение: пользователь может делиться своими достижениями в соцсетях или приглашать коллег для совместного участия, что расширяет охват и привлекает новых клиентов.</w:t>
      </w:r>
    </w:p>
    <w:p w14:paraId="7A8C4E79" w14:textId="77777777" w:rsidR="00C91A4B" w:rsidRPr="005141AB" w:rsidRDefault="00C91A4B" w:rsidP="00BB3EEE">
      <w:pPr>
        <w:pStyle w:val="a3"/>
        <w:numPr>
          <w:ilvl w:val="0"/>
          <w:numId w:val="11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Аналитика и обратная связь: система собирает данные о вовлеченности, активности и конверсии пользователей, позволяя компании оптимизировать геймификацию и маркетинговые стратегии.</w:t>
      </w:r>
    </w:p>
    <w:p w14:paraId="73AB7742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ind w:firstLine="567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40B1032" w14:textId="77777777" w:rsidR="00C91A4B" w:rsidRPr="004D63A4" w:rsidRDefault="00C91A4B" w:rsidP="000046F1">
      <w:pPr>
        <w:shd w:val="clear" w:color="auto" w:fill="FFFFFF"/>
        <w:tabs>
          <w:tab w:val="left" w:pos="851"/>
        </w:tabs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Критерии оценки</w:t>
      </w:r>
    </w:p>
    <w:p w14:paraId="07791354" w14:textId="77777777" w:rsidR="00C91A4B" w:rsidRPr="005141AB" w:rsidRDefault="00C91A4B" w:rsidP="00BB3EEE">
      <w:pPr>
        <w:pStyle w:val="a3"/>
        <w:numPr>
          <w:ilvl w:val="0"/>
          <w:numId w:val="12"/>
        </w:numPr>
        <w:spacing w:after="0" w:line="264" w:lineRule="auto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 xml:space="preserve">Оригинальность и соответствие бизнес-целям компании </w:t>
      </w:r>
      <w:r w:rsidR="00B92D1D" w:rsidRPr="005141AB">
        <w:rPr>
          <w:rFonts w:ascii="Segoe UI" w:hAnsi="Segoe UI" w:cs="Segoe UI"/>
        </w:rPr>
        <w:t>«</w:t>
      </w:r>
      <w:proofErr w:type="spellStart"/>
      <w:r w:rsidRPr="005141AB">
        <w:rPr>
          <w:rFonts w:ascii="Segoe UI" w:hAnsi="Segoe UI" w:cs="Segoe UI"/>
        </w:rPr>
        <w:t>Кейсистемс</w:t>
      </w:r>
      <w:proofErr w:type="spellEnd"/>
      <w:r w:rsidR="00B92D1D" w:rsidRPr="005141AB">
        <w:rPr>
          <w:rFonts w:ascii="Segoe UI" w:hAnsi="Segoe UI" w:cs="Segoe UI"/>
        </w:rPr>
        <w:t>».</w:t>
      </w:r>
    </w:p>
    <w:p w14:paraId="4AE723BB" w14:textId="77777777" w:rsidR="00C91A4B" w:rsidRPr="005141AB" w:rsidRDefault="00C91A4B" w:rsidP="00BB3EEE">
      <w:pPr>
        <w:pStyle w:val="a3"/>
        <w:numPr>
          <w:ilvl w:val="0"/>
          <w:numId w:val="12"/>
        </w:numPr>
        <w:spacing w:after="0" w:line="264" w:lineRule="auto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Качество и удобство веб-интерфейса</w:t>
      </w:r>
      <w:r w:rsidR="00B92D1D" w:rsidRPr="005141AB">
        <w:rPr>
          <w:rFonts w:ascii="Segoe UI" w:hAnsi="Segoe UI" w:cs="Segoe UI"/>
        </w:rPr>
        <w:t>.</w:t>
      </w:r>
    </w:p>
    <w:p w14:paraId="205288D7" w14:textId="77777777" w:rsidR="00C91A4B" w:rsidRPr="005141AB" w:rsidRDefault="00C91A4B" w:rsidP="00BB3EEE">
      <w:pPr>
        <w:pStyle w:val="a3"/>
        <w:numPr>
          <w:ilvl w:val="0"/>
          <w:numId w:val="12"/>
        </w:numPr>
        <w:spacing w:after="0" w:line="264" w:lineRule="auto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Глубина и продуманность игровых механик</w:t>
      </w:r>
      <w:r w:rsidR="00B92D1D" w:rsidRPr="005141AB">
        <w:rPr>
          <w:rFonts w:ascii="Segoe UI" w:hAnsi="Segoe UI" w:cs="Segoe UI"/>
        </w:rPr>
        <w:t>.</w:t>
      </w:r>
    </w:p>
    <w:p w14:paraId="195853A9" w14:textId="77777777" w:rsidR="00C91A4B" w:rsidRPr="005141AB" w:rsidRDefault="00C91A4B" w:rsidP="00BB3EEE">
      <w:pPr>
        <w:pStyle w:val="a3"/>
        <w:numPr>
          <w:ilvl w:val="0"/>
          <w:numId w:val="12"/>
        </w:numPr>
        <w:spacing w:after="0" w:line="264" w:lineRule="auto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Техническая реализуемость и масштабируемость решения</w:t>
      </w:r>
      <w:r w:rsidR="00B92D1D" w:rsidRPr="005141AB">
        <w:rPr>
          <w:rFonts w:ascii="Segoe UI" w:hAnsi="Segoe UI" w:cs="Segoe UI"/>
        </w:rPr>
        <w:t>.</w:t>
      </w:r>
    </w:p>
    <w:p w14:paraId="6C8E2CAB" w14:textId="77777777" w:rsidR="00C91A4B" w:rsidRPr="005141AB" w:rsidRDefault="00C91A4B" w:rsidP="00BB3EEE">
      <w:pPr>
        <w:pStyle w:val="a3"/>
        <w:numPr>
          <w:ilvl w:val="0"/>
          <w:numId w:val="12"/>
        </w:numPr>
        <w:spacing w:after="0" w:line="264" w:lineRule="auto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Потенциал повышения вовлеченности и привлечения новых клиентов</w:t>
      </w:r>
      <w:r w:rsidR="00B92D1D" w:rsidRPr="005141AB">
        <w:rPr>
          <w:rFonts w:ascii="Segoe UI" w:hAnsi="Segoe UI" w:cs="Segoe UI"/>
        </w:rPr>
        <w:t>.</w:t>
      </w:r>
    </w:p>
    <w:p w14:paraId="255497C1" w14:textId="77777777" w:rsidR="00C91A4B" w:rsidRPr="004D63A4" w:rsidRDefault="00C91A4B" w:rsidP="00BB3EEE">
      <w:pPr>
        <w:pStyle w:val="a3"/>
        <w:numPr>
          <w:ilvl w:val="0"/>
          <w:numId w:val="12"/>
        </w:numPr>
        <w:spacing w:after="0" w:line="264" w:lineRule="auto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5141AB">
        <w:rPr>
          <w:rFonts w:ascii="Segoe UI" w:hAnsi="Segoe UI" w:cs="Segoe UI"/>
        </w:rPr>
        <w:t>Наличие предложений по аналитике и оценке результатов.</w:t>
      </w:r>
    </w:p>
    <w:p w14:paraId="394E95DD" w14:textId="77777777" w:rsidR="00B92D1D" w:rsidRPr="004D63A4" w:rsidRDefault="00B92D1D" w:rsidP="000046F1">
      <w:pPr>
        <w:spacing w:after="0" w:line="264" w:lineRule="auto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 w:type="page"/>
      </w:r>
    </w:p>
    <w:p w14:paraId="530B1129" w14:textId="6A9E45CE" w:rsidR="005141AB" w:rsidRDefault="005141AB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E8EFF6" wp14:editId="074AA170">
            <wp:extent cx="2009554" cy="288216"/>
            <wp:effectExtent l="0" t="0" r="0" b="0"/>
            <wp:docPr id="115530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1575" w14:textId="06FDD618" w:rsidR="00C91A4B" w:rsidRPr="005141AB" w:rsidRDefault="00B92D1D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 w:rsidRPr="005141AB">
        <w:rPr>
          <w:rFonts w:ascii="Segoe UI" w:eastAsiaTheme="majorEastAsia" w:hAnsi="Segoe UI" w:cs="Segoe UI"/>
          <w:b/>
          <w:color w:val="EA5E20"/>
          <w:sz w:val="28"/>
          <w:szCs w:val="28"/>
        </w:rPr>
        <w:t>Кейс №7. Веб-приложения для загрузки, трансформации данных с их сохранением в хранилище данных</w:t>
      </w:r>
    </w:p>
    <w:p w14:paraId="7ABBD8A1" w14:textId="77777777" w:rsidR="00B92D1D" w:rsidRPr="004D63A4" w:rsidRDefault="00B92D1D" w:rsidP="000046F1">
      <w:pPr>
        <w:tabs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b/>
          <w:color w:val="5B9BD5" w:themeColor="accent1"/>
          <w:sz w:val="24"/>
          <w:szCs w:val="24"/>
        </w:rPr>
      </w:pPr>
    </w:p>
    <w:p w14:paraId="1372A25C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Цель</w:t>
      </w:r>
    </w:p>
    <w:p w14:paraId="2FCB5F4A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Создание или настройка веб-приложения с графическим интерфейсом, позволяющим реш</w:t>
      </w:r>
      <w:r w:rsidR="006B0992"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</w:t>
      </w: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ть вопросы загрузки, трансформации данных с последующим их сохранением в хранилище данных.  </w:t>
      </w:r>
    </w:p>
    <w:p w14:paraId="281378BE" w14:textId="77777777" w:rsidR="00B92D1D" w:rsidRPr="004D63A4" w:rsidRDefault="00B92D1D" w:rsidP="000046F1">
      <w:pPr>
        <w:shd w:val="clear" w:color="auto" w:fill="FFFFFF"/>
        <w:spacing w:after="0" w:line="264" w:lineRule="auto"/>
        <w:ind w:firstLine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0E0BE938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Задача</w:t>
      </w:r>
    </w:p>
    <w:p w14:paraId="79FEB4CD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Разработать или использовать любой из существующих </w:t>
      </w:r>
      <w:r w:rsidRPr="004D63A4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ETL</w:t>
      </w: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инструментов с открытым исходным кодом. Настроить загрузку данных по </w:t>
      </w:r>
      <w:r w:rsidRPr="004D63A4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https</w:t>
      </w:r>
      <w:r w:rsidRPr="004D63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из публичного ресурса, провести трансформацию и загрузку информации в хранилище.</w:t>
      </w:r>
    </w:p>
    <w:p w14:paraId="3B6B03CD" w14:textId="77777777" w:rsidR="00B92D1D" w:rsidRPr="004D63A4" w:rsidRDefault="00B92D1D" w:rsidP="000046F1">
      <w:pPr>
        <w:shd w:val="clear" w:color="auto" w:fill="FFFFFF"/>
        <w:spacing w:after="0" w:line="264" w:lineRule="auto"/>
        <w:ind w:firstLine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137D9589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Требования</w:t>
      </w:r>
    </w:p>
    <w:p w14:paraId="53DE55E0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4D63A4">
        <w:rPr>
          <w:rFonts w:ascii="Segoe UI" w:eastAsia="Times New Roman" w:hAnsi="Segoe UI" w:cs="Segoe UI"/>
          <w:color w:val="000000"/>
          <w:lang w:eastAsia="ru-RU"/>
        </w:rPr>
        <w:t>Использование веб-технологий: HTML, CSS, JavaScript и современных фреймворков (</w:t>
      </w:r>
      <w:proofErr w:type="spellStart"/>
      <w:r w:rsidRPr="004D63A4">
        <w:rPr>
          <w:rFonts w:ascii="Segoe UI" w:eastAsia="Times New Roman" w:hAnsi="Segoe UI" w:cs="Segoe UI"/>
          <w:color w:val="000000"/>
          <w:lang w:eastAsia="ru-RU"/>
        </w:rPr>
        <w:t>React</w:t>
      </w:r>
      <w:proofErr w:type="spellEnd"/>
      <w:r w:rsidRPr="004D63A4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4D63A4">
        <w:rPr>
          <w:rFonts w:ascii="Segoe UI" w:eastAsia="Times New Roman" w:hAnsi="Segoe UI" w:cs="Segoe UI"/>
          <w:color w:val="000000"/>
          <w:lang w:eastAsia="ru-RU"/>
        </w:rPr>
        <w:t>Vue</w:t>
      </w:r>
      <w:proofErr w:type="spellEnd"/>
      <w:r w:rsidRPr="004D63A4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4D63A4">
        <w:rPr>
          <w:rFonts w:ascii="Segoe UI" w:eastAsia="Times New Roman" w:hAnsi="Segoe UI" w:cs="Segoe UI"/>
          <w:color w:val="000000"/>
          <w:lang w:eastAsia="ru-RU"/>
        </w:rPr>
        <w:t>Angular</w:t>
      </w:r>
      <w:proofErr w:type="spellEnd"/>
      <w:r w:rsidRPr="004D63A4">
        <w:rPr>
          <w:rFonts w:ascii="Segoe UI" w:eastAsia="Times New Roman" w:hAnsi="Segoe UI" w:cs="Segoe UI"/>
          <w:color w:val="000000"/>
          <w:lang w:eastAsia="ru-RU"/>
        </w:rPr>
        <w:t xml:space="preserve"> и др.);</w:t>
      </w:r>
    </w:p>
    <w:p w14:paraId="1391598E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4D63A4">
        <w:rPr>
          <w:rFonts w:ascii="Segoe UI" w:eastAsia="Times New Roman" w:hAnsi="Segoe UI" w:cs="Segoe UI"/>
          <w:color w:val="000000"/>
          <w:lang w:eastAsia="ru-RU"/>
        </w:rPr>
        <w:t xml:space="preserve">Хранилище данных - СУБД </w:t>
      </w:r>
      <w:proofErr w:type="spellStart"/>
      <w:r w:rsidRPr="004D63A4">
        <w:rPr>
          <w:rFonts w:ascii="Segoe UI" w:eastAsia="Times New Roman" w:hAnsi="Segoe UI" w:cs="Segoe UI"/>
          <w:color w:val="000000"/>
          <w:lang w:val="en-US" w:eastAsia="ru-RU"/>
        </w:rPr>
        <w:t>PostgreSql</w:t>
      </w:r>
      <w:proofErr w:type="spellEnd"/>
      <w:r w:rsidRPr="004D63A4">
        <w:rPr>
          <w:rFonts w:ascii="Segoe UI" w:eastAsia="Times New Roman" w:hAnsi="Segoe UI" w:cs="Segoe UI"/>
          <w:color w:val="000000"/>
          <w:lang w:val="en-US" w:eastAsia="ru-RU"/>
        </w:rPr>
        <w:t>.</w:t>
      </w:r>
    </w:p>
    <w:p w14:paraId="4A2554A2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Процесс загрузки, преобразования и сохранения данных должен </w:t>
      </w:r>
      <w:proofErr w:type="spellStart"/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логгироваться</w:t>
      </w:r>
      <w:proofErr w:type="spellEnd"/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.</w:t>
      </w:r>
    </w:p>
    <w:p w14:paraId="152C9F99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Провести локализацию продукта – решение должно быть с интерфейсом на русском языке.</w:t>
      </w:r>
    </w:p>
    <w:p w14:paraId="6BF374C4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Важен дружелюбный интерфейс.</w:t>
      </w:r>
    </w:p>
    <w:p w14:paraId="75D36847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Предусмотреть возможность планирования задач. Задачи создаются и </w:t>
      </w:r>
    </w:p>
    <w:p w14:paraId="4A546D58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запускаются с определенной периодичностью. Возможность просматривать текущие активные задачи и их статус.</w:t>
      </w:r>
    </w:p>
    <w:p w14:paraId="23F3A50F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Желательно, если проект с открытым исходным кодом, то собрать самостоятельно дистрибутив продукта. </w:t>
      </w:r>
    </w:p>
    <w:p w14:paraId="550FECFE" w14:textId="77777777" w:rsidR="00B92D1D" w:rsidRPr="004D63A4" w:rsidRDefault="00B92D1D" w:rsidP="00BB3EEE">
      <w:pPr>
        <w:pStyle w:val="a3"/>
        <w:numPr>
          <w:ilvl w:val="0"/>
          <w:numId w:val="13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Трансформация (преобразование) данных допускается как настраиваемся через интерфейс, там и программная – со ставками управляющего кода. </w:t>
      </w:r>
    </w:p>
    <w:p w14:paraId="5F039D1F" w14:textId="77777777" w:rsidR="00B92D1D" w:rsidRPr="004D63A4" w:rsidRDefault="00B92D1D" w:rsidP="000046F1">
      <w:pPr>
        <w:shd w:val="clear" w:color="auto" w:fill="FFFFFF"/>
        <w:spacing w:after="0" w:line="264" w:lineRule="auto"/>
        <w:ind w:firstLine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28AF87BA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Ожидаемый результат</w:t>
      </w:r>
    </w:p>
    <w:p w14:paraId="70F6BFC3" w14:textId="77777777" w:rsidR="00B92D1D" w:rsidRPr="005141AB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5141AB">
        <w:rPr>
          <w:rFonts w:ascii="Segoe UI" w:eastAsia="Times New Roman" w:hAnsi="Segoe UI" w:cs="Segoe UI"/>
          <w:color w:val="000000"/>
          <w:lang w:eastAsia="ru-RU"/>
        </w:rPr>
        <w:t>Рабочий прототип веб-приложения</w:t>
      </w:r>
      <w:r w:rsidR="006B0992" w:rsidRPr="005141AB">
        <w:rPr>
          <w:rFonts w:ascii="Segoe UI" w:eastAsia="Times New Roman" w:hAnsi="Segoe UI" w:cs="Segoe UI"/>
          <w:color w:val="000000"/>
          <w:lang w:eastAsia="ru-RU"/>
        </w:rPr>
        <w:t>.</w:t>
      </w:r>
    </w:p>
    <w:p w14:paraId="452789D6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 w:firstLine="567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</w:p>
    <w:p w14:paraId="18DFA319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Пример исходных данных</w:t>
      </w:r>
    </w:p>
    <w:p w14:paraId="5680AD14" w14:textId="77777777" w:rsidR="00B92D1D" w:rsidRPr="005141AB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lang w:eastAsia="ru-RU"/>
        </w:rPr>
      </w:pPr>
      <w:r w:rsidRPr="005141AB">
        <w:rPr>
          <w:rFonts w:ascii="Segoe UI" w:eastAsia="Times New Roman" w:hAnsi="Segoe UI" w:cs="Segoe UI"/>
          <w:color w:val="000000"/>
          <w:lang w:eastAsia="ru-RU"/>
        </w:rPr>
        <w:t xml:space="preserve">Исходные данные - публичный ресурс </w:t>
      </w:r>
      <w:hyperlink r:id="rId15" w:history="1">
        <w:r w:rsidRPr="005141AB">
          <w:rPr>
            <w:rStyle w:val="a4"/>
            <w:rFonts w:ascii="Segoe UI" w:eastAsia="Times New Roman" w:hAnsi="Segoe UI" w:cs="Segoe UI"/>
            <w:lang w:eastAsia="ru-RU"/>
          </w:rPr>
          <w:t>https://www.rosstat.gov.ru/</w:t>
        </w:r>
      </w:hyperlink>
      <w:r w:rsidRPr="005141AB">
        <w:rPr>
          <w:rFonts w:ascii="Segoe UI" w:eastAsia="Times New Roman" w:hAnsi="Segoe UI" w:cs="Segoe UI"/>
          <w:color w:val="000000"/>
          <w:lang w:eastAsia="ru-RU"/>
        </w:rPr>
        <w:t>.</w:t>
      </w:r>
    </w:p>
    <w:p w14:paraId="217CBE8C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 w:firstLine="567"/>
        <w:jc w:val="both"/>
        <w:rPr>
          <w:rFonts w:ascii="Segoe UI" w:eastAsia="Times New Roman" w:hAnsi="Segoe UI" w:cs="Segoe UI"/>
          <w:lang w:eastAsia="ru-RU"/>
        </w:rPr>
      </w:pPr>
    </w:p>
    <w:p w14:paraId="1B07FCED" w14:textId="42CFF19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5141AB">
        <w:rPr>
          <w:rFonts w:ascii="Segoe UI" w:eastAsia="Times New Roman" w:hAnsi="Segoe UI" w:cs="Segoe UI"/>
          <w:b/>
          <w:color w:val="000000"/>
          <w:lang w:eastAsia="ru-RU"/>
        </w:rPr>
        <w:t>Ссылки на скачивание данных</w:t>
      </w:r>
    </w:p>
    <w:p w14:paraId="1C7ECFCA" w14:textId="48C0FAF0" w:rsidR="00B92D1D" w:rsidRPr="005141AB" w:rsidRDefault="00BB3EEE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lang w:eastAsia="ru-RU"/>
        </w:rPr>
      </w:pPr>
      <w:hyperlink r:id="rId16" w:history="1">
        <w:r w:rsidR="005141AB" w:rsidRPr="00B07C65">
          <w:rPr>
            <w:rStyle w:val="a4"/>
            <w:rFonts w:ascii="Segoe UI" w:eastAsia="Times New Roman" w:hAnsi="Segoe UI" w:cs="Segoe UI"/>
            <w:lang w:eastAsia="ru-RU"/>
          </w:rPr>
          <w:t>https://rosstat.gov.ru/storage/mediabank/02-24-12.xlsx</w:t>
        </w:r>
      </w:hyperlink>
      <w:r w:rsidR="005141AB">
        <w:rPr>
          <w:rFonts w:ascii="Segoe UI" w:eastAsia="Times New Roman" w:hAnsi="Segoe UI" w:cs="Segoe UI"/>
          <w:color w:val="000000"/>
          <w:lang w:eastAsia="ru-RU"/>
        </w:rPr>
        <w:t xml:space="preserve"> </w:t>
      </w:r>
    </w:p>
    <w:p w14:paraId="4C420E78" w14:textId="59802B02" w:rsidR="00B92D1D" w:rsidRPr="005141AB" w:rsidRDefault="00BB3EEE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lang w:eastAsia="ru-RU"/>
        </w:rPr>
      </w:pPr>
      <w:hyperlink r:id="rId17" w:history="1">
        <w:r w:rsidR="005141AB" w:rsidRPr="00B07C65">
          <w:rPr>
            <w:rStyle w:val="a4"/>
            <w:rFonts w:ascii="Segoe UI" w:eastAsia="Times New Roman" w:hAnsi="Segoe UI" w:cs="Segoe UI"/>
            <w:lang w:eastAsia="ru-RU"/>
          </w:rPr>
          <w:t>https://rosstat.gov.ru/storage/mediabank/04-23-12.xlsx</w:t>
        </w:r>
      </w:hyperlink>
      <w:r w:rsidR="005141A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hyperlink r:id="rId18" w:history="1">
        <w:r w:rsidR="005141AB" w:rsidRPr="00B07C65">
          <w:rPr>
            <w:rStyle w:val="a4"/>
            <w:rFonts w:ascii="Segoe UI" w:eastAsia="Times New Roman" w:hAnsi="Segoe UI" w:cs="Segoe UI"/>
            <w:lang w:eastAsia="ru-RU"/>
          </w:rPr>
          <w:t>https://rosstat.gov.ru/storage/mediabank/04-22-12.xlsx</w:t>
        </w:r>
      </w:hyperlink>
      <w:r w:rsidR="005141AB">
        <w:rPr>
          <w:rFonts w:ascii="Segoe UI" w:eastAsia="Times New Roman" w:hAnsi="Segoe UI" w:cs="Segoe UI"/>
          <w:color w:val="000000"/>
          <w:lang w:eastAsia="ru-RU"/>
        </w:rPr>
        <w:t xml:space="preserve"> </w:t>
      </w:r>
    </w:p>
    <w:p w14:paraId="1D31F686" w14:textId="24FEC232" w:rsidR="00B92D1D" w:rsidRPr="005141AB" w:rsidRDefault="00BB3EEE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color w:val="000000"/>
          <w:lang w:eastAsia="ru-RU"/>
        </w:rPr>
      </w:pPr>
      <w:hyperlink r:id="rId19" w:history="1">
        <w:r w:rsidR="005141AB" w:rsidRPr="00B07C65">
          <w:rPr>
            <w:rStyle w:val="a4"/>
            <w:rFonts w:ascii="Segoe UI" w:eastAsia="Times New Roman" w:hAnsi="Segoe UI" w:cs="Segoe UI"/>
            <w:lang w:eastAsia="ru-RU"/>
          </w:rPr>
          <w:t>https://rosstat.gov.ru/storage/mediabank/04-21-12.xlsx</w:t>
        </w:r>
      </w:hyperlink>
    </w:p>
    <w:p w14:paraId="20CB3FDC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 w:firstLine="567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</w:p>
    <w:p w14:paraId="305D91D8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Данные по «Средняя заработная плата отдельных категорий работников социальной сферы и науки в организациях» за 4 года. Как пример, загрузить исходные данные выделив только «Приволжский федеральный округ» и сохранить в хранилище данные. При трансформации данных можно посчитать среднюю </w:t>
      </w:r>
      <w:r w:rsidR="006B0992"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заработную плату</w:t>
      </w: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 по округу и по РФ.</w:t>
      </w:r>
    </w:p>
    <w:p w14:paraId="10B0EAC8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 w:firstLine="567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</w:p>
    <w:p w14:paraId="6E2BAFEE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Настроить задачу по загрузке данных. Дополнительно, можно взять любой сервис (либо его создать), который возвращает большой объем данных в виде </w:t>
      </w:r>
      <w:r w:rsidRPr="004D63A4">
        <w:rPr>
          <w:rFonts w:ascii="Segoe UI" w:eastAsia="Times New Roman" w:hAnsi="Segoe UI" w:cs="Segoe UI"/>
          <w:color w:val="000000"/>
          <w:kern w:val="0"/>
          <w:lang w:val="en-US" w:eastAsia="ru-RU"/>
          <w14:ligatures w14:val="none"/>
        </w:rPr>
        <w:t>json</w:t>
      </w: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 или </w:t>
      </w:r>
      <w:r w:rsidRPr="004D63A4">
        <w:rPr>
          <w:rFonts w:ascii="Segoe UI" w:eastAsia="Times New Roman" w:hAnsi="Segoe UI" w:cs="Segoe UI"/>
          <w:color w:val="000000"/>
          <w:kern w:val="0"/>
          <w:lang w:val="en-US" w:eastAsia="ru-RU"/>
          <w14:ligatures w14:val="none"/>
        </w:rPr>
        <w:t>xml</w:t>
      </w: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 файла и обработать его.  Желательно, чтобы графически был виден статус задачи и результат.</w:t>
      </w:r>
    </w:p>
    <w:p w14:paraId="1D091CEC" w14:textId="77777777" w:rsidR="00B92D1D" w:rsidRPr="004D63A4" w:rsidRDefault="00B92D1D" w:rsidP="000046F1">
      <w:pPr>
        <w:pStyle w:val="a3"/>
        <w:shd w:val="clear" w:color="auto" w:fill="FFFFFF"/>
        <w:spacing w:after="0" w:line="264" w:lineRule="auto"/>
        <w:ind w:left="0" w:firstLine="567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</w:p>
    <w:p w14:paraId="01A74D19" w14:textId="77777777" w:rsidR="00B92D1D" w:rsidRPr="004D63A4" w:rsidRDefault="00B92D1D" w:rsidP="000046F1">
      <w:pPr>
        <w:shd w:val="clear" w:color="auto" w:fill="FFFFFF"/>
        <w:spacing w:after="0" w:line="264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</w:pPr>
      <w:r w:rsidRPr="004D63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Критерии оценки</w:t>
      </w:r>
    </w:p>
    <w:p w14:paraId="0A4576E0" w14:textId="77777777" w:rsidR="00B92D1D" w:rsidRPr="005141AB" w:rsidRDefault="00B92D1D" w:rsidP="00BB3EEE">
      <w:pPr>
        <w:pStyle w:val="a3"/>
        <w:numPr>
          <w:ilvl w:val="0"/>
          <w:numId w:val="14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5141AB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 xml:space="preserve">Оригинальность и соответствие бизнес-целям компании </w:t>
      </w:r>
      <w:r w:rsidR="006B0992" w:rsidRPr="005141AB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«</w:t>
      </w:r>
      <w:proofErr w:type="spellStart"/>
      <w:r w:rsidRPr="005141AB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Кейсистемс</w:t>
      </w:r>
      <w:proofErr w:type="spellEnd"/>
      <w:r w:rsidR="006B0992" w:rsidRPr="005141AB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».</w:t>
      </w:r>
    </w:p>
    <w:p w14:paraId="25EE2B19" w14:textId="77777777" w:rsidR="00B92D1D" w:rsidRPr="004D63A4" w:rsidRDefault="00B92D1D" w:rsidP="00BB3EEE">
      <w:pPr>
        <w:pStyle w:val="a3"/>
        <w:numPr>
          <w:ilvl w:val="0"/>
          <w:numId w:val="14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Качество и удобство веб-интерфейса</w:t>
      </w:r>
      <w:r w:rsidR="006B0992"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.</w:t>
      </w:r>
    </w:p>
    <w:p w14:paraId="3CF81425" w14:textId="77777777" w:rsidR="00B92D1D" w:rsidRPr="004D63A4" w:rsidRDefault="00B92D1D" w:rsidP="00BB3EEE">
      <w:pPr>
        <w:pStyle w:val="a3"/>
        <w:numPr>
          <w:ilvl w:val="0"/>
          <w:numId w:val="14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</w:pPr>
      <w:r w:rsidRPr="004D63A4">
        <w:rPr>
          <w:rFonts w:ascii="Segoe UI" w:eastAsia="Times New Roman" w:hAnsi="Segoe UI" w:cs="Segoe UI"/>
          <w:color w:val="000000"/>
          <w:kern w:val="0"/>
          <w:lang w:eastAsia="ru-RU"/>
          <w14:ligatures w14:val="none"/>
        </w:rPr>
        <w:t>Сложность трансформации и создания скриптов обработки данных.</w:t>
      </w:r>
    </w:p>
    <w:p w14:paraId="1429982A" w14:textId="77777777" w:rsidR="00B92D1D" w:rsidRPr="004D63A4" w:rsidRDefault="00B92D1D" w:rsidP="000046F1">
      <w:pPr>
        <w:tabs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1ABF2E6B" w14:textId="77777777" w:rsidR="006B0992" w:rsidRPr="004D63A4" w:rsidRDefault="006B0992" w:rsidP="000046F1">
      <w:pPr>
        <w:spacing w:after="0" w:line="264" w:lineRule="auto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 w:type="page"/>
      </w:r>
    </w:p>
    <w:p w14:paraId="3A37F49C" w14:textId="0FAFE27C" w:rsidR="005141AB" w:rsidRDefault="005141AB" w:rsidP="000046F1">
      <w:pPr>
        <w:tabs>
          <w:tab w:val="left" w:pos="851"/>
        </w:tabs>
        <w:spacing w:after="0" w:line="264" w:lineRule="auto"/>
        <w:jc w:val="both"/>
        <w:rPr>
          <w:rFonts w:ascii="Segoe UI" w:hAnsi="Segoe UI" w:cs="Segoe UI"/>
          <w:b/>
          <w:color w:val="5B9BD5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07268" wp14:editId="6581E4EF">
            <wp:extent cx="2009554" cy="288216"/>
            <wp:effectExtent l="0" t="0" r="0" b="0"/>
            <wp:docPr id="94603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8A53" w14:textId="310C26C4" w:rsidR="006B0992" w:rsidRPr="005141AB" w:rsidRDefault="006B0992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 w:rsidRPr="005141AB">
        <w:rPr>
          <w:rFonts w:ascii="Segoe UI" w:eastAsiaTheme="majorEastAsia" w:hAnsi="Segoe UI" w:cs="Segoe UI"/>
          <w:b/>
          <w:color w:val="EA5E20"/>
          <w:sz w:val="28"/>
          <w:szCs w:val="28"/>
        </w:rPr>
        <w:t xml:space="preserve">Кейс №8. </w:t>
      </w:r>
      <w:r w:rsidR="00757401" w:rsidRPr="005141AB">
        <w:rPr>
          <w:rFonts w:ascii="Segoe UI" w:eastAsiaTheme="majorEastAsia" w:hAnsi="Segoe UI" w:cs="Segoe UI"/>
          <w:b/>
          <w:color w:val="EA5E20"/>
          <w:sz w:val="28"/>
          <w:szCs w:val="28"/>
        </w:rPr>
        <w:t>Голосовой ассистент бухгалтера</w:t>
      </w:r>
    </w:p>
    <w:p w14:paraId="331B689F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3D8966C4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Контекст</w:t>
      </w:r>
    </w:p>
    <w:p w14:paraId="5B384039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В организации внедрены:</w:t>
      </w:r>
    </w:p>
    <w:p w14:paraId="1804AE70" w14:textId="77777777" w:rsidR="00757401" w:rsidRPr="005141AB" w:rsidRDefault="00757401" w:rsidP="00BB3EEE">
      <w:pPr>
        <w:pStyle w:val="a3"/>
        <w:numPr>
          <w:ilvl w:val="0"/>
          <w:numId w:val="15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5141AB">
        <w:rPr>
          <w:rFonts w:ascii="Segoe UI" w:eastAsia="Times New Roman" w:hAnsi="Segoe UI" w:cs="Segoe UI"/>
          <w:color w:val="000000"/>
          <w:lang w:eastAsia="ru-RU"/>
        </w:rPr>
        <w:t>Система бухгалтерского учета 1С: БГУ 2.0.</w:t>
      </w:r>
    </w:p>
    <w:p w14:paraId="06A4CF77" w14:textId="77777777" w:rsidR="00757401" w:rsidRPr="005141AB" w:rsidRDefault="00757401" w:rsidP="00BB3EEE">
      <w:pPr>
        <w:pStyle w:val="a3"/>
        <w:numPr>
          <w:ilvl w:val="0"/>
          <w:numId w:val="15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5141AB">
        <w:rPr>
          <w:rFonts w:ascii="Segoe UI" w:eastAsia="Times New Roman" w:hAnsi="Segoe UI" w:cs="Segoe UI"/>
          <w:color w:val="000000"/>
          <w:lang w:eastAsia="ru-RU"/>
        </w:rPr>
        <w:t>Система бюджетной отчетности Свод-СМАРТ («</w:t>
      </w:r>
      <w:proofErr w:type="spellStart"/>
      <w:r w:rsidRPr="005141AB">
        <w:rPr>
          <w:rFonts w:ascii="Segoe UI" w:eastAsia="Times New Roman" w:hAnsi="Segoe UI" w:cs="Segoe UI"/>
          <w:color w:val="000000"/>
          <w:lang w:eastAsia="ru-RU"/>
        </w:rPr>
        <w:t>Кейсистемс</w:t>
      </w:r>
      <w:proofErr w:type="spellEnd"/>
      <w:r w:rsidRPr="005141AB">
        <w:rPr>
          <w:rFonts w:ascii="Segoe UI" w:eastAsia="Times New Roman" w:hAnsi="Segoe UI" w:cs="Segoe UI"/>
          <w:color w:val="000000"/>
          <w:lang w:eastAsia="ru-RU"/>
        </w:rPr>
        <w:t>»)</w:t>
      </w:r>
    </w:p>
    <w:p w14:paraId="7BB7B45C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518F2D19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Задача</w:t>
      </w:r>
    </w:p>
    <w:p w14:paraId="7CC205B3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Создать ассистента, который по запросу голосом от пользователя смог бы сформировать </w:t>
      </w:r>
      <w:r w:rsidRPr="004D63A4">
        <w:rPr>
          <w:rFonts w:ascii="Segoe UI" w:hAnsi="Segoe UI" w:cs="Segoe UI"/>
          <w:sz w:val="24"/>
          <w:szCs w:val="24"/>
          <w:lang w:val="en-US"/>
        </w:rPr>
        <w:t>API</w:t>
      </w:r>
      <w:r w:rsidRPr="004D63A4">
        <w:rPr>
          <w:rFonts w:ascii="Segoe UI" w:hAnsi="Segoe UI" w:cs="Segoe UI"/>
          <w:sz w:val="24"/>
          <w:szCs w:val="24"/>
        </w:rPr>
        <w:t xml:space="preserve"> вызов в адрес данных систем и ответить на него голосом.</w:t>
      </w:r>
    </w:p>
    <w:p w14:paraId="3A619A44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4D67EE75" w14:textId="77777777" w:rsidR="00CC55C6" w:rsidRPr="004D63A4" w:rsidRDefault="00CC55C6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Требования</w:t>
      </w:r>
    </w:p>
    <w:p w14:paraId="2733CA7C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Информацию по используемым справочникам можно взять </w:t>
      </w:r>
      <w:r w:rsidR="00CC55C6" w:rsidRPr="004D63A4">
        <w:rPr>
          <w:rFonts w:ascii="Segoe UI" w:hAnsi="Segoe UI" w:cs="Segoe UI"/>
          <w:sz w:val="24"/>
          <w:szCs w:val="24"/>
        </w:rPr>
        <w:t>из:</w:t>
      </w:r>
      <w:r w:rsidRPr="004D63A4">
        <w:rPr>
          <w:rFonts w:ascii="Segoe UI" w:hAnsi="Segoe UI" w:cs="Segoe UI"/>
          <w:sz w:val="24"/>
          <w:szCs w:val="24"/>
        </w:rPr>
        <w:t xml:space="preserve"> Бюджетная классификация на 2025 (https://www.keysystems.ru/products/npi/npi-2025.php) по ссылке </w:t>
      </w:r>
      <w:r w:rsidRPr="004D63A4">
        <w:rPr>
          <w:rFonts w:ascii="Segoe UI" w:hAnsi="Segoe UI" w:cs="Segoe UI"/>
          <w:sz w:val="24"/>
          <w:szCs w:val="24"/>
          <w:u w:val="single"/>
        </w:rPr>
        <w:t>Скачать файл, Приложении 1, 2)</w:t>
      </w:r>
    </w:p>
    <w:p w14:paraId="08EBB192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5507DC32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b/>
          <w:bCs/>
          <w:sz w:val="24"/>
          <w:szCs w:val="24"/>
        </w:rPr>
        <w:t>По блоку «Планирование и бюджет» (справочник видов расходов)</w:t>
      </w:r>
      <w:r w:rsidRPr="004D63A4">
        <w:rPr>
          <w:rFonts w:ascii="Segoe UI" w:hAnsi="Segoe UI" w:cs="Segoe UI"/>
          <w:sz w:val="24"/>
          <w:szCs w:val="24"/>
        </w:rPr>
        <w:t>:</w:t>
      </w:r>
    </w:p>
    <w:p w14:paraId="29973FCF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 запросов:</w:t>
      </w:r>
    </w:p>
    <w:p w14:paraId="2A77B347" w14:textId="77777777" w:rsidR="00757401" w:rsidRPr="005141AB" w:rsidRDefault="0075740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«Ассистент, скажи остатки по КВР 111»</w:t>
      </w:r>
    </w:p>
    <w:p w14:paraId="4D2584C8" w14:textId="77777777" w:rsidR="00757401" w:rsidRPr="005141AB" w:rsidRDefault="0075740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5141AB">
        <w:rPr>
          <w:rFonts w:ascii="Segoe UI" w:hAnsi="Segoe UI" w:cs="Segoe UI"/>
        </w:rPr>
        <w:t>«Ассистент, проверь лимиты на закупки по 244»</w:t>
      </w:r>
    </w:p>
    <w:p w14:paraId="3363CC44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16A01DDA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4D63A4">
        <w:rPr>
          <w:rFonts w:ascii="Segoe UI" w:hAnsi="Segoe UI" w:cs="Segoe UI"/>
          <w:b/>
          <w:bCs/>
          <w:sz w:val="24"/>
          <w:szCs w:val="24"/>
        </w:rPr>
        <w:t>По блоку «Учет и оплата» (справочник КОСГУ):</w:t>
      </w:r>
    </w:p>
    <w:p w14:paraId="17A6032C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 запросов:</w:t>
      </w:r>
    </w:p>
    <w:p w14:paraId="56D473B1" w14:textId="77777777" w:rsidR="00757401" w:rsidRPr="004D63A4" w:rsidRDefault="0075740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«Проверь статус платежа по документу 789»</w:t>
      </w:r>
    </w:p>
    <w:p w14:paraId="2F673CCC" w14:textId="77777777" w:rsidR="00757401" w:rsidRPr="004D63A4" w:rsidRDefault="0075740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«Какой код КОСГУ используется на канцелярию?»</w:t>
      </w:r>
    </w:p>
    <w:p w14:paraId="26941C60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1B11668B" w14:textId="77777777" w:rsidR="00757401" w:rsidRPr="004D63A4" w:rsidRDefault="00757401" w:rsidP="000046F1">
      <w:pPr>
        <w:tabs>
          <w:tab w:val="left" w:pos="709"/>
          <w:tab w:val="left" w:pos="851"/>
        </w:tabs>
        <w:spacing w:after="0" w:line="264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4D63A4">
        <w:rPr>
          <w:rFonts w:ascii="Segoe UI" w:hAnsi="Segoe UI" w:cs="Segoe UI"/>
          <w:b/>
          <w:bCs/>
          <w:sz w:val="24"/>
          <w:szCs w:val="24"/>
        </w:rPr>
        <w:t>По блоку «Отчетность» (справочник форм отчетности см.</w:t>
      </w:r>
      <w:r w:rsidR="00CC55C6"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b/>
          <w:bCs/>
          <w:sz w:val="24"/>
          <w:szCs w:val="24"/>
        </w:rPr>
        <w:t>Приложение – в основном в речи используются последние 3 цифры и буквы после):</w:t>
      </w:r>
    </w:p>
    <w:p w14:paraId="0597A9E8" w14:textId="77777777" w:rsidR="00757401" w:rsidRPr="004D63A4" w:rsidRDefault="0075740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«Какой срок сдачи отчетности по форме 737?»</w:t>
      </w:r>
    </w:p>
    <w:p w14:paraId="265DE0BB" w14:textId="77777777" w:rsidR="00757401" w:rsidRPr="004D63A4" w:rsidRDefault="0075740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«Какой статус у отчета по форме 725?»</w:t>
      </w:r>
    </w:p>
    <w:p w14:paraId="7A83294A" w14:textId="77777777" w:rsidR="00757401" w:rsidRPr="004D63A4" w:rsidRDefault="00757401" w:rsidP="000046F1">
      <w:pPr>
        <w:spacing w:after="0" w:line="264" w:lineRule="auto"/>
        <w:rPr>
          <w:rFonts w:ascii="Segoe UI" w:hAnsi="Segoe UI" w:cs="Segoe UI"/>
        </w:rPr>
      </w:pPr>
    </w:p>
    <w:p w14:paraId="022D424D" w14:textId="77777777" w:rsidR="000046F1" w:rsidRDefault="000046F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4D40767" w14:textId="3E73F93C" w:rsidR="00757401" w:rsidRPr="004D63A4" w:rsidRDefault="00757401" w:rsidP="000046F1">
      <w:pPr>
        <w:spacing w:after="0" w:line="264" w:lineRule="auto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lastRenderedPageBreak/>
        <w:t>Примеры работы по блоку «Планирование и бюджет» (скачайте справочник видов расходов):</w:t>
      </w:r>
    </w:p>
    <w:p w14:paraId="252CB64A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: 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budget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balance</w:t>
      </w:r>
    </w:p>
    <w:p w14:paraId="3F59ED61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 Получение остатков по КВР</w:t>
      </w:r>
    </w:p>
    <w:p w14:paraId="77F47A6D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фраз:</w:t>
      </w:r>
    </w:p>
    <w:p w14:paraId="79099FC8" w14:textId="77777777" w:rsidR="00757401" w:rsidRPr="004D63A4" w:rsidRDefault="00757401" w:rsidP="00BB3EEE">
      <w:pPr>
        <w:numPr>
          <w:ilvl w:val="0"/>
          <w:numId w:val="2"/>
        </w:numPr>
        <w:spacing w:after="0" w:line="264" w:lineRule="auto"/>
        <w:ind w:left="0"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"Какие у нас остатки по КВР 111?"</w:t>
      </w:r>
    </w:p>
    <w:p w14:paraId="0143A2FD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Примеры </w:t>
      </w:r>
      <w:r w:rsidRPr="004D63A4">
        <w:rPr>
          <w:rFonts w:ascii="Segoe UI" w:hAnsi="Segoe UI" w:cs="Segoe UI"/>
          <w:sz w:val="24"/>
          <w:szCs w:val="24"/>
          <w:lang w:val="en-US"/>
        </w:rPr>
        <w:t>API</w:t>
      </w:r>
      <w:r w:rsidRPr="004D63A4">
        <w:rPr>
          <w:rFonts w:ascii="Segoe UI" w:hAnsi="Segoe UI" w:cs="Segoe UI"/>
          <w:sz w:val="24"/>
          <w:szCs w:val="24"/>
        </w:rPr>
        <w:t xml:space="preserve"> вызовов в адрес 1</w:t>
      </w:r>
      <w:proofErr w:type="gramStart"/>
      <w:r w:rsidRPr="004D63A4">
        <w:rPr>
          <w:rFonts w:ascii="Segoe UI" w:hAnsi="Segoe UI" w:cs="Segoe UI"/>
          <w:sz w:val="24"/>
          <w:szCs w:val="24"/>
        </w:rPr>
        <w:t>С:БГУ</w:t>
      </w:r>
      <w:proofErr w:type="gramEnd"/>
      <w:r w:rsidRPr="004D63A4">
        <w:rPr>
          <w:rFonts w:ascii="Segoe UI" w:hAnsi="Segoe UI" w:cs="Segoe UI"/>
          <w:sz w:val="24"/>
          <w:szCs w:val="24"/>
        </w:rPr>
        <w:t>:</w:t>
      </w:r>
    </w:p>
    <w:p w14:paraId="1AD0639C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_endpoint1</w:t>
      </w:r>
    </w:p>
    <w:p w14:paraId="478A04C8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14E638F9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get_budget_balance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5F246F30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"parameters": {</w:t>
      </w:r>
    </w:p>
    <w:p w14:paraId="13CA7043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 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kvr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": "111"</w:t>
      </w:r>
    </w:p>
    <w:p w14:paraId="58417C6D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634F4361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}</w:t>
      </w:r>
    </w:p>
    <w:p w14:paraId="72D8BBA6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</w:p>
    <w:p w14:paraId="7FA3C038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</w:rPr>
        <w:t>Результат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API (</w:t>
      </w:r>
      <w:r w:rsidRPr="004D63A4">
        <w:rPr>
          <w:rFonts w:ascii="Segoe UI" w:hAnsi="Segoe UI" w:cs="Segoe UI"/>
          <w:sz w:val="24"/>
          <w:szCs w:val="24"/>
        </w:rPr>
        <w:t>Озвучивание</w:t>
      </w:r>
      <w:r w:rsidRPr="004D63A4">
        <w:rPr>
          <w:rFonts w:ascii="Segoe UI" w:hAnsi="Segoe UI" w:cs="Segoe UI"/>
          <w:sz w:val="24"/>
          <w:szCs w:val="24"/>
          <w:lang w:val="en-US"/>
        </w:rPr>
        <w:t>):</w:t>
      </w:r>
    </w:p>
    <w:p w14:paraId="48121A5B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На 111 КВР на сегодня остатки составляют 1 миллион рублей.</w:t>
      </w:r>
    </w:p>
    <w:p w14:paraId="7989F231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</w:p>
    <w:p w14:paraId="3C1D3989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b/>
          <w:bCs/>
          <w:sz w:val="24"/>
          <w:szCs w:val="24"/>
          <w:lang w:val="en-US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: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proofErr w:type="spellStart"/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get_check_limit_by_kvr</w:t>
      </w:r>
      <w:proofErr w:type="spellEnd"/>
    </w:p>
    <w:p w14:paraId="483520CC" w14:textId="77777777" w:rsidR="00CC55C6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 Уточнение доведенных лимитов по КВР</w:t>
      </w:r>
    </w:p>
    <w:p w14:paraId="39381EC2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фраз:</w:t>
      </w:r>
    </w:p>
    <w:p w14:paraId="3900BA7D" w14:textId="77777777" w:rsidR="00757401" w:rsidRPr="004D63A4" w:rsidRDefault="00CC55C6" w:rsidP="000046F1">
      <w:pPr>
        <w:spacing w:after="0" w:line="264" w:lineRule="auto"/>
        <w:ind w:left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«</w:t>
      </w:r>
      <w:r w:rsidR="00757401" w:rsidRPr="004D63A4">
        <w:rPr>
          <w:rFonts w:ascii="Segoe UI" w:hAnsi="Segoe UI" w:cs="Segoe UI"/>
          <w:sz w:val="24"/>
          <w:szCs w:val="24"/>
        </w:rPr>
        <w:t>Посмотри лимиты по КВР 340</w:t>
      </w:r>
      <w:r w:rsidRPr="004D63A4">
        <w:rPr>
          <w:rFonts w:ascii="Segoe UI" w:hAnsi="Segoe UI" w:cs="Segoe UI"/>
          <w:sz w:val="24"/>
          <w:szCs w:val="24"/>
        </w:rPr>
        <w:t>»</w:t>
      </w:r>
    </w:p>
    <w:p w14:paraId="6BFF2839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_endpoint1</w:t>
      </w:r>
    </w:p>
    <w:p w14:paraId="36B6F23E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2377FEC8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get_check_limit_by_kvr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4D75F25B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"parameters": {</w:t>
      </w:r>
    </w:p>
    <w:p w14:paraId="40DF73A3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 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kvr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": "340"</w:t>
      </w:r>
    </w:p>
    <w:p w14:paraId="5764013D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329076E0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}</w:t>
      </w:r>
    </w:p>
    <w:p w14:paraId="6B2D308F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</w:p>
    <w:p w14:paraId="3FACDF33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</w:rPr>
        <w:t>Результат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API (</w:t>
      </w:r>
      <w:r w:rsidRPr="004D63A4">
        <w:rPr>
          <w:rFonts w:ascii="Segoe UI" w:hAnsi="Segoe UI" w:cs="Segoe UI"/>
          <w:sz w:val="24"/>
          <w:szCs w:val="24"/>
        </w:rPr>
        <w:t>Озвучивание</w:t>
      </w:r>
      <w:r w:rsidRPr="004D63A4">
        <w:rPr>
          <w:rFonts w:ascii="Segoe UI" w:hAnsi="Segoe UI" w:cs="Segoe UI"/>
          <w:sz w:val="24"/>
          <w:szCs w:val="24"/>
          <w:lang w:val="en-US"/>
        </w:rPr>
        <w:t>):</w:t>
      </w:r>
    </w:p>
    <w:p w14:paraId="65FB8E1A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Доведенные лимиты по 340 КВР составляют 10 миллионов рублей.</w:t>
      </w:r>
    </w:p>
    <w:p w14:paraId="7E876ED5" w14:textId="77777777" w:rsidR="00757401" w:rsidRPr="004D63A4" w:rsidRDefault="00757401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</w:p>
    <w:p w14:paraId="2CB3D71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работы по блоку «Учет и оплата» (</w:t>
      </w:r>
      <w:proofErr w:type="spellStart"/>
      <w:r w:rsidRPr="004D63A4">
        <w:rPr>
          <w:rFonts w:ascii="Segoe UI" w:hAnsi="Segoe UI" w:cs="Segoe UI"/>
          <w:sz w:val="24"/>
          <w:szCs w:val="24"/>
        </w:rPr>
        <w:t>см.Приложение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 1):</w:t>
      </w:r>
    </w:p>
    <w:p w14:paraId="0A4F74F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фраз:</w:t>
      </w:r>
    </w:p>
    <w:p w14:paraId="2547A30B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«Проверь статус платежа по документу 789»</w:t>
      </w:r>
    </w:p>
    <w:p w14:paraId="4846990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«Какой код КОСГУ используется на канцелярию?»</w:t>
      </w:r>
    </w:p>
    <w:p w14:paraId="5768F4E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0877869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</w:rPr>
        <w:t>:</w:t>
      </w:r>
      <w:r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check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document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status</w:t>
      </w:r>
    </w:p>
    <w:p w14:paraId="18234D15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 Проверка статуса документа</w:t>
      </w:r>
    </w:p>
    <w:p w14:paraId="1D50D8B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фраз:</w:t>
      </w:r>
    </w:p>
    <w:p w14:paraId="41961C1A" w14:textId="77777777" w:rsidR="00FE6032" w:rsidRPr="004D63A4" w:rsidRDefault="00FE6032" w:rsidP="000046F1">
      <w:pPr>
        <w:spacing w:after="0" w:line="264" w:lineRule="auto"/>
        <w:ind w:left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lastRenderedPageBreak/>
        <w:t>"Какой статус документа 789?"</w:t>
      </w:r>
    </w:p>
    <w:p w14:paraId="36C0D97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1F62FFF9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Примеры </w:t>
      </w:r>
      <w:r w:rsidRPr="004D63A4">
        <w:rPr>
          <w:rFonts w:ascii="Segoe UI" w:hAnsi="Segoe UI" w:cs="Segoe UI"/>
          <w:sz w:val="24"/>
          <w:szCs w:val="24"/>
          <w:lang w:val="en-US"/>
        </w:rPr>
        <w:t>API</w:t>
      </w:r>
      <w:r w:rsidRPr="004D63A4">
        <w:rPr>
          <w:rFonts w:ascii="Segoe UI" w:hAnsi="Segoe UI" w:cs="Segoe UI"/>
          <w:sz w:val="24"/>
          <w:szCs w:val="24"/>
        </w:rPr>
        <w:t xml:space="preserve"> вызовов в адрес 1</w:t>
      </w:r>
      <w:proofErr w:type="gramStart"/>
      <w:r w:rsidRPr="004D63A4">
        <w:rPr>
          <w:rFonts w:ascii="Segoe UI" w:hAnsi="Segoe UI" w:cs="Segoe UI"/>
          <w:sz w:val="24"/>
          <w:szCs w:val="24"/>
        </w:rPr>
        <w:t>С:БГУ</w:t>
      </w:r>
      <w:proofErr w:type="gramEnd"/>
      <w:r w:rsidRPr="004D63A4">
        <w:rPr>
          <w:rFonts w:ascii="Segoe UI" w:hAnsi="Segoe UI" w:cs="Segoe UI"/>
          <w:sz w:val="24"/>
          <w:szCs w:val="24"/>
        </w:rPr>
        <w:t>:</w:t>
      </w:r>
    </w:p>
    <w:p w14:paraId="3402BC37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_endpoint1</w:t>
      </w:r>
    </w:p>
    <w:p w14:paraId="67FB4BC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2E968A7A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get_check_document_status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604B2FDA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Pr="004D63A4">
        <w:rPr>
          <w:rFonts w:ascii="Segoe UI" w:hAnsi="Segoe UI" w:cs="Segoe UI"/>
          <w:sz w:val="24"/>
          <w:szCs w:val="24"/>
        </w:rPr>
        <w:t>"</w:t>
      </w:r>
      <w:proofErr w:type="spellStart"/>
      <w:r w:rsidRPr="004D63A4">
        <w:rPr>
          <w:rFonts w:ascii="Segoe UI" w:hAnsi="Segoe UI" w:cs="Segoe UI"/>
          <w:sz w:val="24"/>
          <w:szCs w:val="24"/>
        </w:rPr>
        <w:t>parameters</w:t>
      </w:r>
      <w:proofErr w:type="spellEnd"/>
      <w:r w:rsidRPr="004D63A4">
        <w:rPr>
          <w:rFonts w:ascii="Segoe UI" w:hAnsi="Segoe UI" w:cs="Segoe UI"/>
          <w:sz w:val="24"/>
          <w:szCs w:val="24"/>
        </w:rPr>
        <w:t>": {</w:t>
      </w:r>
    </w:p>
    <w:p w14:paraId="3F77AD9D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    "</w:t>
      </w:r>
      <w:r w:rsidRPr="004D63A4">
        <w:rPr>
          <w:rFonts w:ascii="Segoe UI" w:hAnsi="Segoe UI" w:cs="Segoe UI"/>
          <w:sz w:val="24"/>
          <w:szCs w:val="24"/>
          <w:lang w:val="en-US"/>
        </w:rPr>
        <w:t>document</w:t>
      </w:r>
      <w:r w:rsidRPr="004D63A4">
        <w:rPr>
          <w:rFonts w:ascii="Segoe UI" w:hAnsi="Segoe UI" w:cs="Segoe UI"/>
          <w:sz w:val="24"/>
          <w:szCs w:val="24"/>
        </w:rPr>
        <w:t>_</w:t>
      </w:r>
      <w:r w:rsidRPr="004D63A4">
        <w:rPr>
          <w:rFonts w:ascii="Segoe UI" w:hAnsi="Segoe UI" w:cs="Segoe UI"/>
          <w:sz w:val="24"/>
          <w:szCs w:val="24"/>
          <w:lang w:val="en-US"/>
        </w:rPr>
        <w:t>id</w:t>
      </w:r>
      <w:r w:rsidRPr="004D63A4">
        <w:rPr>
          <w:rFonts w:ascii="Segoe UI" w:hAnsi="Segoe UI" w:cs="Segoe UI"/>
          <w:sz w:val="24"/>
          <w:szCs w:val="24"/>
        </w:rPr>
        <w:t>": "789"</w:t>
      </w:r>
    </w:p>
    <w:p w14:paraId="6D4C3DB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  }</w:t>
      </w:r>
    </w:p>
    <w:p w14:paraId="20E7B17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738F763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Озвучивание:</w:t>
      </w:r>
    </w:p>
    <w:p w14:paraId="61B8372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Документ находится на этапе «Согласование главным бухгалтером»</w:t>
      </w:r>
    </w:p>
    <w:p w14:paraId="732A004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2D59ADD0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: 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suggest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proofErr w:type="spellStart"/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kosgu</w:t>
      </w:r>
      <w:proofErr w:type="spellEnd"/>
    </w:p>
    <w:p w14:paraId="646DCE8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 Подбор КОСГУ по описанию</w:t>
      </w:r>
    </w:p>
    <w:p w14:paraId="6398828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Примеры фраз:</w:t>
      </w:r>
    </w:p>
    <w:p w14:paraId="6CD385EC" w14:textId="77777777" w:rsidR="00FE6032" w:rsidRPr="004D63A4" w:rsidRDefault="00FE6032" w:rsidP="000046F1">
      <w:pPr>
        <w:spacing w:after="0" w:line="264" w:lineRule="auto"/>
        <w:ind w:left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"Какой код КОСГУ для канцелярских товаров?"</w:t>
      </w:r>
    </w:p>
    <w:p w14:paraId="09C5A0A1" w14:textId="77777777" w:rsidR="00FE6032" w:rsidRPr="004D63A4" w:rsidRDefault="00FE6032" w:rsidP="000046F1">
      <w:pPr>
        <w:spacing w:after="0" w:line="264" w:lineRule="auto"/>
        <w:ind w:left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"Подбери КОСГУ на ремонт принтера"</w:t>
      </w:r>
    </w:p>
    <w:p w14:paraId="7DAFF78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62B9163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_endpoint1</w:t>
      </w:r>
    </w:p>
    <w:p w14:paraId="71954FB5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081FC0E7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get_suggest_kosgu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453811F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"parameters": {</w:t>
      </w:r>
    </w:p>
    <w:p w14:paraId="13172055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  "description": "</w:t>
      </w:r>
      <w:r w:rsidRPr="004D63A4">
        <w:rPr>
          <w:rFonts w:ascii="Segoe UI" w:hAnsi="Segoe UI" w:cs="Segoe UI"/>
          <w:sz w:val="24"/>
          <w:szCs w:val="24"/>
        </w:rPr>
        <w:t>канцелярские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4D63A4">
        <w:rPr>
          <w:rFonts w:ascii="Segoe UI" w:hAnsi="Segoe UI" w:cs="Segoe UI"/>
          <w:sz w:val="24"/>
          <w:szCs w:val="24"/>
        </w:rPr>
        <w:t>товары</w:t>
      </w:r>
      <w:r w:rsidRPr="004D63A4">
        <w:rPr>
          <w:rFonts w:ascii="Segoe UI" w:hAnsi="Segoe UI" w:cs="Segoe UI"/>
          <w:sz w:val="24"/>
          <w:szCs w:val="24"/>
          <w:lang w:val="en-US"/>
        </w:rPr>
        <w:t>"</w:t>
      </w:r>
    </w:p>
    <w:p w14:paraId="7940154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2A7DFC3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}</w:t>
      </w:r>
    </w:p>
    <w:p w14:paraId="3E40E01B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59E252C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</w:rPr>
        <w:t>Результат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API (</w:t>
      </w:r>
      <w:r w:rsidRPr="004D63A4">
        <w:rPr>
          <w:rFonts w:ascii="Segoe UI" w:hAnsi="Segoe UI" w:cs="Segoe UI"/>
          <w:sz w:val="24"/>
          <w:szCs w:val="24"/>
        </w:rPr>
        <w:t>Озвучивание</w:t>
      </w:r>
      <w:r w:rsidRPr="004D63A4">
        <w:rPr>
          <w:rFonts w:ascii="Segoe UI" w:hAnsi="Segoe UI" w:cs="Segoe UI"/>
          <w:sz w:val="24"/>
          <w:szCs w:val="24"/>
          <w:lang w:val="en-US"/>
        </w:rPr>
        <w:t>):</w:t>
      </w:r>
    </w:p>
    <w:p w14:paraId="5A8DCC5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КОСГУ на канцелярские товары нужно отражать по Виду расходов подстатье КОСГУ 346 или 310, если срок использования превышает 1 год.</w:t>
      </w:r>
    </w:p>
    <w:p w14:paraId="0CE52D1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r w:rsidRPr="004D63A4"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EFF1B53" w14:textId="77777777" w:rsidR="00FE6032" w:rsidRPr="004D63A4" w:rsidRDefault="00FE6032" w:rsidP="000046F1">
      <w:pPr>
        <w:spacing w:after="0" w:line="264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lastRenderedPageBreak/>
        <w:t>Примеры работы по блоку «Отчетность» (</w:t>
      </w:r>
      <w:proofErr w:type="spellStart"/>
      <w:r w:rsidRPr="004D63A4">
        <w:rPr>
          <w:rFonts w:ascii="Segoe UI" w:hAnsi="Segoe UI" w:cs="Segoe UI"/>
          <w:sz w:val="24"/>
          <w:szCs w:val="24"/>
        </w:rPr>
        <w:t>см.Приложение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 2 «Справочник форм отчетности» – в основном в речи используются последние 3 цифры и буквы после)</w:t>
      </w:r>
    </w:p>
    <w:p w14:paraId="2BC82EC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39B81450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Примеры </w:t>
      </w:r>
      <w:r w:rsidRPr="004D63A4">
        <w:rPr>
          <w:rFonts w:ascii="Segoe UI" w:hAnsi="Segoe UI" w:cs="Segoe UI"/>
          <w:sz w:val="24"/>
          <w:szCs w:val="24"/>
          <w:lang w:val="en-US"/>
        </w:rPr>
        <w:t>API</w:t>
      </w:r>
      <w:r w:rsidRPr="004D63A4">
        <w:rPr>
          <w:rFonts w:ascii="Segoe UI" w:hAnsi="Segoe UI" w:cs="Segoe UI"/>
          <w:sz w:val="24"/>
          <w:szCs w:val="24"/>
        </w:rPr>
        <w:t xml:space="preserve"> вызовов в адрес «Свод-СМАРТ»:</w:t>
      </w:r>
    </w:p>
    <w:p w14:paraId="65F0107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: 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proofErr w:type="spellStart"/>
      <w:r w:rsidRPr="004D63A4">
        <w:rPr>
          <w:rFonts w:ascii="Segoe UI" w:hAnsi="Segoe UI" w:cs="Segoe UI"/>
          <w:b/>
          <w:bCs/>
          <w:sz w:val="24"/>
          <w:szCs w:val="24"/>
        </w:rPr>
        <w:t>check_report_status</w:t>
      </w:r>
      <w:proofErr w:type="spellEnd"/>
    </w:p>
    <w:p w14:paraId="45B5539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 Проверка факта сдачи отчёта</w:t>
      </w:r>
    </w:p>
    <w:p w14:paraId="5853B87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 фраз:</w:t>
      </w:r>
      <w:r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sz w:val="24"/>
          <w:szCs w:val="24"/>
        </w:rPr>
        <w:t>«Какой статус у отчета по форме 725?»</w:t>
      </w:r>
    </w:p>
    <w:p w14:paraId="1ED7ADE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_endpoint2</w:t>
      </w:r>
    </w:p>
    <w:p w14:paraId="533845F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30E22CD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get_last_report_status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6FE00355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"parameters": {</w:t>
      </w:r>
    </w:p>
    <w:p w14:paraId="7FECC70A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 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document_id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": "725"</w:t>
      </w:r>
    </w:p>
    <w:p w14:paraId="399CD1E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502C7955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}</w:t>
      </w:r>
    </w:p>
    <w:p w14:paraId="55378E7D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</w:rPr>
        <w:t>Результат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API (</w:t>
      </w:r>
      <w:r w:rsidRPr="004D63A4">
        <w:rPr>
          <w:rFonts w:ascii="Segoe UI" w:hAnsi="Segoe UI" w:cs="Segoe UI"/>
          <w:sz w:val="24"/>
          <w:szCs w:val="24"/>
        </w:rPr>
        <w:t>Озвучивание</w:t>
      </w:r>
      <w:r w:rsidRPr="004D63A4">
        <w:rPr>
          <w:rFonts w:ascii="Segoe UI" w:hAnsi="Segoe UI" w:cs="Segoe UI"/>
          <w:sz w:val="24"/>
          <w:szCs w:val="24"/>
          <w:lang w:val="en-US"/>
        </w:rPr>
        <w:t>):</w:t>
      </w:r>
    </w:p>
    <w:p w14:paraId="4F623EBB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Отчет 725 находится в статусе «Утвержден»</w:t>
      </w:r>
    </w:p>
    <w:p w14:paraId="070D664D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281A4DB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: 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reporting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deadline</w:t>
      </w:r>
    </w:p>
    <w:p w14:paraId="1423889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</w:t>
      </w:r>
      <w:r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sz w:val="24"/>
          <w:szCs w:val="24"/>
        </w:rPr>
        <w:t>Получение сроков сдачи отчёта</w:t>
      </w:r>
    </w:p>
    <w:p w14:paraId="323B19E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 фраз:</w:t>
      </w:r>
      <w:r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sz w:val="24"/>
          <w:szCs w:val="24"/>
        </w:rPr>
        <w:t>«До какого числа нужно сдать форму 737?»</w:t>
      </w:r>
    </w:p>
    <w:p w14:paraId="205CF2E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_endpoint2</w:t>
      </w:r>
    </w:p>
    <w:p w14:paraId="28E069A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444219AA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get_last_report_deadline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36DF5B1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"parameters": {</w:t>
      </w:r>
    </w:p>
    <w:p w14:paraId="31B71E89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 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report_type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": "737"</w:t>
      </w:r>
    </w:p>
    <w:p w14:paraId="591B2DA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02B46A1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}</w:t>
      </w:r>
    </w:p>
    <w:p w14:paraId="5E56D430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</w:rPr>
        <w:t>Результат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API (</w:t>
      </w:r>
      <w:r w:rsidRPr="004D63A4">
        <w:rPr>
          <w:rFonts w:ascii="Segoe UI" w:hAnsi="Segoe UI" w:cs="Segoe UI"/>
          <w:sz w:val="24"/>
          <w:szCs w:val="24"/>
        </w:rPr>
        <w:t>Озвучивание</w:t>
      </w:r>
      <w:r w:rsidRPr="004D63A4">
        <w:rPr>
          <w:rFonts w:ascii="Segoe UI" w:hAnsi="Segoe UI" w:cs="Segoe UI"/>
          <w:sz w:val="24"/>
          <w:szCs w:val="24"/>
          <w:lang w:val="en-US"/>
        </w:rPr>
        <w:t>):</w:t>
      </w:r>
    </w:p>
    <w:p w14:paraId="44171B7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Отчет 737 необходимо предоставить до 15 числа текущего месяца.</w:t>
      </w:r>
    </w:p>
    <w:p w14:paraId="45868A6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5577DB1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4D63A4">
        <w:rPr>
          <w:rFonts w:ascii="Segoe UI" w:hAnsi="Segoe UI" w:cs="Segoe UI"/>
          <w:sz w:val="24"/>
          <w:szCs w:val="24"/>
        </w:rPr>
        <w:t>Интент</w:t>
      </w:r>
      <w:proofErr w:type="spellEnd"/>
      <w:r w:rsidRPr="004D63A4">
        <w:rPr>
          <w:rFonts w:ascii="Segoe UI" w:hAnsi="Segoe UI" w:cs="Segoe UI"/>
          <w:sz w:val="24"/>
          <w:szCs w:val="24"/>
        </w:rPr>
        <w:t xml:space="preserve">: 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get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reporting</w:t>
      </w:r>
      <w:r w:rsidRPr="004D63A4">
        <w:rPr>
          <w:rFonts w:ascii="Segoe UI" w:hAnsi="Segoe UI" w:cs="Segoe UI"/>
          <w:b/>
          <w:bCs/>
          <w:sz w:val="24"/>
          <w:szCs w:val="24"/>
        </w:rPr>
        <w:t>_</w:t>
      </w:r>
      <w:r w:rsidRPr="004D63A4">
        <w:rPr>
          <w:rFonts w:ascii="Segoe UI" w:hAnsi="Segoe UI" w:cs="Segoe UI"/>
          <w:b/>
          <w:bCs/>
          <w:sz w:val="24"/>
          <w:szCs w:val="24"/>
          <w:lang w:val="en-US"/>
        </w:rPr>
        <w:t>instructions</w:t>
      </w:r>
    </w:p>
    <w:p w14:paraId="721D0D7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bCs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Описание:</w:t>
      </w:r>
      <w:r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sz w:val="24"/>
          <w:szCs w:val="24"/>
        </w:rPr>
        <w:t>Получение инструкции по заполнению отчетности</w:t>
      </w:r>
    </w:p>
    <w:p w14:paraId="5F9AA80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Пример фраз:</w:t>
      </w:r>
      <w:r w:rsidRPr="004D63A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D63A4">
        <w:rPr>
          <w:rFonts w:ascii="Segoe UI" w:hAnsi="Segoe UI" w:cs="Segoe UI"/>
          <w:sz w:val="24"/>
          <w:szCs w:val="24"/>
        </w:rPr>
        <w:t>«Как заполнить форму 737?»</w:t>
      </w:r>
    </w:p>
    <w:p w14:paraId="4B2E1DD7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POST _endpoint2</w:t>
      </w:r>
    </w:p>
    <w:p w14:paraId="433BAB8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{</w:t>
      </w:r>
    </w:p>
    <w:p w14:paraId="632F4B0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"command":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get_reporting_instructions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",</w:t>
      </w:r>
    </w:p>
    <w:p w14:paraId="285D48B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"parameters": {</w:t>
      </w:r>
    </w:p>
    <w:p w14:paraId="1DBB8F2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  "</w:t>
      </w:r>
      <w:proofErr w:type="spellStart"/>
      <w:r w:rsidRPr="004D63A4">
        <w:rPr>
          <w:rFonts w:ascii="Segoe UI" w:hAnsi="Segoe UI" w:cs="Segoe UI"/>
          <w:sz w:val="24"/>
          <w:szCs w:val="24"/>
          <w:lang w:val="en-US"/>
        </w:rPr>
        <w:t>report_type</w:t>
      </w:r>
      <w:proofErr w:type="spellEnd"/>
      <w:r w:rsidRPr="004D63A4">
        <w:rPr>
          <w:rFonts w:ascii="Segoe UI" w:hAnsi="Segoe UI" w:cs="Segoe UI"/>
          <w:sz w:val="24"/>
          <w:szCs w:val="24"/>
          <w:lang w:val="en-US"/>
        </w:rPr>
        <w:t>": "737"</w:t>
      </w:r>
    </w:p>
    <w:p w14:paraId="3F6F18D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2417E15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  <w:lang w:val="en-US"/>
        </w:rPr>
        <w:t>}</w:t>
      </w:r>
    </w:p>
    <w:p w14:paraId="432DAC0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  <w:r w:rsidRPr="004D63A4">
        <w:rPr>
          <w:rFonts w:ascii="Segoe UI" w:hAnsi="Segoe UI" w:cs="Segoe UI"/>
          <w:sz w:val="24"/>
          <w:szCs w:val="24"/>
        </w:rPr>
        <w:t>Результат</w:t>
      </w:r>
      <w:r w:rsidRPr="004D63A4">
        <w:rPr>
          <w:rFonts w:ascii="Segoe UI" w:hAnsi="Segoe UI" w:cs="Segoe UI"/>
          <w:sz w:val="24"/>
          <w:szCs w:val="24"/>
          <w:lang w:val="en-US"/>
        </w:rPr>
        <w:t xml:space="preserve"> API (</w:t>
      </w:r>
      <w:r w:rsidRPr="004D63A4">
        <w:rPr>
          <w:rFonts w:ascii="Segoe UI" w:hAnsi="Segoe UI" w:cs="Segoe UI"/>
          <w:sz w:val="24"/>
          <w:szCs w:val="24"/>
        </w:rPr>
        <w:t>Озвучивание</w:t>
      </w:r>
      <w:r w:rsidRPr="004D63A4">
        <w:rPr>
          <w:rFonts w:ascii="Segoe UI" w:hAnsi="Segoe UI" w:cs="Segoe UI"/>
          <w:sz w:val="24"/>
          <w:szCs w:val="24"/>
          <w:lang w:val="en-US"/>
        </w:rPr>
        <w:t>):</w:t>
      </w:r>
    </w:p>
    <w:p w14:paraId="4A2CD94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lastRenderedPageBreak/>
        <w:t>Инструкция по заполнению отчетности расположена в разделе Навигатор\Контрольные соотношения и форматы загрузки.</w:t>
      </w:r>
    </w:p>
    <w:p w14:paraId="3597C7F1" w14:textId="77777777" w:rsidR="00FE6032" w:rsidRPr="004D63A4" w:rsidRDefault="00FE6032" w:rsidP="000046F1">
      <w:pPr>
        <w:spacing w:after="0" w:line="264" w:lineRule="auto"/>
        <w:ind w:firstLine="567"/>
        <w:jc w:val="right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 w:type="page"/>
      </w:r>
      <w:r w:rsidRPr="004D63A4">
        <w:rPr>
          <w:rFonts w:ascii="Segoe UI" w:hAnsi="Segoe UI" w:cs="Segoe UI"/>
          <w:sz w:val="24"/>
          <w:szCs w:val="24"/>
        </w:rPr>
        <w:lastRenderedPageBreak/>
        <w:t xml:space="preserve">Приложение </w:t>
      </w:r>
      <w:proofErr w:type="gramStart"/>
      <w:r w:rsidRPr="004D63A4">
        <w:rPr>
          <w:rFonts w:ascii="Segoe UI" w:hAnsi="Segoe UI" w:cs="Segoe UI"/>
          <w:sz w:val="24"/>
          <w:szCs w:val="24"/>
        </w:rPr>
        <w:t>1  (</w:t>
      </w:r>
      <w:proofErr w:type="gramEnd"/>
      <w:r w:rsidRPr="004D63A4">
        <w:rPr>
          <w:rFonts w:ascii="Segoe UI" w:hAnsi="Segoe UI" w:cs="Segoe UI"/>
          <w:sz w:val="24"/>
          <w:szCs w:val="24"/>
        </w:rPr>
        <w:t>КОСГУ фрагмент)</w:t>
      </w:r>
    </w:p>
    <w:p w14:paraId="1ADE31E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300|Поступление нефинансовых активов</w:t>
      </w:r>
    </w:p>
    <w:p w14:paraId="592D647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310|Увеличение стоимости основных средств</w:t>
      </w:r>
    </w:p>
    <w:p w14:paraId="3D73817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320|Увеличение стоимости нематериальных активов</w:t>
      </w:r>
    </w:p>
    <w:p w14:paraId="1339BAF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330|Увеличение стоимости непроизведенных активов</w:t>
      </w:r>
    </w:p>
    <w:p w14:paraId="28C5A929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340|Увеличение стоимости материальных запасов</w:t>
      </w:r>
    </w:p>
    <w:p w14:paraId="41F75C2A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341|Увеличение стоимости лекарственных препаратов и материалов, применяемых в медицинских целях</w:t>
      </w:r>
    </w:p>
    <w:p w14:paraId="4997A208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342|Увеличение стоимости продуктов питания</w:t>
      </w:r>
    </w:p>
    <w:p w14:paraId="592FE086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343|Увеличение стоимости горюче-смазочных материалов</w:t>
      </w:r>
    </w:p>
    <w:p w14:paraId="1CC569C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344|Увеличение стоимости строительных материалов</w:t>
      </w:r>
    </w:p>
    <w:p w14:paraId="5C7866EA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345|Увеличение стоимости мягкого инвентаря</w:t>
      </w:r>
    </w:p>
    <w:p w14:paraId="1210F48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346|Увеличение стоимости прочих материальных запасов</w:t>
      </w:r>
    </w:p>
    <w:p w14:paraId="2F80B60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347|Увеличение стоимости материальных запасов для целей капитальных вложений</w:t>
      </w:r>
    </w:p>
    <w:p w14:paraId="77D32697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349|Увеличение стоимости прочих материальных запасов однократного применения</w:t>
      </w:r>
    </w:p>
    <w:p w14:paraId="7A7C7413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350|Увеличение стоимости права пользования</w:t>
      </w:r>
    </w:p>
    <w:p w14:paraId="137DFB9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351|Увеличение стоимости права пользования активом</w:t>
      </w:r>
    </w:p>
    <w:p w14:paraId="632A492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352|Увеличение стоимости неисключительных прав на результаты интеллектуальной деятельности с определенным сроком полезного использования</w:t>
      </w:r>
    </w:p>
    <w:p w14:paraId="6844D02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353|Увеличение стоимости неисключительных прав на результаты интеллектуальной деятельности с неопределенным сроком полезного использования</w:t>
      </w:r>
    </w:p>
    <w:p w14:paraId="32F16AF7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360|Увеличение стоимости биологических активов</w:t>
      </w:r>
    </w:p>
    <w:p w14:paraId="72A14B90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/>
      </w:r>
    </w:p>
    <w:p w14:paraId="30DCB83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 w:type="page"/>
      </w:r>
    </w:p>
    <w:p w14:paraId="1E94EFC7" w14:textId="77777777" w:rsidR="00FE6032" w:rsidRPr="004D63A4" w:rsidRDefault="00FE6032" w:rsidP="000046F1">
      <w:pPr>
        <w:spacing w:after="0" w:line="264" w:lineRule="auto"/>
        <w:ind w:firstLine="567"/>
        <w:jc w:val="right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lastRenderedPageBreak/>
        <w:t>Приложение 2 (Справочник форм отчетности):</w:t>
      </w:r>
    </w:p>
    <w:p w14:paraId="52BF632F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134CDD44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0503730|Баланс государственного (муниципального) учреждения (ОКУД 0503730)</w:t>
      </w:r>
    </w:p>
    <w:p w14:paraId="06D12F5B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0503725|Справка по консолидируемым расчетам учреждения (ОКУД 0503725)</w:t>
      </w:r>
    </w:p>
    <w:p w14:paraId="22126BA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0503710|Справка по заключению учреждением счетов бухгалтерского учета отчетного финансового года (ОКУД 0503710)</w:t>
      </w:r>
    </w:p>
    <w:p w14:paraId="37B7FAD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0503737|Отчет об исполнении учреждением плана его финансово-хозяйственной деятельности (ОКУД 0503737)</w:t>
      </w:r>
    </w:p>
    <w:p w14:paraId="281E2361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0503738|Отчет об обязательствах учреждения (ОКУД 0503738)</w:t>
      </w:r>
    </w:p>
    <w:p w14:paraId="274018F5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0503738-НП|Отчет об обязательствах учреждения по национальным проектам (ф. 0503738-НП)</w:t>
      </w:r>
    </w:p>
    <w:p w14:paraId="610A24E0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0503721|Отчет о финансовых результатах деятельности учреждения (ОКУД 0503721)</w:t>
      </w:r>
    </w:p>
    <w:p w14:paraId="5D359637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0503723|Отчет о движении денежных средств учреждения (ОКУД 0503723)</w:t>
      </w:r>
    </w:p>
    <w:p w14:paraId="6BD0AAF2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0503760|Пояснительная записка к Балансу учреждения (ОКУД 0503760)</w:t>
      </w:r>
    </w:p>
    <w:p w14:paraId="3F3B067E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0503790|Сведения о вложениях в объекты недвижимого имущества, об объектах незавершенного строительства бюджетного (автономного) учреждения (ОКУД 0503790)</w:t>
      </w:r>
    </w:p>
    <w:p w14:paraId="5674DDEC" w14:textId="77777777" w:rsidR="00FE6032" w:rsidRPr="004D63A4" w:rsidRDefault="00FE6032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0503830|Разделительный (ликвидационный) баланс государственного (муниципального) учреждения (ОКУД 0503830)</w:t>
      </w:r>
    </w:p>
    <w:p w14:paraId="5C7291E1" w14:textId="77777777" w:rsidR="00FE6032" w:rsidRPr="004D63A4" w:rsidRDefault="00FE6032" w:rsidP="000046F1">
      <w:pPr>
        <w:spacing w:after="0" w:line="264" w:lineRule="auto"/>
        <w:rPr>
          <w:rFonts w:ascii="Segoe UI" w:hAnsi="Segoe UI" w:cs="Segoe UI"/>
        </w:rPr>
      </w:pPr>
    </w:p>
    <w:p w14:paraId="32535B33" w14:textId="77777777" w:rsidR="00FE6032" w:rsidRPr="004D63A4" w:rsidRDefault="00FE6032" w:rsidP="000046F1">
      <w:pPr>
        <w:spacing w:after="0" w:line="264" w:lineRule="auto"/>
        <w:ind w:firstLine="567"/>
        <w:rPr>
          <w:rFonts w:ascii="Segoe UI" w:hAnsi="Segoe UI" w:cs="Segoe UI"/>
          <w:sz w:val="24"/>
          <w:szCs w:val="24"/>
        </w:rPr>
      </w:pPr>
    </w:p>
    <w:p w14:paraId="42DE9409" w14:textId="77777777" w:rsidR="00CC55C6" w:rsidRPr="004D63A4" w:rsidRDefault="00CC55C6" w:rsidP="000046F1">
      <w:pPr>
        <w:spacing w:after="0" w:line="264" w:lineRule="auto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 w:type="page"/>
      </w:r>
    </w:p>
    <w:p w14:paraId="067E8FC5" w14:textId="77777777" w:rsidR="00B11C49" w:rsidRDefault="00B11C49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50FA2" wp14:editId="34F59737">
            <wp:extent cx="2009554" cy="288216"/>
            <wp:effectExtent l="0" t="0" r="0" b="0"/>
            <wp:docPr id="143371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F54F" w14:textId="34AA5B55" w:rsidR="00757401" w:rsidRPr="00B11C49" w:rsidRDefault="00CC55C6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 w:rsidRPr="00B11C49">
        <w:rPr>
          <w:rFonts w:ascii="Segoe UI" w:eastAsiaTheme="majorEastAsia" w:hAnsi="Segoe UI" w:cs="Segoe UI"/>
          <w:b/>
          <w:color w:val="EA5E20"/>
          <w:sz w:val="28"/>
          <w:szCs w:val="28"/>
        </w:rPr>
        <w:t>Кейс №9. Создание внешней обработки или расширения с функцией выгрузки в ручном режиме данных по документам бухгалтерии и представление их в виде отчета</w:t>
      </w:r>
    </w:p>
    <w:p w14:paraId="4A8CC1F2" w14:textId="77777777" w:rsidR="00CC55C6" w:rsidRPr="004D63A4" w:rsidRDefault="00CC55C6" w:rsidP="000046F1">
      <w:pPr>
        <w:tabs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b/>
          <w:color w:val="5B9BD5" w:themeColor="accent1"/>
          <w:sz w:val="28"/>
          <w:szCs w:val="28"/>
        </w:rPr>
      </w:pPr>
    </w:p>
    <w:p w14:paraId="14F950A3" w14:textId="77777777" w:rsidR="00FE6032" w:rsidRPr="004D63A4" w:rsidRDefault="00CC55C6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Цель</w:t>
      </w:r>
    </w:p>
    <w:p w14:paraId="3B972A06" w14:textId="77777777" w:rsidR="00CC55C6" w:rsidRPr="004D63A4" w:rsidRDefault="00CC55C6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 xml:space="preserve">Создание внешней обработки или расширения с функцией выгрузки в ручном режиме данных по документам бухгалтерии и представление их в виде отчета. </w:t>
      </w:r>
    </w:p>
    <w:p w14:paraId="1F5022E1" w14:textId="77777777" w:rsidR="00B11C49" w:rsidRDefault="00B11C49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</w:p>
    <w:p w14:paraId="3133F37C" w14:textId="586E6CC8" w:rsidR="00CC55C6" w:rsidRPr="004D63A4" w:rsidRDefault="00FE6032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Задача</w:t>
      </w:r>
    </w:p>
    <w:p w14:paraId="3110A494" w14:textId="77777777" w:rsidR="00CC55C6" w:rsidRPr="004D63A4" w:rsidRDefault="00FE6032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Р</w:t>
      </w:r>
      <w:r w:rsidR="00CC55C6" w:rsidRPr="004D63A4">
        <w:rPr>
          <w:rFonts w:ascii="Segoe UI" w:hAnsi="Segoe UI" w:cs="Segoe UI"/>
          <w:sz w:val="24"/>
          <w:szCs w:val="24"/>
        </w:rPr>
        <w:t xml:space="preserve">азработать информационную систему с подсистемами (документы, справочники, администрирование). Подсистема документы должна содержать в себе следующие документы: «Приходная накладная», «Расходная накладная». </w:t>
      </w:r>
    </w:p>
    <w:p w14:paraId="68CA11BF" w14:textId="77777777" w:rsidR="00B11C49" w:rsidRDefault="00B11C49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</w:p>
    <w:p w14:paraId="66869502" w14:textId="65D2F33B" w:rsidR="00FE6032" w:rsidRPr="004D63A4" w:rsidRDefault="00FE6032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Требования</w:t>
      </w:r>
    </w:p>
    <w:p w14:paraId="540F665C" w14:textId="05898994" w:rsidR="00CC55C6" w:rsidRPr="00B11C49" w:rsidRDefault="00CC55C6" w:rsidP="00BB3EEE">
      <w:pPr>
        <w:pStyle w:val="a3"/>
        <w:numPr>
          <w:ilvl w:val="0"/>
          <w:numId w:val="17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Обеспечить данные для выгрузки: создать несколько документов каждого типа, наполнить данными и выполнить операции проведения.</w:t>
      </w:r>
    </w:p>
    <w:p w14:paraId="6DD6C231" w14:textId="086FAB1E" w:rsidR="00CC55C6" w:rsidRPr="00B11C49" w:rsidRDefault="00CC55C6" w:rsidP="00BB3EEE">
      <w:pPr>
        <w:pStyle w:val="a3"/>
        <w:numPr>
          <w:ilvl w:val="0"/>
          <w:numId w:val="17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Интерфейс обработки должен содержать в себе таблицу документов с возможностями выбора нескольких документов для выгрузки, просмотром статуса выгрузки, других характеристик документов.</w:t>
      </w:r>
    </w:p>
    <w:p w14:paraId="62E4CBC8" w14:textId="3F0441CA" w:rsidR="00CC55C6" w:rsidRPr="00B11C49" w:rsidRDefault="00CC55C6" w:rsidP="00BB3EEE">
      <w:pPr>
        <w:pStyle w:val="a3"/>
        <w:numPr>
          <w:ilvl w:val="0"/>
          <w:numId w:val="17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Таблица документов должна состоять из следующих реквизитов: тип документа, наименование документа, номер документа, дата документа, сумма документа.</w:t>
      </w:r>
    </w:p>
    <w:p w14:paraId="7E6AACC4" w14:textId="215CBC73" w:rsidR="00CC55C6" w:rsidRPr="00B11C49" w:rsidRDefault="00CC55C6" w:rsidP="00BB3EEE">
      <w:pPr>
        <w:pStyle w:val="a3"/>
        <w:numPr>
          <w:ilvl w:val="0"/>
          <w:numId w:val="17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Настройки выгрузки: должны предоставлять возможность задать:</w:t>
      </w:r>
    </w:p>
    <w:p w14:paraId="5D72D7BC" w14:textId="77777777" w:rsidR="00CC55C6" w:rsidRPr="004D63A4" w:rsidRDefault="00CC55C6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путь к папке (куда необходимо выгрузить данные)</w:t>
      </w:r>
      <w:r w:rsidR="00FE6032" w:rsidRPr="004D63A4">
        <w:rPr>
          <w:rFonts w:ascii="Segoe UI" w:hAnsi="Segoe UI" w:cs="Segoe UI"/>
        </w:rPr>
        <w:t>;</w:t>
      </w:r>
    </w:p>
    <w:p w14:paraId="19CB1CF1" w14:textId="77777777" w:rsidR="00CC55C6" w:rsidRPr="004D63A4" w:rsidRDefault="00CC55C6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формат выгрузки данных (</w:t>
      </w:r>
      <w:r w:rsidRPr="00B11C49">
        <w:rPr>
          <w:rFonts w:ascii="Segoe UI" w:hAnsi="Segoe UI" w:cs="Segoe UI"/>
        </w:rPr>
        <w:t>XML</w:t>
      </w:r>
      <w:r w:rsidRPr="004D63A4">
        <w:rPr>
          <w:rFonts w:ascii="Segoe UI" w:hAnsi="Segoe UI" w:cs="Segoe UI"/>
        </w:rPr>
        <w:t>)</w:t>
      </w:r>
      <w:r w:rsidR="00FE6032" w:rsidRPr="004D63A4">
        <w:rPr>
          <w:rFonts w:ascii="Segoe UI" w:hAnsi="Segoe UI" w:cs="Segoe UI"/>
        </w:rPr>
        <w:t>;</w:t>
      </w:r>
    </w:p>
    <w:p w14:paraId="202214A2" w14:textId="77777777" w:rsidR="00CC55C6" w:rsidRPr="004D63A4" w:rsidRDefault="00CC55C6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период документов для выгрузки</w:t>
      </w:r>
      <w:r w:rsidR="00FE6032" w:rsidRPr="004D63A4">
        <w:rPr>
          <w:rFonts w:ascii="Segoe UI" w:hAnsi="Segoe UI" w:cs="Segoe UI"/>
        </w:rPr>
        <w:t>.</w:t>
      </w:r>
    </w:p>
    <w:p w14:paraId="567E3E7A" w14:textId="1873E00E" w:rsidR="00CC55C6" w:rsidRPr="00B11C49" w:rsidRDefault="00CC55C6" w:rsidP="00BB3EEE">
      <w:pPr>
        <w:pStyle w:val="a3"/>
        <w:numPr>
          <w:ilvl w:val="0"/>
          <w:numId w:val="17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В выгрузку должны попадать только проведенные и не помеченные на удаление документы.</w:t>
      </w:r>
    </w:p>
    <w:p w14:paraId="442FADEE" w14:textId="30673F4C" w:rsidR="00CC55C6" w:rsidRPr="00B11C49" w:rsidRDefault="00CC55C6" w:rsidP="00BB3EEE">
      <w:pPr>
        <w:pStyle w:val="a3"/>
        <w:numPr>
          <w:ilvl w:val="0"/>
          <w:numId w:val="17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Выгрузка должна формировать файлы в разрезе суток.</w:t>
      </w:r>
    </w:p>
    <w:p w14:paraId="7430549B" w14:textId="77777777" w:rsidR="00047A7B" w:rsidRPr="004D63A4" w:rsidRDefault="00047A7B" w:rsidP="000046F1">
      <w:pPr>
        <w:spacing w:after="0" w:line="264" w:lineRule="auto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br w:type="page"/>
      </w:r>
    </w:p>
    <w:p w14:paraId="290B2D55" w14:textId="2CD6F0D8" w:rsidR="00B11C49" w:rsidRDefault="00B11C49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25593" wp14:editId="21F9D0B4">
            <wp:extent cx="2009554" cy="288216"/>
            <wp:effectExtent l="0" t="0" r="0" b="0"/>
            <wp:docPr id="3355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0" cy="3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B3A5" w14:textId="36886158" w:rsidR="00047A7B" w:rsidRPr="00B11C49" w:rsidRDefault="00047A7B" w:rsidP="000046F1">
      <w:pPr>
        <w:tabs>
          <w:tab w:val="left" w:pos="851"/>
        </w:tabs>
        <w:spacing w:after="0" w:line="264" w:lineRule="auto"/>
        <w:jc w:val="both"/>
        <w:rPr>
          <w:rFonts w:ascii="Segoe UI" w:eastAsiaTheme="majorEastAsia" w:hAnsi="Segoe UI" w:cs="Segoe UI"/>
          <w:b/>
          <w:color w:val="EA5E20"/>
          <w:sz w:val="28"/>
          <w:szCs w:val="28"/>
        </w:rPr>
      </w:pPr>
      <w:r w:rsidRPr="00B11C49">
        <w:rPr>
          <w:rFonts w:ascii="Segoe UI" w:eastAsiaTheme="majorEastAsia" w:hAnsi="Segoe UI" w:cs="Segoe UI"/>
          <w:b/>
          <w:color w:val="EA5E20"/>
          <w:sz w:val="28"/>
          <w:szCs w:val="28"/>
        </w:rPr>
        <w:t>Кейс №10. Разработка мобильного приложения для учета посетителей оффлайн-события</w:t>
      </w:r>
    </w:p>
    <w:p w14:paraId="6A3AAC29" w14:textId="77777777" w:rsidR="00047A7B" w:rsidRPr="004D63A4" w:rsidRDefault="00047A7B" w:rsidP="000046F1">
      <w:pPr>
        <w:spacing w:after="0" w:line="264" w:lineRule="auto"/>
        <w:rPr>
          <w:rFonts w:ascii="Segoe UI" w:hAnsi="Segoe UI" w:cs="Segoe UI"/>
        </w:rPr>
      </w:pPr>
    </w:p>
    <w:p w14:paraId="67EB9E66" w14:textId="77777777" w:rsidR="00047A7B" w:rsidRPr="004D63A4" w:rsidRDefault="00047A7B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Контекст</w:t>
      </w:r>
    </w:p>
    <w:p w14:paraId="55289269" w14:textId="56E3872B" w:rsidR="00047A7B" w:rsidRPr="004D63A4" w:rsidRDefault="00047A7B" w:rsidP="000046F1">
      <w:pPr>
        <w:pStyle w:val="ds-markdown-paragraph"/>
        <w:shd w:val="clear" w:color="auto" w:fill="FFFFFF"/>
        <w:spacing w:before="0" w:beforeAutospacing="0" w:after="0" w:afterAutospacing="0" w:line="264" w:lineRule="auto"/>
        <w:jc w:val="both"/>
        <w:rPr>
          <w:rFonts w:ascii="Segoe UI" w:hAnsi="Segoe UI" w:cs="Segoe UI"/>
          <w:color w:val="000000" w:themeColor="text1"/>
        </w:rPr>
      </w:pPr>
      <w:r w:rsidRPr="004D63A4">
        <w:rPr>
          <w:rFonts w:ascii="Segoe UI" w:hAnsi="Segoe UI" w:cs="Segoe UI"/>
          <w:color w:val="000000" w:themeColor="text1"/>
        </w:rPr>
        <w:t>Маркетинговая служба компании является постоянны</w:t>
      </w:r>
      <w:r w:rsidR="00B11C49">
        <w:rPr>
          <w:rFonts w:ascii="Segoe UI" w:hAnsi="Segoe UI" w:cs="Segoe UI"/>
          <w:color w:val="000000" w:themeColor="text1"/>
        </w:rPr>
        <w:t>м</w:t>
      </w:r>
      <w:r w:rsidRPr="004D63A4">
        <w:rPr>
          <w:rFonts w:ascii="Segoe UI" w:hAnsi="Segoe UI" w:cs="Segoe UI"/>
          <w:color w:val="000000" w:themeColor="text1"/>
        </w:rPr>
        <w:t xml:space="preserve"> организатором крупномасштабных мероприятий для клиентов и партнеров и сталкивается с проблемами:</w:t>
      </w:r>
    </w:p>
    <w:p w14:paraId="10859A71" w14:textId="77777777" w:rsidR="00047A7B" w:rsidRPr="00B11C49" w:rsidRDefault="00047A7B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B11C49">
        <w:rPr>
          <w:bCs/>
        </w:rPr>
        <w:t>неэффективн</w:t>
      </w:r>
      <w:r w:rsidR="00D664D1" w:rsidRPr="00B11C49">
        <w:rPr>
          <w:bCs/>
        </w:rPr>
        <w:t>ого</w:t>
      </w:r>
      <w:r w:rsidRPr="00B11C49">
        <w:rPr>
          <w:bCs/>
        </w:rPr>
        <w:t xml:space="preserve"> учет</w:t>
      </w:r>
      <w:r w:rsidR="00D664D1" w:rsidRPr="00B11C49">
        <w:rPr>
          <w:bCs/>
        </w:rPr>
        <w:t>а</w:t>
      </w:r>
      <w:r w:rsidRPr="00B11C49">
        <w:rPr>
          <w:bCs/>
        </w:rPr>
        <w:t xml:space="preserve"> гостей</w:t>
      </w:r>
      <w:r w:rsidRPr="00B11C49">
        <w:rPr>
          <w:rFonts w:ascii="Segoe UI" w:hAnsi="Segoe UI" w:cs="Segoe UI"/>
        </w:rPr>
        <w:t>: бумажные списки, очереди на входе и т.п.;</w:t>
      </w:r>
    </w:p>
    <w:p w14:paraId="7082A1C9" w14:textId="77777777" w:rsidR="00047A7B" w:rsidRPr="00B11C49" w:rsidRDefault="00D664D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B11C49">
        <w:rPr>
          <w:bCs/>
        </w:rPr>
        <w:t>п</w:t>
      </w:r>
      <w:r w:rsidR="00047A7B" w:rsidRPr="00B11C49">
        <w:rPr>
          <w:bCs/>
        </w:rPr>
        <w:t>отер</w:t>
      </w:r>
      <w:r w:rsidRPr="00B11C49">
        <w:rPr>
          <w:bCs/>
        </w:rPr>
        <w:t>и</w:t>
      </w:r>
      <w:r w:rsidR="00047A7B" w:rsidRPr="00B11C49">
        <w:rPr>
          <w:bCs/>
        </w:rPr>
        <w:t xml:space="preserve"> данных</w:t>
      </w:r>
      <w:r w:rsidR="00047A7B" w:rsidRPr="00B11C49">
        <w:rPr>
          <w:rFonts w:ascii="Segoe UI" w:hAnsi="Segoe UI" w:cs="Segoe UI"/>
        </w:rPr>
        <w:t xml:space="preserve">: нет аналитики по </w:t>
      </w:r>
      <w:r w:rsidRPr="00B11C49">
        <w:rPr>
          <w:rFonts w:ascii="Segoe UI" w:hAnsi="Segoe UI" w:cs="Segoe UI"/>
        </w:rPr>
        <w:t>отраслям деятельности</w:t>
      </w:r>
      <w:r w:rsidR="00047A7B" w:rsidRPr="00B11C49">
        <w:rPr>
          <w:rFonts w:ascii="Segoe UI" w:hAnsi="Segoe UI" w:cs="Segoe UI"/>
        </w:rPr>
        <w:t>, географии участников.</w:t>
      </w:r>
    </w:p>
    <w:p w14:paraId="5E8599D3" w14:textId="77777777" w:rsidR="00047A7B" w:rsidRPr="00B11C49" w:rsidRDefault="00D664D1" w:rsidP="00BB3EEE">
      <w:pPr>
        <w:pStyle w:val="a3"/>
        <w:numPr>
          <w:ilvl w:val="0"/>
          <w:numId w:val="16"/>
        </w:numPr>
        <w:spacing w:after="0" w:line="264" w:lineRule="auto"/>
        <w:ind w:left="426" w:hanging="426"/>
        <w:jc w:val="both"/>
        <w:rPr>
          <w:rFonts w:ascii="Segoe UI" w:hAnsi="Segoe UI" w:cs="Segoe UI"/>
        </w:rPr>
      </w:pPr>
      <w:r w:rsidRPr="00B11C49">
        <w:rPr>
          <w:bCs/>
        </w:rPr>
        <w:t>ф</w:t>
      </w:r>
      <w:r w:rsidR="00047A7B" w:rsidRPr="00B11C49">
        <w:rPr>
          <w:bCs/>
        </w:rPr>
        <w:t>родом</w:t>
      </w:r>
      <w:r w:rsidR="00047A7B" w:rsidRPr="00B11C49">
        <w:rPr>
          <w:rFonts w:ascii="Segoe UI" w:hAnsi="Segoe UI" w:cs="Segoe UI"/>
        </w:rPr>
        <w:t>: «лишние» люди в зале</w:t>
      </w:r>
    </w:p>
    <w:p w14:paraId="466B0C98" w14:textId="77777777" w:rsidR="00047A7B" w:rsidRPr="004D63A4" w:rsidRDefault="00047A7B" w:rsidP="000046F1">
      <w:pPr>
        <w:spacing w:after="0" w:line="264" w:lineRule="auto"/>
        <w:ind w:firstLine="567"/>
        <w:jc w:val="both"/>
        <w:rPr>
          <w:rFonts w:ascii="Segoe UI" w:hAnsi="Segoe UI" w:cs="Segoe UI"/>
          <w:b/>
          <w:sz w:val="24"/>
          <w:szCs w:val="24"/>
        </w:rPr>
      </w:pPr>
    </w:p>
    <w:p w14:paraId="13CEEE00" w14:textId="77777777" w:rsidR="00047A7B" w:rsidRPr="004D63A4" w:rsidRDefault="00047A7B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Цель</w:t>
      </w:r>
    </w:p>
    <w:p w14:paraId="048D341F" w14:textId="77777777" w:rsidR="00047A7B" w:rsidRPr="004D63A4" w:rsidRDefault="00047A7B" w:rsidP="000046F1">
      <w:pPr>
        <w:spacing w:after="0" w:line="264" w:lineRule="auto"/>
        <w:jc w:val="both"/>
        <w:rPr>
          <w:rFonts w:ascii="Segoe UI" w:hAnsi="Segoe UI" w:cs="Segoe UI"/>
          <w:sz w:val="24"/>
          <w:szCs w:val="24"/>
        </w:rPr>
      </w:pPr>
      <w:r w:rsidRPr="004D63A4">
        <w:rPr>
          <w:rFonts w:ascii="Segoe UI" w:hAnsi="Segoe UI" w:cs="Segoe UI"/>
          <w:sz w:val="24"/>
          <w:szCs w:val="24"/>
        </w:rPr>
        <w:t>Мобильное приложение для учета посетителей оффлайн-события, обеспечивающего учет входа и выхода, проверку регистрации посетителей на событие и ведение аналитики</w:t>
      </w:r>
    </w:p>
    <w:p w14:paraId="38152CA1" w14:textId="77777777" w:rsidR="00047A7B" w:rsidRPr="004D63A4" w:rsidRDefault="00047A7B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1F5DEC24" w14:textId="77777777" w:rsidR="00047A7B" w:rsidRPr="004D63A4" w:rsidRDefault="00047A7B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Функционал</w:t>
      </w:r>
    </w:p>
    <w:p w14:paraId="7138D7C6" w14:textId="0EEC97D3" w:rsidR="00047A7B" w:rsidRPr="00B11C49" w:rsidRDefault="00047A7B" w:rsidP="00BB3EEE">
      <w:pPr>
        <w:pStyle w:val="a3"/>
        <w:numPr>
          <w:ilvl w:val="0"/>
          <w:numId w:val="18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Для пользователей приложения:</w:t>
      </w:r>
    </w:p>
    <w:p w14:paraId="2CBAB7B3" w14:textId="48C9C642" w:rsidR="00047A7B" w:rsidRPr="004D63A4" w:rsidRDefault="00047A7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регистрация в приложении;</w:t>
      </w:r>
    </w:p>
    <w:p w14:paraId="12260FBE" w14:textId="7FC7ABBD" w:rsidR="00047A7B" w:rsidRPr="004D63A4" w:rsidRDefault="00D664D1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</w:t>
      </w:r>
      <w:r w:rsidR="00047A7B" w:rsidRPr="004D63A4">
        <w:rPr>
          <w:rFonts w:ascii="Segoe UI" w:hAnsi="Segoe UI" w:cs="Segoe UI"/>
        </w:rPr>
        <w:t>росмотр списка событий</w:t>
      </w:r>
      <w:r w:rsidRPr="004D63A4">
        <w:rPr>
          <w:rFonts w:ascii="Segoe UI" w:hAnsi="Segoe UI" w:cs="Segoe UI"/>
        </w:rPr>
        <w:t>;</w:t>
      </w:r>
    </w:p>
    <w:p w14:paraId="5936AAF6" w14:textId="2A1462BB" w:rsidR="00047A7B" w:rsidRPr="004D63A4" w:rsidRDefault="00D664D1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р</w:t>
      </w:r>
      <w:r w:rsidR="00047A7B" w:rsidRPr="004D63A4">
        <w:rPr>
          <w:rFonts w:ascii="Segoe UI" w:hAnsi="Segoe UI" w:cs="Segoe UI"/>
        </w:rPr>
        <w:t>егистрация на событие</w:t>
      </w:r>
      <w:r w:rsidRPr="004D63A4">
        <w:rPr>
          <w:rFonts w:ascii="Segoe UI" w:hAnsi="Segoe UI" w:cs="Segoe UI"/>
        </w:rPr>
        <w:t>;</w:t>
      </w:r>
    </w:p>
    <w:p w14:paraId="21498F63" w14:textId="6B1C5727" w:rsidR="00047A7B" w:rsidRPr="004D63A4" w:rsidRDefault="00D664D1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</w:t>
      </w:r>
      <w:r w:rsidR="00047A7B" w:rsidRPr="004D63A4">
        <w:rPr>
          <w:rFonts w:ascii="Segoe UI" w:hAnsi="Segoe UI" w:cs="Segoe UI"/>
        </w:rPr>
        <w:t xml:space="preserve">канирование </w:t>
      </w:r>
      <w:proofErr w:type="spellStart"/>
      <w:r w:rsidR="00047A7B" w:rsidRPr="004D63A4">
        <w:rPr>
          <w:rFonts w:ascii="Segoe UI" w:hAnsi="Segoe UI" w:cs="Segoe UI"/>
        </w:rPr>
        <w:t>qr</w:t>
      </w:r>
      <w:proofErr w:type="spellEnd"/>
      <w:r w:rsidR="00047A7B" w:rsidRPr="004D63A4">
        <w:rPr>
          <w:rFonts w:ascii="Segoe UI" w:hAnsi="Segoe UI" w:cs="Segoe UI"/>
        </w:rPr>
        <w:t>-кода события (открывается форма регистрации на событие в приложении)</w:t>
      </w:r>
      <w:r w:rsidR="009E21CC" w:rsidRPr="004D63A4">
        <w:rPr>
          <w:rFonts w:ascii="Segoe UI" w:hAnsi="Segoe UI" w:cs="Segoe UI"/>
        </w:rPr>
        <w:t>;</w:t>
      </w:r>
    </w:p>
    <w:p w14:paraId="1E0E91A6" w14:textId="39486E5A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</w:t>
      </w:r>
      <w:r w:rsidR="00047A7B" w:rsidRPr="004D63A4">
        <w:rPr>
          <w:rFonts w:ascii="Segoe UI" w:hAnsi="Segoe UI" w:cs="Segoe UI"/>
        </w:rPr>
        <w:t xml:space="preserve">рофиль в приложении с </w:t>
      </w:r>
      <w:proofErr w:type="spellStart"/>
      <w:r w:rsidR="00047A7B" w:rsidRPr="004D63A4">
        <w:rPr>
          <w:rFonts w:ascii="Segoe UI" w:hAnsi="Segoe UI" w:cs="Segoe UI"/>
        </w:rPr>
        <w:t>qr</w:t>
      </w:r>
      <w:proofErr w:type="spellEnd"/>
      <w:r w:rsidR="00047A7B" w:rsidRPr="004D63A4">
        <w:rPr>
          <w:rFonts w:ascii="Segoe UI" w:hAnsi="Segoe UI" w:cs="Segoe UI"/>
        </w:rPr>
        <w:t>-кодом пользователя</w:t>
      </w:r>
      <w:r w:rsidRPr="004D63A4">
        <w:rPr>
          <w:rFonts w:ascii="Segoe UI" w:hAnsi="Segoe UI" w:cs="Segoe UI"/>
        </w:rPr>
        <w:t>.</w:t>
      </w:r>
    </w:p>
    <w:p w14:paraId="2FF64820" w14:textId="7E163421" w:rsidR="00047A7B" w:rsidRPr="00B11C49" w:rsidRDefault="00047A7B" w:rsidP="00BB3EEE">
      <w:pPr>
        <w:pStyle w:val="a3"/>
        <w:numPr>
          <w:ilvl w:val="0"/>
          <w:numId w:val="18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Для организаторов событий:</w:t>
      </w:r>
    </w:p>
    <w:p w14:paraId="1639BDA8" w14:textId="2ABE3DDA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</w:t>
      </w:r>
      <w:r w:rsidR="00047A7B" w:rsidRPr="004D63A4">
        <w:rPr>
          <w:rFonts w:ascii="Segoe UI" w:hAnsi="Segoe UI" w:cs="Segoe UI"/>
        </w:rPr>
        <w:t>оздание, редактирование, удаление события (поля: наименование, место проведения, даты начала и окончания, описание</w:t>
      </w:r>
      <w:r w:rsidRPr="004D63A4">
        <w:rPr>
          <w:rFonts w:ascii="Segoe UI" w:hAnsi="Segoe UI" w:cs="Segoe UI"/>
        </w:rPr>
        <w:t xml:space="preserve"> события</w:t>
      </w:r>
      <w:r w:rsidR="00047A7B" w:rsidRPr="004D63A4">
        <w:rPr>
          <w:rFonts w:ascii="Segoe UI" w:hAnsi="Segoe UI" w:cs="Segoe UI"/>
        </w:rPr>
        <w:t>)</w:t>
      </w:r>
      <w:r w:rsidRPr="004D63A4">
        <w:rPr>
          <w:rFonts w:ascii="Segoe UI" w:hAnsi="Segoe UI" w:cs="Segoe UI"/>
        </w:rPr>
        <w:t>;</w:t>
      </w:r>
    </w:p>
    <w:p w14:paraId="402D9B31" w14:textId="5F578ECA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</w:t>
      </w:r>
      <w:r w:rsidR="00047A7B" w:rsidRPr="004D63A4">
        <w:rPr>
          <w:rFonts w:ascii="Segoe UI" w:hAnsi="Segoe UI" w:cs="Segoe UI"/>
        </w:rPr>
        <w:t>росмотр участников события, одобрение/отклонение заявок на участие</w:t>
      </w:r>
      <w:r w:rsidRPr="004D63A4">
        <w:rPr>
          <w:rFonts w:ascii="Segoe UI" w:hAnsi="Segoe UI" w:cs="Segoe UI"/>
        </w:rPr>
        <w:t>;</w:t>
      </w:r>
    </w:p>
    <w:p w14:paraId="30A77361" w14:textId="3D0DB6DF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</w:t>
      </w:r>
      <w:r w:rsidR="00047A7B" w:rsidRPr="004D63A4">
        <w:rPr>
          <w:rFonts w:ascii="Segoe UI" w:hAnsi="Segoe UI" w:cs="Segoe UI"/>
        </w:rPr>
        <w:t xml:space="preserve">канирование </w:t>
      </w:r>
      <w:proofErr w:type="spellStart"/>
      <w:r w:rsidR="00047A7B" w:rsidRPr="004D63A4">
        <w:rPr>
          <w:rFonts w:ascii="Segoe UI" w:hAnsi="Segoe UI" w:cs="Segoe UI"/>
        </w:rPr>
        <w:t>qr</w:t>
      </w:r>
      <w:proofErr w:type="spellEnd"/>
      <w:r w:rsidR="00047A7B" w:rsidRPr="004D63A4">
        <w:rPr>
          <w:rFonts w:ascii="Segoe UI" w:hAnsi="Segoe UI" w:cs="Segoe UI"/>
        </w:rPr>
        <w:t>-кодов пользователей приложения в меню события с отображением пользователя</w:t>
      </w:r>
      <w:r w:rsidRPr="004D63A4">
        <w:rPr>
          <w:rFonts w:ascii="Segoe UI" w:hAnsi="Segoe UI" w:cs="Segoe UI"/>
        </w:rPr>
        <w:t>,</w:t>
      </w:r>
      <w:r w:rsidR="00047A7B" w:rsidRPr="004D63A4">
        <w:rPr>
          <w:rFonts w:ascii="Segoe UI" w:hAnsi="Segoe UI" w:cs="Segoe UI"/>
        </w:rPr>
        <w:t xml:space="preserve"> код которого сканируется (ФИО, фото)</w:t>
      </w:r>
      <w:r w:rsidRPr="004D63A4">
        <w:rPr>
          <w:rFonts w:ascii="Segoe UI" w:hAnsi="Segoe UI" w:cs="Segoe UI"/>
        </w:rPr>
        <w:t>;</w:t>
      </w:r>
    </w:p>
    <w:p w14:paraId="23021C25" w14:textId="522D5A88" w:rsidR="00047A7B" w:rsidRPr="004D63A4" w:rsidRDefault="00047A7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вывод информации о регистрации пользователя на событие</w:t>
      </w:r>
      <w:r w:rsidR="009E21CC" w:rsidRPr="004D63A4">
        <w:rPr>
          <w:rFonts w:ascii="Segoe UI" w:hAnsi="Segoe UI" w:cs="Segoe UI"/>
        </w:rPr>
        <w:t>.</w:t>
      </w:r>
    </w:p>
    <w:p w14:paraId="22FE6AFF" w14:textId="34DACCFA" w:rsidR="00047A7B" w:rsidRPr="00B11C49" w:rsidRDefault="00047A7B" w:rsidP="00BB3EEE">
      <w:pPr>
        <w:pStyle w:val="a3"/>
        <w:numPr>
          <w:ilvl w:val="0"/>
          <w:numId w:val="18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Аналитика регистраций:</w:t>
      </w:r>
    </w:p>
    <w:p w14:paraId="155B6AEB" w14:textId="1682299F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к</w:t>
      </w:r>
      <w:r w:rsidR="00047A7B" w:rsidRPr="004D63A4">
        <w:rPr>
          <w:rFonts w:ascii="Segoe UI" w:hAnsi="Segoe UI" w:cs="Segoe UI"/>
        </w:rPr>
        <w:t>оличество регистраций по дням</w:t>
      </w:r>
      <w:r w:rsidR="00B11C49">
        <w:rPr>
          <w:rFonts w:ascii="Segoe UI" w:hAnsi="Segoe UI" w:cs="Segoe UI"/>
        </w:rPr>
        <w:t>.</w:t>
      </w:r>
    </w:p>
    <w:p w14:paraId="6F216846" w14:textId="48F65761" w:rsidR="00047A7B" w:rsidRPr="00B11C49" w:rsidRDefault="00047A7B" w:rsidP="00BB3EEE">
      <w:pPr>
        <w:pStyle w:val="a3"/>
        <w:numPr>
          <w:ilvl w:val="0"/>
          <w:numId w:val="18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 xml:space="preserve">Аналитика посещений: </w:t>
      </w:r>
    </w:p>
    <w:p w14:paraId="6FAA3A64" w14:textId="0F90322D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к</w:t>
      </w:r>
      <w:r w:rsidR="00047A7B" w:rsidRPr="004D63A4">
        <w:rPr>
          <w:rFonts w:ascii="Segoe UI" w:hAnsi="Segoe UI" w:cs="Segoe UI"/>
        </w:rPr>
        <w:t>оличество входов</w:t>
      </w:r>
      <w:r w:rsidRPr="004D63A4">
        <w:rPr>
          <w:rFonts w:ascii="Segoe UI" w:hAnsi="Segoe UI" w:cs="Segoe UI"/>
        </w:rPr>
        <w:t>;</w:t>
      </w:r>
    </w:p>
    <w:p w14:paraId="708EFCFF" w14:textId="29E1B35A" w:rsidR="009E21CC" w:rsidRPr="004D63A4" w:rsidRDefault="00047A7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количество выходов</w:t>
      </w:r>
      <w:r w:rsidR="009E21CC" w:rsidRPr="004D63A4">
        <w:rPr>
          <w:rFonts w:ascii="Segoe UI" w:hAnsi="Segoe UI" w:cs="Segoe UI"/>
        </w:rPr>
        <w:t>;</w:t>
      </w:r>
    </w:p>
    <w:p w14:paraId="388CA76B" w14:textId="52AA56B7" w:rsidR="00047A7B" w:rsidRPr="004D63A4" w:rsidRDefault="00047A7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среднее время посещения</w:t>
      </w:r>
      <w:r w:rsidR="009E21CC" w:rsidRPr="004D63A4">
        <w:rPr>
          <w:rFonts w:ascii="Segoe UI" w:hAnsi="Segoe UI" w:cs="Segoe UI"/>
        </w:rPr>
        <w:t>;</w:t>
      </w:r>
    </w:p>
    <w:p w14:paraId="06FF7330" w14:textId="6BCD8E35" w:rsidR="00047A7B" w:rsidRPr="004D63A4" w:rsidRDefault="00047A7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текущее количеств</w:t>
      </w:r>
      <w:r w:rsidR="009E21CC" w:rsidRPr="004D63A4">
        <w:rPr>
          <w:rFonts w:ascii="Segoe UI" w:hAnsi="Segoe UI" w:cs="Segoe UI"/>
        </w:rPr>
        <w:t>о</w:t>
      </w:r>
      <w:r w:rsidRPr="004D63A4">
        <w:rPr>
          <w:rFonts w:ascii="Segoe UI" w:hAnsi="Segoe UI" w:cs="Segoe UI"/>
        </w:rPr>
        <w:t xml:space="preserve"> посетителей в виде онлайн-графика с отображением за последние три часа</w:t>
      </w:r>
      <w:r w:rsidR="009E21CC" w:rsidRPr="004D63A4">
        <w:rPr>
          <w:rFonts w:ascii="Segoe UI" w:hAnsi="Segoe UI" w:cs="Segoe UI"/>
        </w:rPr>
        <w:t>;</w:t>
      </w:r>
      <w:r w:rsidRPr="004D63A4">
        <w:rPr>
          <w:rFonts w:ascii="Segoe UI" w:hAnsi="Segoe UI" w:cs="Segoe UI"/>
        </w:rPr>
        <w:t xml:space="preserve"> </w:t>
      </w:r>
    </w:p>
    <w:p w14:paraId="10F2BE93" w14:textId="47D57E64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lastRenderedPageBreak/>
        <w:t>ж</w:t>
      </w:r>
      <w:r w:rsidR="00047A7B" w:rsidRPr="004D63A4">
        <w:rPr>
          <w:rFonts w:ascii="Segoe UI" w:hAnsi="Segoe UI" w:cs="Segoe UI"/>
        </w:rPr>
        <w:t>урнал посещений, отображение списка сканированных пользователей на событие, с фильтрацией по входу/выходу</w:t>
      </w:r>
      <w:r w:rsidRPr="004D63A4">
        <w:rPr>
          <w:rFonts w:ascii="Segoe UI" w:hAnsi="Segoe UI" w:cs="Segoe UI"/>
        </w:rPr>
        <w:t>;</w:t>
      </w:r>
    </w:p>
    <w:p w14:paraId="4B85C17A" w14:textId="645E94F9" w:rsidR="00047A7B" w:rsidRPr="004D63A4" w:rsidRDefault="00047A7B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по выбранному участнику события, сортировки по дате</w:t>
      </w:r>
      <w:r w:rsidR="009E21CC" w:rsidRPr="004D63A4">
        <w:rPr>
          <w:rFonts w:ascii="Segoe UI" w:hAnsi="Segoe UI" w:cs="Segoe UI"/>
        </w:rPr>
        <w:t>;</w:t>
      </w:r>
    </w:p>
    <w:p w14:paraId="655C4860" w14:textId="1B85FBB6" w:rsidR="00047A7B" w:rsidRPr="004D63A4" w:rsidRDefault="009E21CC" w:rsidP="000046F1">
      <w:pPr>
        <w:pStyle w:val="a3"/>
        <w:numPr>
          <w:ilvl w:val="0"/>
          <w:numId w:val="1"/>
        </w:numPr>
        <w:spacing w:after="0" w:line="264" w:lineRule="auto"/>
        <w:ind w:left="851" w:hanging="426"/>
        <w:jc w:val="both"/>
        <w:rPr>
          <w:rFonts w:ascii="Segoe UI" w:hAnsi="Segoe UI" w:cs="Segoe UI"/>
        </w:rPr>
      </w:pPr>
      <w:r w:rsidRPr="004D63A4">
        <w:rPr>
          <w:rFonts w:ascii="Segoe UI" w:hAnsi="Segoe UI" w:cs="Segoe UI"/>
        </w:rPr>
        <w:t>э</w:t>
      </w:r>
      <w:r w:rsidR="00047A7B" w:rsidRPr="004D63A4">
        <w:rPr>
          <w:rFonts w:ascii="Segoe UI" w:hAnsi="Segoe UI" w:cs="Segoe UI"/>
        </w:rPr>
        <w:t xml:space="preserve">кспорт аналитики и списка участников </w:t>
      </w:r>
      <w:proofErr w:type="spellStart"/>
      <w:r w:rsidR="00047A7B" w:rsidRPr="004D63A4">
        <w:rPr>
          <w:rFonts w:ascii="Segoe UI" w:hAnsi="Segoe UI" w:cs="Segoe UI"/>
        </w:rPr>
        <w:t>csv</w:t>
      </w:r>
      <w:proofErr w:type="spellEnd"/>
      <w:r w:rsidRPr="004D63A4">
        <w:rPr>
          <w:rFonts w:ascii="Segoe UI" w:hAnsi="Segoe UI" w:cs="Segoe UI"/>
        </w:rPr>
        <w:t>.</w:t>
      </w:r>
    </w:p>
    <w:p w14:paraId="205169A9" w14:textId="77777777" w:rsidR="009E21CC" w:rsidRPr="004D63A4" w:rsidRDefault="009E21CC" w:rsidP="000046F1">
      <w:pPr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</w:rPr>
      </w:pPr>
    </w:p>
    <w:p w14:paraId="6E4F499D" w14:textId="77777777" w:rsidR="00047A7B" w:rsidRPr="004D63A4" w:rsidRDefault="00047A7B" w:rsidP="000046F1">
      <w:pPr>
        <w:spacing w:after="0" w:line="264" w:lineRule="auto"/>
        <w:jc w:val="both"/>
        <w:rPr>
          <w:rFonts w:ascii="Segoe UI" w:hAnsi="Segoe UI" w:cs="Segoe UI"/>
          <w:b/>
          <w:sz w:val="24"/>
          <w:szCs w:val="24"/>
        </w:rPr>
      </w:pPr>
      <w:r w:rsidRPr="004D63A4">
        <w:rPr>
          <w:rFonts w:ascii="Segoe UI" w:hAnsi="Segoe UI" w:cs="Segoe UI"/>
          <w:b/>
          <w:sz w:val="24"/>
          <w:szCs w:val="24"/>
        </w:rPr>
        <w:t>Требования</w:t>
      </w:r>
    </w:p>
    <w:p w14:paraId="72C80857" w14:textId="02171237" w:rsidR="00047A7B" w:rsidRPr="00B11C49" w:rsidRDefault="00047A7B" w:rsidP="00BB3EEE">
      <w:pPr>
        <w:pStyle w:val="a3"/>
        <w:numPr>
          <w:ilvl w:val="0"/>
          <w:numId w:val="19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 xml:space="preserve">Реализация на </w:t>
      </w:r>
      <w:proofErr w:type="spellStart"/>
      <w:r w:rsidRPr="00B11C49">
        <w:rPr>
          <w:rFonts w:ascii="Segoe UI" w:eastAsia="Times New Roman" w:hAnsi="Segoe UI" w:cs="Segoe UI"/>
          <w:color w:val="000000"/>
          <w:lang w:eastAsia="ru-RU"/>
        </w:rPr>
        <w:t>pwa</w:t>
      </w:r>
      <w:proofErr w:type="spellEnd"/>
      <w:r w:rsidR="009E21CC" w:rsidRPr="00B11C49">
        <w:rPr>
          <w:rFonts w:ascii="Segoe UI" w:eastAsia="Times New Roman" w:hAnsi="Segoe UI" w:cs="Segoe UI"/>
          <w:color w:val="000000"/>
          <w:lang w:eastAsia="ru-RU"/>
        </w:rPr>
        <w:t>,</w:t>
      </w:r>
      <w:r w:rsidRPr="00B11C49">
        <w:rPr>
          <w:rFonts w:ascii="Segoe UI" w:eastAsia="Times New Roman" w:hAnsi="Segoe UI" w:cs="Segoe UI"/>
          <w:color w:val="000000"/>
          <w:lang w:eastAsia="ru-RU"/>
        </w:rPr>
        <w:t xml:space="preserve"> либо на любом кроссплатформенном фреймворке (</w:t>
      </w:r>
      <w:proofErr w:type="spellStart"/>
      <w:r w:rsidRPr="00B11C49">
        <w:rPr>
          <w:rFonts w:ascii="Segoe UI" w:eastAsia="Times New Roman" w:hAnsi="Segoe UI" w:cs="Segoe UI"/>
          <w:color w:val="000000"/>
          <w:lang w:eastAsia="ru-RU"/>
        </w:rPr>
        <w:t>react</w:t>
      </w:r>
      <w:proofErr w:type="spellEnd"/>
      <w:r w:rsidRPr="00B11C49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B11C49">
        <w:rPr>
          <w:rFonts w:ascii="Segoe UI" w:eastAsia="Times New Roman" w:hAnsi="Segoe UI" w:cs="Segoe UI"/>
          <w:color w:val="000000"/>
          <w:lang w:eastAsia="ru-RU"/>
        </w:rPr>
        <w:t>flutter</w:t>
      </w:r>
      <w:proofErr w:type="spellEnd"/>
      <w:r w:rsidRPr="00B11C49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B11C49">
        <w:rPr>
          <w:rFonts w:ascii="Segoe UI" w:eastAsia="Times New Roman" w:hAnsi="Segoe UI" w:cs="Segoe UI"/>
          <w:color w:val="000000"/>
          <w:lang w:eastAsia="ru-RU"/>
        </w:rPr>
        <w:t>xamarin</w:t>
      </w:r>
      <w:proofErr w:type="spellEnd"/>
      <w:r w:rsidRPr="00B11C49">
        <w:rPr>
          <w:rFonts w:ascii="Segoe UI" w:eastAsia="Times New Roman" w:hAnsi="Segoe UI" w:cs="Segoe UI"/>
          <w:color w:val="000000"/>
          <w:lang w:eastAsia="ru-RU"/>
        </w:rPr>
        <w:t>)</w:t>
      </w:r>
    </w:p>
    <w:p w14:paraId="7EF4D8A1" w14:textId="4A2268CC" w:rsidR="00047A7B" w:rsidRPr="00B11C49" w:rsidRDefault="00047A7B" w:rsidP="00BB3EEE">
      <w:pPr>
        <w:pStyle w:val="a3"/>
        <w:numPr>
          <w:ilvl w:val="0"/>
          <w:numId w:val="19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Одно приложени</w:t>
      </w:r>
      <w:r w:rsidR="009E21CC" w:rsidRPr="00B11C49">
        <w:rPr>
          <w:rFonts w:ascii="Segoe UI" w:eastAsia="Times New Roman" w:hAnsi="Segoe UI" w:cs="Segoe UI"/>
          <w:color w:val="000000"/>
          <w:lang w:eastAsia="ru-RU"/>
        </w:rPr>
        <w:t>е</w:t>
      </w:r>
      <w:r w:rsidRPr="00B11C49">
        <w:rPr>
          <w:rFonts w:ascii="Segoe UI" w:eastAsia="Times New Roman" w:hAnsi="Segoe UI" w:cs="Segoe UI"/>
          <w:color w:val="000000"/>
          <w:lang w:eastAsia="ru-RU"/>
        </w:rPr>
        <w:t xml:space="preserve"> для организатора и для пользователя, организатор может регистрироваться как участник в событиях других пользователей</w:t>
      </w:r>
      <w:r w:rsidR="009E21CC" w:rsidRPr="00B11C49">
        <w:rPr>
          <w:rFonts w:ascii="Segoe UI" w:eastAsia="Times New Roman" w:hAnsi="Segoe UI" w:cs="Segoe UI"/>
          <w:color w:val="000000"/>
          <w:lang w:eastAsia="ru-RU"/>
        </w:rPr>
        <w:t>.</w:t>
      </w:r>
    </w:p>
    <w:p w14:paraId="12278F67" w14:textId="251B4962" w:rsidR="00047A7B" w:rsidRPr="00B11C49" w:rsidRDefault="00047A7B" w:rsidP="00BB3EEE">
      <w:pPr>
        <w:pStyle w:val="a3"/>
        <w:numPr>
          <w:ilvl w:val="0"/>
          <w:numId w:val="19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Уведомления: почта, опционально пуши</w:t>
      </w:r>
      <w:r w:rsidR="009E21CC" w:rsidRPr="00B11C49">
        <w:rPr>
          <w:rFonts w:ascii="Segoe UI" w:eastAsia="Times New Roman" w:hAnsi="Segoe UI" w:cs="Segoe UI"/>
          <w:color w:val="000000"/>
          <w:lang w:eastAsia="ru-RU"/>
        </w:rPr>
        <w:t>.</w:t>
      </w:r>
    </w:p>
    <w:p w14:paraId="12B52016" w14:textId="22DAF4F8" w:rsidR="00047A7B" w:rsidRPr="00B11C49" w:rsidRDefault="00047A7B" w:rsidP="00BB3EEE">
      <w:pPr>
        <w:pStyle w:val="a3"/>
        <w:numPr>
          <w:ilvl w:val="0"/>
          <w:numId w:val="19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Обязательные требования: учет посетителей, аналитика</w:t>
      </w:r>
    </w:p>
    <w:p w14:paraId="499CB246" w14:textId="44F482B2" w:rsidR="00047A7B" w:rsidRPr="00B11C49" w:rsidRDefault="00047A7B" w:rsidP="00BB3EEE">
      <w:pPr>
        <w:pStyle w:val="a3"/>
        <w:numPr>
          <w:ilvl w:val="0"/>
          <w:numId w:val="19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REST API</w:t>
      </w:r>
    </w:p>
    <w:p w14:paraId="1B700FCF" w14:textId="7346ADC5" w:rsidR="00047A7B" w:rsidRPr="00B11C49" w:rsidRDefault="00047A7B" w:rsidP="00BB3EEE">
      <w:pPr>
        <w:pStyle w:val="a3"/>
        <w:numPr>
          <w:ilvl w:val="0"/>
          <w:numId w:val="19"/>
        </w:numPr>
        <w:shd w:val="clear" w:color="auto" w:fill="FFFFFF"/>
        <w:spacing w:after="0" w:line="264" w:lineRule="auto"/>
        <w:ind w:left="426" w:hanging="426"/>
        <w:jc w:val="both"/>
        <w:rPr>
          <w:rFonts w:ascii="Segoe UI" w:eastAsia="Times New Roman" w:hAnsi="Segoe UI" w:cs="Segoe UI"/>
          <w:color w:val="000000"/>
          <w:lang w:eastAsia="ru-RU"/>
        </w:rPr>
      </w:pPr>
      <w:r w:rsidRPr="00B11C49">
        <w:rPr>
          <w:rFonts w:ascii="Segoe UI" w:eastAsia="Times New Roman" w:hAnsi="Segoe UI" w:cs="Segoe UI"/>
          <w:color w:val="000000"/>
          <w:lang w:eastAsia="ru-RU"/>
        </w:rPr>
        <w:t>OAUTH (vk, google)</w:t>
      </w:r>
    </w:p>
    <w:p w14:paraId="351B2CA6" w14:textId="77777777" w:rsidR="00047A7B" w:rsidRPr="004D63A4" w:rsidRDefault="00047A7B" w:rsidP="000046F1">
      <w:pPr>
        <w:tabs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6EB2497C" w14:textId="77777777" w:rsidR="000046F1" w:rsidRPr="004D63A4" w:rsidRDefault="000046F1" w:rsidP="000046F1">
      <w:pPr>
        <w:tabs>
          <w:tab w:val="left" w:pos="851"/>
        </w:tabs>
        <w:spacing w:after="0" w:line="264" w:lineRule="auto"/>
        <w:ind w:firstLine="567"/>
        <w:jc w:val="both"/>
        <w:rPr>
          <w:rFonts w:ascii="Segoe UI" w:hAnsi="Segoe UI" w:cs="Segoe UI"/>
          <w:sz w:val="24"/>
          <w:szCs w:val="24"/>
          <w:lang w:val="en-US"/>
        </w:rPr>
      </w:pPr>
    </w:p>
    <w:sectPr w:rsidR="000046F1" w:rsidRPr="004D6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7C2"/>
    <w:multiLevelType w:val="hybridMultilevel"/>
    <w:tmpl w:val="2D600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C2191"/>
    <w:multiLevelType w:val="hybridMultilevel"/>
    <w:tmpl w:val="EF36A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68FE"/>
    <w:multiLevelType w:val="hybridMultilevel"/>
    <w:tmpl w:val="E7761CB2"/>
    <w:lvl w:ilvl="0" w:tplc="3EDE5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B032C"/>
    <w:multiLevelType w:val="hybridMultilevel"/>
    <w:tmpl w:val="22CA021A"/>
    <w:lvl w:ilvl="0" w:tplc="DAA45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761F4"/>
    <w:multiLevelType w:val="hybridMultilevel"/>
    <w:tmpl w:val="1BE2EE26"/>
    <w:lvl w:ilvl="0" w:tplc="33244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36E1E"/>
    <w:multiLevelType w:val="hybridMultilevel"/>
    <w:tmpl w:val="ADECC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50E1"/>
    <w:multiLevelType w:val="hybridMultilevel"/>
    <w:tmpl w:val="41F6F494"/>
    <w:lvl w:ilvl="0" w:tplc="111A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34234"/>
    <w:multiLevelType w:val="hybridMultilevel"/>
    <w:tmpl w:val="090C7DB6"/>
    <w:lvl w:ilvl="0" w:tplc="0C6A8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516A63"/>
    <w:multiLevelType w:val="hybridMultilevel"/>
    <w:tmpl w:val="3A3A1F6E"/>
    <w:lvl w:ilvl="0" w:tplc="AFDE6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148DD"/>
    <w:multiLevelType w:val="hybridMultilevel"/>
    <w:tmpl w:val="41E6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0780"/>
    <w:multiLevelType w:val="hybridMultilevel"/>
    <w:tmpl w:val="C504A69C"/>
    <w:lvl w:ilvl="0" w:tplc="52760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36A32"/>
    <w:multiLevelType w:val="hybridMultilevel"/>
    <w:tmpl w:val="50BEF498"/>
    <w:lvl w:ilvl="0" w:tplc="46F48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07EF9"/>
    <w:multiLevelType w:val="hybridMultilevel"/>
    <w:tmpl w:val="58DA1A8A"/>
    <w:lvl w:ilvl="0" w:tplc="7EE4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C19D7"/>
    <w:multiLevelType w:val="hybridMultilevel"/>
    <w:tmpl w:val="62CEF590"/>
    <w:lvl w:ilvl="0" w:tplc="B532C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A1AFB"/>
    <w:multiLevelType w:val="multilevel"/>
    <w:tmpl w:val="897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19564F"/>
    <w:multiLevelType w:val="hybridMultilevel"/>
    <w:tmpl w:val="7110D010"/>
    <w:lvl w:ilvl="0" w:tplc="89D64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35084"/>
    <w:multiLevelType w:val="hybridMultilevel"/>
    <w:tmpl w:val="14A21326"/>
    <w:lvl w:ilvl="0" w:tplc="02802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0193E"/>
    <w:multiLevelType w:val="hybridMultilevel"/>
    <w:tmpl w:val="AA842740"/>
    <w:lvl w:ilvl="0" w:tplc="A028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42A84"/>
    <w:multiLevelType w:val="hybridMultilevel"/>
    <w:tmpl w:val="D968E592"/>
    <w:lvl w:ilvl="0" w:tplc="111A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7"/>
  </w:num>
  <w:num w:numId="5">
    <w:abstractNumId w:val="5"/>
  </w:num>
  <w:num w:numId="6">
    <w:abstractNumId w:val="15"/>
  </w:num>
  <w:num w:numId="7">
    <w:abstractNumId w:val="16"/>
  </w:num>
  <w:num w:numId="8">
    <w:abstractNumId w:val="10"/>
  </w:num>
  <w:num w:numId="9">
    <w:abstractNumId w:val="12"/>
  </w:num>
  <w:num w:numId="10">
    <w:abstractNumId w:val="2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17"/>
  </w:num>
  <w:num w:numId="16">
    <w:abstractNumId w:val="1"/>
  </w:num>
  <w:num w:numId="17">
    <w:abstractNumId w:val="8"/>
  </w:num>
  <w:num w:numId="18">
    <w:abstractNumId w:val="4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1C"/>
    <w:rsid w:val="000046F1"/>
    <w:rsid w:val="00047A7B"/>
    <w:rsid w:val="0010107A"/>
    <w:rsid w:val="001012C3"/>
    <w:rsid w:val="001218BE"/>
    <w:rsid w:val="00155C54"/>
    <w:rsid w:val="00156D43"/>
    <w:rsid w:val="001C7145"/>
    <w:rsid w:val="001F0D1C"/>
    <w:rsid w:val="002E6175"/>
    <w:rsid w:val="00307542"/>
    <w:rsid w:val="003171BA"/>
    <w:rsid w:val="004D63A4"/>
    <w:rsid w:val="005141AB"/>
    <w:rsid w:val="00610C6C"/>
    <w:rsid w:val="00673541"/>
    <w:rsid w:val="00676248"/>
    <w:rsid w:val="006B0992"/>
    <w:rsid w:val="007348C8"/>
    <w:rsid w:val="00757401"/>
    <w:rsid w:val="009E21CC"/>
    <w:rsid w:val="00AF7AAB"/>
    <w:rsid w:val="00B11C49"/>
    <w:rsid w:val="00B92D1D"/>
    <w:rsid w:val="00BB3EEE"/>
    <w:rsid w:val="00BC3AEC"/>
    <w:rsid w:val="00C75EFA"/>
    <w:rsid w:val="00C91A4B"/>
    <w:rsid w:val="00CC55C6"/>
    <w:rsid w:val="00D049FB"/>
    <w:rsid w:val="00D664D1"/>
    <w:rsid w:val="00DD0799"/>
    <w:rsid w:val="00E1026D"/>
    <w:rsid w:val="00EC0174"/>
    <w:rsid w:val="00ED718E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0C3"/>
  <w15:chartTrackingRefBased/>
  <w15:docId w15:val="{3F77D229-E32A-40B6-9284-1BEEC9D6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D1C"/>
  </w:style>
  <w:style w:type="paragraph" w:styleId="1">
    <w:name w:val="heading 1"/>
    <w:basedOn w:val="a"/>
    <w:next w:val="a"/>
    <w:link w:val="10"/>
    <w:uiPriority w:val="9"/>
    <w:qFormat/>
    <w:rsid w:val="001F0D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D1C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3">
    <w:name w:val="List Paragraph"/>
    <w:basedOn w:val="a"/>
    <w:uiPriority w:val="34"/>
    <w:qFormat/>
    <w:rsid w:val="001F0D1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4">
    <w:name w:val="Hyperlink"/>
    <w:basedOn w:val="a0"/>
    <w:uiPriority w:val="99"/>
    <w:unhideWhenUsed/>
    <w:rsid w:val="001F0D1C"/>
    <w:rPr>
      <w:color w:val="0563C1" w:themeColor="hyperlink"/>
      <w:u w:val="single"/>
    </w:rPr>
  </w:style>
  <w:style w:type="paragraph" w:customStyle="1" w:styleId="ds-markdown-paragraph">
    <w:name w:val="ds-markdown-paragraph"/>
    <w:basedOn w:val="a"/>
    <w:rsid w:val="00047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7A7B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1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gether.ai" TargetMode="External"/><Relationship Id="rId13" Type="http://schemas.openxmlformats.org/officeDocument/2006/relationships/hyperlink" Target="https://developers.sber.ru/portal/products/gigachat-api" TargetMode="External"/><Relationship Id="rId18" Type="http://schemas.openxmlformats.org/officeDocument/2006/relationships/hyperlink" Target="https://rosstat.gov.ru/storage/mediabank/04-22-12.xls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s.sber.ru/portal/products/gigachat-api" TargetMode="External"/><Relationship Id="rId12" Type="http://schemas.openxmlformats.org/officeDocument/2006/relationships/hyperlink" Target="https://yandex.cloud/ru/services/foundation-models" TargetMode="External"/><Relationship Id="rId17" Type="http://schemas.openxmlformats.org/officeDocument/2006/relationships/hyperlink" Target="https://rosstat.gov.ru/storage/mediabank/04-23-12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sstat.gov.ru/storage/mediabank/02-24-12.xls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andex.cloud/ru/services/foundation-models" TargetMode="External"/><Relationship Id="rId11" Type="http://schemas.openxmlformats.org/officeDocument/2006/relationships/hyperlink" Target="https://www.together.a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osstat.gov.ru/" TargetMode="External"/><Relationship Id="rId10" Type="http://schemas.openxmlformats.org/officeDocument/2006/relationships/hyperlink" Target="https://developers.sber.ru/portal/products/gigachat-api" TargetMode="External"/><Relationship Id="rId19" Type="http://schemas.openxmlformats.org/officeDocument/2006/relationships/hyperlink" Target="https://rosstat.gov.ru/storage/mediabank/04-21-12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cloud/ru/services/foundation-models" TargetMode="External"/><Relationship Id="rId14" Type="http://schemas.openxmlformats.org/officeDocument/2006/relationships/hyperlink" Target="https://www.together.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4488</Words>
  <Characters>25587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Марина Вячеславовна</dc:creator>
  <cp:keywords/>
  <dc:description/>
  <cp:lastModifiedBy>Александр Набиев</cp:lastModifiedBy>
  <cp:revision>2</cp:revision>
  <dcterms:created xsi:type="dcterms:W3CDTF">2025-05-29T14:03:00Z</dcterms:created>
  <dcterms:modified xsi:type="dcterms:W3CDTF">2025-05-29T14:03:00Z</dcterms:modified>
</cp:coreProperties>
</file>