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Cụm nhà thờ Podol: Pyatnitskaya &amp; Vvedenskaya</w:t>
      </w:r>
    </w:p>
    <w:p>
      <w:r>
        <w:rPr>
          <w:i/>
          <w:color w:val="5C6773"/>
          <w:sz w:val="22"/>
        </w:rPr>
        <w:t>Пятницкая и Введенская церкви на Подоле · Pyatnitskaya and Vvedenskaya Churches on the Podol</w:t>
      </w:r>
    </w:p>
    <w:p>
      <w:r>
        <w:rPr>
          <w:sz w:val="25"/>
        </w:rPr>
        <w:t>Hai nhà thờ đá sinh đôi từ năm 1547 cùng nhà nguyện giếng thánh nép dưới chân tường thành Lavra — thuộc hàng công trình phố thị cổ nhất Sergiev Posad.</w:t>
      </w:r>
    </w:p>
    <w:p>
      <w:r>
        <w:rPr>
          <w:b/>
          <w:color w:val="152C4E"/>
          <w:sz w:val="26"/>
        </w:rPr>
        <w:t>★ Điểm nhấn</w:t>
      </w:r>
    </w:p>
    <w:p>
      <w:pPr>
        <w:pStyle w:val="ListBullet"/>
      </w:pPr>
      <w:r>
        <w:t>Hai nhà thờ cổ sinh đôi — Pyatnitskaya (Thánh Paraskeva 'Thứ Sáu') và Vvedenskaya (Đức Mẹ dâng mình vào Đền Thánh) — đứng sát nhau dưới chân sườn đông nam tường thành Lavra.</w:t>
      </w:r>
    </w:p>
    <w:p>
      <w:pPr>
        <w:pStyle w:val="ListBullet"/>
      </w:pPr>
      <w:r>
        <w:t>Thuộc hàng công trình phố thị (posad) cổ nhất Sergiev Posad, cùng được dựng bằng đá năm 1547 do quý tộc (boyar) Ivan Khabarov — về sau là tu sĩ Ioasaph — tài trợ.</w:t>
      </w:r>
    </w:p>
    <w:p>
      <w:pPr>
        <w:pStyle w:val="ListBullet"/>
      </w:pPr>
      <w:r>
        <w:t>Vvedenskaya cao vút kiểu thập giá mái vòm, gần gũi với nhà thờ Chúa Thánh Thần (1476–1477) trong Lavra; Pyatnitskaya thấp và trải rộng, có nhà ăn và tháp chuông.</w:t>
      </w:r>
    </w:p>
    <w:p>
      <w:pPr>
        <w:pStyle w:val="ListBullet"/>
      </w:pPr>
      <w:r>
        <w:t>Bên cạnh, cạnh suối Konchura, là Nhà nguyện Giếng Pyatnitsky mái lều thế kỷ 17 dựng trên mạch nước thánh, được kiến trúc sư V. I. Baldin trùng tu năm 1962.</w:t>
      </w:r>
    </w:p>
    <w:p>
      <w:pPr>
        <w:pStyle w:val="ListBullet"/>
      </w:pPr>
      <w:r>
        <w:t>Được trả về cho Lavra năm 1991 dưới tên 'Pyatnitskoe podvorye' (tòa phụ thuộc Pyatnitsky) sau nhiều thập niên bị dùng vào việc thế tục thời Xô-viết; nay đã hoạt động trở lại.</w:t>
      </w:r>
    </w:p>
    <w:p>
      <w:pPr>
        <w:pStyle w:val="ListBullet"/>
      </w:pPr>
      <w:r>
        <w:t>Chỉ cách cổng chính Lavra chừng 200 m (khoảng 5 phút đi bộ xuống dốc); tham quan miễn phí, thời lượng ~20–40 phút; ngắm và chụp đẹp nhất từ phía đồi Blinnaya Gora.</w:t>
      </w:r>
    </w:p>
    <w:p>
      <w:pPr>
        <w:pStyle w:val="Heading1"/>
      </w:pPr>
      <w:r>
        <w:rPr>
          <w:color w:val="152C4E"/>
        </w:rPr>
        <w:t>Giới thiệu chung</w:t>
      </w:r>
    </w:p>
    <w:p>
      <w:pPr>
        <w:jc w:val="both"/>
      </w:pPr>
      <w:r>
        <w:t>Kính thưa quý khách, không phải mọi báu vật của Sergiev Posad đều nằm sau những bức tường thành cao vút của Tu viện Ba Ngôi Thánh Sergius (Troitse-Sergieva Lavra). Chỉ cần bước xuống con dốc thoai thoải ở mé đông nam tường thành, quý khách sẽ bắt gặp một cụm công trình trắng muốt nép mình bên dòng suối nhỏ — đó là hai nhà thờ sinh đôi Pyatnitskaya và Vvedenskaya, cùng một nhà nguyện giếng thánh. Khu vực này người Nga gọi là 'Podol' (Подол), nghĩa là vùng đất thấp dưới chân đồi, ngay dưới chân tường thành tu viện. Đây chính là nơi khu phố chợ của thị dân — tiếng Nga gọi là 'posad' (посад) — hình thành và lớn dần lên, để rồi trở thành thành phố Sergiev Posad ngày nay.</w:t>
      </w:r>
    </w:p>
    <w:p>
      <w:pPr>
        <w:jc w:val="both"/>
      </w:pPr>
      <w:r>
        <w:t>Điều khiến hai ngôi nhà thờ này đặc biệt chính là tuổi đời của chúng: cả hai đều thuộc hàng những công trình phố thị (posad) cổ xưa nhất còn sót lại của thành phố, được dựng bằng đá từ năm 1547. Trong khi phần lớn du khách đổ dồn lên các đại thánh đường lộng lẫy phía trên, thì cụm nhà thờ dưới chân đồi này lại mang một vẻ trầm mặc, cổ kính và yên bình hiếm có. Nhà thờ Pyatnitskaya dâng kính Thánh Paraskeva — vị nữ thánh mà dân gian Nga quen gọi là 'Pyatnitsa', tức 'Thứ Sáu'; còn nhà thờ Vvedenskaya dâng kính sự kiện Đức Mẹ dâng mình vào Đền Thánh. Ngày nay, cả cụm công trình là một 'podvorye' — tòa phụ thuộc trực thuộc Tu viện Lavra.</w:t>
      </w:r>
    </w:p>
    <w:p>
      <w:pPr>
        <w:jc w:val="both"/>
      </w:pPr>
      <w:r>
        <w:t>Với vai trò hướng dẫn viên, tôi thường giới thiệu điểm này như một 'nốt lặng' quý giá trong hành trình. Sau khi choáng ngợp giữa quần thể tráng lệ trên đồi, quý khách xuống đây chừng hai mươi tới bốn mươi phút để cảm nhận một Sergiev Posad khác: mộc mạc, đời thường và gần gũi hơn. Chính tại nơi đây, ranh giới giữa đời sống tu viện linh thiêng và nhịp sống buôn bán tấp nập của thị dân xưa kia hiện lên rõ nét — một câu chuyện mà mấy đại thánh đường trên cao không kể trọn được.</w:t>
      </w:r>
    </w:p>
    <w:p>
      <w:pPr>
        <w:pStyle w:val="Heading1"/>
      </w:pPr>
      <w:r>
        <w:rPr>
          <w:color w:val="152C4E"/>
        </w:rPr>
        <w:t>Vị trí &amp; cách di chuyển</w:t>
      </w:r>
    </w:p>
    <w:p>
      <w:pPr>
        <w:jc w:val="both"/>
      </w:pPr>
      <w:r>
        <w:t>Cụm nhà thờ Podol tọa lạc ở khoảng tọa độ 56.3086 độ vĩ Bắc và 38.1326 độ kinh Đông, ngay dưới chân sườn đông nam của tường thành Tu viện Lavra, trải dọc theo đại lộ Hồng Quân (Prospekt Krasnoy Armii — Проспект Красной Армии), tuyến đường huyết mạch chạy xuyên trung tâm thành phố. Riêng nhà thờ Vvedenskaya mang địa chỉ số 127 đại lộ Hồng Quân. Khoảng cách từ tu viện xuống đây rất gần — chỉ chừng 200 mét — nên quý khách hoàn toàn có thể ghép điểm này vào cùng một vòng tham quan Lavra mà không tốn thêm phương tiện di chuyển.</w:t>
      </w:r>
    </w:p>
    <w:p>
      <w:pPr>
        <w:jc w:val="both"/>
      </w:pPr>
      <w:r>
        <w:t>Từ Moskva, cách phổ biến và tiết kiệm nhất để tới Sergiev Posad là đi tàu điện ngoại ô elektrichka (электричка) xuất phát từ ga Yaroslavsky (Ярославский вокзал), mất khoảng 1 đến 1,5 giờ. Xuống ga, quý khách đi bộ chừng 1 km lên đồi là tới cổng chính của Lavra. Từ cổng chính ấy, chỉ cần thả bộ thêm khoảng 5 phút xuống dốc dọc theo đại lộ Hồng Quân, hướng về phía dòng suối Konchura (Кончура) và giếng thánh Pyatnitsky, là quý khách đã đặt chân tới cụm nhà thờ. Đường đi hoàn toàn thuận tiện, gần như toàn bộ là xuống dốc nhẹ, phù hợp cả với đoàn có người lớn tuổi.</w:t>
      </w:r>
    </w:p>
    <w:p>
      <w:pPr>
        <w:jc w:val="both"/>
      </w:pPr>
      <w:r>
        <w:t>Một mẹo định hướng nhỏ: khi đứng trên các điểm cao quanh Lavra, quý khách sẽ dễ dàng nhận ra cụm nhà thờ trắng muốt nằm lọt thỏm dưới chân tường thành. Đặc biệt, từ phía đồi Blinnaya Gora (Блинная гора — 'Đồi Bánh Blin'), điểm ngắm cảnh nổi tiếng bên kia thung lũng, cả cụm công trình hiện lên tuyệt đẹp với hậu cảnh là những mái vòm vàng, xanh của tu viện phía trên. Tôi luôn khuyên đoàn tranh thủ ghi lại khung hình này — nó gói trọn cả hai tầng cảnh quan của Sergiev Posad trong một bức ảnh.</w:t>
      </w:r>
    </w:p>
    <w:p>
      <w:pPr>
        <w:pStyle w:val="Heading1"/>
      </w:pPr>
      <w:r>
        <w:rPr>
          <w:color w:val="152C4E"/>
        </w:rPr>
        <w:t>Lịch sử hình thành</w:t>
      </w:r>
    </w:p>
    <w:p>
      <w:pPr>
        <w:jc w:val="both"/>
      </w:pPr>
      <w:r>
        <w:t>Lịch sử của cụm nhà thờ Podol bắt rễ từ rất sâu trong quá khứ. Theo tư liệu của tu viện, ngay từ thời Thánh Sergius xứ Radonezh còn sống (thế kỷ 14), nơi đây đã có một ngôi nhà thờ bằng gỗ. Đến năm 1547 — tức vào thời Sa hoàng Ivan IV (Ivan Bạo chúa) — hai ngôi nhà thờ mới được dựng lại kiên cố bằng đá, thay thế cho công trình gỗ cũ. Người bỏ tiền tài trợ cho công cuộc xây dựng này là một vị quý tộc (boyar — tầng lớp đại quý tộc Nga xưa) tên là Ivan Ivanovich Khabarov, người về sau đã xuất gia đi tu và mang pháp danh Ioasaph.</w:t>
      </w:r>
    </w:p>
    <w:p>
      <w:pPr>
        <w:jc w:val="both"/>
      </w:pPr>
      <w:r>
        <w:t>Việc một đại quý tộc đứng ra tài trợ xây nhà thờ bằng đá cho khu phố chợ dưới chân tu viện cho thấy vị thế và sự sầm uất của vùng đất này ngay từ giữa thế kỷ 16. Trong hai công trình, nhà thờ Vvedenskaya phần lớn vẫn giữ được dáng dấp nguyên thủy đầy uy nghi. Riêng nhà thờ Pyatnitskaya về sau được xây dựng lại gần như toàn bộ vào cuối thế kỷ 17, khoác lên mình diện mạo mới với phần nhà ăn và tháp chuông mà ta thấy ngày nay. Cũng chính trong dòng thời gian ấy, bên cạnh hai nhà thờ, một nhà nguyện mái lều đã được dựng lên để che chở cho mạch nước thánh.</w:t>
      </w:r>
    </w:p>
    <w:p>
      <w:pPr>
        <w:jc w:val="both"/>
      </w:pPr>
      <w:r>
        <w:t>Bước sang thế kỷ 20, cụm nhà thờ trải qua số phận thăng trầm chung của các cơ sở tôn giáo dưới thời Liên Xô. Sau Cách mạng, các nhà thờ bị đóng cửa, tước khỏi mục đích thờ phượng và bị trưng dụng vào những công năng thế tục suốt nhiều thập niên. Mãi tới năm 1991, giữa làn sóng phục hồi tôn giáo cuối thời Xô-viết, cả cụm mới được trả về cho Tu viện Lavra dưới tên gọi 'Pyatnitskoe podvorye' (Пятницкое подворье), tức tòa phụ thuộc Pyatnitsky. Từ đó tới nay, các nhà thờ đã hoạt động trở lại, tiếng chuông và lời kinh nguyện một lần nữa vang lên dưới chân tường thành cổ kính.</w:t>
      </w:r>
    </w:p>
    <w:p>
      <w:pPr>
        <w:pStyle w:val="Heading1"/>
      </w:pPr>
      <w:r>
        <w:rPr>
          <w:color w:val="152C4E"/>
        </w:rPr>
        <w:t>Kiến trúc hai nhà thờ &amp; giếng thánh</w:t>
      </w:r>
    </w:p>
    <w:p>
      <w:pPr>
        <w:jc w:val="both"/>
      </w:pPr>
      <w:r>
        <w:t>Điểm thú vị nhất về mặt kiến trúc là sự tương phản rõ rệt giữa hai ngôi nhà thờ đứng cạnh nhau. Nhà thờ Vvedenskaya (Đức Mẹ dâng mình vào Đền Thánh) là một khối kiến trúc cao vút, uy nghi, được dựng theo lối 'thập giá mái vòm' (крестово-купольный) — kiểu nhà thờ cổ điển của Chính Thống giáo Nga, trong đó mặt bằng hình chữ thập được đội bởi một mái vòm trung tâm. Các nhà nghiên cứu nhận thấy Vvedenskaya có hình dáng rất gần gũi với nhà thờ Chúa Thánh Thần (Духовская церковь) dựng năm 1476–1477 bên trong Lavra. Sự tương đồng ấy khiến ngôi nhà thờ mang một vẻ đẹp cổ kính, nghiêm cẩn, phảng phất tinh thần kiến trúc Nga thế kỷ 15.</w:t>
      </w:r>
    </w:p>
    <w:p>
      <w:pPr>
        <w:jc w:val="both"/>
      </w:pPr>
      <w:r>
        <w:t>Đối lập với sự vươn cao của Vvedenskaya, nhà thờ Pyatnitskaya (Thánh Paraskeva) lại thấp và trải rộng theo chiều ngang. Đây là một công trình gồm ba phần nối liền theo lối bố cục 'con thuyền' quen thuộc: phần thánh đường, phần nhà ăn (trapeznaya — trai đường) và tháp chuông xếp thành một hàng. Diện mạo hiện nay của Pyatnitskaya chủ yếu là kết quả của đợt xây dựng lại gần như toàn bộ vào cuối thế kỷ 17. Đứng cạnh nhau, một bên vươn cao nghiêm nghị, một bên trải dài ấm áp, hai ngôi nhà thờ tạo nên một cặp đôi vừa hài hòa vừa đầy biến hóa — điều làm nên nét duyên riêng của cụm Podol.</w:t>
      </w:r>
    </w:p>
    <w:p>
      <w:pPr>
        <w:jc w:val="both"/>
      </w:pPr>
      <w:r>
        <w:t>Hoàn thiện bộ ba là Nhà nguyện Giếng Pyatnitsky (Пятницкая часовня), nằm nép bên dòng suối Konchura. Đây là một nhà nguyện nhỏ kiểu 'mái lều' (шатровая — mái chóp nhọn vươn cao, một nét đặc trưng của kiến trúc Nga cổ), dựng từ thế kỷ 17 trên một mạch nước được tôn kính là nước thánh, quen gọi là Giếng Pyatnitsky. Đến năm 1962, nhà nguyện được kiến trúc sư V. I. Baldin — nhà trùng tu lừng danh gắn bó cả đời với việc phục dựng quần thể Lavra — tu bổ lại. Ngày nay, nhà nguyện giếng thánh mở cửa tự do, và cùng với hai nhà thờ trắng muốt, nó khép lại một cụm cảnh quan vừa cổ kính vừa nên thơ bên chân đồi.</w:t>
      </w:r>
    </w:p>
    <w:p>
      <w:pPr>
        <w:pStyle w:val="Heading1"/>
      </w:pPr>
      <w:r>
        <w:rPr>
          <w:color w:val="152C4E"/>
        </w:rPr>
        <w:t>Ý nghĩa lịch sử – văn hoá</w:t>
      </w:r>
    </w:p>
    <w:p>
      <w:pPr>
        <w:jc w:val="both"/>
      </w:pPr>
      <w:r>
        <w:t>Để hiểu trọn ý nghĩa của cụm nhà thờ, ta cần biết đôi điều về các vị thánh và sự kiện mà chúng dâng kính. Nhà thờ Pyatnitskaya dâng kính Thánh Đại Tử đạo Paraskeva — trong tiếng Nga, tên bà được gắn liền với từ 'Pyatnitsa' (Пятница), nghĩa là 'Thứ Sáu'. Trong tín ngưỡng dân gian Nga, Thánh Paraskeva Pyatnitsa được tôn kính đặc biệt như đấng bảo trợ cho việc buôn bán, chợ búa, cho người phụ nữ, hôn nhân và các nghề thủ công. Không phải ngẫu nhiên mà những nhà thờ dâng kính bà thường được dựng ngay cạnh các dãy hàng, khu chợ. Điều này ăn khớp hoàn hảo với vị trí của ngôi nhà thờ: nằm giữa lòng khu phố chợ 'posad' dưới chân tu viện, nơi diễn ra hoạt động mua bán sầm uất của thị dân.</w:t>
      </w:r>
    </w:p>
    <w:p>
      <w:pPr>
        <w:jc w:val="both"/>
      </w:pPr>
      <w:r>
        <w:t>Nhà thờ còn lại, Vvedenskaya, dâng kính lễ Đức Mẹ dâng mình vào Đền Thánh (Введение во храм Пресвятой Богородицы) — một trong mười hai đại lễ lớn nhất của Giáo hội Chính Thống. Lễ này tưởng niệm sự kiện Đức Trinh Nữ Maria, khi còn là một bé gái, được cha mẹ dâng vào Đền Thánh Jerusalem để sống đời tận hiến cho Thiên Chúa. Hai đề tài dâng kính — một gần gũi đời thường gắn với chợ búa, một cao vời thiêng liêng gắn với mầu nhiệm đức tin — đứng cạnh nhau như phản chiếu chính hai tầng đời sống của vùng đất Podol.</w:t>
      </w:r>
    </w:p>
    <w:p>
      <w:pPr>
        <w:jc w:val="both"/>
      </w:pPr>
      <w:r>
        <w:t>Xét về giá trị di sản, đây là những nhân chứng quý báu cho quá trình hình thành thành phố. Là một trong số ít công trình phố thị cổ nhất còn tồn tại, cụm nhà thờ Podol chính là sợi dây nối liền giữa tu viện linh thiêng trên đồi và cộng đồng thị dân đã quây quần dưới chân nó suốt nhiều thế kỷ. Việc chúng vượt qua được cả thời Xô-viết đầy biến động để rồi trở lại đời sống tôn giáo năm 1991 càng làm dày thêm chiều sâu lịch sử. Với người hướng dẫn, đây là nơi lý tưởng để kể cho du khách nghe câu chuyện Sergiev Posad đã lớn lên như thế nào — từ một khu định cư nhỏ bên tu viện thành cả một đô thị hành hương.</w:t>
      </w:r>
    </w:p>
    <w:p>
      <w:pPr>
        <w:pStyle w:val="Heading1"/>
      </w:pPr>
      <w:r>
        <w:rPr>
          <w:color w:val="152C4E"/>
        </w:rPr>
        <w:t>Trải nghiệm dành cho du khách</w:t>
      </w:r>
    </w:p>
    <w:p>
      <w:pPr>
        <w:jc w:val="both"/>
      </w:pPr>
      <w:r>
        <w:t>Khi ghé thăm, quý khách sẽ nhận ra cụm nhà thờ Podol mang một bầu không khí rất khác so với khu tu viện tấp nập phía trên. Đây là các nhà thờ đang hoạt động, đồng thời là tòa phụ thuộc (podvorye) của Lavra, nên thường mở cửa theo giờ lễ — nôm na là từ sáng tới chiều tối. Nếu tới đúng lúc cửa mở, quý khách có thể bước vào bên trong để chiêm ngưỡng không gian thờ tự và cảm nhận nếp sinh hoạt phụng vụ đời thường, vắng vẻ và tĩnh lặng hơn hẳn. Ngay bên cạnh, nhà nguyện giếng thánh mở cửa tự do, là nơi quý khách có thể dừng chân lấy chút nước thiêng mang về.</w:t>
      </w:r>
    </w:p>
    <w:p>
      <w:pPr>
        <w:jc w:val="both"/>
      </w:pPr>
      <w:r>
        <w:t>Với những ai mê nhiếp ảnh, cụm Podol là một 'mỏ vàng' khung hình. Hai ngôi nhà thờ trắng muốt nổi bật trên nền tường thành và những mái vòm rực rỡ của tu viện phía trên, tạo chiều sâu và sự tương phản màu sắc rất bắt mắt. Như đã nói, góc chụp đẹp nhất là từ phía đồi Blinnaya Gora bên kia thung lũng, nơi ta thu trọn cả cụm nhà thờ lẫn hậu cảnh Lavra vào một khuôn hình. Ngay tại chỗ, sự đối lập giữa dáng vươn cao của Vvedenskaya và dáng trải rộng của Pyatnitskaya cũng là một chủ đề thú vị để ngắm và ghi lại.</w:t>
      </w:r>
    </w:p>
    <w:p>
      <w:pPr>
        <w:jc w:val="both"/>
      </w:pPr>
      <w:r>
        <w:t>Tôi thường dành cho đoàn khoảng hai mươi tới bốn mươi phút tại đây — vừa đủ để dạo quanh hai nhà thờ, ghé nhà nguyện giếng thánh và thong thả chụp ảnh. Đây là điểm dừng lý tưởng để 'hạ nhiệt' sau khi tham quan quần thể đồ sộ trên đồi, đồng thời khép lại hành trình bằng một nốt trầm sâu lắng, đậm chất đời thường của Sergiev Posad xưa.</w:t>
      </w:r>
    </w:p>
    <w:p>
      <w:pPr>
        <w:pStyle w:val="Heading1"/>
      </w:pPr>
      <w:r>
        <w:rPr>
          <w:color w:val="152C4E"/>
        </w:rPr>
        <w:t>Mẹo tham quan</w:t>
      </w:r>
    </w:p>
    <w:p>
      <w:pPr>
        <w:jc w:val="both"/>
      </w:pPr>
      <w:r>
        <w:t>Xin chia sẻ với quý khách vài lưu ý để chuyến thăm thêm suôn sẻ. Trước hết, việc tham quan cụm nhà thờ hoàn toàn miễn phí; nếu muốn, quý khách có thể đóng góp tùy tâm để ủng hộ việc duy trì công trình. Các nhà thờ mở cửa theo giờ lễ, thường từ sáng tới chiều tối, nên khả năng vào được bên trong sẽ tùy thuộc vào lịch phụng vụ trong ngày. Riêng nhà nguyện giếng thánh nằm sát bên thì có thể ghé thăm tự do; quý khách nên mang theo một chai nhỏ nếu muốn lấy nước thánh mang về.</w:t>
      </w:r>
    </w:p>
    <w:p>
      <w:pPr>
        <w:jc w:val="both"/>
      </w:pPr>
      <w:r>
        <w:t>Thứ hai, vì đây là nơi thờ tự đang hoạt động, xin quý khách lưu ý trang phục kín đáo, lịch sự theo đúng quy định của Chính Thống giáo: quý bà nên trùm khăn che tóc và mặc váy hoặc quần dài, tránh quần short hay áo hở vai; quý ông nhớ bỏ mũ khi bước vào khu thờ tự. Chuẩn bị sẵn một chiếc khăn trùm đầu trong túi sẽ giúp quý khách chủ động ghé vào bất cứ nhà thờ nào mà không phải quay ra.</w:t>
      </w:r>
    </w:p>
    <w:p>
      <w:pPr>
        <w:jc w:val="both"/>
      </w:pPr>
      <w:r>
        <w:t>Cuối cùng, về lộ trình, cách hợp lý nhất là kết hợp cụm Podol vào ngay sau khi tham quan Tu viện Lavra: cứ thong thả đi bộ xuống dốc dọc đại lộ Hồng Quân chừng năm phút là tới, đỡ phải quay ngược lên đồi. Nếu mê chụp ảnh, quý khách hãy dành thời gian tạt qua đồi Blinnaya Gora để có được khung hình toàn cảnh đẹp nhất. Và bởi khuôn viên tu viện lẫn con dốc khá dài, một đôi giày đi bộ thoải mái cùng một chai nước sẽ khiến cả hành trình nhẹ nhàng hơn nhiều, nhất là vào mùa hè hay dịp cao điểm đông khách.</w:t>
      </w:r>
    </w:p>
    <w:p>
      <w:pPr>
        <w:pStyle w:val="Heading1"/>
      </w:pPr>
      <w:r>
        <w:rPr>
          <w:color w:val="152C4E"/>
        </w:rPr>
        <w:t>Khám phá xung quanh</w:t>
      </w:r>
    </w:p>
    <w:p>
      <w:pPr>
        <w:jc w:val="both"/>
      </w:pPr>
      <w:r>
        <w:t>Điểm cộng lớn của cụm nhà thờ Podol là nằm sát ngay 'ngôi sao' của cả vùng: Tu viện Ba Ngôi Thánh Sergius (Troitse-Sergieva Lavra) chỉ cách chừng 200 mét ngược lên đồi. Đây là trái tim tâm linh của Chính Thống giáo Nga và là Di sản Thế giới được UNESCO công nhận, với Nhà thờ Ba Ngôi lưu giữ hài cốt Thánh Sergius, Nhà thờ Đức Mẹ An Giấc mái vòm xanh điểm sao vàng, cùng tháp chuông cao 88 mét. Chỉ vài phút đi bộ, quý khách đã chuyển từ nét mộc mạc của phố chợ xưa sang vẻ tráng lệ bậc nhất của kiến trúc Nga.</w:t>
      </w:r>
    </w:p>
    <w:p>
      <w:pPr>
        <w:jc w:val="both"/>
      </w:pPr>
      <w:r>
        <w:t>Ngay gần đó là đồi Blinnaya Gora (Блинная гора — 'Đồi Bánh Blin'), điểm ngắm cảnh trứ danh nằm bên kia thung lũng suối Konchura. Từ trên đồi, toàn cảnh Tu viện Lavra cùng cụm nhà thờ Podol mở ra trước mắt như một bức tranh — đây gần như là góc chụp toàn cảnh kinh điển mà bất cứ du khách nào tới Sergiev Posad cũng muốn ghi lại. Buổi chiều muộn, khi nắng vàng đổ lên những mái vòm, khung cảnh lại càng thêm huyền ảo.</w:t>
      </w:r>
    </w:p>
    <w:p>
      <w:pPr>
        <w:jc w:val="both"/>
      </w:pPr>
      <w:r>
        <w:t>Từ cụm nhà thờ, quý khách cũng chỉ mất ít phút để tản bộ vào khu trung tâm thành phố Sergiev Posad dọc theo đại lộ Hồng Quân, nơi tập trung nhiều quán ăn, cửa hàng lưu niệm và bảo tàng. Đừng quên rằng Sergiev Posad còn được mệnh danh là 'thủ đô' của búp bê gỗ matryoshka và đồ chơi truyền thống Nga; quý khách có thể tìm mua vài món quà lưu niệm xinh xắn nơi đây. Chỉ trong một ngày, kết hợp Lavra, cụm nhà thờ Podol, đồi Blinnaya Gora và khu trung tâm, đoàn đã có thể cảm nhận khá trọn vẹn cả bề dày lịch sử lẫn hơi thở đời sống của thành phố hành hương này.</w:t>
      </w:r>
    </w:p>
    <w:p>
      <w:pPr>
        <w:pStyle w:val="Heading1"/>
      </w:pPr>
      <w:r>
        <w:rPr>
          <w:color w:val="152C4E"/>
        </w:rPr>
        <w:t>Nguồn tham khảo &amp; liên kết</w:t>
      </w:r>
    </w:p>
    <w:p>
      <w:r>
        <w:rPr>
          <w:sz w:val="22"/>
        </w:rPr>
        <w:t xml:space="preserve">• Церковь Параскевы Пятницы на Подоле — sobory.ru — </w:t>
      </w:r>
      <w:r>
        <w:rPr>
          <w:color w:val="204A86"/>
          <w:sz w:val="20"/>
        </w:rPr>
        <w:t>https://sobory.ru/article/?object=06578</w:t>
      </w:r>
    </w:p>
    <w:p>
      <w:r>
        <w:rPr>
          <w:sz w:val="22"/>
        </w:rPr>
        <w:t xml:space="preserve">• Церковь Введения на Подоле — sobory.ru — </w:t>
      </w:r>
      <w:r>
        <w:rPr>
          <w:color w:val="204A86"/>
          <w:sz w:val="20"/>
        </w:rPr>
        <w:t>https://sobory.ru/article/?object=03959</w:t>
      </w:r>
    </w:p>
    <w:p>
      <w:r>
        <w:rPr>
          <w:sz w:val="22"/>
        </w:rPr>
        <w:t xml:space="preserve">• Пятницкое подворье — lavra.ru — </w:t>
      </w:r>
      <w:r>
        <w:rPr>
          <w:color w:val="204A86"/>
          <w:sz w:val="20"/>
        </w:rPr>
        <w:t>https://lavra.ru/about_lavra/all/pyatnitskoe-na-podole-podvore-svyato-troitskoy-sergievoy-lavry/</w:t>
      </w:r>
    </w:p>
    <w:p>
      <w:r>
        <w:rPr>
          <w:sz w:val="22"/>
        </w:rPr>
        <w:t xml:space="preserve">• Пятницкое подворье Троице-Сергиевой лавры — Азбука паломника (azbyka.ru) — </w:t>
      </w:r>
      <w:r>
        <w:rPr>
          <w:color w:val="204A86"/>
          <w:sz w:val="20"/>
        </w:rPr>
        <w:t>https://azbyka.ru/palomnik/Пятницкое_подворье_Троице-Сергиевой_лавры</w:t>
      </w:r>
    </w:p>
    <w:p>
      <w:r>
        <w:rPr>
          <w:sz w:val="22"/>
        </w:rPr>
        <w:t xml:space="preserve">• Trinity Lavra of St. Sergius — Wikipedia (EN) — </w:t>
      </w:r>
      <w:r>
        <w:rPr>
          <w:color w:val="204A86"/>
          <w:sz w:val="20"/>
        </w:rPr>
        <w:t>https://en.wikipedia.org/wiki/Trinity_Lavra_of_St._Sergius</w:t>
      </w:r>
    </w:p>
    <w:p>
      <w:pPr>
        <w:pStyle w:val="Heading2"/>
      </w:pPr>
      <w:r>
        <w:rPr>
          <w:color w:val="5C6773"/>
        </w:rPr>
        <w:t>Nguồn dữ kiện</w:t>
      </w:r>
    </w:p>
    <w:p>
      <w:r>
        <w:rPr>
          <w:color w:val="5C6773"/>
          <w:sz w:val="20"/>
        </w:rPr>
        <w:t>sobory.ru — Церковь Параскевы Пятницы на Подоле (Nhà thờ Thánh Paraskeva Pyatnitsa dưới chân đồi), Sergiev Posad</w:t>
      </w:r>
    </w:p>
    <w:p>
      <w:r>
        <w:rPr>
          <w:color w:val="5C6773"/>
          <w:sz w:val="20"/>
        </w:rPr>
        <w:t>sobory.ru — Церковь Введения на Подоле (Nhà thờ Đức Mẹ dâng mình vào Đền Thánh dưới chân đồi)</w:t>
      </w:r>
    </w:p>
    <w:p>
      <w:r>
        <w:rPr>
          <w:color w:val="5C6773"/>
          <w:sz w:val="20"/>
        </w:rPr>
        <w:t>lavra.ru — Пятницкое подворье (Tòa phụ thuộc Pyatnitsky của Tu viện Ba Ngôi Thánh Sergius)</w:t>
      </w:r>
    </w:p>
    <w:p>
      <w:r>
        <w:rPr>
          <w:color w:val="5C6773"/>
          <w:sz w:val="20"/>
        </w:rPr>
        <w:t>azbyka.ru — Trang hành hương Пятницкое подворье Троице-Сергиевой лавры</w:t>
      </w:r>
    </w:p>
    <w:p>
      <w:r>
        <w:rPr>
          <w:color w:val="5C6773"/>
          <w:sz w:val="20"/>
        </w:rPr>
        <w:t>Wikipedia (EN) — Trinity Lavra of St. Sergius</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