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Tu viện Chúa Ba Ngôi Danilov (Troitse-Danilov)</w:t>
      </w:r>
    </w:p>
    <w:p>
      <w:r>
        <w:rPr>
          <w:i/>
          <w:color w:val="5C6773"/>
          <w:sz w:val="22"/>
        </w:rPr>
        <w:t>Свято-Троицкий Данилов монастырь · Trinity Danilov Monastery, Pereslavl-Zalessky</w:t>
      </w:r>
    </w:p>
    <w:p>
      <w:r>
        <w:rPr>
          <w:sz w:val="25"/>
        </w:rPr>
        <w:t>Tu viện do Thánh Daniel thành Pereslavl lập năm 1508 — nơi Nhà thờ Chúa Ba Ngôi được Đại công Vasily III dựng mừng ngày sinh Ivan Bạo chúa, còn lưu giữ những bích họa Ngày Tận Thế lộng lẫy của nhóm thợ Guriy Nikitin thế kỷ 17.</w:t>
      </w:r>
    </w:p>
    <w:p>
      <w:r>
        <w:rPr>
          <w:b/>
          <w:color w:val="152C4E"/>
          <w:sz w:val="26"/>
        </w:rPr>
        <w:t>★ Điểm nhấn</w:t>
      </w:r>
    </w:p>
    <w:p>
      <w:pPr>
        <w:pStyle w:val="ListBullet"/>
      </w:pPr>
      <w:r>
        <w:t>Tu viện nam Chính thống giáo ở tây nam Pereslavl-Zalessky (tỉnh Yaroslavl, Vành đai Vàng), do Thánh Daniel thành Pereslavl lập năm 1508, ban đầu cung hiến kính Chư Thánh.</w:t>
      </w:r>
    </w:p>
    <w:p>
      <w:pPr>
        <w:pStyle w:val="ListBullet"/>
      </w:pPr>
      <w:r>
        <w:t>Nhà thờ Chúa Ba Ngôi (Troitsky Sobor) xây bằng gạch năm 1530–1532 do Đại công Vasily III tài trợ mừng ngày sinh Ivan IV (Ivan Bạo chúa); cha Daniil được chọn làm cha đỡ đầu của hoàng nhi.</w:t>
      </w:r>
    </w:p>
    <w:p>
      <w:pPr>
        <w:pStyle w:val="ListBullet"/>
      </w:pPr>
      <w:r>
        <w:t>Nội thất nhà thờ phủ kín bích họa khải huyền thế kỷ 17 do nhóm thợ Kostroma của Guriy Nikitin và Sila Savin vẽ từ năm 1662 — hiếm có với chủ đề Ngày Tận Thế (Sáng Thế + Khải Huyền).</w:t>
      </w:r>
    </w:p>
    <w:p>
      <w:pPr>
        <w:pStyle w:val="ListBullet"/>
      </w:pPr>
      <w:r>
        <w:t>Mái vòm nổi bật hình Chúa Ki-tô Toàn Năng (Pantocrator); tường phía nam vẽ Con Rồng Đỏ, Kẻ Phản Ki-tô; tường tây vẽ ông Lot chạy khỏi thành Sodom.</w:t>
      </w:r>
    </w:p>
    <w:p>
      <w:pPr>
        <w:pStyle w:val="ListBullet"/>
      </w:pPr>
      <w:r>
        <w:t>Quần thể còn có tháp chuông kiểu «lều» (1689), Nhà thờ Chư Thánh (thập niên 1680), Nhà thờ Tán Tụng Đức Mẹ với nhà ăn (1695) và nhà thờ cổng kính Icon Đức Mẹ Tikhvin (1700).</w:t>
      </w:r>
    </w:p>
    <w:p>
      <w:pPr>
        <w:pStyle w:val="ListBullet"/>
      </w:pPr>
      <w:r>
        <w:t>Đóng cửa thời Xô-viết năm 1923, trao trả cho Giáo hội năm 1995; nay là tu viện đang hoạt động, cách Moskva khoảng 140 km, dễ ghép với Tu viện Goritsky và các điểm Pereslavl khác.</w:t>
      </w:r>
    </w:p>
    <w:p>
      <w:pPr>
        <w:pStyle w:val="Heading1"/>
      </w:pPr>
      <w:r>
        <w:rPr>
          <w:color w:val="152C4E"/>
        </w:rPr>
        <w:t>Giới thiệu chung</w:t>
      </w:r>
    </w:p>
    <w:p>
      <w:pPr>
        <w:jc w:val="both"/>
      </w:pPr>
      <w:r>
        <w:t>Ẩn mình ở rìa tây nam thành phố cổ Pereslavl-Zalessky (Pê-rê-xláp Da-lê-xki), thuộc tỉnh Yaroslavl (Ya-rô-xláp) và nằm trên tuyến du lịch «Vành đai Vàng» trứ danh, Tu viện Chúa Ba Ngôi Danilov là một trong những trung tâm tâm linh Chính thống giáo cổ kính và giàu chiều sâu nhất của miền trung nước Nga. Với dáng vẻ khiêm nhường, những bức tường trắng và các mái vòm mạ vàng vươn lên giữa cảnh quan đồng bãi ven hồ Pleshcheyevo, tu viện gợi lên bầu không khí trầm mặc, thành kính đặc trưng của các đan viện Nga thời trung cổ.</w:t>
      </w:r>
    </w:p>
    <w:p>
      <w:pPr>
        <w:jc w:val="both"/>
      </w:pPr>
      <w:r>
        <w:t>Tu viện được sáng lập vào năm 1508 bởi một vị đan sĩ khiêm hạ tên là Daniil (Đa-ni-in) — về sau được Giáo hội Chính thống Nga tôn phong hiển thánh với danh hiệu Thánh Daniel thành Pereslavl. Ban đầu, cơ sở này được cung hiến kính Chư Thánh (Vsekh Svyatykh), nhưng lịch sử của nó sớm gắn liền với một sự kiện trọng đại của vương triều Moskva (Mát-xcơ-va): sự ra đời của Ivan IV, vị vua sau này được biết đến với danh xưng Ivan Bạo chúa.</w:t>
      </w:r>
    </w:p>
    <w:p>
      <w:pPr>
        <w:jc w:val="both"/>
      </w:pPr>
      <w:r>
        <w:t>Chính vì mối liên hệ đặc biệt ấy mà tu viện mang một vị thế hiếm có. Nhà thờ chính kính Chúa Ba Ngôi (Troitsky Sobor) được Đại công Vasily III (Va-xi-li Đệ Tam) tài trợ xây dựng vào thập niên 1530 để tạ ơn Thiên Chúa đã ban cho ông một người con trai nối dõi. Bản thân vị sáng lập, cha Daniil, được sử biên niên ghi nhận là người đã được chọn làm cha đỡ đầu (cha thiêng liêng) trong lễ rửa tội của hoàng nhi. Sự gắn bó giữa một đan sĩ khổ hạnh và ngai vàng Moskva đã đặt nền cho vận mệnh khác thường của tu viện.</w:t>
      </w:r>
    </w:p>
    <w:p>
      <w:pPr>
        <w:jc w:val="both"/>
      </w:pPr>
      <w:r>
        <w:t>Kho báu vô giá của tu viện là bộ bích họa phủ kín các bức tường bên trong Nhà thờ Chúa Ba Ngôi, do nhóm thợ vẽ icon lừng danh đến từ Kostroma (Cô-xtrô-ma), đứng đầu là Guriy Nikitin (Gu-ri Ni-ki-tin) và Sila Savin (Xi-la Xa-vin), thực hiện từ năm 1662. Điều làm nên nét độc đáo hiếm thấy của bộ tranh là chủ đề khải huyền — những cảnh tượng dữ dội về Ngày Tận Thế lấy từ Sách Khải Huyền và Sách Sáng Thế — một đề tài rất ít khi được thể hiện đầy đủ trên tường nhà thờ Nga.</w:t>
      </w:r>
    </w:p>
    <w:p>
      <w:pPr>
        <w:jc w:val="both"/>
      </w:pPr>
      <w:r>
        <w:t>Trải qua năm thế kỷ đầy biến động, từ thời kỳ Loạn Lạc đầu thế kỷ 17 khi bị quân Ba Lan – Litva tàn phá, đến giai đoạn phục hưng huy hoàng dưới các Sa hoàng dòng Romanov, rồi tới nửa thế kỷ đóng cửa và hoang phế thời Xô-viết, tu viện vẫn sống sót một cách kỳ diệu. Được trao trả cho Giáo hội vào năm 1995, nơi đây nay lại là một tu viện nam đang hoạt động, đồng thời là điểm hành hương và tham quan quan trọng.</w:t>
      </w:r>
    </w:p>
    <w:p>
      <w:pPr>
        <w:jc w:val="both"/>
      </w:pPr>
      <w:r>
        <w:t>Với du khách, Tu viện Chúa Ba Ngôi Danilov mở ra một hành trình vào chiều sâu của đức tin, lịch sử và nghệ thuật Nga. Đến đây, người ta không chỉ chiêm ngắm một công trình kiến trúc cổ mà còn được đối diện với những kiệt tác bích họa hiếm hoi, lắng nghe câu chuyện về một vị thánh gắn với vận mệnh của cả một triều đại, và cảm nhận sự tĩnh lặng thiêng liêng của một đan viện đã trường tồn qua bao thăng trầm.</w:t>
      </w:r>
    </w:p>
    <w:p>
      <w:pPr>
        <w:pStyle w:val="Heading1"/>
      </w:pPr>
      <w:r>
        <w:rPr>
          <w:color w:val="152C4E"/>
        </w:rPr>
        <w:t>Vị trí &amp; cách di chuyển</w:t>
      </w:r>
    </w:p>
    <w:p>
      <w:pPr>
        <w:jc w:val="both"/>
      </w:pPr>
      <w:r>
        <w:t>Tu viện Chúa Ba Ngôi Danilov tọa lạc ở phía tây nam thành phố Pereslavl-Zalessky, tại phố Lugovaya (Lu-gô-va-ia) số 17, cách trung tâm lịch sử với thành lũy đất cổ và Nhà thờ Chúa Biến Hình không xa. Vị trí này nằm trên vùng đất thấp gần hồ Pleshcheyevo, cùng khu vực với Tu viện Goritsky (Gô-rít-xki) trứ danh, tạo thành một cụm di tích tâm linh dày đặc ở rìa nam thành phố. Chính bản thân Pereslavl-Zalessky nằm cách thủ đô Moskva khoảng 140 ki-lô-mét về hướng đông bắc.</w:t>
      </w:r>
    </w:p>
    <w:p>
      <w:pPr>
        <w:jc w:val="both"/>
      </w:pPr>
      <w:r>
        <w:t>Cách tiếp cận phổ biến nhất là đi ô-tô hoặc xe khách theo quốc lộ M8 (còn gọi là đường «Kholmogory»), tuyến huyết mạch nối Moskva với Yaroslavl và vùng phương Bắc. Pereslavl-Zalessky nằm ngay bên trục đường này, nên hành trình bằng xe từ Moskva thường mất khoảng hai tiếng rưỡi đến ba tiếng, tùy tình hình giao thông vốn có thể đông đúc vào cuối tuần và các dịp lễ khi người dân đô thị đổ về Vành đai Vàng.</w:t>
      </w:r>
    </w:p>
    <w:p>
      <w:pPr>
        <w:jc w:val="both"/>
      </w:pPr>
      <w:r>
        <w:t>Đối với du khách không tự lái, các tuyến xe buýt (avtobus) đường dài là lựa chọn thuận tiện và tiết kiệm. Nhiều chuyến xe khởi hành đều đặn từ bến xe Shchyolkovsky (Sen-cốp-xki) ở Moskva đi Pereslavl-Zalessky, Yaroslavl hoặc Kostroma đều dừng tại thành phố. Cần lưu ý rằng Pereslavl-Zalessky không có nhà ga đường sắt riêng nằm gần trung tâm, do đó đi tàu hỏa không phải là phương án thuận lợi; xe buýt và ô-tô vẫn là cách di chuyển chủ đạo.</w:t>
      </w:r>
    </w:p>
    <w:p>
      <w:pPr>
        <w:jc w:val="both"/>
      </w:pPr>
      <w:r>
        <w:t>Từ bến xe hoặc trung tâm thành phố, du khách có thể bắt taxi hoặc xe buýt nội thị để tới khu vực phía tây nam. Bản thân tu viện nằm hơi tách biệt so với trục phố chính, giữa khung cảnh yên tĩnh của các dãy nhà thấp và đồng bãi, nên nhiều người chọn kết hợp thăm tu viện trong cùng một vòng tham quan với Tu viện Goritsky và bảo tàng gần đó để tiết kiệm thời gian đi lại.</w:t>
      </w:r>
    </w:p>
    <w:p>
      <w:pPr>
        <w:jc w:val="both"/>
      </w:pPr>
      <w:r>
        <w:t>Một phương án được nhiều du khách nước ngoài ưa chuộng là tham gia các tour trọn gói khám phá Vành đai Vàng khởi hành từ Moskva. Các tour này thường ghép Pereslavl-Zalessky với Sergiev Posad (Xéc-ghi-ép Pô-xát), Rostov Veliky (Rô-xtốp Vê-li-ki) và Yaroslavl trong hành trình một đến ba ngày, đã bao gồm phương tiện, hướng dẫn viên và lịch trình, giúp du khách tránh được những bất tiện về hậu cần và ngôn ngữ.</w:t>
      </w:r>
    </w:p>
    <w:p>
      <w:pPr>
        <w:jc w:val="both"/>
      </w:pPr>
      <w:r>
        <w:t>Vì là một tu viện đang hoạt động, việc đến thăm nên được sắp xếp vào ban ngày và cần lưu ý tôn trọng nếp sinh hoạt phụng vụ của các đan sĩ. Du khách nên dự trù thời gian để thong thả bước qua cổng thánh, đi dạo trong khuôn viên và chiêm ngắm nội thất Nhà thờ Chúa Ba Ngôi. Việc kiểm tra trước giờ mở cửa và lịch lễ sẽ giúp chuyến viếng thăm vừa trọn vẹn về mặt trải nghiệm, vừa giữ được sự trang nghiêm cần có nơi thánh địa.</w:t>
      </w:r>
    </w:p>
    <w:p>
      <w:pPr>
        <w:pStyle w:val="Heading1"/>
      </w:pPr>
      <w:r>
        <w:rPr>
          <w:color w:val="152C4E"/>
        </w:rPr>
        <w:t>Lịch sử hình thành và phát triển</w:t>
      </w:r>
    </w:p>
    <w:p>
      <w:pPr>
        <w:jc w:val="both"/>
      </w:pPr>
      <w:r>
        <w:t>Người sáng lập tu viện, đan sĩ Daniil, sinh tại chính Pereslavl-Zalessky vào cuối thế kỷ 15. Từ thuở thiếu thời, ngài đã được khấn dòng tại Tu viện Thánh Pafnuty vùng Borovsk (Bô-rốp-xcơ), rồi trở về quê hương, lần lượt tu tập tại Tu viện Thánh Nikita (Ni-kít-xki) và Tu viện Goritsky, nơi ngài được đặt làm viện phụ (igumen). Nổi tiếng vì lòng bác ái với người nghèo khổ và những khách lữ hành cơ nhỡ, cha Daniil đã đích thân lo việc mai táng cho những kẻ vô gia cư và người chết đường, và chính từ nghĩa cử ấy nảy sinh ý nguyện lập một tu viện mới.</w:t>
      </w:r>
    </w:p>
    <w:p>
      <w:pPr>
        <w:jc w:val="both"/>
      </w:pPr>
      <w:r>
        <w:t>Năm 1508 được xem là năm chính thức thành lập tu viện, ban đầu được cung hiến kính Chư Thánh và dựng trên vùng đất thấp gần thành lũy Pereslavl. Nhờ đời sống thánh thiện và uy tín thiêng liêng, cha Daniil được Đại công Vasily III mời làm cố vấn và cha giải tội. Đến năm 1525, triều đình Moskva đối mặt với nguy cơ tuyệt tự khi Vasily III chưa có con trai nối dõi. Được Giáo hội hậu thuẫn, ông đã hủy hôn với người vợ đầu Solomonia Saburova (Xô-lô-mô-ni-a Xa-bu-rô-va) — người phải vào tu tại Tu viện Cầu Bầu ở Suzdal (Xu-đan) — rồi tái hôn với Elena Glinskaya (Ê-lê-na Glin-xcai-a).</w:t>
      </w:r>
    </w:p>
    <w:p>
      <w:pPr>
        <w:jc w:val="both"/>
      </w:pPr>
      <w:r>
        <w:t>Cuộc hôn nhân thứ hai ban đầu vẫn hiếm muộn, khiến đôi vợ chồng hoàng gia phải hành hương khắp các tu viện để cầu tự, trong đó tu viện của cha Daniil đặc biệt được sùng kính. Tháng Tám năm 1530, Elena Glinskaya hạ sinh hoàng tử Ivan — vị vua tương lai Ivan IV, tức Ivan Bạo chúa. Để tạ ơn, Vasily III đã tài trợ xây dựng nhà thờ đá chính của tu viện, Nhà thờ Chúa Ba Ngôi, dựng bằng gạch trong hai năm 1530–1532. Theo sử biên niên, chính cha Daniil được chọn làm cha đỡ đầu của hoàng nhi.</w:t>
      </w:r>
    </w:p>
    <w:p>
      <w:pPr>
        <w:jc w:val="both"/>
      </w:pPr>
      <w:r>
        <w:t>Cha Daniil qua đời ngày 7 tháng Tư năm 1540. Trong số các môn đệ từng sống bên ngài có Thánh Gerasim Boldinsky (Ghê-ra-xim Bôn-đin-xki), người sau này lập Tu viện Chúa Ba Ngôi Boldin. Thế nhưng, giống như toàn vùng trung tâm nước Nga, tu viện đã phải chịu tai ương nặng nề trong thời kỳ Loạn Lạc đầu thế kỷ 17. Năm 1608, quân Ba Lan – Litva tràn vào chiếm đóng và cướp phá Pereslavl-Zalessky, thiêu hủy các tu viện, trong đó có Tu viện Chúa Ba Ngôi; nhiều điền trang của tu viện bị tàn phá, dân chúng bị giết hại hoặc chết vì đói và bệnh dịch.</w:t>
      </w:r>
    </w:p>
    <w:p>
      <w:pPr>
        <w:jc w:val="both"/>
      </w:pPr>
      <w:r>
        <w:t>Bước sang thời trị vì của Sa hoàng Alexei Mikhailovich (A-lếch-xây Mi-khai-lô-vích, 1645–1676), tu viện dần hồi phục và trở lại vị thế được triều đình sủng ái, phần lớn nhờ sự nâng đỡ của vị giáo trưởng năng nổ Iona Sysoevich (I-ô-na Xư-xô-ê-vích), đô thành giám mục của giáo phận giàu có Rostov (Rô-xtốp). Iona đặc biệt quan tâm gây dựng lòng tôn kính đối với cha Daniil: năm 1652, di hài của ngài được tìm thấy trong khuôn viên tu viện, mở đường cho việc tôn phong hiển thánh nhanh chóng vào các năm 1653–1654, với sự chuẩn thuận của Thượng phụ Nikon (Ni-côn) tại Moskva. Năm 1660, Iona cho xây một nhà nguyện kính Thánh Daniel áp vào bức tường phía bắc của nhà thờ chính.</w:t>
      </w:r>
    </w:p>
    <w:p>
      <w:pPr>
        <w:jc w:val="both"/>
      </w:pPr>
      <w:r>
        <w:t>Việc phong thánh cho cha Daniil khai mở một thời kỳ sung mãn. Những khoản hiến tặng lớn từ các nhà bảo trợ giàu có và từ triều đình đã cho phép tu viện tiến hành công trình trang trí bích họa nội thất từng bị trì hoãn từ lâu. Nhóm thợ tài danh đến từ Kostroma, dẫn đầu bởi Guriy Nikitin và Sila Savin, được cử đến làm việc và bắt đầu vẽ vào năm 1662, để lại bộ bích họa khải huyền trứ danh. Đây cũng chính là giai đoạn Giáo hội Nga trải qua cơn phân ly lớn do các cải cách phụng vụ của Thượng phụ Nikon, dẫn tới phong trào Tín đồ Cựu lễ (Old Believers).</w:t>
      </w:r>
    </w:p>
    <w:p>
      <w:pPr>
        <w:jc w:val="both"/>
      </w:pPr>
      <w:r>
        <w:t>Nửa sau thế kỷ 17 và đầu thế kỷ 18, quần thể tu viện được bồi đắp thêm nhiều công trình: tháp chuông kiểu «lều» (shatrovaya) năm 1689, Nhà thờ Chư Thánh khiêm nhường ở phía bắc, Nhà thờ Tán Tụng Đức Mẹ (Pokhvalinskaya) cùng nhà ăn lớn năm 1695, và nhà thờ cổng phía tây kính Icon Đức Mẹ Tikhvin (Tíc-vin) năm 1700. Nhà bảo trợ lớn nhất giai đoạn này là công tước Ivan Petrovich Baryatinsky (Ba-ri-a-tin-xki, 1615–1701), người cuối đời lui về tu viện khấn dòng với tên Yefrem. Từ năm 1764 đến 1918, tu viện giữ hạng nhì trong giáo phận Vladimir và Suzdal; bị đóng cửa năm 1923 thời Xô-viết và chỉ được khôi phục vào năm 1995.</w:t>
      </w:r>
    </w:p>
    <w:p>
      <w:pPr>
        <w:pStyle w:val="Heading1"/>
      </w:pPr>
      <w:r>
        <w:rPr>
          <w:color w:val="152C4E"/>
        </w:rPr>
        <w:t>Kiến trúc &amp; đặc điểm nổi bật</w:t>
      </w:r>
    </w:p>
    <w:p>
      <w:pPr>
        <w:jc w:val="both"/>
      </w:pPr>
      <w:r>
        <w:t>Trái tim của quần thể là Nhà thờ Chúa Ba Ngôi (Troitsky Sobor), dựng bằng gạch trong hai năm 1530–1532 và là công trình đá đầu tiên, cũng là công trình xưa nhất còn tồn tại của tu viện. Đây là một mẫu mực tiêu biểu của kiến trúc nhà thờ Nga đầu thế kỷ 16: bình đồ vuông vức, được chia đối xứng thành ba gian, vươn lên một mái vòm duy nhất đặt trên chiếc trống cao hình trụ. Dù đường mái về sau đã được cải tạo, không còn theo các đường cong bán nguyệt (zakomary) như nguyên bản, cấu trúc căn bản của nhà thờ vẫn giữ nguyên cho tới ngày nay.</w:t>
      </w:r>
    </w:p>
    <w:p>
      <w:pPr>
        <w:jc w:val="both"/>
      </w:pPr>
      <w:r>
        <w:t>Trong suốt thế kỷ 16, khi phần lớn các công trình chung quanh còn là những dãy nhà gỗ sẫm màu, ngôi nhà thờ tường trắng vươn cao đã trở thành một điểm mốc dễ nhận biết giữa cảnh quan. Sự bề thế cân đối, khối hình khúc chiết và vẻ trang nghiêm cô đọng của nó phản chiếu tinh thần kiến trúc thời Đại công quốc Moskva, khi các nhà thờ được xây để vừa là nơi thờ phượng, vừa là biểu tượng cho quyền lực và lòng mộ đạo của giới cầm quyền.</w:t>
      </w:r>
    </w:p>
    <w:p>
      <w:pPr>
        <w:jc w:val="both"/>
      </w:pPr>
      <w:r>
        <w:t>Áp vào bức tường phía bắc của nhà thờ chính là nhà nguyện kính Thánh Daniel, do đô thành giám mục Iona Sysoevich cho dựng năm 1660, sau khi di hài vị sáng lập được tìm thấy. Nhà nguyện này biến nhà thờ chính thành nơi lưu giữ và tôn kính di hài của Thánh Daniel, khiến ngôi thánh đường trở thành tâm điểm của dòng người hành hương. Sự nối kết giữa nhà thờ và nhà nguyện cũng phản ánh cách các công trình tôn giáo Nga thường được bồi đắp qua nhiều thế hệ quanh một trung tâm phụng tự.</w:t>
      </w:r>
    </w:p>
    <w:p>
      <w:pPr>
        <w:jc w:val="both"/>
      </w:pPr>
      <w:r>
        <w:t>Điểm nhấn kiến trúc gây ấn tượng thị giác mạnh mẽ là tháp chuông kiểu «lều» (shatrovaya kolokolnya) dựng năm 1689, do các thợ được mời từ Kostroma thực hiện. Với chóp nhọn hình lều cao vút vươn lên bầu trời, tháp chuông không chỉ đảm nhận chức năng điểm giờ phụng vụ mà còn tạo nên đường nét vươn cao đặc trưng cho toàn cảnh tu viện, hòa cùng mái vòm nhà thờ chính thành một tổ hợp bóng dáng cân đối và duyên dáng.</w:t>
      </w:r>
    </w:p>
    <w:p>
      <w:pPr>
        <w:jc w:val="both"/>
      </w:pPr>
      <w:r>
        <w:t>Bổ sung cho cụm trung tâm là một loạt công trình cuối thế kỷ 17: Nhà thờ Chư Thánh, một kiến trúc khiêm nhường dựng ở phía bắc nhà thờ chính vào thập niên 1680; và đặc biệt là Nhà thờ Tán Tụng Đức Mẹ (Pokhvalinskaya) năm 1695, gắn liền với một nhà ăn (trapeznaya) rộng lớn, nổi bật bởi những hình thức kiến trúc khác lạ, sinh động. Nhà thờ cổng phía tây kính Icon Đức Mẹ Tikhvin, dựng năm 1700, hoàn thiện tuyến ranh giới thiêng liêng của tu viện, biến lối vào thành một cửa thánh.</w:t>
      </w:r>
    </w:p>
    <w:p>
      <w:pPr>
        <w:jc w:val="both"/>
      </w:pPr>
      <w:r>
        <w:t>Toàn bộ quần thể được bao bọc bởi tường thành và các công trình phụ trợ như dãy phòng viện phụ, tạo nên một tổng thể khép kín, hài hòa giữa các thời kỳ xây dựng khác nhau. Dù không đồ sộ như những đại tu viện ở Moskva hay Sergiev Posad, chính sự cân đối, mộc mạc và mật độ dày đặc của các công trình thế kỷ 16–17 đã khiến Tu viện Chúa Ba Ngôi Danilov trở thành một bảo tàng kiến trúc sống động của nghệ thuật xây dựng Chính thống giáo Nga trung cổ.</w:t>
      </w:r>
    </w:p>
    <w:p>
      <w:pPr>
        <w:pStyle w:val="Heading1"/>
      </w:pPr>
      <w:r>
        <w:rPr>
          <w:color w:val="152C4E"/>
        </w:rPr>
        <w:t>Những điểm nhấn không thể bỏ lỡ</w:t>
      </w:r>
    </w:p>
    <w:p>
      <w:pPr>
        <w:jc w:val="both"/>
      </w:pPr>
      <w:r>
        <w:t>Điểm đến quan trọng nhất, cũng là linh hồn của cả tu viện, chính là nội thất Nhà thờ Chúa Ba Ngôi cùng bộ bích họa thế kỷ 17. Bước vào bên trong, du khách như lạc vào một không gian ngập tràn hình ảnh và màu sắc, nơi từng tấc tường được phủ kín bằng những cảnh tượng Kinh Thánh sống động. Đây được coi là một trong những di sản bích họa trung cổ ấn tượng nhất còn sót lại của miền trung nước Nga, tác phẩm đầu tay quy mô lớn của nhóm thợ Guriy Nikitin cùng cộng sự.</w:t>
      </w:r>
    </w:p>
    <w:p>
      <w:pPr>
        <w:jc w:val="both"/>
      </w:pPr>
      <w:r>
        <w:t>Vươn cao và ngự trị trên tất cả, ở trung tâm mái vòm, là hình ảnh uy nghi của Chúa Ki-tô Toàn Năng (Pantocrator) — Đấng Cai Quản muôn loài. Bức bích họa này được giới nghiên cứu xem là một trong những thành tựu lớn của nghệ thuật Nga trung cổ, một điểm lặng thiêng liêng và cao cả làm dịu lại toàn bộ chuỗi hình ảnh náo động phủ trên các bức tường phía dưới. Chỉ riêng việc ngước nhìn lên mái vòm cũng đủ để cảm nhận sức nặng thẩm mỹ và tâm linh của toàn bộ chương trình trang trí.</w:t>
      </w:r>
    </w:p>
    <w:p>
      <w:pPr>
        <w:jc w:val="both"/>
      </w:pPr>
      <w:r>
        <w:t>Trên các bức tường, du khách sẽ bắt gặp những cảnh tượng khải huyền hiếm thấy, được lấy từ cả Sách Sáng Thế lẫn Sách Khải Huyền — «điểm khởi đầu và điểm tận cùng». Trên tường phía tây là cảnh ông Lot cùng gia đình chạy trốn trước khi thành Sodom và Gomorrah bị hủy diệt; tường phía bắc kể lại lửa và diêm sinh trút xuống Sodom, cùng hình ảnh vợ ông Lot hóa thành cột muối. Đây là những đề tài rất ít khi được thể hiện đầy đủ và trực diện đến vậy trong hội họa nhà thờ Nga.</w:t>
      </w:r>
    </w:p>
    <w:p>
      <w:pPr>
        <w:jc w:val="both"/>
      </w:pPr>
      <w:r>
        <w:t>Đặc biệt kịch tính là tường phía nam với chuỗi hình ảnh từ Sách Khải Huyền: những con thú kỳ dị, Con Rồng Đỏ bảy đầu mười sừng, sự xuất hiện của Kẻ Phản Ki-tô, và cảnh Chúa Ki-tô cùng Đức Mẹ đứng đối lập với các thế lực tối tăm. Trên các dải tranh còn có Bốn Kỵ Sĩ Khải Huyền, cảnh mở Bảy Ấn và sự sụp đổ của Babylon. Chính sức mạnh biểu cảm mãnh liệt, những tương phản màu sắc rực rỡ và tinh thần khải huyền đã làm nên nét độc đáo không lẫn vào đâu của bộ tranh.</w:t>
      </w:r>
    </w:p>
    <w:p>
      <w:pPr>
        <w:jc w:val="both"/>
      </w:pPr>
      <w:r>
        <w:t>Bên cạnh bích họa, một điểm nhấn tâm linh không thể bỏ qua là nhà nguyện kính Thánh Daniel, nơi tôn kính di hài của vị sáng lập tu viện. Đối với tín hữu hành hương, đây là trung tâm của lòng sùng mộ; đối với du khách, đây là cơ hội hiểu vì sao một đan sĩ khiêm hạ lại trở thành một trong những vị thánh được yêu mến của vùng đất này. Không khí trầm mặc quanh nơi lưu giữ thánh tích để lại ấn tượng sâu lắng khác hẳn với sự sôi động của các bức bích họa.</w:t>
      </w:r>
    </w:p>
    <w:p>
      <w:pPr>
        <w:jc w:val="both"/>
      </w:pPr>
      <w:r>
        <w:t>Cuối cùng, đừng quên dành thời gian quan sát tổng thể quần thể từ bên ngoài: tháp chuông kiểu lều năm 1689, khối nhà thờ chính tường trắng, Nhà thờ Chư Thánh và Nhà thờ Tán Tụng Đức Mẹ với nhà ăn. Đứng ở khoảng sân hoặc phía ngoài tường thành, du khách có thể thu vào tầm mắt cả một tổ hợp bóng dáng kiến trúc thế kỷ 16–17, cảm nhận sự hài hòa giữa các mái vòm, chóp nhọn và những bức tường trắng nổi bật trên nền trời.</w:t>
      </w:r>
    </w:p>
    <w:p>
      <w:pPr>
        <w:pStyle w:val="Heading1"/>
      </w:pPr>
      <w:r>
        <w:rPr>
          <w:color w:val="152C4E"/>
        </w:rPr>
        <w:t>Ý nghĩa lịch sử – văn hoá</w:t>
      </w:r>
    </w:p>
    <w:p>
      <w:pPr>
        <w:jc w:val="both"/>
      </w:pPr>
      <w:r>
        <w:t>Tu viện Chúa Ba Ngôi Danilov giữ một vị trí đặc biệt trong lịch sử Nga bởi mối liên hệ trực tiếp với vương triều Moskva. Việc Nhà thờ Chúa Ba Ngôi được dựng lên để tạ ơn cho sự ra đời của Ivan IV, cùng truyền thống cho rằng vị sáng lập được chọn làm cha đỡ đầu của hoàng nhi, đã biến một tu viện tỉnh lẻ thành một chứng nhân gắn với thời khắc khai sinh của người sẽ trở thành vị Sa hoàng đầu tiên của nước Nga. Ít có đan viện nào lại có sợi dây nối kết chặt chẽ đến vậy với vận mệnh của một triều đại.</w:t>
      </w:r>
    </w:p>
    <w:p>
      <w:pPr>
        <w:jc w:val="both"/>
      </w:pPr>
      <w:r>
        <w:t>Ý nghĩa tâm linh của tu viện được cô đọng nơi hình tượng Thánh Daniel thành Pereslavl. Là hiện thân của lòng bác ái và sự khiêm nhường — chăm lo cho người nghèo, mai táng kẻ vô danh — ngài tiêu biểu cho lý tưởng thánh thiện qua phục vụ tha nhân trong truyền thống đan tu Nga. Việc di hài được tìm thấy năm 1652 và ngài được tôn phong hiển thánh giữa thế kỷ 17 đã đưa tu viện trở thành một trung tâm hành hương, thu hút dòng người tìm đến kính viếng và cầu nguyện.</w:t>
      </w:r>
    </w:p>
    <w:p>
      <w:pPr>
        <w:jc w:val="both"/>
      </w:pPr>
      <w:r>
        <w:t>Về mặt nghệ thuật, bộ bích họa của Nhà thờ Chúa Ba Ngôi là một cột mốc của hội họa hoành tráng Nga thế kỷ 17. Được thực hiện bởi nhóm thợ Kostroma dưới sự dẫn dắt của Guriy Nikitin và Sila Savin — những bậc thầy cũng từng tham gia các công trình lớn ở Moskva và điện Kremlin — bộ tranh là minh chứng cho thời kỳ nở rộ rực rỡ của các trường phái vẽ icon vùng Yaroslavl và Kostroma. Việc lựa chọn chủ đề Ngày Tận Thế khiến tác phẩm trở nên hiếm có và mang giá trị nghiên cứu đặc biệt.</w:t>
      </w:r>
    </w:p>
    <w:p>
      <w:pPr>
        <w:jc w:val="both"/>
      </w:pPr>
      <w:r>
        <w:t>Sự lựa chọn đề tài khải huyền cũng phản ánh bối cảnh tinh thần đầy biến động của nước Nga thế kỷ 17. Những ký ức về thời kỳ Loạn Lạc, cùng cơn phân ly của Giáo hội sau các cải cách phụng vụ của Thượng phụ Nikon và sự trỗi dậy của phong trào Tín đồ Cựu lễ, đã tạo nên một bầu không khí lo âu về ngày sau hết. Bộ bích họa, với những cảnh phán xét và hủy diệt, có thể được đọc như một tiếng vọng nghệ thuật của những xáo động lịch sử và thần học đương thời.</w:t>
      </w:r>
    </w:p>
    <w:p>
      <w:pPr>
        <w:jc w:val="both"/>
      </w:pPr>
      <w:r>
        <w:t>Tu viện còn là một chứng tích cho các giai đoạn khác nhau của lịch sử Giáo hội Nga. Từng là nơi đặt Chủng viện Pereslavl (1753–1788) rồi Trường Thần học Pereslavl, nơi đây đóng vai trò trung tâm giáo dục tôn giáo của vùng. Trong hàng ngũ viện phụ từng có cả Grigory Neronov (Gri-gô-ri Nê-rô-nốp) — một nhà tư tưởng của phái ly khai đã hồi tâm — cho thấy tu viện gắn liền với những nhân vật và bước ngoặt quan trọng của đời sống tôn giáo Nga.</w:t>
      </w:r>
    </w:p>
    <w:p>
      <w:pPr>
        <w:jc w:val="both"/>
      </w:pPr>
      <w:r>
        <w:t>Cuối cùng, số phận của tu viện trong thế kỷ 20 mang ý nghĩa biểu tượng sâu sắc. Bị đóng cửa năm 1923, bị phá hoại và mất mát nhiều icon quý, tu viện tưởng chừng đã lụi tàn; một nỗ lực làm sạch bích họa năm 1982 phải dở dang vì thiếu kinh phí. Việc nơi đây được trao trả cho Giáo hội năm 1995 và những bức bích họa lộng lẫy được cứu vãn, phục hồi là câu chuyện về sự bền bỉ của di sản văn hóa Nga qua những thời kỳ khắc nghiệt nhất.</w:t>
      </w:r>
    </w:p>
    <w:p>
      <w:pPr>
        <w:pStyle w:val="Heading1"/>
      </w:pPr>
      <w:r>
        <w:rPr>
          <w:color w:val="152C4E"/>
        </w:rPr>
        <w:t>Trải nghiệm dành cho du khách</w:t>
      </w:r>
    </w:p>
    <w:p>
      <w:pPr>
        <w:jc w:val="both"/>
      </w:pPr>
      <w:r>
        <w:t>Đến với Tu viện Chúa Ba Ngôi Danilov là bước vào một không gian trải nghiệm mang đậm chất chiêm niệm, khác hẳn nhịp điệu của các bảo tàng đô thị. Sự tĩnh lặng của khuôn viên, tiếng chuông vang trong không gian đồng bãi và bầu không khí phụng vụ của một tu viện đang hoạt động khiến du khách tự nhiên hạ giọng và chậm bước. Đây là nơi để lắng nghe, quan sát và cảm nhận, hơn là để vội vã lướt qua.</w:t>
      </w:r>
    </w:p>
    <w:p>
      <w:pPr>
        <w:jc w:val="both"/>
      </w:pPr>
      <w:r>
        <w:t>Trọng tâm của trải nghiệm là những phút giây đứng giữa lòng Nhà thờ Chúa Ba Ngôi, ngước nhìn bích họa phủ kín từ mái vòm xuống các bức tường. Ánh sáng lọt qua các ô cửa hẹp, phản chiếu trên những mảng màu cổ kính, tạo nên một bầu không khí vừa uy nghi vừa huyền bí. Ngay cả với những ai không quen thuộc với thần học Ki-tô giáo, sức mạnh thị giác và cảm xúc của những cảnh khải huyền cũng đủ để để lại ấn tượng khó phai.</w:t>
      </w:r>
    </w:p>
    <w:p>
      <w:pPr>
        <w:jc w:val="both"/>
      </w:pPr>
      <w:r>
        <w:t>Đối với tín hữu và người hành hương, tu viện mở ra chiều kích thiêng liêng của một điểm đến sống động: có thể tham dự các giờ phụng vụ, cầu nguyện bên di hài Thánh Daniel, và cảm nhận sự liên tục của một truyền thống đan tu kéo dài hơn năm thế kỷ. Chính sự hiện diện của các đan sĩ và nhịp sống tu trì hằng ngày đã giữ cho nơi đây không trở thành một di tích chết, mà là một cộng đoàn đức tin đang thở.</w:t>
      </w:r>
    </w:p>
    <w:p>
      <w:pPr>
        <w:jc w:val="both"/>
      </w:pPr>
      <w:r>
        <w:t>Với những người yêu lịch sử và nghệ thuật, mỗi góc của tu viện đều là một trang sách mở. Từ kiến trúc nhà thờ đầu thế kỷ 16, tháp chuông kiểu lều cuối thế kỷ 17, đến những lớp bích họa kể lại cả câu chuyện Sáng Thế lẫn Khải Huyền, du khách có thể lần theo dòng chảy của lịch sử nước Nga qua từng công trình. Việc chuẩn bị trước một chút kiến thức về Thánh Daniel, về Vasily III và Ivan Bạo chúa sẽ khiến chuyến thăm thêm phần ý nghĩa.</w:t>
      </w:r>
    </w:p>
    <w:p>
      <w:pPr>
        <w:jc w:val="both"/>
      </w:pPr>
      <w:r>
        <w:t>Do tu viện nằm hơi tách biệt và khu vực chung quanh khá yên tĩnh, đây cũng là dịp để du khách tận hưởng cảnh quan đồng bãi ven hồ Pleshcheyevo, hít thở không khí trong lành và tạm rời xa sự ồn ào. Nhiều người kết hợp chuyến viếng thăm với một vòng dạo bộ thong thả quanh khu vực phía tây nam thành phố, cảm nhận nhịp sống bình dị của một thị trấn cổ trên Vành đai Vàng.</w:t>
      </w:r>
    </w:p>
    <w:p>
      <w:pPr>
        <w:jc w:val="both"/>
      </w:pPr>
      <w:r>
        <w:t>Cần nhớ rằng đây trước hết là một nơi thờ phượng, nên trải nghiệm đẹp nhất đến từ thái độ tôn trọng: ăn mặc kín đáo, giữ im lặng trong nhà thờ, xin phép trước khi chụp ảnh và tránh làm phiền các giờ lễ. Chính sự hòa mình vào bầu không khí thành kính, thay vì đứng ngoài như một khách quan sát, mới giúp du khách chạm được vào chiều sâu tâm hồn của tu viện này.</w:t>
      </w:r>
    </w:p>
    <w:p>
      <w:pPr>
        <w:pStyle w:val="Heading1"/>
      </w:pPr>
      <w:r>
        <w:rPr>
          <w:color w:val="152C4E"/>
        </w:rPr>
        <w:t>Mẹo tham quan</w:t>
      </w:r>
    </w:p>
    <w:p>
      <w:pPr>
        <w:jc w:val="both"/>
      </w:pPr>
      <w:r>
        <w:t>Về giờ giấc và lịch lễ: vì là một tu viện nam đang hoạt động, Tu viện Chúa Ba Ngôi Danilov mở cửa cho khách viếng vào ban ngày nhưng nếp sinh hoạt xoay quanh lịch phụng vụ. Nhà thờ chính với bộ bích họa đôi khi chỉ mở vào những khung giờ nhất định hoặc theo mùa, do yêu cầu bảo quản tranh cổ. Du khách nên chủ động tìm hiểu trước qua trang thông tin của tu viện hoặc hỏi tại chỗ để canh đúng thời điểm được vào chiêm ngắm nội thất.</w:t>
      </w:r>
    </w:p>
    <w:p>
      <w:pPr>
        <w:jc w:val="both"/>
      </w:pPr>
      <w:r>
        <w:t>Về trang phục: đây là quy tắc quan trọng nhất tại mọi tu viện Chính thống giáo. Nam giới nên mặc quần dài, bỏ mũ khi vào nhà thờ; nữ giới nên mặc váy hoặc quần dài kín đáo, che vai và mang theo một chiếc khăn để trùm đầu khi vào bên trong. Nhiều tu viện có sẵn khăn và váy quấn cho khách mượn ở lối vào, nhưng chuẩn bị sẵn vẫn là cách chu đáo và tiện lợi hơn cả.</w:t>
      </w:r>
    </w:p>
    <w:p>
      <w:pPr>
        <w:jc w:val="both"/>
      </w:pPr>
      <w:r>
        <w:t>Về nhiếp ảnh: việc chụp ảnh bên trong nhà thờ, đặc biệt là chụp bích họa và di hài thánh, thường bị hạn chế hoặc cần xin phép, và hầu như luôn cấm dùng đèn flash để bảo vệ các lớp màu cổ. Du khách nên hỏi ý trước, tôn trọng các bảng chỉ dẫn và tuyệt đối tránh chụp ảnh trong lúc đang diễn ra nghi lễ. Ở khu vực sân và ngoại thất, việc chụp ảnh thường thoải mái hơn.</w:t>
      </w:r>
    </w:p>
    <w:p>
      <w:pPr>
        <w:jc w:val="both"/>
      </w:pPr>
      <w:r>
        <w:t>Về thời điểm trong năm: mùa hè và đầu thu (khoảng tháng Năm đến tháng Chín) là thời gian dễ chịu nhất để tham quan, khi thời tiết ấm áp và cảnh quan ven hồ Pleshcheyevo tươi đẹp. Mùa đông tuyết phủ mang lại khung cảnh cổ tích nhưng đòi hỏi trang phục thật ấm và giày chống trơn; mùa xuân tuyết tan có thể khiến các lối đi lầy lội. Buổi sáng thường yên tĩnh và có ánh sáng đẹp để chiêm ngắm kiến trúc.</w:t>
      </w:r>
    </w:p>
    <w:p>
      <w:pPr>
        <w:jc w:val="both"/>
      </w:pPr>
      <w:r>
        <w:t>Về cách kết hợp lộ trình: nên dành khoảng một đến một tiếng rưỡi cho riêng tu viện, và cân nhắc ghép cùng ngày với Tu viện Goritsky ở gần đó cùng các điểm khác của Pereslavl-Zalessky. Nếu di chuyển từ Moskva, việc gộp Pereslavl-Zalessky vào một hành trình Vành đai Vàng dài hơn (cùng Sergiev Posad, Rostov Veliky, Yaroslavl) sẽ giúp tối ưu thời gian và chi phí đi lại.</w:t>
      </w:r>
    </w:p>
    <w:p>
      <w:pPr>
        <w:jc w:val="both"/>
      </w:pPr>
      <w:r>
        <w:t>Về ứng xử chung: hãy giữ giọng nói nhỏ nhẹ, tắt hoặc để im chuông điện thoại, không ăn uống trong khu vực thánh và đi lại nhẹ nhàng khi có tín hữu đang cầu nguyện. Một khoản dâng cúng nhỏ để thắp nến hoặc góp vào việc trùng tu luôn được trân trọng. Chính thái độ khiêm cung và tôn kính sẽ khiến du khách được đón nhận nồng hậu và có được trải nghiệm trọn vẹn, sâu sắc nhất.</w:t>
      </w:r>
    </w:p>
    <w:p>
      <w:pPr>
        <w:pStyle w:val="Heading1"/>
      </w:pPr>
      <w:r>
        <w:rPr>
          <w:color w:val="152C4E"/>
        </w:rPr>
        <w:t>Khám phá xung quanh</w:t>
      </w:r>
    </w:p>
    <w:p>
      <w:pPr>
        <w:jc w:val="both"/>
      </w:pPr>
      <w:r>
        <w:t>Điểm đến gần gũi và liên quan mật thiết nhất là Tu viện Goritsky (chính xác là Tu viện Đức Mẹ An Giấc Goritsky), nằm cùng khu vực phía nam thành phố. Đây chính là nơi cha Daniil từng làm viện phụ trước khi lập tu viện của riêng mình, nên hai nơi có sợi dây lịch sử gắn bó. Ngày nay Goritsky là bảo tàng - khu bảo tồn của Pereslavl-Zalessky, với các nhà thờ baroque, tháp chuông có đài ngắm cảnh nhìn ra hồ Pleshcheyevo — một điểm ghép tham quan gần như bắt buộc.</w:t>
      </w:r>
    </w:p>
    <w:p>
      <w:pPr>
        <w:jc w:val="both"/>
      </w:pPr>
      <w:r>
        <w:t>Không xa về phía bắc hồ là Tu viện Thánh Nikita (Nikitsky) — một trong những tu viện cổ nhất Pereslavl-Zalessky và cũng là nơi cha Daniil từng tu tập thuở đầu. Gắn với hình tượng Thánh Nikita ẩn tu, tu viện nổi bật với những bức tường thành kiên cố và nhà thờ chính từ thời Ivan Bạo chúa, mang đến cho du khách một lát cắt khác về đời sống đan tu và kiến trúc phòng thủ của vùng đất này.</w:t>
      </w:r>
    </w:p>
    <w:p>
      <w:pPr>
        <w:jc w:val="both"/>
      </w:pPr>
      <w:r>
        <w:t>Trung tâm lịch sử của Pereslavl-Zalessky là nơi lưu giữ Nhà thờ Chúa Biến Hình (Spaso-Preobrazhensky sobor), một trong những nhà thờ đá bằng đá vôi trắng cổ xưa nhất còn nguyên vẹn của nước Nga, khởi dựng từ giữa thế kỷ 12 dưới thời Yuri Dolgoruky (I-u-ri Đôn-gô-ru-ki) — người sáng lập thành phố năm 1152. Quanh đó là thành lũy đất cổ, các nhà thờ nhỏ và không gian phố xá bình yên, cho phép du khách hình dung diện mạo của một đô thị Rus trung cổ.</w:t>
      </w:r>
    </w:p>
    <w:p>
      <w:pPr>
        <w:jc w:val="both"/>
      </w:pPr>
      <w:r>
        <w:t>Bên bờ hồ Pleshcheyevo còn có nhiều điểm hấp dẫn khác. Bảo tàng «Chiếc thuyền của Pyotr Đại đế» (Botik) lưu giữ ký ức về hạm đội đồ chơi mà vị Sa hoàng trẻ tuổi Pyotr I đã cho đóng và tập trận trên mặt hồ này cuối thế kỷ 17 — cái nôi tượng trưng của hải quân Nga. Gần đó là tảng Đá Xanh (Sin-Kamen), một khối đá thiêng gắn với tín ngưỡng ngoại giáo cổ xưa, thu hút du khách hiếu kỳ tìm đến bên hồ.</w:t>
      </w:r>
    </w:p>
    <w:p>
      <w:pPr>
        <w:jc w:val="both"/>
      </w:pPr>
      <w:r>
        <w:t>Pereslavl-Zalessky còn nổi tiếng với những bảo tàng nhỏ độc đáo mang màu sắc dân gian và đời thường, như bảo tàng bàn ủi, bảo tàng ấm samovar hay bảo tàng thủ công truyền thống. Những điểm đến vui tươi này tạo nên sự cân bằng thú vị với chiều sâu trầm mặc của các tu viện, khiến thành phố trở thành một điểm dừng chân đa sắc cho cả gia đình trên hành trình Vành đai Vàng.</w:t>
      </w:r>
    </w:p>
    <w:p>
      <w:pPr>
        <w:jc w:val="both"/>
      </w:pPr>
      <w:r>
        <w:t>Rộng hơn, tu viện là một mắt xích trong tuyến du lịch «Vành đai Vàng» — cụm các thành phố cổ vây quanh Moskva với vô số nhà thờ, tu viện và bảo tàng. Từ Pereslavl-Zalessky, du khách có thể tiếp tục hành trình tới Rostov Veliky với điện Kremlin trứ danh, tới Yaroslavl bên sông Volga (Vôn-ga) được UNESCO công nhận, hay quay ngược về Sergiev Posad với Đại Tu viện Trinity Lavra. Mỗi chặng đường lại mở ra một trang mới của di sản Chính thống giáo Nga.</w:t>
      </w:r>
    </w:p>
    <w:p>
      <w:pPr>
        <w:pStyle w:val="Heading1"/>
      </w:pPr>
      <w:r>
        <w:rPr>
          <w:color w:val="152C4E"/>
        </w:rPr>
        <w:t>Câu chuyện &amp; giai thoại thú vị</w:t>
      </w:r>
    </w:p>
    <w:p>
      <w:pPr>
        <w:jc w:val="both"/>
      </w:pPr>
      <w:r>
        <w:t>Giai thoại nổi tiếng nhất gắn với tu viện chính là câu chuyện về sự ra đời của Ivan Bạo chúa. Sau nhiều năm hiếm muộn và những cuộc hành hương cầu tự khắp các tu viện, Đại công Vasily III và Elena Glinskaya cuối cùng đã đón nhận một người con trai vào tháng Tám năm 1530. Lòng biết ơn của vị Đại công đã hóa thành đá và gạch: Nhà thờ Chúa Ba Ngôi được dựng lên như một lời tạ ơn Thiên Chúa. Theo sử biên niên, chính cha Daniil được vinh dự làm cha đỡ đầu của hoàng nhi — người sau này trở thành vị Sa hoàng đầu tiên của nước Nga.</w:t>
      </w:r>
    </w:p>
    <w:p>
      <w:pPr>
        <w:jc w:val="both"/>
      </w:pPr>
      <w:r>
        <w:t>Câu chuyện về vị sáng lập cũng đầy cảm động. Trước khi lập tu viện, cha Daniil nổi tiếng vì một việc thiện âm thầm: ngài đích thân đi tìm, đưa về và mai táng tử tế cho những người nghèo khổ, những khách lữ hành chết dọc đường mà không ai ngó ngàng. Chính lòng thương xót dành cho những kẻ bị lãng quên ấy đã trở thành hạt giống khai sinh tu viện, và cũng là lý do khiến hậu thế tôn kính ngài như một vị thánh của lòng bác ái và sự khiêm hạ.</w:t>
      </w:r>
    </w:p>
    <w:p>
      <w:pPr>
        <w:jc w:val="both"/>
      </w:pPr>
      <w:r>
        <w:t>Bộ bích họa khải huyền của nhà thờ ẩn chứa một câu hỏi thú vị mà giới nghiên cứu vẫn suy ngẫm: vì sao lại chọn đề tài Ngày Tận Thế, vốn hiếm khi được thể hiện đầy đủ đến vậy trên tường nhà thờ Nga? Nhiều học giả cho rằng đó là tiếng vọng của một thời đại đầy lo âu — ký ức về thời kỳ Loạn Lạc chưa nguôi, cộng với cơn phân ly dữ dội của Giáo hội sau cải cách của Thượng phụ Nikon — khiến hình ảnh phán xét và hủy diệt trở nên gần gũi với tâm thức con người đương thời.</w:t>
      </w:r>
    </w:p>
    <w:p>
      <w:pPr>
        <w:jc w:val="both"/>
      </w:pPr>
      <w:r>
        <w:t>Một chi tiết đáng nhớ về nhóm thợ Kostroma: tài năng của Guriy Nikitin và các cộng sự lớn đến mức họ luôn trong tình trạng «cháy việc». Sau khi hoàn thành phần chính của bích họa một cách nhanh chóng đáng kinh ngạc, họ đã bị các công trình khác lôi kéo đi nơi khác, khiến viện phụ tu viện phải nhiều lần khẩn khoản mời gọi họ quay lại hoàn tất. Giai thoại này cho thấy vị thế bậc thầy của các họa sư vùng Yaroslavl – Kostroma trong nghệ thuật Nga thế kỷ 17.</w:t>
      </w:r>
    </w:p>
    <w:p>
      <w:pPr>
        <w:jc w:val="both"/>
      </w:pPr>
      <w:r>
        <w:t>Tu viện cũng lưu dấu những số phận con người khác thường. Công tước Ivan Petrovich Baryatinsky, một nhà ngoại giao và cận thần từng phụng sự Sa hoàng Alexei suốt đời, đến tuổi ngoài tám mươi đã chọn lui về tu viện, khoác áo dòng với tên gọi Yefrem, và dâng tặng những khoản tiền khổng lồ để tái thiết đan viện. Trước khi qua đời, ông còn góp phần dựng nhà thờ cổng phía tây, khép lại vòng công trình của tu viện — một minh chứng cho sức hút thiêng liêng của nơi này đối với cả những người quyền quý.</w:t>
      </w:r>
    </w:p>
    <w:p>
      <w:pPr>
        <w:jc w:val="both"/>
      </w:pPr>
      <w:r>
        <w:t>Cuối cùng, chính sự sống sót của tu viện qua thế kỷ 20 là một câu chuyện đáng suy ngẫm. Bị đóng cửa và tàn phá thời Xô-viết, các icon bị mất mát hoặc hủy hoại, những bức bích họa vô giá tưởng như sẽ mãi chìm trong bụi thời gian và sự lãng quên. Nỗ lực làm sạch năm 1982 phải bỏ dở vì thiếu tiền. Vậy mà, sau khi được trao trả cho Giáo hội năm 1995, những cảnh khải huyền rực rỡ ấy đã dần được đánh thức trở lại — như thể chính bộ tranh về ngày sau hết lại kể một câu chuyện về sự hồi sinh.</w:t>
      </w:r>
    </w:p>
    <w:p>
      <w:pPr>
        <w:pStyle w:val="Heading1"/>
      </w:pPr>
      <w:r>
        <w:rPr>
          <w:color w:val="152C4E"/>
        </w:rPr>
        <w:t>Hình ảnh (link chèn cho bản HTML)</w:t>
      </w:r>
    </w:p>
    <w:p>
      <w:r>
        <w:rPr>
          <w:sz w:val="22"/>
        </w:rPr>
        <w:t xml:space="preserve">• Toàn cảnh Tu viện Chúa Ba Ngôi Danilov (thành lập năm 1508) ở Pereslavl-Zalessky, với Nhà thờ Chúa Ba Ngôi và tháp chuông kiểu «lều». — </w:t>
      </w:r>
      <w:r>
        <w:rPr>
          <w:color w:val="204A86"/>
          <w:sz w:val="20"/>
        </w:rPr>
        <w:t>https://commons.wikimedia.org/wiki/Special:FilePath/%D0%9F%D0%B5%D1%80%D0%B5%D1%81%D0%BB%D0%B0%D0%B2%D0%BB%D1%8C.%20%D0%9F%D0%B0%D0%BD%D0%BE%D1%80%D0%B0%D0%BC%D0%B0%20%D0%A2%D1%80%D0%BE%D0%B8%D1%86%D0%B5-%D0%94%D0%B0%D0%BD%D0%B8%D0%BB%D0%BE%D0%B2%D0%B0%20%D0%BC%D0%BE%D0%BD%D0%B0%D1%81%D1%82%D1%8B%D1%80%D1%8F%20(%D0%BE%D1%81%D0%BD.%20%D0%B2%201508)..JPG</w:t>
      </w:r>
    </w:p>
    <w:p>
      <w:r>
        <w:rPr>
          <w:sz w:val="22"/>
        </w:rPr>
        <w:t xml:space="preserve">• Nhà thờ Chúa Ba Ngôi (Troitsky Sobor) tường trắng — công trình đá đầu tiên và xưa nhất của tu viện, dựng năm 1530–1532. — </w:t>
      </w:r>
      <w:r>
        <w:rPr>
          <w:color w:val="204A86"/>
          <w:sz w:val="20"/>
        </w:rPr>
        <w:t>https://commons.wikimedia.org/wiki/Special:FilePath/%D0%A1%D0%B2%D1%8F%D1%82%D0%BE-%D1%82%D1%80%D0%BE%D0%B8%D1%86%D0%BA%D0%B8%D0%B9.jpg</w:t>
      </w:r>
    </w:p>
    <w:p>
      <w:r>
        <w:rPr>
          <w:sz w:val="22"/>
        </w:rPr>
        <w:t xml:space="preserve">• Một góc quần thể Tu viện Chúa Ba Ngôi Danilov với các mái vòm và tháp chuông vươn cao giữa cảnh quan yên tĩnh. — </w:t>
      </w:r>
      <w:r>
        <w:rPr>
          <w:color w:val="204A86"/>
          <w:sz w:val="20"/>
        </w:rPr>
        <w:t>https://commons.wikimedia.org/wiki/Special:FilePath/Danilov%20monastery%2016.jpg</w:t>
      </w:r>
    </w:p>
    <w:p>
      <w:r>
        <w:rPr>
          <w:sz w:val="22"/>
        </w:rPr>
        <w:t xml:space="preserve">• Nhà thờ cổng phía tây kính Icon Đức Mẹ Tikhvin (dựng năm 1700), khép lại tuyến ranh giới thiêng liêng của tu viện. — </w:t>
      </w:r>
      <w:r>
        <w:rPr>
          <w:color w:val="204A86"/>
          <w:sz w:val="20"/>
        </w:rPr>
        <w:t>https://commons.wikimedia.org/wiki/Special:FilePath/M-danilov-gate-5449.jpg</w:t>
      </w:r>
    </w:p>
    <w:p>
      <w:r>
        <w:rPr>
          <w:sz w:val="22"/>
        </w:rPr>
        <w:t xml:space="preserve">• Nhà thờ Tán Tụng Đức Mẹ (Pokhvalinskaya, năm 1695) cùng nhà ăn, nổi bật với những hình thức kiến trúc khác lạ cuối thế kỷ 17. — </w:t>
      </w:r>
      <w:r>
        <w:rPr>
          <w:color w:val="204A86"/>
          <w:sz w:val="20"/>
        </w:rPr>
        <w:t>https://commons.wikimedia.org/wiki/Special:FilePath/M-danilov-pohvala-5458.jpg</w:t>
      </w:r>
    </w:p>
    <w:p>
      <w:pPr>
        <w:pStyle w:val="Heading1"/>
      </w:pPr>
      <w:r>
        <w:rPr>
          <w:color w:val="152C4E"/>
        </w:rPr>
        <w:t>Nguồn tham khảo &amp; liên kết</w:t>
      </w:r>
    </w:p>
    <w:p>
      <w:r>
        <w:rPr>
          <w:sz w:val="22"/>
        </w:rPr>
        <w:t xml:space="preserve">• Свято-Троицкий Данилов монастырь — Википедия (tiếng Nga) — </w:t>
      </w:r>
      <w:r>
        <w:rPr>
          <w:color w:val="204A86"/>
          <w:sz w:val="20"/>
        </w:rPr>
        <w:t>https://ru.wikipedia.org/wiki/%D0%A1%D0%B2%D1%8F%D1%82%D0%BE-%D0%A2%D1%80%D0%BE%D0%B8%D1%86%D0%BA%D0%B8%D0%B9_%D0%94%D0%B0%D0%BD%D0%B8%D0%BB%D0%BE%D0%B2_%D0%BC%D0%BE%D0%BD%D0%B0%D1%81%D1%82%D1%8B%D1%80%D1%8C</w:t>
      </w:r>
    </w:p>
    <w:p>
      <w:r>
        <w:rPr>
          <w:sz w:val="22"/>
        </w:rPr>
        <w:t xml:space="preserve">• Apocalypse now: The Trinity-Danilov Monastery in Pereslavl Zalessky (William Brumfield) — Russia Beyond — </w:t>
      </w:r>
      <w:r>
        <w:rPr>
          <w:color w:val="204A86"/>
          <w:sz w:val="20"/>
        </w:rPr>
        <w:t>https://www.rbth.com/travel/333519-trinity-danilov-monastery</w:t>
      </w:r>
    </w:p>
    <w:p>
      <w:r>
        <w:rPr>
          <w:sz w:val="22"/>
        </w:rPr>
        <w:t xml:space="preserve">• Troitse-Danilov Monastery — Wikidata (Q3320249, toạ độ) — </w:t>
      </w:r>
      <w:r>
        <w:rPr>
          <w:color w:val="204A86"/>
          <w:sz w:val="20"/>
        </w:rPr>
        <w:t>https://www.wikidata.org/wiki/Q3320249</w:t>
      </w:r>
    </w:p>
    <w:p>
      <w:r>
        <w:rPr>
          <w:sz w:val="22"/>
        </w:rPr>
        <w:t xml:space="preserve">• St. Daniel of Pereyaslavl: Gentleness and Simplicity — OrthoChristian.Com — </w:t>
      </w:r>
      <w:r>
        <w:rPr>
          <w:color w:val="204A86"/>
          <w:sz w:val="20"/>
        </w:rPr>
        <w:t>https://orthochristian.com/177020.html</w:t>
      </w:r>
    </w:p>
    <w:p>
      <w:r>
        <w:rPr>
          <w:sz w:val="22"/>
        </w:rPr>
        <w:t xml:space="preserve">• Svyato-Troitsky Danilov Monastery — Rusmania — </w:t>
      </w:r>
      <w:r>
        <w:rPr>
          <w:color w:val="204A86"/>
          <w:sz w:val="20"/>
        </w:rPr>
        <w:t>https://rusmania.com/central/yaroslavl-region/pereslavl-zalessky/sights-in-pereslavl-zalessky/around-ulitsa-moskovskaya/svyato-troitsky-danilov-monastery</w:t>
      </w:r>
    </w:p>
    <w:p>
      <w:r>
        <w:rPr>
          <w:sz w:val="22"/>
        </w:rPr>
        <w:t xml:space="preserve">• Свято-Троицкий Данилов мужской монастырь г. Переславля-Залесского — Монастырский вестник — </w:t>
      </w:r>
      <w:r>
        <w:rPr>
          <w:color w:val="204A86"/>
          <w:sz w:val="20"/>
        </w:rPr>
        <w:t>https://monasterium.ru/monastyri/monastery/svyato-troitskiy-danilov-muzhskoy-monastyr-g-pereslavlya-zalesskogo/</w:t>
      </w:r>
    </w:p>
    <w:p>
      <w:r>
        <w:rPr>
          <w:sz w:val="22"/>
        </w:rPr>
        <w:t xml:space="preserve">• Троицкий Данилов монастырь | Официальный приходской сайт — </w:t>
      </w:r>
      <w:r>
        <w:rPr>
          <w:color w:val="204A86"/>
          <w:sz w:val="20"/>
        </w:rPr>
        <w:t>https://danilov-mon.cerkov.ru/</w:t>
      </w:r>
    </w:p>
    <w:p>
      <w:r>
        <w:rPr>
          <w:sz w:val="22"/>
        </w:rPr>
        <w:t xml:space="preserve">• Category:Troitse-Danilov Monastery — Wikimedia Commons — </w:t>
      </w:r>
      <w:r>
        <w:rPr>
          <w:color w:val="204A86"/>
          <w:sz w:val="20"/>
        </w:rPr>
        <w:t>https://commons.wikimedia.org/wiki/Category:Troitse-Danilov_Monastery</w:t>
      </w:r>
    </w:p>
    <w:p>
      <w:pPr>
        <w:pStyle w:val="Heading2"/>
      </w:pPr>
      <w:r>
        <w:rPr>
          <w:color w:val="5C6773"/>
        </w:rPr>
        <w:t>Nguồn dữ kiện</w:t>
      </w:r>
    </w:p>
    <w:p>
      <w:r>
        <w:rPr>
          <w:color w:val="5C6773"/>
          <w:sz w:val="20"/>
        </w:rPr>
        <w:t>Wikipedia tiếng Nga, mục «Свято-Троицкий Данилов монастырь» — tu viện nam ở Pereslavl-Zalessky; sáng lập bởi đan sĩ Daniil (mất 7/4/1540), cha giải tội của Đại công Vasily III; Nhà thờ Chúa Ba Ngôi dựng 1530–1532 mừng ngày sinh Ivan Bạo chúa, Daniil làm cha đỡ đầu (восприемник); bị quân Ba Lan – Litva (Sapieha) đốt phá thời Loạn Lạc; di hài Daniil tìm thấy 1652, được tôn kính; bích họa Troitsky Sobor do nhóm thợ Kostroma của Guriy Nikitin vẽ nửa sau thế kỷ 17; nhà bảo trợ boyar I. P. Baryatinsky (mất 1701); Nhà thờ Tán Tụng Đức Mẹ với nhà ăn 1695; Chủng viện Pereslavl 1753–1788; hạng nhì giáo phận Vladimir–Suzdal 1764–1918; đóng cửa 1923, khôi phục 1995; địa chỉ ul. Lugovaya 17; toạ độ 56°43′12″B 38°50′17″Đ.</w:t>
      </w:r>
    </w:p>
    <w:p>
      <w:r>
        <w:rPr>
          <w:color w:val="5C6773"/>
          <w:sz w:val="20"/>
        </w:rPr>
        <w:t>Russia Beyond (rbth.com), bài của sử gia kiến trúc William Brumfield — Pereslavl-Zalessky do Yuri Dolgoruky lập 1152; Daniil sinh cuối thế kỷ 15, khấn dòng ở Tu viện Thánh Pafnuty Borovsk, tu tại Nikitsky rồi làm viện phụ Goritsky, nổi tiếng bác ái với người nghèo; tu viện lập 1508, ban đầu kính Chư Thánh; Vasily III hủy hôn Solomonia Saburova, cưới Elena Glinskaya; Ivan IV sinh 8/1530, Vasily tài trợ Nhà thờ Chúa Ba Ngôi (gạch, 1530–1532, bình đồ vuông, ba gian, mái vòm đơn trên trống cao, zakomary); 1608 quân Ba Lan – Litva cướp phá; phục hưng dưới Alexei Mikhailovich; đô thành giám mục Iona Sysoevich lập sùng kính Daniil, tìm di hài 1653, phong thánh 1653–54 (Thượng phụ Nikon duyệt), dựng nhà nguyện Daniil ở tường bắc 1660; thợ Kostroma Gurii Nikitin &amp; Sila Savin đến 1662 vẽ bích họa Sáng Thế + Khải Huyền; mái vòm Chúa Pantocrator; tháp chuông kiểu lều 1689; Nhà thờ Chư Thánh thập niên 1680; Nhà thờ Tán Tụng Đức Mẹ + nhà ăn 1695; nhà bảo trợ Ivan Petrovich Baryatinsky (1615–1701, khấn dòng tên Yefrem); nhà thờ cổng tây kính Icon Đức Mẹ Tikhvin 1700; đóng cửa 1923, làm sạch bích họa 1982 dở dang, trao trả Giáo hội 1995.</w:t>
      </w:r>
    </w:p>
    <w:p>
      <w:r>
        <w:rPr>
          <w:color w:val="5C6773"/>
          <w:sz w:val="20"/>
        </w:rPr>
        <w:t>Wikidata (Q3320249) — toạ độ tu viện 56°43′12″ vĩ độ Bắc, 38°50′17″ kinh độ Đông (≈ 56,72; 38,8381); thành phố Pereslavl-Zalessky, tỉnh Yaroslavl, Nga; mã di tích quốc gia (ОКН) № 7610128000.</w:t>
      </w:r>
    </w:p>
    <w:p>
      <w:r>
        <w:rPr>
          <w:color w:val="5C6773"/>
          <w:sz w:val="20"/>
        </w:rPr>
        <w:t>OrthoChristian.Com, «St. Daniel of Pereyaslavl» — Thánh Daniel thành Pereyaslavl là người yêu thương khách lạ và kẻ lữ hành, sáng lập Tu viện Chúa Ba Ngôi – Thánh Daniel ở Pereyaslavl, và là cha đỡ đầu của Sa hoàng Ivan IV Bạo chúa; nhấn mạnh đức khiêm nhường và lòng bác ái.</w:t>
      </w:r>
    </w:p>
    <w:p>
      <w:r>
        <w:rPr>
          <w:color w:val="5C6773"/>
          <w:sz w:val="20"/>
        </w:rPr>
        <w:t>Rusmania — Svyato-Troitsky Danilov Monastery: sáng lập 1508 bởi đan sĩ Daniil, ban đầu kính Chư Thánh; Nhà thờ Chúa Ba Ngôi 1530–1532 mừng ngày sinh Ivan IV; tháp chuông kiểu lều gắn vào phần nhà nguyện Daniil (thợ mời từ Kostroma) năm 1689; Daniil qua đời và được phong thánh; tu viện nằm khu ulitsa Moskovskaya, tây nam Pereslavl-Zalessky.</w:t>
      </w:r>
    </w:p>
    <w:p>
      <w:r>
        <w:rPr>
          <w:color w:val="5C6773"/>
          <w:sz w:val="20"/>
        </w:rPr>
        <w:t>Монастырский вестник (monasterium.ru) — trang chính thức của Giáo hội Chính thống Nga về Свято-Троицкий Данилов мужской монастырь: tu viện nam thuộc giáo phận Pereslavl; sáng lập bởi đan sĩ Daniil, cha giải tội của Vasily III; Troitsky Sobor thế kỷ 16 với bích họa của nhóm Gurii Nikitin (1662–1668); địa chỉ Pereslavl-Zalessky, ul. Lugovaya 17.</w:t>
      </w:r>
    </w:p>
    <w:p>
      <w:r>
        <w:rPr>
          <w:color w:val="5C6773"/>
          <w:sz w:val="20"/>
        </w:rPr>
        <w:t>Trang giáo xứ chính thức danilov-mon.cerkov.ru — thông tin về các nhà thờ, lịch sử và sinh hoạt của Троицкий Данилов монастырь; nguồn tham chiếu cho official_site.</w:t>
      </w:r>
    </w:p>
    <w:p>
      <w:r>
        <w:rPr>
          <w:color w:val="5C6773"/>
          <w:sz w:val="20"/>
        </w:rPr>
        <w:t>Wikimedia Commons, Category:Troitse-Danilov Monastery — kho ảnh tự do về tu viện (toàn cảnh, Nhà thờ Chúa Ba Ngôi, tháp chuông, Nhà thờ Chư Thánh, Nhà thờ Tán Tụng Đức Mẹ, nhà thờ cổng, bích họa); các tệp dùng trong tài liệu lấy từ đây qua Special:FilePath.</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