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Thánh nữ Varvara &amp; tháp chuông nghiêng, Plyos (Va-rơ-va-rin-xcai-a)</w:t>
      </w:r>
    </w:p>
    <w:p>
      <w:r>
        <w:rPr>
          <w:i/>
          <w:color w:val="5C6773"/>
          <w:sz w:val="22"/>
        </w:rPr>
        <w:t>Церковь Варвары великомученицы (Варваринская) · Church of St. Barbara (Varvarinskaya), Plyos</w:t>
      </w:r>
    </w:p>
    <w:p>
      <w:r>
        <w:rPr>
          <w:sz w:val="25"/>
        </w:rPr>
        <w:t>Nhà thờ 1821 với tháp chuông nghiêng, trong tranh Levitan</w:t>
      </w:r>
    </w:p>
    <w:p>
      <w:r>
        <w:rPr>
          <w:b/>
          <w:color w:val="152C4E"/>
          <w:sz w:val="26"/>
        </w:rPr>
        <w:t>★ Điểm nhấn</w:t>
      </w:r>
    </w:p>
    <w:p>
      <w:pPr>
        <w:pStyle w:val="ListBullet"/>
      </w:pPr>
      <w:r>
        <w:t>Xây năm 1821 theo phong cách cổ điển chín muồi, với năm mái vòm.</w:t>
      </w:r>
    </w:p>
    <w:p>
      <w:pPr>
        <w:pStyle w:val="ListBullet"/>
      </w:pPr>
      <w:r>
        <w:t>Tháp chuông ba tầng cao vút, nghiêng nhẹ – được gọi vui là tháp nghiêng Pisa của Plyos.</w:t>
      </w:r>
    </w:p>
    <w:p>
      <w:pPr>
        <w:pStyle w:val="ListBullet"/>
      </w:pPr>
      <w:r>
        <w:t>Hiện lên trong kiệt tác Buổi chiều. Plyos vàng (1889) của Levitan.</w:t>
      </w:r>
    </w:p>
    <w:p>
      <w:pPr>
        <w:pStyle w:val="ListBullet"/>
      </w:pPr>
      <w:r>
        <w:t>Nằm dưới chân Đồi Levitan, ở phần đông thị trấn.</w:t>
      </w:r>
    </w:p>
    <w:p>
      <w:pPr>
        <w:pStyle w:val="ListBullet"/>
      </w:pPr>
      <w:r>
        <w:t>Nay là giáo phần của tu viện Nikolo-Shartomsky, vẫn hành lễ.</w:t>
      </w:r>
    </w:p>
    <w:p>
      <w:pPr>
        <w:pStyle w:val="Heading1"/>
      </w:pPr>
      <w:r>
        <w:rPr>
          <w:color w:val="152C4E"/>
        </w:rPr>
        <w:t>Kiến trúc và cái tên tháp nghiêng</w:t>
      </w:r>
    </w:p>
    <w:p>
      <w:pPr>
        <w:jc w:val="both"/>
      </w:pPr>
      <w:r>
        <w:t>Nằm dưới chân Đồi Levitan, nhà thờ Thánh nữ đại tử đạo Varvara là một trong những công trình duyên dáng nhất Plyos. Ngôi nhà thờ hiện nay xây năm 1821 bằng đá theo phong cách cổ điển chín muồi: khối chính hai tầng vuông vức đội năm mái vòm trên các trụ tròn thanh mảnh, nối với một tháp chuông ba tầng cao vút, cửa vòm rộng và trang trí tinh tế.</w:t>
      </w:r>
    </w:p>
    <w:p>
      <w:pPr>
        <w:jc w:val="both"/>
      </w:pPr>
      <w:r>
        <w:t>Tháp chuông nghiêng nhẹ vài độ nên người dân trìu mến gọi là tháp nghiêng Pisa của Plyos – một chi tiết nhỏ khách rất thích.</w:t>
      </w:r>
    </w:p>
    <w:p>
      <w:pPr>
        <w:pStyle w:val="Heading1"/>
      </w:pPr>
      <w:r>
        <w:rPr>
          <w:color w:val="152C4E"/>
        </w:rPr>
        <w:t>Nhà thờ trong hội hoạ</w:t>
      </w:r>
    </w:p>
    <w:p>
      <w:pPr>
        <w:jc w:val="both"/>
      </w:pPr>
      <w:r>
        <w:t>Điều khiến nhà thờ đặc biệt nổi tiếng là nó đã đi vào hội hoạ: chính dáng tháp chuông và khúc sông nơi đây hiện lên trong kiệt tác Buổi chiều. Plyos vàng (Вечер. Золотой Плёс, 1889) của Isaac Levitan – bức tranh đưa Plyos thành biểu tượng của phong cảnh trữ tình Nga.</w:t>
      </w:r>
    </w:p>
    <w:p>
      <w:pPr>
        <w:jc w:val="both"/>
      </w:pPr>
      <w:r>
        <w:t>Từ khoảng sân trước nhà thờ có thể ngắm sông Volga và toàn cảnh phần đông thị trấn.</w:t>
      </w:r>
    </w:p>
    <w:p>
      <w:pPr>
        <w:pStyle w:val="Heading1"/>
      </w:pPr>
      <w:r>
        <w:rPr>
          <w:color w:val="152C4E"/>
        </w:rPr>
        <w:t>Gợi ý cách kể</w:t>
      </w:r>
    </w:p>
    <w:p>
      <w:pPr>
        <w:jc w:val="both"/>
      </w:pPr>
      <w:r>
        <w:t>Hãy nối câu chuyện kiến trúc – hội hoạ tại đây: cho khách xem (hoặc mô tả) bức Buổi chiều. Plyos vàng rồi chỉ lên đúng tháp chuông trong tranh. Sau đó dẫn khách leo Đồi Levitan ngay cạnh. Khi vào nhà thờ, nhắc khách ăn mặc kín đáo.</w:t>
      </w:r>
    </w:p>
    <w:p>
      <w:pPr>
        <w:pStyle w:val="Heading1"/>
      </w:pPr>
      <w:r>
        <w:rPr>
          <w:color w:val="152C4E"/>
        </w:rPr>
        <w:t>Nguồn tham khảo &amp; liên kết</w:t>
      </w:r>
    </w:p>
    <w:p>
      <w:r>
        <w:rPr>
          <w:sz w:val="22"/>
        </w:rPr>
        <w:t xml:space="preserve">• Sobory.ru — Церковь Варвары великомученицы (Плёс) — </w:t>
      </w:r>
      <w:r>
        <w:rPr>
          <w:color w:val="204A86"/>
          <w:sz w:val="20"/>
        </w:rPr>
        <w:t>https://sobory.ru/article/?object=00940</w:t>
      </w:r>
    </w:p>
    <w:p>
      <w:r>
        <w:rPr>
          <w:sz w:val="22"/>
        </w:rPr>
        <w:t xml:space="preserve">• Visit Ivanovo — Церковь Варвары великомученицы — </w:t>
      </w:r>
      <w:r>
        <w:rPr>
          <w:color w:val="204A86"/>
          <w:sz w:val="20"/>
        </w:rPr>
        <w:t>https://visitivanovo.ru/ples/varvara</w:t>
      </w:r>
    </w:p>
    <w:p>
      <w:r>
        <w:rPr>
          <w:sz w:val="22"/>
        </w:rPr>
        <w:t xml:space="preserve">• Wikipedia (RU) — Варваринская церковь (Плёс) — </w:t>
      </w:r>
      <w:r>
        <w:rPr>
          <w:color w:val="204A86"/>
          <w:sz w:val="20"/>
        </w:rPr>
        <w:t>https://ru.wikipedia.org/wiki/Варваринская_церковь_(Плёс)</w:t>
      </w:r>
    </w:p>
    <w:p>
      <w:pPr>
        <w:pStyle w:val="Heading2"/>
      </w:pPr>
      <w:r>
        <w:rPr>
          <w:color w:val="5C6773"/>
        </w:rPr>
        <w:t>Nguồn dữ kiện</w:t>
      </w:r>
    </w:p>
    <w:p>
      <w:r>
        <w:rPr>
          <w:color w:val="5C6773"/>
          <w:sz w:val="20"/>
        </w:rPr>
        <w:t>Sobory.ru; Visit Ivanovo; Wikipedia RU — Варваринская церковь (Плёс).</w:t>
      </w:r>
    </w:p>
    <w:p>
      <w:r>
        <w:rPr>
          <w:i/>
          <w:color w:val="5C6773"/>
          <w:sz w:val="18"/>
        </w:rPr>
        <w:t>Tài liệu nội bộ — không dùng cho mục đích public. Biên soạn nguyên gốc, có dẫn nguồn. Cập nhật 2026-09-30.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